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D3D6B" w14:textId="77777777" w:rsidR="004A32C7" w:rsidRPr="00812EB9" w:rsidRDefault="00DD13A9">
      <w:pPr>
        <w:rPr>
          <w:b/>
          <w:sz w:val="24"/>
          <w:szCs w:val="24"/>
          <w:u w:val="single"/>
        </w:rPr>
      </w:pPr>
      <w:r w:rsidRPr="00812EB9">
        <w:rPr>
          <w:b/>
          <w:sz w:val="24"/>
          <w:szCs w:val="24"/>
          <w:u w:val="single"/>
        </w:rPr>
        <w:t>Comments</w:t>
      </w:r>
    </w:p>
    <w:p w14:paraId="4A59D816" w14:textId="77777777" w:rsidR="00DD13A9" w:rsidRPr="00A23F5C" w:rsidRDefault="00DD13A9">
      <w:pPr>
        <w:rPr>
          <w:b/>
          <w:sz w:val="24"/>
          <w:szCs w:val="24"/>
        </w:rPr>
      </w:pPr>
    </w:p>
    <w:p w14:paraId="73C38FE4" w14:textId="77777777" w:rsidR="00DD13A9" w:rsidRPr="00A23F5C" w:rsidRDefault="00DD13A9">
      <w:pPr>
        <w:rPr>
          <w:sz w:val="24"/>
          <w:szCs w:val="24"/>
        </w:rPr>
      </w:pPr>
      <w:r w:rsidRPr="00A23F5C">
        <w:rPr>
          <w:sz w:val="24"/>
          <w:szCs w:val="24"/>
        </w:rPr>
        <w:t>You may not want to complain about any of the services at Bodey Medical Centre, but you may have some comments or suggestions to make, about how you think something could be improved. If this is the case, please write your comments/suggestions in the section provided on this leaflet and place it in the red comments &amp; Suggestions box above.</w:t>
      </w:r>
    </w:p>
    <w:p w14:paraId="30741E1B" w14:textId="77777777" w:rsidR="00DD13A9" w:rsidRPr="00A23F5C" w:rsidRDefault="00DD13A9">
      <w:pPr>
        <w:rPr>
          <w:sz w:val="24"/>
          <w:szCs w:val="24"/>
        </w:rPr>
      </w:pPr>
    </w:p>
    <w:p w14:paraId="71B3CA72" w14:textId="77777777" w:rsidR="00DD13A9" w:rsidRPr="00A23F5C" w:rsidRDefault="00DD13A9">
      <w:pPr>
        <w:rPr>
          <w:sz w:val="24"/>
          <w:szCs w:val="24"/>
        </w:rPr>
      </w:pPr>
      <w:r w:rsidRPr="00A23F5C">
        <w:rPr>
          <w:sz w:val="24"/>
          <w:szCs w:val="24"/>
        </w:rPr>
        <w:t>Alternatively, you could post your comments to:</w:t>
      </w:r>
    </w:p>
    <w:p w14:paraId="196A730C" w14:textId="77777777" w:rsidR="00DD13A9" w:rsidRPr="00A23F5C" w:rsidRDefault="00DD13A9">
      <w:pPr>
        <w:rPr>
          <w:sz w:val="24"/>
          <w:szCs w:val="24"/>
        </w:rPr>
      </w:pPr>
    </w:p>
    <w:p w14:paraId="23CC621C" w14:textId="77777777" w:rsidR="00DD13A9" w:rsidRPr="00A23F5C" w:rsidRDefault="00DD13A9">
      <w:pPr>
        <w:rPr>
          <w:sz w:val="24"/>
          <w:szCs w:val="24"/>
        </w:rPr>
      </w:pPr>
      <w:r w:rsidRPr="00A23F5C">
        <w:rPr>
          <w:sz w:val="24"/>
          <w:szCs w:val="24"/>
        </w:rPr>
        <w:t>Practice Manager</w:t>
      </w:r>
    </w:p>
    <w:p w14:paraId="72DCA256" w14:textId="77777777" w:rsidR="00DD13A9" w:rsidRPr="00A23F5C" w:rsidRDefault="00DD13A9">
      <w:pPr>
        <w:rPr>
          <w:sz w:val="24"/>
          <w:szCs w:val="24"/>
        </w:rPr>
      </w:pPr>
      <w:r w:rsidRPr="00A23F5C">
        <w:rPr>
          <w:sz w:val="24"/>
          <w:szCs w:val="24"/>
        </w:rPr>
        <w:t>Bodey Medical Centre</w:t>
      </w:r>
    </w:p>
    <w:p w14:paraId="154CB91A" w14:textId="77777777" w:rsidR="00DD13A9" w:rsidRPr="00A23F5C" w:rsidRDefault="00DD13A9">
      <w:pPr>
        <w:rPr>
          <w:sz w:val="24"/>
          <w:szCs w:val="24"/>
        </w:rPr>
      </w:pPr>
      <w:r w:rsidRPr="00A23F5C">
        <w:rPr>
          <w:sz w:val="24"/>
          <w:szCs w:val="24"/>
        </w:rPr>
        <w:t>Ladybarn Court</w:t>
      </w:r>
    </w:p>
    <w:p w14:paraId="3B65D7AA" w14:textId="77777777" w:rsidR="00DD13A9" w:rsidRPr="00A23F5C" w:rsidRDefault="00DD13A9">
      <w:pPr>
        <w:rPr>
          <w:sz w:val="24"/>
          <w:szCs w:val="24"/>
        </w:rPr>
      </w:pPr>
      <w:r w:rsidRPr="00A23F5C">
        <w:rPr>
          <w:sz w:val="24"/>
          <w:szCs w:val="24"/>
        </w:rPr>
        <w:t>28 Ladybarn Lane</w:t>
      </w:r>
    </w:p>
    <w:p w14:paraId="4D0F5798" w14:textId="77777777" w:rsidR="00DD13A9" w:rsidRPr="00A23F5C" w:rsidRDefault="00DD13A9">
      <w:pPr>
        <w:rPr>
          <w:sz w:val="24"/>
          <w:szCs w:val="24"/>
        </w:rPr>
      </w:pPr>
      <w:r w:rsidRPr="00A23F5C">
        <w:rPr>
          <w:sz w:val="24"/>
          <w:szCs w:val="24"/>
        </w:rPr>
        <w:t>Fallowfield</w:t>
      </w:r>
    </w:p>
    <w:p w14:paraId="60A03CF5" w14:textId="77777777" w:rsidR="00DD13A9" w:rsidRPr="00A23F5C" w:rsidRDefault="00DD13A9">
      <w:pPr>
        <w:rPr>
          <w:sz w:val="24"/>
          <w:szCs w:val="24"/>
        </w:rPr>
      </w:pPr>
      <w:r w:rsidRPr="00A23F5C">
        <w:rPr>
          <w:sz w:val="24"/>
          <w:szCs w:val="24"/>
        </w:rPr>
        <w:t>Manchester</w:t>
      </w:r>
    </w:p>
    <w:p w14:paraId="7E4F5B91" w14:textId="77777777" w:rsidR="00DD13A9" w:rsidRPr="00A23F5C" w:rsidRDefault="00DD13A9">
      <w:pPr>
        <w:rPr>
          <w:sz w:val="24"/>
          <w:szCs w:val="24"/>
        </w:rPr>
      </w:pPr>
      <w:r w:rsidRPr="00A23F5C">
        <w:rPr>
          <w:sz w:val="24"/>
          <w:szCs w:val="24"/>
        </w:rPr>
        <w:t>M14 6WP</w:t>
      </w:r>
    </w:p>
    <w:p w14:paraId="4578BE57" w14:textId="77777777" w:rsidR="00DD13A9" w:rsidRPr="00A23F5C" w:rsidRDefault="00DD13A9">
      <w:pPr>
        <w:rPr>
          <w:sz w:val="24"/>
          <w:szCs w:val="24"/>
        </w:rPr>
      </w:pPr>
    </w:p>
    <w:p w14:paraId="442AE267" w14:textId="77777777" w:rsidR="00DD13A9" w:rsidRDefault="00DD13A9">
      <w:pPr>
        <w:rPr>
          <w:sz w:val="24"/>
          <w:szCs w:val="24"/>
        </w:rPr>
      </w:pPr>
      <w:r w:rsidRPr="00A23F5C">
        <w:rPr>
          <w:sz w:val="24"/>
          <w:szCs w:val="24"/>
        </w:rPr>
        <w:t>Tel: 0161 248 6644</w:t>
      </w:r>
    </w:p>
    <w:p w14:paraId="3C3C583E" w14:textId="32F9D252" w:rsidR="00961843" w:rsidRPr="00A23F5C" w:rsidRDefault="00961843">
      <w:pPr>
        <w:rPr>
          <w:sz w:val="24"/>
          <w:szCs w:val="24"/>
        </w:rPr>
      </w:pPr>
      <w:r>
        <w:rPr>
          <w:sz w:val="24"/>
          <w:szCs w:val="24"/>
        </w:rPr>
        <w:t xml:space="preserve">Email: </w:t>
      </w:r>
      <w:r w:rsidR="00901CF2">
        <w:rPr>
          <w:sz w:val="24"/>
          <w:szCs w:val="24"/>
        </w:rPr>
        <w:t>gmicb-mh</w:t>
      </w:r>
      <w:r>
        <w:rPr>
          <w:sz w:val="24"/>
          <w:szCs w:val="24"/>
        </w:rPr>
        <w:t>.Bodey</w:t>
      </w:r>
      <w:r w:rsidR="00901CF2">
        <w:rPr>
          <w:sz w:val="24"/>
          <w:szCs w:val="24"/>
        </w:rPr>
        <w:t>reception</w:t>
      </w:r>
      <w:r>
        <w:rPr>
          <w:sz w:val="24"/>
          <w:szCs w:val="24"/>
        </w:rPr>
        <w:t>@nhs.net</w:t>
      </w:r>
    </w:p>
    <w:p w14:paraId="72121FA8" w14:textId="77777777" w:rsidR="00DD13A9" w:rsidRPr="00A23F5C" w:rsidRDefault="00DD13A9">
      <w:pPr>
        <w:rPr>
          <w:sz w:val="24"/>
          <w:szCs w:val="24"/>
        </w:rPr>
      </w:pPr>
    </w:p>
    <w:p w14:paraId="3C5567C4" w14:textId="77777777" w:rsidR="00DD13A9" w:rsidRPr="00A23F5C" w:rsidRDefault="00DD13A9">
      <w:pPr>
        <w:rPr>
          <w:sz w:val="24"/>
          <w:szCs w:val="24"/>
        </w:rPr>
      </w:pPr>
      <w:r w:rsidRPr="00A23F5C">
        <w:rPr>
          <w:sz w:val="24"/>
          <w:szCs w:val="24"/>
        </w:rPr>
        <w:t xml:space="preserve">Or you could comment via our surgery website </w:t>
      </w:r>
    </w:p>
    <w:p w14:paraId="337AAE3C" w14:textId="77777777" w:rsidR="00DD13A9" w:rsidRPr="00A23F5C" w:rsidRDefault="00DD13A9">
      <w:pPr>
        <w:rPr>
          <w:sz w:val="24"/>
          <w:szCs w:val="24"/>
        </w:rPr>
      </w:pPr>
    </w:p>
    <w:p w14:paraId="047AFA15" w14:textId="77777777" w:rsidR="00DD13A9" w:rsidRPr="00A23F5C" w:rsidRDefault="009B7F1F">
      <w:pPr>
        <w:rPr>
          <w:sz w:val="24"/>
          <w:szCs w:val="24"/>
        </w:rPr>
      </w:pPr>
      <w:hyperlink r:id="rId5" w:history="1">
        <w:r w:rsidR="00DD13A9" w:rsidRPr="00A23F5C">
          <w:rPr>
            <w:rStyle w:val="Hyperlink"/>
            <w:sz w:val="24"/>
            <w:szCs w:val="24"/>
          </w:rPr>
          <w:t>www.bodey.co.uk</w:t>
        </w:r>
      </w:hyperlink>
    </w:p>
    <w:p w14:paraId="7CD8B9A3" w14:textId="77777777" w:rsidR="00DD13A9" w:rsidRPr="00A23F5C" w:rsidRDefault="00DD13A9">
      <w:pPr>
        <w:rPr>
          <w:sz w:val="24"/>
          <w:szCs w:val="24"/>
        </w:rPr>
      </w:pPr>
    </w:p>
    <w:p w14:paraId="2156A365" w14:textId="77777777" w:rsidR="00DD13A9" w:rsidRPr="00A23F5C" w:rsidRDefault="00DD13A9">
      <w:pPr>
        <w:rPr>
          <w:sz w:val="24"/>
          <w:szCs w:val="24"/>
        </w:rPr>
      </w:pPr>
    </w:p>
    <w:p w14:paraId="13C712DD" w14:textId="77777777" w:rsidR="00DD13A9" w:rsidRPr="00A23F5C" w:rsidRDefault="00DD13A9">
      <w:pPr>
        <w:rPr>
          <w:sz w:val="24"/>
          <w:szCs w:val="24"/>
        </w:rPr>
      </w:pPr>
    </w:p>
    <w:p w14:paraId="572B7277" w14:textId="77777777" w:rsidR="00DD13A9" w:rsidRPr="0075492F" w:rsidRDefault="00DD13A9">
      <w:pPr>
        <w:rPr>
          <w:b/>
          <w:sz w:val="32"/>
          <w:szCs w:val="32"/>
        </w:rPr>
      </w:pPr>
      <w:r w:rsidRPr="0075492F">
        <w:rPr>
          <w:b/>
          <w:sz w:val="32"/>
          <w:szCs w:val="32"/>
        </w:rPr>
        <w:t>My comments/suggestions are…..</w:t>
      </w:r>
    </w:p>
    <w:p w14:paraId="38D31254" w14:textId="77777777" w:rsidR="0075492F" w:rsidRPr="00A23F5C" w:rsidRDefault="0075492F">
      <w:pPr>
        <w:rPr>
          <w:b/>
          <w:sz w:val="24"/>
          <w:szCs w:val="24"/>
        </w:rPr>
      </w:pPr>
    </w:p>
    <w:p w14:paraId="1472E4DA" w14:textId="77777777" w:rsidR="00DD13A9" w:rsidRPr="00A23F5C" w:rsidRDefault="00DD13A9">
      <w:pPr>
        <w:rPr>
          <w:b/>
          <w:sz w:val="24"/>
          <w:szCs w:val="24"/>
        </w:rPr>
      </w:pPr>
    </w:p>
    <w:p w14:paraId="16C24BDA" w14:textId="77777777" w:rsidR="00DD13A9" w:rsidRPr="00A23F5C" w:rsidRDefault="00DD13A9">
      <w:pPr>
        <w:rPr>
          <w:b/>
          <w:sz w:val="24"/>
          <w:szCs w:val="24"/>
        </w:rPr>
      </w:pPr>
    </w:p>
    <w:p w14:paraId="36E496B4" w14:textId="77777777" w:rsidR="00DD13A9" w:rsidRPr="00A23F5C" w:rsidRDefault="00DD13A9">
      <w:pPr>
        <w:rPr>
          <w:b/>
          <w:sz w:val="24"/>
          <w:szCs w:val="24"/>
        </w:rPr>
      </w:pPr>
    </w:p>
    <w:p w14:paraId="7A764D2E" w14:textId="77777777" w:rsidR="00DD13A9" w:rsidRPr="00A23F5C" w:rsidRDefault="00DD13A9">
      <w:pPr>
        <w:rPr>
          <w:b/>
          <w:sz w:val="24"/>
          <w:szCs w:val="24"/>
        </w:rPr>
      </w:pPr>
    </w:p>
    <w:p w14:paraId="277BDD17" w14:textId="77777777" w:rsidR="00DD13A9" w:rsidRPr="00A23F5C" w:rsidRDefault="00DD13A9">
      <w:pPr>
        <w:rPr>
          <w:b/>
          <w:sz w:val="24"/>
          <w:szCs w:val="24"/>
        </w:rPr>
      </w:pPr>
    </w:p>
    <w:p w14:paraId="55DD8D1A" w14:textId="77777777" w:rsidR="00DD13A9" w:rsidRPr="00A23F5C" w:rsidRDefault="00DD13A9">
      <w:pPr>
        <w:rPr>
          <w:b/>
          <w:sz w:val="24"/>
          <w:szCs w:val="24"/>
        </w:rPr>
      </w:pPr>
    </w:p>
    <w:p w14:paraId="2F7AFECE" w14:textId="77777777" w:rsidR="00DD13A9" w:rsidRPr="00A23F5C" w:rsidRDefault="00DD13A9">
      <w:pPr>
        <w:rPr>
          <w:b/>
          <w:sz w:val="24"/>
          <w:szCs w:val="24"/>
        </w:rPr>
      </w:pPr>
    </w:p>
    <w:p w14:paraId="1C8DEEF1" w14:textId="77777777" w:rsidR="00DD13A9" w:rsidRPr="00A23F5C" w:rsidRDefault="00DD13A9">
      <w:pPr>
        <w:rPr>
          <w:b/>
          <w:sz w:val="24"/>
          <w:szCs w:val="24"/>
        </w:rPr>
      </w:pPr>
    </w:p>
    <w:p w14:paraId="0C145FAE" w14:textId="77777777" w:rsidR="00DD13A9" w:rsidRPr="00A23F5C" w:rsidRDefault="00DD13A9">
      <w:pPr>
        <w:rPr>
          <w:b/>
          <w:sz w:val="24"/>
          <w:szCs w:val="24"/>
        </w:rPr>
      </w:pPr>
    </w:p>
    <w:p w14:paraId="04A75EAC" w14:textId="77777777" w:rsidR="00DD13A9" w:rsidRPr="00A23F5C" w:rsidRDefault="00DD13A9">
      <w:pPr>
        <w:rPr>
          <w:b/>
          <w:sz w:val="24"/>
          <w:szCs w:val="24"/>
        </w:rPr>
      </w:pPr>
    </w:p>
    <w:p w14:paraId="23E79266" w14:textId="77777777" w:rsidR="00DD13A9" w:rsidRPr="00A23F5C" w:rsidRDefault="00DD13A9">
      <w:pPr>
        <w:rPr>
          <w:b/>
          <w:sz w:val="24"/>
          <w:szCs w:val="24"/>
        </w:rPr>
      </w:pPr>
    </w:p>
    <w:p w14:paraId="05E82973" w14:textId="77777777" w:rsidR="00DD13A9" w:rsidRPr="00A23F5C" w:rsidRDefault="00DD13A9">
      <w:pPr>
        <w:rPr>
          <w:b/>
          <w:sz w:val="24"/>
          <w:szCs w:val="24"/>
        </w:rPr>
      </w:pPr>
    </w:p>
    <w:p w14:paraId="368AE4D0" w14:textId="77777777" w:rsidR="00DD13A9" w:rsidRPr="00A23F5C" w:rsidRDefault="00DD13A9">
      <w:pPr>
        <w:rPr>
          <w:b/>
          <w:sz w:val="24"/>
          <w:szCs w:val="24"/>
        </w:rPr>
      </w:pPr>
    </w:p>
    <w:p w14:paraId="0978D6B5" w14:textId="77777777" w:rsidR="00DD13A9" w:rsidRPr="00A23F5C" w:rsidRDefault="00DD13A9">
      <w:pPr>
        <w:rPr>
          <w:b/>
          <w:sz w:val="24"/>
          <w:szCs w:val="24"/>
        </w:rPr>
      </w:pPr>
    </w:p>
    <w:p w14:paraId="7BD19ABE" w14:textId="77777777" w:rsidR="00DD13A9" w:rsidRDefault="00DD13A9">
      <w:pPr>
        <w:rPr>
          <w:b/>
          <w:sz w:val="24"/>
          <w:szCs w:val="24"/>
        </w:rPr>
      </w:pPr>
    </w:p>
    <w:p w14:paraId="332A65AF" w14:textId="77777777" w:rsidR="00A23F5C" w:rsidRPr="00A23F5C" w:rsidRDefault="00A23F5C">
      <w:pPr>
        <w:rPr>
          <w:b/>
          <w:sz w:val="24"/>
          <w:szCs w:val="24"/>
        </w:rPr>
      </w:pPr>
    </w:p>
    <w:p w14:paraId="7C8BAB62" w14:textId="77777777" w:rsidR="00DD13A9" w:rsidRPr="00A23F5C" w:rsidRDefault="00DD13A9">
      <w:pPr>
        <w:rPr>
          <w:sz w:val="24"/>
          <w:szCs w:val="24"/>
        </w:rPr>
      </w:pPr>
    </w:p>
    <w:p w14:paraId="153AD361" w14:textId="77777777" w:rsidR="00DD13A9" w:rsidRPr="00A23F5C" w:rsidRDefault="00DD13A9">
      <w:pPr>
        <w:rPr>
          <w:b/>
          <w:sz w:val="24"/>
          <w:szCs w:val="24"/>
        </w:rPr>
      </w:pPr>
      <w:r w:rsidRPr="00A23F5C">
        <w:rPr>
          <w:b/>
          <w:sz w:val="24"/>
          <w:szCs w:val="24"/>
        </w:rPr>
        <w:t>N</w:t>
      </w:r>
      <w:r w:rsidR="00A23F5C">
        <w:rPr>
          <w:b/>
          <w:sz w:val="24"/>
          <w:szCs w:val="24"/>
        </w:rPr>
        <w:t>ame:</w:t>
      </w:r>
    </w:p>
    <w:p w14:paraId="0CCBDE9F" w14:textId="77777777" w:rsidR="00DD13A9" w:rsidRPr="00A23F5C" w:rsidRDefault="00DD13A9">
      <w:pPr>
        <w:rPr>
          <w:b/>
          <w:sz w:val="24"/>
          <w:szCs w:val="24"/>
        </w:rPr>
      </w:pPr>
      <w:r w:rsidRPr="00A23F5C">
        <w:rPr>
          <w:b/>
          <w:sz w:val="24"/>
          <w:szCs w:val="24"/>
        </w:rPr>
        <w:t>Address:</w:t>
      </w:r>
    </w:p>
    <w:p w14:paraId="04283DF3" w14:textId="77777777" w:rsidR="00DD13A9" w:rsidRPr="00A23F5C" w:rsidRDefault="00DD13A9">
      <w:pPr>
        <w:rPr>
          <w:b/>
          <w:sz w:val="24"/>
          <w:szCs w:val="24"/>
        </w:rPr>
      </w:pPr>
    </w:p>
    <w:p w14:paraId="16DD51FF" w14:textId="77777777" w:rsidR="00DD13A9" w:rsidRPr="00A23F5C" w:rsidRDefault="00DD13A9">
      <w:pPr>
        <w:rPr>
          <w:sz w:val="24"/>
          <w:szCs w:val="24"/>
        </w:rPr>
      </w:pPr>
      <w:r w:rsidRPr="00A23F5C">
        <w:rPr>
          <w:sz w:val="24"/>
          <w:szCs w:val="24"/>
        </w:rPr>
        <w:t>Please supply name and address if you require a response. Thank you.</w:t>
      </w:r>
    </w:p>
    <w:p w14:paraId="439F5863" w14:textId="77777777" w:rsidR="0075492F" w:rsidRDefault="0075492F" w:rsidP="0075492F"/>
    <w:p w14:paraId="530EA302" w14:textId="77777777" w:rsidR="0075492F" w:rsidRPr="0075492F" w:rsidRDefault="0075492F" w:rsidP="0075492F">
      <w:pPr>
        <w:jc w:val="right"/>
        <w:rPr>
          <w:rStyle w:val="hps"/>
          <w:rFonts w:ascii="Arial" w:hAnsi="Arial" w:cs="Arial"/>
          <w:b/>
          <w:color w:val="222222"/>
          <w:sz w:val="20"/>
          <w:szCs w:val="20"/>
          <w:rtl/>
          <w:lang w:bidi="ar"/>
        </w:rPr>
      </w:pPr>
      <w:r w:rsidRPr="00BD3731">
        <w:rPr>
          <w:rStyle w:val="hps"/>
          <w:rFonts w:ascii="Arial" w:hAnsi="Arial" w:cs="Arial" w:hint="cs"/>
          <w:b/>
          <w:color w:val="222222"/>
          <w:sz w:val="32"/>
          <w:szCs w:val="32"/>
          <w:rtl/>
          <w:lang w:bidi="ar"/>
        </w:rPr>
        <w:t>يرجى</w:t>
      </w:r>
      <w:r w:rsidRPr="00BD3731">
        <w:rPr>
          <w:rStyle w:val="shorttext"/>
          <w:rFonts w:ascii="Arial" w:hAnsi="Arial" w:cs="Arial" w:hint="cs"/>
          <w:b/>
          <w:color w:val="222222"/>
          <w:sz w:val="32"/>
          <w:szCs w:val="32"/>
          <w:rtl/>
          <w:lang w:bidi="ar"/>
        </w:rPr>
        <w:t xml:space="preserve"> </w:t>
      </w:r>
      <w:r w:rsidRPr="00BD3731">
        <w:rPr>
          <w:rStyle w:val="hps"/>
          <w:rFonts w:ascii="Arial" w:hAnsi="Arial" w:cs="Arial" w:hint="cs"/>
          <w:b/>
          <w:color w:val="222222"/>
          <w:sz w:val="32"/>
          <w:szCs w:val="32"/>
          <w:rtl/>
          <w:lang w:bidi="ar"/>
        </w:rPr>
        <w:t>كتابة أي</w:t>
      </w:r>
      <w:r w:rsidRPr="00BD3731">
        <w:rPr>
          <w:rStyle w:val="shorttext"/>
          <w:rFonts w:ascii="Arial" w:hAnsi="Arial" w:cs="Arial" w:hint="cs"/>
          <w:b/>
          <w:color w:val="222222"/>
          <w:sz w:val="32"/>
          <w:szCs w:val="32"/>
          <w:rtl/>
          <w:lang w:bidi="ar"/>
        </w:rPr>
        <w:t xml:space="preserve"> </w:t>
      </w:r>
      <w:r w:rsidRPr="00BD3731">
        <w:rPr>
          <w:rStyle w:val="hps"/>
          <w:rFonts w:ascii="Arial" w:hAnsi="Arial" w:cs="Arial" w:hint="cs"/>
          <w:b/>
          <w:color w:val="222222"/>
          <w:sz w:val="32"/>
          <w:szCs w:val="32"/>
          <w:rtl/>
          <w:lang w:bidi="ar"/>
        </w:rPr>
        <w:t>تعليقات</w:t>
      </w:r>
      <w:r w:rsidRPr="00BD3731">
        <w:rPr>
          <w:rStyle w:val="shorttext"/>
          <w:rFonts w:ascii="Arial" w:hAnsi="Arial" w:cs="Arial" w:hint="cs"/>
          <w:b/>
          <w:color w:val="222222"/>
          <w:sz w:val="32"/>
          <w:szCs w:val="32"/>
          <w:rtl/>
          <w:lang w:bidi="ar"/>
        </w:rPr>
        <w:t xml:space="preserve"> </w:t>
      </w:r>
      <w:r w:rsidRPr="00BD3731">
        <w:rPr>
          <w:rStyle w:val="hps"/>
          <w:rFonts w:ascii="Arial" w:hAnsi="Arial" w:cs="Arial" w:hint="cs"/>
          <w:b/>
          <w:color w:val="222222"/>
          <w:sz w:val="32"/>
          <w:szCs w:val="32"/>
          <w:rtl/>
          <w:lang w:bidi="ar"/>
        </w:rPr>
        <w:t>/ اقتراحات</w:t>
      </w:r>
      <w:r w:rsidRPr="00BD3731">
        <w:rPr>
          <w:rStyle w:val="shorttext"/>
          <w:rFonts w:ascii="Arial" w:hAnsi="Arial" w:cs="Arial" w:hint="cs"/>
          <w:b/>
          <w:color w:val="222222"/>
          <w:sz w:val="32"/>
          <w:szCs w:val="32"/>
          <w:rtl/>
          <w:lang w:bidi="ar"/>
        </w:rPr>
        <w:t xml:space="preserve"> </w:t>
      </w:r>
      <w:r w:rsidRPr="00BD3731">
        <w:rPr>
          <w:rStyle w:val="hps"/>
          <w:rFonts w:ascii="Arial" w:hAnsi="Arial" w:cs="Arial" w:hint="cs"/>
          <w:b/>
          <w:color w:val="222222"/>
          <w:sz w:val="32"/>
          <w:szCs w:val="32"/>
          <w:rtl/>
          <w:lang w:bidi="ar"/>
        </w:rPr>
        <w:t>فوق</w:t>
      </w:r>
    </w:p>
    <w:p w14:paraId="739063C8" w14:textId="77777777" w:rsidR="0075492F" w:rsidRPr="0075492F" w:rsidRDefault="0075492F" w:rsidP="0075492F">
      <w:pPr>
        <w:jc w:val="right"/>
        <w:rPr>
          <w:rStyle w:val="hps"/>
          <w:rFonts w:ascii="Arial" w:hAnsi="Arial" w:cs="Arial"/>
          <w:color w:val="222222"/>
          <w:sz w:val="20"/>
          <w:szCs w:val="20"/>
          <w:rtl/>
          <w:lang w:bidi="ar"/>
        </w:rPr>
      </w:pPr>
    </w:p>
    <w:p w14:paraId="0550EA9E" w14:textId="77777777" w:rsidR="0075492F" w:rsidRPr="0075492F" w:rsidRDefault="0075492F" w:rsidP="0075492F">
      <w:pPr>
        <w:rPr>
          <w:rStyle w:val="shorttext"/>
          <w:rFonts w:ascii="MingLiU" w:eastAsia="MingLiU" w:hAnsi="MingLiU" w:cs="MingLiU"/>
          <w:b/>
          <w:color w:val="222222"/>
          <w:sz w:val="20"/>
          <w:szCs w:val="20"/>
          <w:lang w:eastAsia="zh-CN"/>
        </w:rPr>
      </w:pPr>
      <w:r w:rsidRPr="0075492F">
        <w:rPr>
          <w:rStyle w:val="shorttext"/>
          <w:rFonts w:ascii="MingLiU" w:eastAsia="MingLiU" w:hAnsi="MingLiU" w:cs="MingLiU" w:hint="eastAsia"/>
          <w:b/>
          <w:color w:val="222222"/>
          <w:sz w:val="20"/>
          <w:szCs w:val="20"/>
          <w:lang w:eastAsia="zh-CN"/>
        </w:rPr>
        <w:t>请写出上述任何意见</w:t>
      </w:r>
      <w:r w:rsidRPr="0075492F">
        <w:rPr>
          <w:rStyle w:val="shorttext"/>
          <w:rFonts w:ascii="Arial" w:hAnsi="Arial" w:cs="Arial" w:hint="eastAsia"/>
          <w:b/>
          <w:color w:val="222222"/>
          <w:sz w:val="20"/>
          <w:szCs w:val="20"/>
          <w:lang w:eastAsia="zh-CN"/>
        </w:rPr>
        <w:t>/</w:t>
      </w:r>
      <w:r w:rsidRPr="0075492F">
        <w:rPr>
          <w:rStyle w:val="shorttext"/>
          <w:rFonts w:ascii="MS Gothic" w:eastAsia="MS Gothic" w:hAnsi="MS Gothic" w:cs="MS Gothic" w:hint="eastAsia"/>
          <w:b/>
          <w:color w:val="222222"/>
          <w:sz w:val="20"/>
          <w:szCs w:val="20"/>
          <w:lang w:eastAsia="zh-CN"/>
        </w:rPr>
        <w:t>建</w:t>
      </w:r>
      <w:r w:rsidRPr="0075492F">
        <w:rPr>
          <w:rStyle w:val="shorttext"/>
          <w:rFonts w:ascii="MingLiU" w:eastAsia="MingLiU" w:hAnsi="MingLiU" w:cs="MingLiU" w:hint="eastAsia"/>
          <w:b/>
          <w:color w:val="222222"/>
          <w:sz w:val="20"/>
          <w:szCs w:val="20"/>
          <w:lang w:eastAsia="zh-CN"/>
        </w:rPr>
        <w:t>议</w:t>
      </w:r>
    </w:p>
    <w:p w14:paraId="0C4565BA" w14:textId="77777777" w:rsidR="0075492F" w:rsidRPr="0075492F" w:rsidRDefault="0075492F" w:rsidP="0075492F">
      <w:pPr>
        <w:rPr>
          <w:rStyle w:val="shorttext"/>
          <w:rFonts w:ascii="MingLiU" w:eastAsia="MingLiU" w:hAnsi="MingLiU" w:cs="MingLiU"/>
          <w:b/>
          <w:color w:val="222222"/>
          <w:sz w:val="20"/>
          <w:szCs w:val="20"/>
          <w:lang w:eastAsia="zh-CN"/>
        </w:rPr>
      </w:pPr>
    </w:p>
    <w:p w14:paraId="5D5C3822" w14:textId="77777777" w:rsidR="0075492F" w:rsidRPr="0075492F" w:rsidRDefault="0075492F" w:rsidP="0075492F">
      <w:pPr>
        <w:rPr>
          <w:rStyle w:val="hps"/>
          <w:rFonts w:ascii="Arial" w:hAnsi="Arial" w:cs="Arial"/>
          <w:b/>
          <w:color w:val="222222"/>
          <w:sz w:val="20"/>
          <w:szCs w:val="20"/>
          <w:lang w:val="pl-PL"/>
        </w:rPr>
      </w:pPr>
      <w:r w:rsidRPr="0075492F">
        <w:rPr>
          <w:rStyle w:val="hps"/>
          <w:rFonts w:ascii="Arial" w:hAnsi="Arial" w:cs="Arial"/>
          <w:b/>
          <w:color w:val="222222"/>
          <w:sz w:val="20"/>
          <w:szCs w:val="20"/>
          <w:lang w:val="pl-PL"/>
        </w:rPr>
        <w:t>Proszę napisać</w:t>
      </w:r>
      <w:r w:rsidRPr="0075492F">
        <w:rPr>
          <w:rStyle w:val="shorttext"/>
          <w:rFonts w:ascii="Arial" w:hAnsi="Arial" w:cs="Arial"/>
          <w:b/>
          <w:color w:val="222222"/>
          <w:sz w:val="20"/>
          <w:szCs w:val="20"/>
          <w:lang w:val="pl-PL"/>
        </w:rPr>
        <w:t xml:space="preserve"> </w:t>
      </w:r>
      <w:r w:rsidRPr="0075492F">
        <w:rPr>
          <w:rStyle w:val="hps"/>
          <w:rFonts w:ascii="Arial" w:hAnsi="Arial" w:cs="Arial"/>
          <w:b/>
          <w:color w:val="222222"/>
          <w:sz w:val="20"/>
          <w:szCs w:val="20"/>
          <w:lang w:val="pl-PL"/>
        </w:rPr>
        <w:t>jakieś uwagi</w:t>
      </w:r>
      <w:r w:rsidRPr="0075492F">
        <w:rPr>
          <w:rStyle w:val="shorttext"/>
          <w:rFonts w:ascii="Arial" w:hAnsi="Arial" w:cs="Arial"/>
          <w:b/>
          <w:color w:val="222222"/>
          <w:sz w:val="20"/>
          <w:szCs w:val="20"/>
          <w:lang w:val="pl-PL"/>
        </w:rPr>
        <w:t xml:space="preserve"> </w:t>
      </w:r>
      <w:r w:rsidRPr="0075492F">
        <w:rPr>
          <w:rStyle w:val="hps"/>
          <w:rFonts w:ascii="Arial" w:hAnsi="Arial" w:cs="Arial"/>
          <w:b/>
          <w:color w:val="222222"/>
          <w:sz w:val="20"/>
          <w:szCs w:val="20"/>
          <w:lang w:val="pl-PL"/>
        </w:rPr>
        <w:t>/ sugestie</w:t>
      </w:r>
      <w:r w:rsidRPr="0075492F">
        <w:rPr>
          <w:rStyle w:val="shorttext"/>
          <w:rFonts w:ascii="Arial" w:hAnsi="Arial" w:cs="Arial"/>
          <w:b/>
          <w:color w:val="222222"/>
          <w:sz w:val="20"/>
          <w:szCs w:val="20"/>
          <w:lang w:val="pl-PL"/>
        </w:rPr>
        <w:t xml:space="preserve"> </w:t>
      </w:r>
      <w:r w:rsidRPr="0075492F">
        <w:rPr>
          <w:rStyle w:val="hps"/>
          <w:rFonts w:ascii="Arial" w:hAnsi="Arial" w:cs="Arial"/>
          <w:b/>
          <w:color w:val="222222"/>
          <w:sz w:val="20"/>
          <w:szCs w:val="20"/>
          <w:lang w:val="pl-PL"/>
        </w:rPr>
        <w:t>powyżej</w:t>
      </w:r>
    </w:p>
    <w:p w14:paraId="35E24698" w14:textId="77777777" w:rsidR="00D764E3" w:rsidRDefault="00D764E3" w:rsidP="00BD3731">
      <w:pPr>
        <w:rPr>
          <w:rStyle w:val="hps"/>
          <w:rFonts w:ascii="Arial" w:hAnsi="Arial" w:cs="Arial"/>
          <w:b/>
          <w:color w:val="222222"/>
          <w:lang w:val="pl-PL"/>
        </w:rPr>
      </w:pPr>
    </w:p>
    <w:p w14:paraId="44BB11AE" w14:textId="77777777" w:rsidR="00D764E3" w:rsidRDefault="00D764E3" w:rsidP="00D764E3">
      <w:pPr>
        <w:spacing w:line="240" w:lineRule="auto"/>
        <w:jc w:val="center"/>
        <w:rPr>
          <w:rFonts w:ascii="Verdana" w:eastAsia="Times New Roman" w:hAnsi="Verdana" w:cs="Times New Roman"/>
          <w:b/>
          <w:sz w:val="24"/>
          <w:szCs w:val="24"/>
        </w:rPr>
      </w:pPr>
      <w:r w:rsidRPr="00D764E3">
        <w:rPr>
          <w:rFonts w:ascii="Verdana" w:eastAsia="Times New Roman" w:hAnsi="Verdana" w:cs="Times New Roman"/>
          <w:noProof/>
          <w:sz w:val="24"/>
          <w:szCs w:val="24"/>
          <w:lang w:eastAsia="en-GB"/>
        </w:rPr>
        <w:drawing>
          <wp:inline distT="0" distB="0" distL="0" distR="0" wp14:anchorId="31E79D05" wp14:editId="1D7F9625">
            <wp:extent cx="313055" cy="302895"/>
            <wp:effectExtent l="0" t="0" r="0" b="190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055" cy="302895"/>
                    </a:xfrm>
                    <a:prstGeom prst="rect">
                      <a:avLst/>
                    </a:prstGeom>
                    <a:noFill/>
                    <a:ln>
                      <a:noFill/>
                    </a:ln>
                  </pic:spPr>
                </pic:pic>
              </a:graphicData>
            </a:graphic>
          </wp:inline>
        </w:drawing>
      </w:r>
      <w:r>
        <w:rPr>
          <w:rFonts w:ascii="Verdana" w:eastAsia="Times New Roman" w:hAnsi="Verdana" w:cs="Times New Roman"/>
          <w:b/>
          <w:sz w:val="24"/>
          <w:szCs w:val="24"/>
        </w:rPr>
        <w:t xml:space="preserve"> </w:t>
      </w:r>
      <w:r w:rsidRPr="00D764E3">
        <w:rPr>
          <w:rFonts w:ascii="Verdana" w:eastAsia="Times New Roman" w:hAnsi="Verdana" w:cs="Times New Roman"/>
          <w:b/>
          <w:sz w:val="40"/>
          <w:szCs w:val="40"/>
        </w:rPr>
        <w:t>BODEY MEDICAL CENTRE</w:t>
      </w:r>
    </w:p>
    <w:p w14:paraId="57A21F98" w14:textId="77777777" w:rsidR="00D764E3" w:rsidRDefault="00D764E3" w:rsidP="00D764E3">
      <w:pPr>
        <w:spacing w:line="240" w:lineRule="auto"/>
        <w:jc w:val="center"/>
        <w:rPr>
          <w:rFonts w:ascii="Verdana" w:eastAsia="Times New Roman" w:hAnsi="Verdana" w:cs="Times New Roman"/>
          <w:b/>
          <w:sz w:val="24"/>
          <w:szCs w:val="24"/>
        </w:rPr>
      </w:pPr>
    </w:p>
    <w:p w14:paraId="01A2ECD4" w14:textId="77777777" w:rsidR="00D764E3" w:rsidRDefault="00D764E3" w:rsidP="00D764E3">
      <w:pPr>
        <w:spacing w:line="240" w:lineRule="auto"/>
        <w:jc w:val="center"/>
        <w:rPr>
          <w:rFonts w:ascii="Verdana" w:eastAsia="Times New Roman" w:hAnsi="Verdana" w:cs="Times New Roman"/>
          <w:b/>
          <w:sz w:val="24"/>
          <w:szCs w:val="24"/>
        </w:rPr>
      </w:pPr>
    </w:p>
    <w:p w14:paraId="626435FD" w14:textId="77777777" w:rsidR="00D764E3" w:rsidRDefault="00D764E3" w:rsidP="00D764E3">
      <w:pPr>
        <w:spacing w:line="240" w:lineRule="auto"/>
        <w:jc w:val="center"/>
        <w:rPr>
          <w:rFonts w:ascii="Verdana" w:eastAsia="Times New Roman" w:hAnsi="Verdana" w:cs="Times New Roman"/>
          <w:b/>
          <w:sz w:val="24"/>
          <w:szCs w:val="24"/>
        </w:rPr>
      </w:pPr>
    </w:p>
    <w:p w14:paraId="397814DC" w14:textId="77777777" w:rsidR="00D764E3" w:rsidRDefault="00D764E3" w:rsidP="00D764E3">
      <w:pPr>
        <w:spacing w:line="240" w:lineRule="auto"/>
        <w:jc w:val="center"/>
        <w:rPr>
          <w:rFonts w:ascii="Verdana" w:eastAsia="Times New Roman" w:hAnsi="Verdana" w:cs="Times New Roman"/>
          <w:b/>
          <w:sz w:val="24"/>
          <w:szCs w:val="24"/>
        </w:rPr>
      </w:pPr>
    </w:p>
    <w:p w14:paraId="4EC51B15" w14:textId="77777777" w:rsidR="00D764E3" w:rsidRDefault="00D764E3" w:rsidP="00D764E3">
      <w:pPr>
        <w:spacing w:line="240" w:lineRule="auto"/>
        <w:jc w:val="center"/>
        <w:rPr>
          <w:rFonts w:ascii="Verdana" w:eastAsia="Times New Roman" w:hAnsi="Verdana" w:cs="Times New Roman"/>
          <w:b/>
          <w:sz w:val="24"/>
          <w:szCs w:val="24"/>
        </w:rPr>
      </w:pPr>
    </w:p>
    <w:p w14:paraId="7AACC254" w14:textId="77777777" w:rsidR="00D764E3" w:rsidRDefault="00D764E3" w:rsidP="00D764E3">
      <w:pPr>
        <w:spacing w:line="240" w:lineRule="auto"/>
        <w:jc w:val="center"/>
        <w:rPr>
          <w:rFonts w:ascii="Verdana" w:eastAsia="Times New Roman" w:hAnsi="Verdana" w:cs="Times New Roman"/>
          <w:b/>
          <w:sz w:val="24"/>
          <w:szCs w:val="24"/>
        </w:rPr>
      </w:pPr>
      <w:r>
        <w:rPr>
          <w:rFonts w:ascii="Verdana" w:eastAsia="Times New Roman" w:hAnsi="Verdana" w:cs="Times New Roman"/>
          <w:b/>
          <w:noProof/>
          <w:sz w:val="24"/>
          <w:szCs w:val="24"/>
          <w:lang w:eastAsia="en-GB"/>
        </w:rPr>
        <mc:AlternateContent>
          <mc:Choice Requires="wps">
            <w:drawing>
              <wp:anchor distT="0" distB="0" distL="114300" distR="114300" simplePos="0" relativeHeight="251659264" behindDoc="1" locked="0" layoutInCell="1" allowOverlap="1" wp14:anchorId="42AFCE4D" wp14:editId="6D8A3709">
                <wp:simplePos x="0" y="0"/>
                <wp:positionH relativeFrom="column">
                  <wp:posOffset>116840</wp:posOffset>
                </wp:positionH>
                <wp:positionV relativeFrom="paragraph">
                  <wp:posOffset>114300</wp:posOffset>
                </wp:positionV>
                <wp:extent cx="2828925" cy="35052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828925" cy="3505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6E5704" w14:textId="77777777" w:rsidR="00A23F5C" w:rsidRDefault="00A23F5C" w:rsidP="00A23F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AFCE4D" id="Rectangle 2" o:spid="_x0000_s1026" style="position:absolute;left:0;text-align:left;margin-left:9.2pt;margin-top:9pt;width:222.75pt;height:27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" fillcolor="white [3212]" strokecolor="#243f60 [1604]" strokeweight="2pt">
                <v:textbox>
                  <w:txbxContent>
                    <w:p w14:paraId="6A6E5704" w14:textId="77777777" w:rsidR="00A23F5C" w:rsidRDefault="00A23F5C" w:rsidP="00A23F5C">
                      <w:pPr>
                        <w:jc w:val="center"/>
                      </w:pPr>
                    </w:p>
                  </w:txbxContent>
                </v:textbox>
              </v:rect>
            </w:pict>
          </mc:Fallback>
        </mc:AlternateContent>
      </w:r>
    </w:p>
    <w:p w14:paraId="50A7F837" w14:textId="77777777" w:rsidR="00D764E3" w:rsidRDefault="00D764E3" w:rsidP="00D764E3">
      <w:pPr>
        <w:spacing w:line="240" w:lineRule="auto"/>
        <w:jc w:val="center"/>
        <w:rPr>
          <w:rFonts w:ascii="Verdana" w:eastAsia="Times New Roman" w:hAnsi="Verdana" w:cs="Times New Roman"/>
          <w:b/>
          <w:sz w:val="24"/>
          <w:szCs w:val="24"/>
        </w:rPr>
      </w:pPr>
    </w:p>
    <w:p w14:paraId="56EA3ECE" w14:textId="77777777" w:rsidR="00D764E3" w:rsidRDefault="00D764E3" w:rsidP="00D764E3">
      <w:pPr>
        <w:spacing w:line="240" w:lineRule="auto"/>
        <w:jc w:val="center"/>
        <w:rPr>
          <w:rFonts w:ascii="Verdana" w:eastAsia="Times New Roman" w:hAnsi="Verdana" w:cs="Times New Roman"/>
          <w:b/>
          <w:sz w:val="24"/>
          <w:szCs w:val="24"/>
        </w:rPr>
      </w:pPr>
    </w:p>
    <w:p w14:paraId="73784318" w14:textId="77777777" w:rsidR="00D764E3" w:rsidRPr="00A23F5C" w:rsidRDefault="00A23F5C" w:rsidP="00D764E3">
      <w:pPr>
        <w:spacing w:line="240" w:lineRule="auto"/>
        <w:jc w:val="center"/>
        <w:rPr>
          <w:rFonts w:ascii="Verdana" w:eastAsia="Times New Roman" w:hAnsi="Verdana" w:cs="Arial"/>
          <w:b/>
          <w:color w:val="000080"/>
          <w:sz w:val="28"/>
          <w:szCs w:val="28"/>
        </w:rPr>
      </w:pPr>
      <w:r w:rsidRPr="00A23F5C">
        <w:rPr>
          <w:rFonts w:ascii="Verdana" w:eastAsia="Times New Roman" w:hAnsi="Verdana" w:cs="Arial"/>
          <w:b/>
          <w:color w:val="000080"/>
          <w:sz w:val="28"/>
          <w:szCs w:val="28"/>
        </w:rPr>
        <w:t>Bodey Medical Centre</w:t>
      </w:r>
    </w:p>
    <w:p w14:paraId="67B2DCE3" w14:textId="77777777" w:rsidR="00A23F5C" w:rsidRDefault="00A23F5C" w:rsidP="00D764E3">
      <w:pPr>
        <w:spacing w:line="240" w:lineRule="auto"/>
        <w:jc w:val="center"/>
        <w:rPr>
          <w:rFonts w:ascii="Verdana" w:eastAsia="Times New Roman" w:hAnsi="Verdana" w:cs="Arial"/>
          <w:color w:val="000080"/>
          <w:sz w:val="28"/>
          <w:szCs w:val="28"/>
        </w:rPr>
      </w:pPr>
    </w:p>
    <w:p w14:paraId="53D0E354" w14:textId="77777777" w:rsidR="00A23F5C" w:rsidRDefault="00A23F5C" w:rsidP="00D764E3">
      <w:pPr>
        <w:spacing w:line="240" w:lineRule="auto"/>
        <w:jc w:val="center"/>
        <w:rPr>
          <w:rFonts w:ascii="Verdana" w:eastAsia="Times New Roman" w:hAnsi="Verdana" w:cs="Arial"/>
          <w:color w:val="000080"/>
          <w:sz w:val="28"/>
          <w:szCs w:val="28"/>
        </w:rPr>
      </w:pPr>
    </w:p>
    <w:p w14:paraId="0FADF8D1" w14:textId="77777777" w:rsidR="00A23F5C" w:rsidRDefault="00A23F5C" w:rsidP="00D764E3">
      <w:pPr>
        <w:spacing w:line="240" w:lineRule="auto"/>
        <w:jc w:val="center"/>
        <w:rPr>
          <w:rFonts w:ascii="Verdana" w:eastAsia="Times New Roman" w:hAnsi="Verdana" w:cs="Arial"/>
          <w:color w:val="000080"/>
          <w:sz w:val="28"/>
          <w:szCs w:val="28"/>
        </w:rPr>
      </w:pPr>
      <w:r>
        <w:rPr>
          <w:rFonts w:ascii="Verdana" w:eastAsia="Times New Roman" w:hAnsi="Verdana" w:cs="Arial"/>
          <w:color w:val="000080"/>
          <w:sz w:val="28"/>
          <w:szCs w:val="28"/>
        </w:rPr>
        <w:t xml:space="preserve">Guide to submitting </w:t>
      </w:r>
    </w:p>
    <w:p w14:paraId="202F219A" w14:textId="77777777" w:rsidR="00A23F5C" w:rsidRDefault="00A23F5C" w:rsidP="00D764E3">
      <w:pPr>
        <w:spacing w:line="240" w:lineRule="auto"/>
        <w:jc w:val="center"/>
        <w:rPr>
          <w:rFonts w:ascii="Verdana" w:eastAsia="Times New Roman" w:hAnsi="Verdana" w:cs="Arial"/>
          <w:color w:val="000080"/>
          <w:sz w:val="28"/>
          <w:szCs w:val="28"/>
        </w:rPr>
      </w:pPr>
      <w:r>
        <w:rPr>
          <w:rFonts w:ascii="Verdana" w:eastAsia="Times New Roman" w:hAnsi="Verdana" w:cs="Arial"/>
          <w:color w:val="000080"/>
          <w:sz w:val="28"/>
          <w:szCs w:val="28"/>
        </w:rPr>
        <w:t>Comments, Compliments</w:t>
      </w:r>
    </w:p>
    <w:p w14:paraId="4B28C2D9" w14:textId="77777777" w:rsidR="00A23F5C" w:rsidRDefault="00A23F5C" w:rsidP="00D764E3">
      <w:pPr>
        <w:spacing w:line="240" w:lineRule="auto"/>
        <w:jc w:val="center"/>
        <w:rPr>
          <w:rFonts w:ascii="Verdana" w:eastAsia="Times New Roman" w:hAnsi="Verdana" w:cs="Arial"/>
          <w:color w:val="000080"/>
          <w:sz w:val="28"/>
          <w:szCs w:val="28"/>
        </w:rPr>
      </w:pPr>
      <w:r>
        <w:rPr>
          <w:rFonts w:ascii="Verdana" w:eastAsia="Times New Roman" w:hAnsi="Verdana" w:cs="Arial"/>
          <w:color w:val="000080"/>
          <w:sz w:val="28"/>
          <w:szCs w:val="28"/>
        </w:rPr>
        <w:t xml:space="preserve">&amp; Complaints </w:t>
      </w:r>
    </w:p>
    <w:p w14:paraId="75C7D79E" w14:textId="77777777" w:rsidR="00A23F5C" w:rsidRPr="00D764E3" w:rsidRDefault="00A23F5C" w:rsidP="00D764E3">
      <w:pPr>
        <w:spacing w:line="240" w:lineRule="auto"/>
        <w:jc w:val="center"/>
        <w:rPr>
          <w:rFonts w:ascii="Verdana" w:eastAsia="Times New Roman" w:hAnsi="Verdana" w:cs="Arial"/>
          <w:color w:val="000080"/>
          <w:sz w:val="28"/>
          <w:szCs w:val="28"/>
        </w:rPr>
      </w:pPr>
      <w:r>
        <w:rPr>
          <w:rFonts w:ascii="Verdana" w:eastAsia="Times New Roman" w:hAnsi="Verdana" w:cs="Arial"/>
          <w:color w:val="000080"/>
          <w:sz w:val="28"/>
          <w:szCs w:val="28"/>
        </w:rPr>
        <w:t>about our services</w:t>
      </w:r>
    </w:p>
    <w:p w14:paraId="0EA7D1F8" w14:textId="77777777" w:rsidR="00D764E3" w:rsidRDefault="00D764E3" w:rsidP="00BD3731">
      <w:pPr>
        <w:rPr>
          <w:b/>
          <w:sz w:val="32"/>
          <w:szCs w:val="32"/>
        </w:rPr>
      </w:pPr>
    </w:p>
    <w:p w14:paraId="572EDD73" w14:textId="77777777" w:rsidR="00A23F5C" w:rsidRDefault="00A23F5C" w:rsidP="00BD3731">
      <w:pPr>
        <w:rPr>
          <w:b/>
          <w:sz w:val="32"/>
          <w:szCs w:val="32"/>
        </w:rPr>
      </w:pPr>
    </w:p>
    <w:p w14:paraId="3BF2741F" w14:textId="77777777" w:rsidR="00A23F5C" w:rsidRDefault="00A23F5C" w:rsidP="00BD3731">
      <w:pPr>
        <w:rPr>
          <w:b/>
          <w:sz w:val="32"/>
          <w:szCs w:val="32"/>
        </w:rPr>
      </w:pPr>
    </w:p>
    <w:p w14:paraId="5F5D9FF4" w14:textId="77777777" w:rsidR="00A23F5C" w:rsidRDefault="00A23F5C" w:rsidP="00BD3731">
      <w:pPr>
        <w:rPr>
          <w:b/>
          <w:sz w:val="32"/>
          <w:szCs w:val="32"/>
        </w:rPr>
      </w:pPr>
    </w:p>
    <w:p w14:paraId="25CE338D" w14:textId="77777777" w:rsidR="00A23F5C" w:rsidRDefault="00A23F5C" w:rsidP="00BD3731">
      <w:pPr>
        <w:rPr>
          <w:b/>
          <w:sz w:val="32"/>
          <w:szCs w:val="32"/>
        </w:rPr>
      </w:pPr>
    </w:p>
    <w:p w14:paraId="729C6EE1" w14:textId="77777777" w:rsidR="00A23F5C" w:rsidRDefault="00A23F5C" w:rsidP="00BD3731">
      <w:pPr>
        <w:rPr>
          <w:b/>
          <w:sz w:val="32"/>
          <w:szCs w:val="32"/>
        </w:rPr>
      </w:pPr>
    </w:p>
    <w:p w14:paraId="76569297" w14:textId="77777777" w:rsidR="00A23F5C" w:rsidRDefault="00A23F5C" w:rsidP="00BD3731">
      <w:pPr>
        <w:rPr>
          <w:b/>
          <w:sz w:val="32"/>
          <w:szCs w:val="32"/>
        </w:rPr>
      </w:pPr>
    </w:p>
    <w:p w14:paraId="72429793" w14:textId="77777777" w:rsidR="00A23F5C" w:rsidRDefault="00A23F5C" w:rsidP="00BD3731">
      <w:pPr>
        <w:rPr>
          <w:b/>
          <w:sz w:val="32"/>
          <w:szCs w:val="32"/>
        </w:rPr>
      </w:pPr>
    </w:p>
    <w:p w14:paraId="7FBDD1D1" w14:textId="77777777" w:rsidR="00A23F5C" w:rsidRDefault="00A23F5C" w:rsidP="00BD3731">
      <w:pPr>
        <w:rPr>
          <w:b/>
          <w:sz w:val="32"/>
          <w:szCs w:val="32"/>
        </w:rPr>
      </w:pPr>
    </w:p>
    <w:p w14:paraId="30274307" w14:textId="77777777" w:rsidR="0075492F" w:rsidRDefault="0075492F" w:rsidP="00BD3731">
      <w:pPr>
        <w:rPr>
          <w:b/>
          <w:sz w:val="32"/>
          <w:szCs w:val="32"/>
        </w:rPr>
      </w:pPr>
    </w:p>
    <w:p w14:paraId="6D432002" w14:textId="77777777" w:rsidR="00A23F5C" w:rsidRPr="00812EB9" w:rsidRDefault="00A23F5C" w:rsidP="00BD3731">
      <w:pPr>
        <w:rPr>
          <w:b/>
          <w:u w:val="single"/>
        </w:rPr>
      </w:pPr>
      <w:r w:rsidRPr="00812EB9">
        <w:rPr>
          <w:b/>
          <w:u w:val="single"/>
        </w:rPr>
        <w:lastRenderedPageBreak/>
        <w:t>Comments, Compliments &amp; Complaints</w:t>
      </w:r>
    </w:p>
    <w:p w14:paraId="432FDCF8" w14:textId="77777777" w:rsidR="00A23F5C" w:rsidRDefault="00A23F5C" w:rsidP="00BD3731"/>
    <w:p w14:paraId="1E3CF3D5" w14:textId="77777777" w:rsidR="00A23F5C" w:rsidRDefault="00A23F5C" w:rsidP="00BD3731">
      <w:r>
        <w:t>Most People are satisfied with the services they receive and are reluctant to complain if something gives then cause for concern or dissatisfaction.</w:t>
      </w:r>
    </w:p>
    <w:p w14:paraId="2362EEC6" w14:textId="77777777" w:rsidR="00A23F5C" w:rsidRDefault="00A23F5C" w:rsidP="00BD3731"/>
    <w:p w14:paraId="256EE4D8" w14:textId="77777777" w:rsidR="00A23F5C" w:rsidRDefault="00A23F5C" w:rsidP="00BD3731">
      <w:r>
        <w:t>However, Bodey Medical Centre welcomes constructive criticism of its services, as the information received is invaluable in order to improve the quality of services offered.</w:t>
      </w:r>
    </w:p>
    <w:p w14:paraId="2A4DEDD0" w14:textId="77777777" w:rsidR="00A23F5C" w:rsidRDefault="00A23F5C" w:rsidP="00BD3731"/>
    <w:p w14:paraId="0AA91903" w14:textId="77777777" w:rsidR="00A23F5C" w:rsidRDefault="00A23F5C" w:rsidP="00BD3731">
      <w:r>
        <w:t xml:space="preserve">The following information is a guide to help you use and </w:t>
      </w:r>
      <w:r w:rsidR="008F5021">
        <w:t>informs</w:t>
      </w:r>
      <w:r>
        <w:t xml:space="preserve"> you of the Complaints Procedure at Bodey Medical Centre.</w:t>
      </w:r>
    </w:p>
    <w:p w14:paraId="14313067" w14:textId="77777777" w:rsidR="00A23F5C" w:rsidRDefault="00A23F5C" w:rsidP="00BD3731"/>
    <w:p w14:paraId="3E1AAE9E" w14:textId="77777777" w:rsidR="00A23F5C" w:rsidRDefault="00A23F5C" w:rsidP="00BD3731"/>
    <w:p w14:paraId="20A9BD04" w14:textId="77777777" w:rsidR="00A23F5C" w:rsidRPr="00812EB9" w:rsidRDefault="00A23F5C" w:rsidP="00BD3731">
      <w:pPr>
        <w:rPr>
          <w:b/>
          <w:u w:val="single"/>
        </w:rPr>
      </w:pPr>
      <w:r w:rsidRPr="00812EB9">
        <w:rPr>
          <w:b/>
          <w:u w:val="single"/>
        </w:rPr>
        <w:t>Complaints</w:t>
      </w:r>
    </w:p>
    <w:p w14:paraId="2AC4FF39" w14:textId="77777777" w:rsidR="00CE6AB6" w:rsidRDefault="00CE6AB6" w:rsidP="00BD3731">
      <w:pPr>
        <w:rPr>
          <w:b/>
        </w:rPr>
      </w:pPr>
    </w:p>
    <w:p w14:paraId="627FED18" w14:textId="77777777" w:rsidR="00CE6AB6" w:rsidRDefault="00CE6AB6" w:rsidP="00BD3731">
      <w:r>
        <w:t>A complaint should be made as soon as possible after the incident/event has occurred. The time limit is generally twelve months. However, there are certain circumstances which may prevent a complaint from being made within this time limit, in which case the time limit may be extended at the discretion of the partners.</w:t>
      </w:r>
    </w:p>
    <w:p w14:paraId="60B7A52E" w14:textId="77777777" w:rsidR="00CE6AB6" w:rsidRDefault="00CE6AB6" w:rsidP="00BD3731"/>
    <w:p w14:paraId="0048D265" w14:textId="4AABC380" w:rsidR="009A7CA6" w:rsidRDefault="00CE6AB6" w:rsidP="00BD3731">
      <w:r>
        <w:t xml:space="preserve">Formal complaints need to be submitted in writing </w:t>
      </w:r>
      <w:r w:rsidR="00901CF2">
        <w:t xml:space="preserve">(where possible) </w:t>
      </w:r>
      <w:r>
        <w:t xml:space="preserve">for the attention of the practice manager. </w:t>
      </w:r>
      <w:r w:rsidR="009A7CA6">
        <w:t xml:space="preserve">The acknowledgement will be sent within one week. </w:t>
      </w:r>
      <w:r>
        <w:t>The complaint will then be fully investigated and a response will be sent</w:t>
      </w:r>
      <w:r w:rsidR="009A7CA6">
        <w:t xml:space="preserve"> within a reasonable timeframe.</w:t>
      </w:r>
    </w:p>
    <w:p w14:paraId="04BC29C3" w14:textId="77777777" w:rsidR="009A7CA6" w:rsidRDefault="009A7CA6" w:rsidP="00BD3731"/>
    <w:p w14:paraId="419AD2BE" w14:textId="77777777" w:rsidR="0075492F" w:rsidRDefault="0075492F" w:rsidP="00BD3731"/>
    <w:p w14:paraId="6B938E03" w14:textId="77777777" w:rsidR="009A7CA6" w:rsidRPr="00812EB9" w:rsidRDefault="009A7CA6" w:rsidP="00BD3731">
      <w:pPr>
        <w:rPr>
          <w:b/>
          <w:u w:val="single"/>
        </w:rPr>
      </w:pPr>
      <w:r w:rsidRPr="00812EB9">
        <w:rPr>
          <w:b/>
          <w:u w:val="single"/>
        </w:rPr>
        <w:t>What if you are not satisfied with the response</w:t>
      </w:r>
      <w:r w:rsidR="00812EB9" w:rsidRPr="00812EB9">
        <w:rPr>
          <w:b/>
          <w:u w:val="single"/>
        </w:rPr>
        <w:t>?</w:t>
      </w:r>
    </w:p>
    <w:p w14:paraId="16BBEBA0" w14:textId="77777777" w:rsidR="00A23F5C" w:rsidRDefault="00A23F5C" w:rsidP="00BD3731"/>
    <w:p w14:paraId="424B0735" w14:textId="77777777" w:rsidR="00812EB9" w:rsidRDefault="00812EB9" w:rsidP="00BD3731">
      <w:r>
        <w:t>If you are dissatisfied with the initial response please contact us. Your concerns will be readdressed and following further investigation a response will be provided. If you still remain dissatisfied, you have the right to request an investigation by the Parliamentary &amp; Health Service Ombudsman (PHSO)</w:t>
      </w:r>
    </w:p>
    <w:p w14:paraId="53604AEE" w14:textId="77777777" w:rsidR="00812EB9" w:rsidRDefault="00812EB9" w:rsidP="00BD3731"/>
    <w:p w14:paraId="30275BA9" w14:textId="77777777" w:rsidR="00812EB9" w:rsidRDefault="00812EB9" w:rsidP="00BD3731">
      <w:pPr>
        <w:rPr>
          <w:b/>
        </w:rPr>
      </w:pPr>
      <w:r>
        <w:rPr>
          <w:b/>
        </w:rPr>
        <w:t>Parliamentary &amp;Health Service</w:t>
      </w:r>
    </w:p>
    <w:p w14:paraId="70F43C02" w14:textId="77777777" w:rsidR="00812EB9" w:rsidRDefault="00812EB9" w:rsidP="00BD3731">
      <w:pPr>
        <w:rPr>
          <w:b/>
        </w:rPr>
      </w:pPr>
      <w:r>
        <w:rPr>
          <w:b/>
        </w:rPr>
        <w:t>Ombudsman (PHSO)</w:t>
      </w:r>
    </w:p>
    <w:p w14:paraId="64AEFBDB" w14:textId="77777777" w:rsidR="00812EB9" w:rsidRPr="00812EB9" w:rsidRDefault="008F5021" w:rsidP="00BD3731">
      <w:r w:rsidRPr="00812EB9">
        <w:t>Milbank</w:t>
      </w:r>
      <w:r w:rsidR="00812EB9" w:rsidRPr="00812EB9">
        <w:t xml:space="preserve"> Tower</w:t>
      </w:r>
    </w:p>
    <w:p w14:paraId="2800E663" w14:textId="77777777" w:rsidR="00812EB9" w:rsidRPr="00812EB9" w:rsidRDefault="008F5021" w:rsidP="00BD3731">
      <w:r w:rsidRPr="00812EB9">
        <w:t>Milbank</w:t>
      </w:r>
    </w:p>
    <w:p w14:paraId="45933809" w14:textId="77777777" w:rsidR="00812EB9" w:rsidRPr="00812EB9" w:rsidRDefault="00812EB9" w:rsidP="00BD3731">
      <w:r w:rsidRPr="00812EB9">
        <w:t>London</w:t>
      </w:r>
    </w:p>
    <w:p w14:paraId="22955009" w14:textId="779C7EC1" w:rsidR="00812EB9" w:rsidRPr="00901CF2" w:rsidRDefault="00812EB9" w:rsidP="00BD3731">
      <w:r w:rsidRPr="00812EB9">
        <w:t>SW1P 4QP</w:t>
      </w:r>
    </w:p>
    <w:p w14:paraId="552C4102" w14:textId="77777777" w:rsidR="00812EB9" w:rsidRDefault="00812EB9" w:rsidP="00BD3731">
      <w:pPr>
        <w:rPr>
          <w:b/>
        </w:rPr>
      </w:pPr>
      <w:r w:rsidRPr="00812EB9">
        <w:rPr>
          <w:b/>
        </w:rPr>
        <w:t>Tel: 0345</w:t>
      </w:r>
      <w:r>
        <w:rPr>
          <w:b/>
        </w:rPr>
        <w:t xml:space="preserve"> 015 4033</w:t>
      </w:r>
    </w:p>
    <w:p w14:paraId="1DC6DE78" w14:textId="77777777" w:rsidR="00812EB9" w:rsidRPr="00812EB9" w:rsidRDefault="00812EB9" w:rsidP="00BD3731">
      <w:pPr>
        <w:rPr>
          <w:b/>
          <w:u w:val="single"/>
        </w:rPr>
      </w:pPr>
    </w:p>
    <w:p w14:paraId="715154EB" w14:textId="77777777" w:rsidR="00812EB9" w:rsidRPr="00812EB9" w:rsidRDefault="00812EB9" w:rsidP="00BD3731">
      <w:pPr>
        <w:rPr>
          <w:b/>
          <w:u w:val="single"/>
        </w:rPr>
      </w:pPr>
      <w:r w:rsidRPr="00812EB9">
        <w:rPr>
          <w:b/>
          <w:u w:val="single"/>
        </w:rPr>
        <w:t>Independent Complaints</w:t>
      </w:r>
    </w:p>
    <w:p w14:paraId="5833A578" w14:textId="77777777" w:rsidR="00812EB9" w:rsidRDefault="00812EB9" w:rsidP="00BD3731">
      <w:pPr>
        <w:rPr>
          <w:b/>
        </w:rPr>
      </w:pPr>
    </w:p>
    <w:p w14:paraId="505FCE3A" w14:textId="3BFC1DCD" w:rsidR="00812EB9" w:rsidRDefault="00812EB9" w:rsidP="00BD3731">
      <w:r>
        <w:t xml:space="preserve">If you would prefer your complaint was not dealt with initially by the </w:t>
      </w:r>
      <w:proofErr w:type="gramStart"/>
      <w:r>
        <w:t>practice</w:t>
      </w:r>
      <w:proofErr w:type="gramEnd"/>
      <w:r>
        <w:t xml:space="preserve"> you can contact the </w:t>
      </w:r>
      <w:r w:rsidR="00901CF2">
        <w:t xml:space="preserve">Greater Manchester Integrated Care Complaint Team </w:t>
      </w:r>
    </w:p>
    <w:p w14:paraId="0677548D" w14:textId="77777777" w:rsidR="00812EB9" w:rsidRDefault="00812EB9" w:rsidP="00BD3731"/>
    <w:p w14:paraId="2AF351A8" w14:textId="14D237E8" w:rsidR="00812EB9" w:rsidRPr="00812EB9" w:rsidRDefault="00901CF2" w:rsidP="00BD3731">
      <w:pPr>
        <w:rPr>
          <w:b/>
        </w:rPr>
      </w:pPr>
      <w:r>
        <w:rPr>
          <w:b/>
        </w:rPr>
        <w:t>GMICB</w:t>
      </w:r>
      <w:r w:rsidR="00812EB9" w:rsidRPr="00812EB9">
        <w:rPr>
          <w:b/>
        </w:rPr>
        <w:t xml:space="preserve"> Complaints </w:t>
      </w:r>
      <w:r>
        <w:rPr>
          <w:b/>
        </w:rPr>
        <w:t>Team</w:t>
      </w:r>
    </w:p>
    <w:p w14:paraId="44259876" w14:textId="77777777" w:rsidR="00901CF2" w:rsidRDefault="00901CF2" w:rsidP="00901CF2">
      <w:pPr>
        <w:pStyle w:val="NoSpacing"/>
        <w:rPr>
          <w:lang w:eastAsia="en-GB"/>
        </w:rPr>
      </w:pPr>
      <w:r w:rsidRPr="00901CF2">
        <w:rPr>
          <w:lang w:eastAsia="en-GB"/>
        </w:rPr>
        <w:t>Complaints,</w:t>
      </w:r>
      <w:r w:rsidRPr="00901CF2">
        <w:rPr>
          <w:lang w:eastAsia="en-GB"/>
        </w:rPr>
        <w:br/>
        <w:t>Manchester – NHS GM,</w:t>
      </w:r>
      <w:r w:rsidRPr="00901CF2">
        <w:rPr>
          <w:lang w:eastAsia="en-GB"/>
        </w:rPr>
        <w:br/>
        <w:t>Manchester Feedback and Complaints Service</w:t>
      </w:r>
      <w:r w:rsidRPr="00901CF2">
        <w:rPr>
          <w:lang w:eastAsia="en-GB"/>
        </w:rPr>
        <w:br/>
        <w:t>PO Box 532</w:t>
      </w:r>
      <w:r>
        <w:rPr>
          <w:rFonts w:ascii="Arial" w:hAnsi="Arial" w:cs="Arial"/>
          <w:sz w:val="28"/>
          <w:szCs w:val="28"/>
          <w:lang w:eastAsia="en-GB"/>
        </w:rPr>
        <w:t xml:space="preserve">, </w:t>
      </w:r>
      <w:r w:rsidRPr="00901CF2">
        <w:rPr>
          <w:lang w:eastAsia="en-GB"/>
        </w:rPr>
        <w:t>Town Hall</w:t>
      </w:r>
      <w:r w:rsidRPr="00901CF2">
        <w:rPr>
          <w:lang w:eastAsia="en-GB"/>
        </w:rPr>
        <w:br/>
        <w:t>Manchester, M60 2LA</w:t>
      </w:r>
    </w:p>
    <w:p w14:paraId="4FD53733" w14:textId="25E7AEB2" w:rsidR="00901CF2" w:rsidRDefault="00901CF2" w:rsidP="00901CF2">
      <w:pPr>
        <w:pStyle w:val="NoSpacing"/>
        <w:rPr>
          <w:lang w:eastAsia="en-GB"/>
        </w:rPr>
      </w:pPr>
      <w:r w:rsidRPr="00901CF2">
        <w:rPr>
          <w:b/>
          <w:bCs/>
          <w:lang w:eastAsia="en-GB"/>
        </w:rPr>
        <w:t>Email:</w:t>
      </w:r>
      <w:r>
        <w:rPr>
          <w:lang w:eastAsia="en-GB"/>
        </w:rPr>
        <w:t xml:space="preserve"> </w:t>
      </w:r>
      <w:hyperlink r:id="rId7" w:history="1">
        <w:r w:rsidRPr="00E35C76">
          <w:rPr>
            <w:rStyle w:val="Hyperlink"/>
            <w:rFonts w:eastAsia="Times New Roman" w:cstheme="minorHAnsi"/>
            <w:lang w:eastAsia="en-GB"/>
          </w:rPr>
          <w:t>nhscomplaints@manchester.gov.uk</w:t>
        </w:r>
      </w:hyperlink>
    </w:p>
    <w:p w14:paraId="6D043264" w14:textId="357A7C96" w:rsidR="008F5021" w:rsidRPr="00901CF2" w:rsidRDefault="00901CF2" w:rsidP="00901CF2">
      <w:pPr>
        <w:spacing w:after="100" w:afterAutospacing="1" w:line="240" w:lineRule="auto"/>
        <w:rPr>
          <w:rFonts w:eastAsia="Times New Roman" w:cstheme="minorHAnsi"/>
          <w:b/>
          <w:bCs/>
          <w:color w:val="212529"/>
          <w:lang w:eastAsia="en-GB"/>
        </w:rPr>
      </w:pPr>
      <w:r w:rsidRPr="00901CF2">
        <w:rPr>
          <w:rFonts w:eastAsia="Times New Roman" w:cstheme="minorHAnsi"/>
          <w:b/>
          <w:bCs/>
          <w:color w:val="212529"/>
          <w:lang w:eastAsia="en-GB"/>
        </w:rPr>
        <w:t>Call</w:t>
      </w:r>
      <w:r>
        <w:rPr>
          <w:rFonts w:eastAsia="Times New Roman" w:cstheme="minorHAnsi"/>
          <w:b/>
          <w:bCs/>
          <w:color w:val="212529"/>
          <w:lang w:eastAsia="en-GB"/>
        </w:rPr>
        <w:t>: 0161 953 838</w:t>
      </w:r>
      <w:r w:rsidR="009B7F1F">
        <w:rPr>
          <w:rFonts w:eastAsia="Times New Roman" w:cstheme="minorHAnsi"/>
          <w:b/>
          <w:bCs/>
          <w:color w:val="212529"/>
          <w:lang w:eastAsia="en-GB"/>
        </w:rPr>
        <w:t>8</w:t>
      </w:r>
    </w:p>
    <w:p w14:paraId="181D416F" w14:textId="77777777" w:rsidR="008F5021" w:rsidRDefault="008F5021" w:rsidP="00BD3731">
      <w:pPr>
        <w:rPr>
          <w:b/>
          <w:u w:val="single"/>
        </w:rPr>
      </w:pPr>
      <w:r w:rsidRPr="008F5021">
        <w:rPr>
          <w:b/>
          <w:u w:val="single"/>
        </w:rPr>
        <w:t>Compliments</w:t>
      </w:r>
    </w:p>
    <w:p w14:paraId="3563F69F" w14:textId="77777777" w:rsidR="008F5021" w:rsidRDefault="008F5021" w:rsidP="00BD3731"/>
    <w:p w14:paraId="56F90D8C" w14:textId="77777777" w:rsidR="008F5021" w:rsidRDefault="008F5021" w:rsidP="00BD3731">
      <w:r>
        <w:t>It is a great morale booster for our staff when patients, or their relatives, rake the time to write to us in appreciation if the treatment and care they have received. Such correspondence is always recorded and passed onto the staff concerned.</w:t>
      </w:r>
    </w:p>
    <w:p w14:paraId="2B89A142" w14:textId="77777777" w:rsidR="008F5021" w:rsidRDefault="008F5021" w:rsidP="00BD3731"/>
    <w:p w14:paraId="6D5FB0AD" w14:textId="77777777" w:rsidR="00901CF2" w:rsidRDefault="008F5021" w:rsidP="00BD3731">
      <w:r>
        <w:t xml:space="preserve">These compliments can be submitted </w:t>
      </w:r>
      <w:r w:rsidR="00901CF2">
        <w:t xml:space="preserve">through the NHS choices website at </w:t>
      </w:r>
      <w:hyperlink r:id="rId8" w:history="1">
        <w:r w:rsidR="00901CF2" w:rsidRPr="00E35C76">
          <w:rPr>
            <w:rStyle w:val="Hyperlink"/>
          </w:rPr>
          <w:t>https://www.nhs.uk/services/gp-surgery/bodey-medical-centre/P84035/leave-a-review</w:t>
        </w:r>
      </w:hyperlink>
      <w:r w:rsidR="00901CF2">
        <w:t xml:space="preserve">, via email to </w:t>
      </w:r>
      <w:hyperlink r:id="rId9" w:history="1">
        <w:r w:rsidR="00901CF2" w:rsidRPr="00E35C76">
          <w:rPr>
            <w:rStyle w:val="Hyperlink"/>
          </w:rPr>
          <w:t>gmicb-mh.bodeyreception@nhs.net</w:t>
        </w:r>
      </w:hyperlink>
      <w:r w:rsidR="00901CF2">
        <w:t xml:space="preserve"> , by visiting our website </w:t>
      </w:r>
      <w:hyperlink r:id="rId10" w:history="1">
        <w:r w:rsidRPr="00CF4A26">
          <w:rPr>
            <w:rStyle w:val="Hyperlink"/>
          </w:rPr>
          <w:t>www.bodey.co.uk</w:t>
        </w:r>
      </w:hyperlink>
      <w:r w:rsidR="00901CF2">
        <w:rPr>
          <w:rStyle w:val="Hyperlink"/>
        </w:rPr>
        <w:t xml:space="preserve"> </w:t>
      </w:r>
      <w:r w:rsidR="00901CF2">
        <w:t xml:space="preserve">, or you can write to the practice manager at </w:t>
      </w:r>
    </w:p>
    <w:p w14:paraId="14B70A5E" w14:textId="77777777" w:rsidR="00901CF2" w:rsidRDefault="00901CF2" w:rsidP="00BD3731">
      <w:proofErr w:type="spellStart"/>
      <w:r>
        <w:t>Bodey</w:t>
      </w:r>
      <w:proofErr w:type="spellEnd"/>
      <w:r>
        <w:t xml:space="preserve"> Medical Centre, </w:t>
      </w:r>
    </w:p>
    <w:p w14:paraId="589C6D06" w14:textId="77777777" w:rsidR="00901CF2" w:rsidRDefault="00901CF2" w:rsidP="00BD3731">
      <w:r>
        <w:t xml:space="preserve">Ladybarn Court, </w:t>
      </w:r>
    </w:p>
    <w:p w14:paraId="4BBE3CBB" w14:textId="77777777" w:rsidR="00901CF2" w:rsidRDefault="00901CF2" w:rsidP="00BD3731">
      <w:r>
        <w:t xml:space="preserve">28 Ladybarn Lane, </w:t>
      </w:r>
    </w:p>
    <w:p w14:paraId="4EB1B430" w14:textId="77777777" w:rsidR="00901CF2" w:rsidRDefault="00901CF2" w:rsidP="00BD3731">
      <w:r>
        <w:t xml:space="preserve">Fallowfield, </w:t>
      </w:r>
    </w:p>
    <w:p w14:paraId="37712EF4" w14:textId="77777777" w:rsidR="00901CF2" w:rsidRDefault="00901CF2" w:rsidP="00BD3731">
      <w:r>
        <w:t>Manchester,</w:t>
      </w:r>
    </w:p>
    <w:p w14:paraId="37C8EAE1" w14:textId="07995F2E" w:rsidR="008F5021" w:rsidRPr="008F5021" w:rsidRDefault="00901CF2" w:rsidP="00BD3731">
      <w:r>
        <w:t>M14 6WP</w:t>
      </w:r>
    </w:p>
    <w:sectPr w:rsidR="008F5021" w:rsidRPr="008F5021" w:rsidSect="00DD13A9">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A9"/>
    <w:rsid w:val="004A32C7"/>
    <w:rsid w:val="005428E3"/>
    <w:rsid w:val="0075492F"/>
    <w:rsid w:val="00812EB9"/>
    <w:rsid w:val="008F5021"/>
    <w:rsid w:val="00901CF2"/>
    <w:rsid w:val="00961843"/>
    <w:rsid w:val="009A7CA6"/>
    <w:rsid w:val="009B7F1F"/>
    <w:rsid w:val="00A23F5C"/>
    <w:rsid w:val="00BD3731"/>
    <w:rsid w:val="00C421C6"/>
    <w:rsid w:val="00CE6AB6"/>
    <w:rsid w:val="00D764E3"/>
    <w:rsid w:val="00DD1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DF3B"/>
  <w15:docId w15:val="{491099EA-2DB0-454B-A357-1B2B053D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3A9"/>
    <w:rPr>
      <w:color w:val="0000FF" w:themeColor="hyperlink"/>
      <w:u w:val="single"/>
    </w:rPr>
  </w:style>
  <w:style w:type="character" w:customStyle="1" w:styleId="shorttext">
    <w:name w:val="short_text"/>
    <w:basedOn w:val="DefaultParagraphFont"/>
    <w:rsid w:val="00DD13A9"/>
  </w:style>
  <w:style w:type="character" w:customStyle="1" w:styleId="hps">
    <w:name w:val="hps"/>
    <w:basedOn w:val="DefaultParagraphFont"/>
    <w:rsid w:val="00DD13A9"/>
  </w:style>
  <w:style w:type="paragraph" w:styleId="BalloonText">
    <w:name w:val="Balloon Text"/>
    <w:basedOn w:val="Normal"/>
    <w:link w:val="BalloonTextChar"/>
    <w:uiPriority w:val="99"/>
    <w:semiHidden/>
    <w:unhideWhenUsed/>
    <w:rsid w:val="00D764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4E3"/>
    <w:rPr>
      <w:rFonts w:ascii="Tahoma" w:hAnsi="Tahoma" w:cs="Tahoma"/>
      <w:sz w:val="16"/>
      <w:szCs w:val="16"/>
    </w:rPr>
  </w:style>
  <w:style w:type="character" w:styleId="UnresolvedMention">
    <w:name w:val="Unresolved Mention"/>
    <w:basedOn w:val="DefaultParagraphFont"/>
    <w:uiPriority w:val="99"/>
    <w:semiHidden/>
    <w:unhideWhenUsed/>
    <w:rsid w:val="00901CF2"/>
    <w:rPr>
      <w:color w:val="605E5C"/>
      <w:shd w:val="clear" w:color="auto" w:fill="E1DFDD"/>
    </w:rPr>
  </w:style>
  <w:style w:type="paragraph" w:styleId="NoSpacing">
    <w:name w:val="No Spacing"/>
    <w:uiPriority w:val="1"/>
    <w:qFormat/>
    <w:rsid w:val="00901CF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services/gp-surgery/bodey-medical-centre/P84035/leave-a-review" TargetMode="External"/><Relationship Id="rId3" Type="http://schemas.openxmlformats.org/officeDocument/2006/relationships/settings" Target="settings.xml"/><Relationship Id="rId7" Type="http://schemas.openxmlformats.org/officeDocument/2006/relationships/hyperlink" Target="mailto:nhscomplaints@manchester.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www.bodey.co.uk" TargetMode="External"/><Relationship Id="rId10" Type="http://schemas.openxmlformats.org/officeDocument/2006/relationships/hyperlink" Target="http://www.bodey.co.uk" TargetMode="External"/><Relationship Id="rId4" Type="http://schemas.openxmlformats.org/officeDocument/2006/relationships/webSettings" Target="webSettings.xml"/><Relationship Id="rId9" Type="http://schemas.openxmlformats.org/officeDocument/2006/relationships/hyperlink" Target="mailto:gmicb-mh.bodeyreception@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966E7-EF3E-47A0-AE81-1A319B3B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Manchester NHS</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Toni Johnson</dc:creator>
  <cp:lastModifiedBy>O'BRIEN, Rachael (BODEY MEDICAL CENTRE)</cp:lastModifiedBy>
  <cp:revision>2</cp:revision>
  <cp:lastPrinted>2020-11-22T10:13:00Z</cp:lastPrinted>
  <dcterms:created xsi:type="dcterms:W3CDTF">2023-08-23T10:52:00Z</dcterms:created>
  <dcterms:modified xsi:type="dcterms:W3CDTF">2023-08-23T10:52:00Z</dcterms:modified>
</cp:coreProperties>
</file>