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EEEFF7" w14:textId="09EEF3FB" w:rsidR="00CD211E" w:rsidRPr="00923D25" w:rsidRDefault="00923D25" w:rsidP="00923D25">
      <w:pPr>
        <w:jc w:val="center"/>
        <w:rPr>
          <w:rFonts w:ascii="Arial" w:hAnsi="Arial" w:cs="Arial"/>
          <w:b/>
          <w:sz w:val="36"/>
          <w:szCs w:val="36"/>
        </w:rPr>
      </w:pPr>
      <w:r w:rsidRPr="00923D25">
        <w:rPr>
          <w:rFonts w:ascii="Arial" w:hAnsi="Arial" w:cs="Arial"/>
          <w:b/>
          <w:sz w:val="36"/>
          <w:szCs w:val="36"/>
        </w:rPr>
        <w:t>Did Not Attend (DNA) Policy</w:t>
      </w:r>
    </w:p>
    <w:p w14:paraId="2E816119" w14:textId="77777777" w:rsidR="002C5FC8" w:rsidRDefault="002C5FC8" w:rsidP="00CD211E">
      <w:pPr>
        <w:rPr>
          <w:rFonts w:ascii="Arial" w:hAnsi="Arial" w:cs="Arial"/>
          <w:sz w:val="28"/>
          <w:szCs w:val="28"/>
        </w:rPr>
      </w:pPr>
    </w:p>
    <w:p w14:paraId="09B8F365" w14:textId="77777777" w:rsidR="00923D25" w:rsidRDefault="00923D25" w:rsidP="00CD211E">
      <w:pPr>
        <w:rPr>
          <w:rFonts w:ascii="Arial" w:hAnsi="Arial" w:cs="Arial"/>
          <w:b/>
          <w:sz w:val="28"/>
          <w:szCs w:val="28"/>
        </w:rPr>
      </w:pPr>
    </w:p>
    <w:tbl>
      <w:tblPr>
        <w:tblW w:w="10861" w:type="dxa"/>
        <w:jc w:val="center"/>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shd w:val="clear" w:color="auto" w:fill="D9D9D9"/>
        <w:tblLook w:val="01E0" w:firstRow="1" w:lastRow="1" w:firstColumn="1" w:lastColumn="1" w:noHBand="0" w:noVBand="0"/>
      </w:tblPr>
      <w:tblGrid>
        <w:gridCol w:w="1241"/>
        <w:gridCol w:w="2010"/>
        <w:gridCol w:w="2228"/>
        <w:gridCol w:w="2104"/>
        <w:gridCol w:w="3278"/>
      </w:tblGrid>
      <w:tr w:rsidR="00923D25" w:rsidRPr="00CD3C24" w14:paraId="5BEBB356" w14:textId="77777777" w:rsidTr="00AE5C48">
        <w:trPr>
          <w:jc w:val="center"/>
        </w:trPr>
        <w:tc>
          <w:tcPr>
            <w:tcW w:w="1096"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05B3726E" w14:textId="77777777" w:rsidR="00923D25" w:rsidRPr="008A2DDE" w:rsidRDefault="00923D25" w:rsidP="00AE5C48">
            <w:pPr>
              <w:jc w:val="center"/>
              <w:rPr>
                <w:rFonts w:ascii="Arial" w:eastAsia="Arial" w:hAnsi="Arial" w:cs="Arial"/>
                <w:b/>
                <w:spacing w:val="-2"/>
                <w:sz w:val="26"/>
                <w:szCs w:val="26"/>
              </w:rPr>
            </w:pPr>
            <w:r w:rsidRPr="008A2DDE">
              <w:rPr>
                <w:rFonts w:ascii="Arial" w:eastAsia="Arial" w:hAnsi="Arial" w:cs="Arial"/>
                <w:b/>
                <w:spacing w:val="-2"/>
                <w:sz w:val="26"/>
                <w:szCs w:val="26"/>
              </w:rPr>
              <w:t>Version:</w:t>
            </w:r>
          </w:p>
        </w:tc>
        <w:tc>
          <w:tcPr>
            <w:tcW w:w="2040"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50399876" w14:textId="77777777" w:rsidR="00923D25" w:rsidRPr="008A2DDE" w:rsidRDefault="00923D25" w:rsidP="00AE5C48">
            <w:pPr>
              <w:jc w:val="center"/>
              <w:rPr>
                <w:rFonts w:ascii="Arial" w:eastAsia="Arial" w:hAnsi="Arial" w:cs="Arial"/>
                <w:b/>
                <w:spacing w:val="-2"/>
                <w:sz w:val="26"/>
                <w:szCs w:val="26"/>
              </w:rPr>
            </w:pPr>
            <w:r w:rsidRPr="008A2DDE">
              <w:rPr>
                <w:rFonts w:ascii="Arial" w:eastAsia="Arial" w:hAnsi="Arial" w:cs="Arial"/>
                <w:b/>
                <w:spacing w:val="-2"/>
                <w:sz w:val="26"/>
                <w:szCs w:val="26"/>
              </w:rPr>
              <w:t>Review date:</w:t>
            </w:r>
          </w:p>
        </w:tc>
        <w:tc>
          <w:tcPr>
            <w:tcW w:w="2268"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4C9AD10A" w14:textId="77777777" w:rsidR="00923D25" w:rsidRPr="008A2DDE" w:rsidRDefault="00923D25" w:rsidP="00AE5C48">
            <w:pPr>
              <w:jc w:val="center"/>
              <w:rPr>
                <w:rFonts w:ascii="Arial" w:eastAsia="Arial" w:hAnsi="Arial" w:cs="Arial"/>
                <w:b/>
                <w:spacing w:val="-2"/>
                <w:sz w:val="26"/>
                <w:szCs w:val="26"/>
              </w:rPr>
            </w:pPr>
            <w:r w:rsidRPr="008A2DDE">
              <w:rPr>
                <w:rFonts w:ascii="Arial" w:eastAsia="Arial" w:hAnsi="Arial" w:cs="Arial"/>
                <w:b/>
                <w:spacing w:val="-2"/>
                <w:sz w:val="26"/>
                <w:szCs w:val="26"/>
              </w:rPr>
              <w:t>Edited by:</w:t>
            </w:r>
          </w:p>
        </w:tc>
        <w:tc>
          <w:tcPr>
            <w:tcW w:w="2126"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6A52553B" w14:textId="77777777" w:rsidR="00923D25" w:rsidRPr="008A2DDE" w:rsidRDefault="00923D25" w:rsidP="00AE5C48">
            <w:pPr>
              <w:jc w:val="center"/>
              <w:rPr>
                <w:rFonts w:ascii="Arial" w:eastAsia="Arial" w:hAnsi="Arial" w:cs="Arial"/>
                <w:b/>
                <w:spacing w:val="-2"/>
                <w:sz w:val="26"/>
                <w:szCs w:val="26"/>
              </w:rPr>
            </w:pPr>
            <w:r w:rsidRPr="008A2DDE">
              <w:rPr>
                <w:rFonts w:ascii="Arial" w:eastAsia="Arial" w:hAnsi="Arial" w:cs="Arial"/>
                <w:b/>
                <w:spacing w:val="-2"/>
                <w:sz w:val="26"/>
                <w:szCs w:val="26"/>
              </w:rPr>
              <w:t>Approved by:</w:t>
            </w:r>
          </w:p>
        </w:tc>
        <w:tc>
          <w:tcPr>
            <w:tcW w:w="3331"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739CA826" w14:textId="77777777" w:rsidR="00923D25" w:rsidRPr="008A2DDE" w:rsidRDefault="00923D25" w:rsidP="00AE5C48">
            <w:pPr>
              <w:jc w:val="center"/>
              <w:rPr>
                <w:rFonts w:ascii="Arial" w:eastAsia="Arial" w:hAnsi="Arial" w:cs="Arial"/>
                <w:b/>
                <w:spacing w:val="-2"/>
                <w:sz w:val="26"/>
                <w:szCs w:val="26"/>
              </w:rPr>
            </w:pPr>
            <w:r w:rsidRPr="008A2DDE">
              <w:rPr>
                <w:rFonts w:ascii="Arial" w:eastAsia="Arial" w:hAnsi="Arial" w:cs="Arial"/>
                <w:b/>
                <w:spacing w:val="-2"/>
                <w:sz w:val="26"/>
                <w:szCs w:val="26"/>
              </w:rPr>
              <w:t>Comments:</w:t>
            </w:r>
          </w:p>
        </w:tc>
      </w:tr>
      <w:tr w:rsidR="00923D25" w:rsidRPr="00CD3C24" w14:paraId="35322AEA" w14:textId="77777777" w:rsidTr="00AE5C48">
        <w:trPr>
          <w:jc w:val="center"/>
        </w:trPr>
        <w:tc>
          <w:tcPr>
            <w:tcW w:w="1096" w:type="dxa"/>
            <w:tcBorders>
              <w:top w:val="single" w:sz="4" w:space="0" w:color="333333"/>
              <w:left w:val="single" w:sz="4" w:space="0" w:color="333333"/>
              <w:bottom w:val="single" w:sz="4" w:space="0" w:color="333333"/>
              <w:right w:val="single" w:sz="4" w:space="0" w:color="333333"/>
            </w:tcBorders>
            <w:shd w:val="clear" w:color="auto" w:fill="auto"/>
            <w:hideMark/>
          </w:tcPr>
          <w:p w14:paraId="7C4BDC0E" w14:textId="13CEA4A2" w:rsidR="00923D25" w:rsidRPr="008A2DDE" w:rsidRDefault="00923D25" w:rsidP="00AE5C48">
            <w:pPr>
              <w:jc w:val="center"/>
              <w:rPr>
                <w:rFonts w:ascii="Arial" w:eastAsia="Arial" w:hAnsi="Arial" w:cs="Arial"/>
                <w:spacing w:val="-2"/>
                <w:sz w:val="26"/>
                <w:szCs w:val="26"/>
              </w:rPr>
            </w:pPr>
          </w:p>
        </w:tc>
        <w:tc>
          <w:tcPr>
            <w:tcW w:w="2040" w:type="dxa"/>
            <w:tcBorders>
              <w:top w:val="single" w:sz="4" w:space="0" w:color="333333"/>
              <w:left w:val="single" w:sz="4" w:space="0" w:color="333333"/>
              <w:bottom w:val="single" w:sz="4" w:space="0" w:color="333333"/>
              <w:right w:val="single" w:sz="4" w:space="0" w:color="333333"/>
            </w:tcBorders>
            <w:shd w:val="clear" w:color="auto" w:fill="auto"/>
          </w:tcPr>
          <w:p w14:paraId="054601EC" w14:textId="77777777" w:rsidR="00923D25" w:rsidRPr="008A2DDE" w:rsidRDefault="00923D25" w:rsidP="00AE5C48">
            <w:pPr>
              <w:rPr>
                <w:rFonts w:ascii="Arial" w:eastAsia="Arial" w:hAnsi="Arial" w:cs="Arial"/>
                <w:spacing w:val="-2"/>
                <w:sz w:val="26"/>
                <w:szCs w:val="26"/>
              </w:rPr>
            </w:pPr>
          </w:p>
        </w:tc>
        <w:tc>
          <w:tcPr>
            <w:tcW w:w="2268" w:type="dxa"/>
            <w:tcBorders>
              <w:top w:val="single" w:sz="4" w:space="0" w:color="333333"/>
              <w:left w:val="single" w:sz="4" w:space="0" w:color="333333"/>
              <w:bottom w:val="single" w:sz="4" w:space="0" w:color="333333"/>
              <w:right w:val="single" w:sz="4" w:space="0" w:color="333333"/>
            </w:tcBorders>
            <w:shd w:val="clear" w:color="auto" w:fill="auto"/>
          </w:tcPr>
          <w:p w14:paraId="69C45F86" w14:textId="77777777" w:rsidR="00923D25" w:rsidRPr="008A2DDE" w:rsidRDefault="00923D25" w:rsidP="00AE5C48">
            <w:pPr>
              <w:rPr>
                <w:rFonts w:ascii="Arial" w:eastAsia="Arial" w:hAnsi="Arial" w:cs="Arial"/>
                <w:spacing w:val="-2"/>
                <w:sz w:val="26"/>
                <w:szCs w:val="26"/>
              </w:rPr>
            </w:pPr>
          </w:p>
        </w:tc>
        <w:tc>
          <w:tcPr>
            <w:tcW w:w="2126" w:type="dxa"/>
            <w:tcBorders>
              <w:top w:val="single" w:sz="4" w:space="0" w:color="333333"/>
              <w:left w:val="single" w:sz="4" w:space="0" w:color="333333"/>
              <w:bottom w:val="single" w:sz="4" w:space="0" w:color="333333"/>
              <w:right w:val="single" w:sz="4" w:space="0" w:color="333333"/>
            </w:tcBorders>
            <w:shd w:val="clear" w:color="auto" w:fill="auto"/>
          </w:tcPr>
          <w:p w14:paraId="2D9178A3" w14:textId="77777777" w:rsidR="00923D25" w:rsidRPr="008A2DDE" w:rsidRDefault="00923D25" w:rsidP="00AE5C48">
            <w:pPr>
              <w:rPr>
                <w:rFonts w:ascii="Arial" w:eastAsia="Arial" w:hAnsi="Arial" w:cs="Arial"/>
                <w:spacing w:val="-2"/>
                <w:sz w:val="26"/>
                <w:szCs w:val="26"/>
              </w:rPr>
            </w:pPr>
          </w:p>
        </w:tc>
        <w:tc>
          <w:tcPr>
            <w:tcW w:w="3331" w:type="dxa"/>
            <w:tcBorders>
              <w:top w:val="single" w:sz="4" w:space="0" w:color="333333"/>
              <w:left w:val="single" w:sz="4" w:space="0" w:color="333333"/>
              <w:bottom w:val="single" w:sz="4" w:space="0" w:color="333333"/>
              <w:right w:val="single" w:sz="4" w:space="0" w:color="333333"/>
            </w:tcBorders>
            <w:shd w:val="clear" w:color="auto" w:fill="auto"/>
          </w:tcPr>
          <w:p w14:paraId="40CDE0B4" w14:textId="77777777" w:rsidR="00923D25" w:rsidRPr="008A2DDE" w:rsidRDefault="00923D25" w:rsidP="00AE5C48">
            <w:pPr>
              <w:rPr>
                <w:rFonts w:ascii="Arial" w:hAnsi="Arial" w:cs="Arial"/>
                <w:sz w:val="26"/>
                <w:szCs w:val="26"/>
              </w:rPr>
            </w:pPr>
          </w:p>
        </w:tc>
      </w:tr>
      <w:tr w:rsidR="00923D25" w:rsidRPr="00CD3C24" w14:paraId="6B01A7EF" w14:textId="77777777" w:rsidTr="00AE5C48">
        <w:trPr>
          <w:jc w:val="center"/>
        </w:trPr>
        <w:tc>
          <w:tcPr>
            <w:tcW w:w="1096" w:type="dxa"/>
            <w:tcBorders>
              <w:top w:val="single" w:sz="4" w:space="0" w:color="333333"/>
              <w:left w:val="single" w:sz="4" w:space="0" w:color="333333"/>
              <w:bottom w:val="single" w:sz="4" w:space="0" w:color="333333"/>
              <w:right w:val="single" w:sz="4" w:space="0" w:color="333333"/>
            </w:tcBorders>
            <w:shd w:val="clear" w:color="auto" w:fill="auto"/>
          </w:tcPr>
          <w:p w14:paraId="60A51E75" w14:textId="77777777" w:rsidR="00923D25" w:rsidRPr="008A2DDE" w:rsidRDefault="00923D25" w:rsidP="00AE5C48">
            <w:pPr>
              <w:rPr>
                <w:rFonts w:ascii="Arial" w:hAnsi="Arial" w:cs="Arial"/>
                <w:sz w:val="26"/>
                <w:szCs w:val="26"/>
              </w:rPr>
            </w:pPr>
          </w:p>
        </w:tc>
        <w:tc>
          <w:tcPr>
            <w:tcW w:w="2040" w:type="dxa"/>
            <w:tcBorders>
              <w:top w:val="single" w:sz="4" w:space="0" w:color="333333"/>
              <w:left w:val="single" w:sz="4" w:space="0" w:color="333333"/>
              <w:bottom w:val="single" w:sz="4" w:space="0" w:color="333333"/>
              <w:right w:val="single" w:sz="4" w:space="0" w:color="333333"/>
            </w:tcBorders>
            <w:shd w:val="clear" w:color="auto" w:fill="auto"/>
          </w:tcPr>
          <w:p w14:paraId="398E6B56" w14:textId="77777777" w:rsidR="00923D25" w:rsidRPr="008A2DDE" w:rsidRDefault="00923D25" w:rsidP="00AE5C48">
            <w:pPr>
              <w:rPr>
                <w:rFonts w:ascii="Arial" w:hAnsi="Arial" w:cs="Arial"/>
                <w:sz w:val="26"/>
                <w:szCs w:val="26"/>
              </w:rPr>
            </w:pPr>
          </w:p>
        </w:tc>
        <w:tc>
          <w:tcPr>
            <w:tcW w:w="2268" w:type="dxa"/>
            <w:tcBorders>
              <w:top w:val="single" w:sz="4" w:space="0" w:color="333333"/>
              <w:left w:val="single" w:sz="4" w:space="0" w:color="333333"/>
              <w:bottom w:val="single" w:sz="4" w:space="0" w:color="333333"/>
              <w:right w:val="single" w:sz="4" w:space="0" w:color="333333"/>
            </w:tcBorders>
            <w:shd w:val="clear" w:color="auto" w:fill="auto"/>
          </w:tcPr>
          <w:p w14:paraId="27B88D3F" w14:textId="77777777" w:rsidR="00923D25" w:rsidRPr="008A2DDE" w:rsidRDefault="00923D25" w:rsidP="00AE5C48">
            <w:pPr>
              <w:rPr>
                <w:rFonts w:ascii="Arial" w:hAnsi="Arial" w:cs="Arial"/>
                <w:sz w:val="26"/>
                <w:szCs w:val="26"/>
              </w:rPr>
            </w:pPr>
          </w:p>
        </w:tc>
        <w:tc>
          <w:tcPr>
            <w:tcW w:w="2126" w:type="dxa"/>
            <w:tcBorders>
              <w:top w:val="single" w:sz="4" w:space="0" w:color="333333"/>
              <w:left w:val="single" w:sz="4" w:space="0" w:color="333333"/>
              <w:bottom w:val="single" w:sz="4" w:space="0" w:color="333333"/>
              <w:right w:val="single" w:sz="4" w:space="0" w:color="333333"/>
            </w:tcBorders>
            <w:shd w:val="clear" w:color="auto" w:fill="auto"/>
          </w:tcPr>
          <w:p w14:paraId="6E0F7CE8" w14:textId="77777777" w:rsidR="00923D25" w:rsidRPr="008A2DDE" w:rsidRDefault="00923D25" w:rsidP="00AE5C48">
            <w:pPr>
              <w:rPr>
                <w:rFonts w:ascii="Arial" w:hAnsi="Arial" w:cs="Arial"/>
                <w:sz w:val="26"/>
                <w:szCs w:val="26"/>
              </w:rPr>
            </w:pPr>
          </w:p>
        </w:tc>
        <w:tc>
          <w:tcPr>
            <w:tcW w:w="3331" w:type="dxa"/>
            <w:tcBorders>
              <w:top w:val="single" w:sz="4" w:space="0" w:color="333333"/>
              <w:left w:val="single" w:sz="4" w:space="0" w:color="333333"/>
              <w:bottom w:val="single" w:sz="4" w:space="0" w:color="333333"/>
              <w:right w:val="single" w:sz="4" w:space="0" w:color="333333"/>
            </w:tcBorders>
            <w:shd w:val="clear" w:color="auto" w:fill="auto"/>
          </w:tcPr>
          <w:p w14:paraId="6337B402" w14:textId="77777777" w:rsidR="00923D25" w:rsidRPr="008A2DDE" w:rsidRDefault="00923D25" w:rsidP="00AE5C48">
            <w:pPr>
              <w:rPr>
                <w:rFonts w:ascii="Arial" w:hAnsi="Arial" w:cs="Arial"/>
                <w:sz w:val="26"/>
                <w:szCs w:val="26"/>
              </w:rPr>
            </w:pPr>
          </w:p>
        </w:tc>
      </w:tr>
      <w:tr w:rsidR="00923D25" w:rsidRPr="00CD3C24" w14:paraId="6DEC4BB0" w14:textId="77777777" w:rsidTr="00F35A54">
        <w:trPr>
          <w:jc w:val="center"/>
        </w:trPr>
        <w:tc>
          <w:tcPr>
            <w:tcW w:w="1096" w:type="dxa"/>
            <w:tcBorders>
              <w:top w:val="single" w:sz="4" w:space="0" w:color="333333"/>
              <w:left w:val="single" w:sz="4" w:space="0" w:color="333333"/>
              <w:bottom w:val="single" w:sz="4" w:space="0" w:color="333333"/>
              <w:right w:val="single" w:sz="4" w:space="0" w:color="333333"/>
            </w:tcBorders>
            <w:shd w:val="clear" w:color="auto" w:fill="auto"/>
          </w:tcPr>
          <w:p w14:paraId="39947BA7" w14:textId="77777777" w:rsidR="00923D25" w:rsidRPr="008A2DDE" w:rsidRDefault="00923D25" w:rsidP="00AE5C48">
            <w:pPr>
              <w:rPr>
                <w:rFonts w:ascii="Arial" w:hAnsi="Arial" w:cs="Arial"/>
                <w:sz w:val="26"/>
                <w:szCs w:val="26"/>
              </w:rPr>
            </w:pPr>
          </w:p>
        </w:tc>
        <w:tc>
          <w:tcPr>
            <w:tcW w:w="2040" w:type="dxa"/>
            <w:tcBorders>
              <w:top w:val="single" w:sz="4" w:space="0" w:color="333333"/>
              <w:left w:val="single" w:sz="4" w:space="0" w:color="333333"/>
              <w:bottom w:val="single" w:sz="4" w:space="0" w:color="333333"/>
              <w:right w:val="single" w:sz="4" w:space="0" w:color="333333"/>
            </w:tcBorders>
            <w:shd w:val="clear" w:color="auto" w:fill="auto"/>
          </w:tcPr>
          <w:p w14:paraId="10588B04" w14:textId="77777777" w:rsidR="00923D25" w:rsidRPr="008A2DDE" w:rsidRDefault="00923D25" w:rsidP="00AE5C48">
            <w:pPr>
              <w:rPr>
                <w:rFonts w:ascii="Arial" w:hAnsi="Arial" w:cs="Arial"/>
                <w:sz w:val="26"/>
                <w:szCs w:val="26"/>
              </w:rPr>
            </w:pPr>
          </w:p>
        </w:tc>
        <w:tc>
          <w:tcPr>
            <w:tcW w:w="2268" w:type="dxa"/>
            <w:tcBorders>
              <w:top w:val="single" w:sz="4" w:space="0" w:color="333333"/>
              <w:left w:val="single" w:sz="4" w:space="0" w:color="333333"/>
              <w:bottom w:val="single" w:sz="4" w:space="0" w:color="333333"/>
              <w:right w:val="single" w:sz="4" w:space="0" w:color="333333"/>
            </w:tcBorders>
            <w:shd w:val="clear" w:color="auto" w:fill="auto"/>
          </w:tcPr>
          <w:p w14:paraId="2FD9C7A9" w14:textId="77777777" w:rsidR="00923D25" w:rsidRPr="008A2DDE" w:rsidRDefault="00923D25" w:rsidP="00AE5C48">
            <w:pPr>
              <w:rPr>
                <w:rFonts w:ascii="Arial" w:hAnsi="Arial" w:cs="Arial"/>
                <w:sz w:val="26"/>
                <w:szCs w:val="26"/>
              </w:rPr>
            </w:pPr>
          </w:p>
        </w:tc>
        <w:tc>
          <w:tcPr>
            <w:tcW w:w="2126" w:type="dxa"/>
            <w:tcBorders>
              <w:top w:val="single" w:sz="4" w:space="0" w:color="333333"/>
              <w:left w:val="single" w:sz="4" w:space="0" w:color="333333"/>
              <w:bottom w:val="single" w:sz="4" w:space="0" w:color="333333"/>
              <w:right w:val="single" w:sz="4" w:space="0" w:color="333333"/>
            </w:tcBorders>
            <w:shd w:val="clear" w:color="auto" w:fill="auto"/>
          </w:tcPr>
          <w:p w14:paraId="50CD6281" w14:textId="77777777" w:rsidR="00923D25" w:rsidRPr="008A2DDE" w:rsidRDefault="00923D25" w:rsidP="00AE5C48">
            <w:pPr>
              <w:rPr>
                <w:rFonts w:ascii="Arial" w:hAnsi="Arial" w:cs="Arial"/>
                <w:sz w:val="26"/>
                <w:szCs w:val="26"/>
              </w:rPr>
            </w:pPr>
          </w:p>
        </w:tc>
        <w:tc>
          <w:tcPr>
            <w:tcW w:w="3331" w:type="dxa"/>
            <w:tcBorders>
              <w:top w:val="single" w:sz="4" w:space="0" w:color="333333"/>
              <w:left w:val="single" w:sz="4" w:space="0" w:color="333333"/>
              <w:bottom w:val="single" w:sz="4" w:space="0" w:color="333333"/>
              <w:right w:val="single" w:sz="4" w:space="0" w:color="333333"/>
            </w:tcBorders>
            <w:shd w:val="clear" w:color="auto" w:fill="auto"/>
          </w:tcPr>
          <w:p w14:paraId="7248CCF8" w14:textId="77777777" w:rsidR="00923D25" w:rsidRPr="008A2DDE" w:rsidRDefault="00923D25" w:rsidP="00AE5C48">
            <w:pPr>
              <w:rPr>
                <w:rFonts w:ascii="Arial" w:hAnsi="Arial" w:cs="Arial"/>
                <w:sz w:val="26"/>
                <w:szCs w:val="26"/>
              </w:rPr>
            </w:pPr>
          </w:p>
        </w:tc>
      </w:tr>
      <w:tr w:rsidR="00923D25" w:rsidRPr="00CD3C24" w14:paraId="635FAAEF" w14:textId="77777777" w:rsidTr="00AE5C48">
        <w:trPr>
          <w:jc w:val="center"/>
        </w:trPr>
        <w:tc>
          <w:tcPr>
            <w:tcW w:w="1096" w:type="dxa"/>
            <w:tcBorders>
              <w:top w:val="single" w:sz="4" w:space="0" w:color="333333"/>
              <w:left w:val="single" w:sz="4" w:space="0" w:color="333333"/>
              <w:bottom w:val="single" w:sz="4" w:space="0" w:color="333333"/>
              <w:right w:val="single" w:sz="4" w:space="0" w:color="333333"/>
            </w:tcBorders>
            <w:shd w:val="clear" w:color="auto" w:fill="auto"/>
          </w:tcPr>
          <w:p w14:paraId="1D209A0C" w14:textId="77777777" w:rsidR="00923D25" w:rsidRPr="008A2DDE" w:rsidRDefault="00923D25" w:rsidP="00AE5C48">
            <w:pPr>
              <w:rPr>
                <w:rFonts w:ascii="Arial" w:hAnsi="Arial" w:cs="Arial"/>
                <w:sz w:val="26"/>
                <w:szCs w:val="26"/>
              </w:rPr>
            </w:pPr>
          </w:p>
        </w:tc>
        <w:tc>
          <w:tcPr>
            <w:tcW w:w="2040" w:type="dxa"/>
            <w:tcBorders>
              <w:top w:val="single" w:sz="4" w:space="0" w:color="333333"/>
              <w:left w:val="single" w:sz="4" w:space="0" w:color="333333"/>
              <w:bottom w:val="single" w:sz="4" w:space="0" w:color="333333"/>
              <w:right w:val="single" w:sz="4" w:space="0" w:color="333333"/>
            </w:tcBorders>
            <w:shd w:val="clear" w:color="auto" w:fill="auto"/>
          </w:tcPr>
          <w:p w14:paraId="06C2829F" w14:textId="77777777" w:rsidR="00923D25" w:rsidRPr="008A2DDE" w:rsidRDefault="00923D25" w:rsidP="00AE5C48">
            <w:pPr>
              <w:rPr>
                <w:rFonts w:ascii="Arial" w:hAnsi="Arial" w:cs="Arial"/>
                <w:sz w:val="26"/>
                <w:szCs w:val="26"/>
              </w:rPr>
            </w:pPr>
          </w:p>
        </w:tc>
        <w:tc>
          <w:tcPr>
            <w:tcW w:w="2268" w:type="dxa"/>
            <w:tcBorders>
              <w:top w:val="single" w:sz="4" w:space="0" w:color="333333"/>
              <w:left w:val="single" w:sz="4" w:space="0" w:color="333333"/>
              <w:bottom w:val="single" w:sz="4" w:space="0" w:color="333333"/>
              <w:right w:val="single" w:sz="4" w:space="0" w:color="333333"/>
            </w:tcBorders>
            <w:shd w:val="clear" w:color="auto" w:fill="auto"/>
          </w:tcPr>
          <w:p w14:paraId="6F19D371" w14:textId="77777777" w:rsidR="00923D25" w:rsidRPr="008A2DDE" w:rsidRDefault="00923D25" w:rsidP="00AE5C48">
            <w:pPr>
              <w:rPr>
                <w:rFonts w:ascii="Arial" w:hAnsi="Arial" w:cs="Arial"/>
                <w:sz w:val="26"/>
                <w:szCs w:val="26"/>
              </w:rPr>
            </w:pPr>
          </w:p>
        </w:tc>
        <w:tc>
          <w:tcPr>
            <w:tcW w:w="2126" w:type="dxa"/>
            <w:tcBorders>
              <w:top w:val="single" w:sz="4" w:space="0" w:color="333333"/>
              <w:left w:val="single" w:sz="4" w:space="0" w:color="333333"/>
              <w:bottom w:val="single" w:sz="4" w:space="0" w:color="333333"/>
              <w:right w:val="single" w:sz="4" w:space="0" w:color="333333"/>
            </w:tcBorders>
            <w:shd w:val="clear" w:color="auto" w:fill="auto"/>
          </w:tcPr>
          <w:p w14:paraId="4CD19368" w14:textId="77777777" w:rsidR="00923D25" w:rsidRPr="008A2DDE" w:rsidRDefault="00923D25" w:rsidP="00AE5C48">
            <w:pPr>
              <w:rPr>
                <w:rFonts w:ascii="Arial" w:hAnsi="Arial" w:cs="Arial"/>
                <w:sz w:val="26"/>
                <w:szCs w:val="26"/>
              </w:rPr>
            </w:pPr>
          </w:p>
        </w:tc>
        <w:tc>
          <w:tcPr>
            <w:tcW w:w="3331" w:type="dxa"/>
            <w:tcBorders>
              <w:top w:val="single" w:sz="4" w:space="0" w:color="333333"/>
              <w:left w:val="single" w:sz="4" w:space="0" w:color="333333"/>
              <w:bottom w:val="single" w:sz="4" w:space="0" w:color="333333"/>
              <w:right w:val="single" w:sz="4" w:space="0" w:color="333333"/>
            </w:tcBorders>
            <w:shd w:val="clear" w:color="auto" w:fill="auto"/>
          </w:tcPr>
          <w:p w14:paraId="1F10D247" w14:textId="77777777" w:rsidR="00923D25" w:rsidRPr="008A2DDE" w:rsidRDefault="00923D25" w:rsidP="00AE5C48">
            <w:pPr>
              <w:rPr>
                <w:rFonts w:ascii="Arial" w:hAnsi="Arial" w:cs="Arial"/>
                <w:sz w:val="26"/>
                <w:szCs w:val="26"/>
              </w:rPr>
            </w:pPr>
          </w:p>
        </w:tc>
      </w:tr>
    </w:tbl>
    <w:p w14:paraId="682D750E" w14:textId="77777777" w:rsidR="00923D25" w:rsidRDefault="00923D25" w:rsidP="00923D25">
      <w:pPr>
        <w:rPr>
          <w:rFonts w:ascii="Arial" w:hAnsi="Arial" w:cs="Arial"/>
          <w:sz w:val="28"/>
          <w:szCs w:val="28"/>
        </w:rPr>
      </w:pPr>
    </w:p>
    <w:p w14:paraId="175E0D36" w14:textId="77777777" w:rsidR="00923D25" w:rsidRPr="008D2C60" w:rsidRDefault="00923D25" w:rsidP="00CD211E">
      <w:pPr>
        <w:rPr>
          <w:rFonts w:ascii="Arial" w:hAnsi="Arial" w:cs="Arial"/>
          <w:b/>
          <w:sz w:val="12"/>
          <w:szCs w:val="28"/>
        </w:rPr>
      </w:pPr>
    </w:p>
    <w:p w14:paraId="069611A5" w14:textId="11EC45EA" w:rsidR="00CD211E" w:rsidRPr="004E2615" w:rsidRDefault="00CD211E" w:rsidP="00CD211E">
      <w:pPr>
        <w:rPr>
          <w:rFonts w:ascii="Arial" w:hAnsi="Arial" w:cs="Arial"/>
          <w:b/>
          <w:sz w:val="28"/>
          <w:szCs w:val="28"/>
        </w:rPr>
      </w:pPr>
      <w:r w:rsidRPr="004E2615">
        <w:rPr>
          <w:rFonts w:ascii="Arial" w:hAnsi="Arial" w:cs="Arial"/>
          <w:b/>
          <w:sz w:val="28"/>
          <w:szCs w:val="28"/>
        </w:rPr>
        <w:t>Table of contents</w:t>
      </w:r>
    </w:p>
    <w:p w14:paraId="156C8615" w14:textId="7829EBBF" w:rsidR="00B55E3E" w:rsidRPr="00791CF3" w:rsidRDefault="00CD211E">
      <w:pPr>
        <w:pStyle w:val="TOC1"/>
        <w:rPr>
          <w:rFonts w:ascii="Arial" w:eastAsiaTheme="minorEastAsia" w:hAnsi="Arial" w:cs="Arial"/>
          <w:b w:val="0"/>
          <w:bCs w:val="0"/>
          <w:caps w:val="0"/>
          <w:noProof/>
          <w:sz w:val="22"/>
          <w:szCs w:val="22"/>
          <w:lang w:eastAsia="en-GB"/>
        </w:rPr>
      </w:pPr>
      <w:r w:rsidRPr="00791CF3">
        <w:rPr>
          <w:rFonts w:ascii="Arial" w:hAnsi="Arial" w:cs="Arial"/>
          <w:sz w:val="20"/>
          <w:szCs w:val="28"/>
        </w:rPr>
        <w:fldChar w:fldCharType="begin"/>
      </w:r>
      <w:r w:rsidRPr="00791CF3">
        <w:rPr>
          <w:rFonts w:ascii="Arial" w:hAnsi="Arial" w:cs="Arial"/>
          <w:sz w:val="20"/>
          <w:szCs w:val="28"/>
        </w:rPr>
        <w:instrText xml:space="preserve"> TOC \o "1-3" \h \z \u </w:instrText>
      </w:r>
      <w:r w:rsidRPr="00791CF3">
        <w:rPr>
          <w:rFonts w:ascii="Arial" w:hAnsi="Arial" w:cs="Arial"/>
          <w:sz w:val="20"/>
          <w:szCs w:val="28"/>
        </w:rPr>
        <w:fldChar w:fldCharType="separate"/>
      </w:r>
      <w:hyperlink w:anchor="_Toc71736854" w:history="1">
        <w:r w:rsidR="00B55E3E" w:rsidRPr="00791CF3">
          <w:rPr>
            <w:rStyle w:val="Hyperlink"/>
            <w:rFonts w:ascii="Arial" w:hAnsi="Arial" w:cs="Arial"/>
            <w:noProof/>
          </w:rPr>
          <w:t>1</w:t>
        </w:r>
        <w:r w:rsidR="00B55E3E" w:rsidRPr="00791CF3">
          <w:rPr>
            <w:rFonts w:ascii="Arial" w:eastAsiaTheme="minorEastAsia" w:hAnsi="Arial" w:cs="Arial"/>
            <w:b w:val="0"/>
            <w:bCs w:val="0"/>
            <w:caps w:val="0"/>
            <w:noProof/>
            <w:sz w:val="22"/>
            <w:szCs w:val="22"/>
            <w:lang w:eastAsia="en-GB"/>
          </w:rPr>
          <w:tab/>
        </w:r>
        <w:r w:rsidR="00B55E3E" w:rsidRPr="00791CF3">
          <w:rPr>
            <w:rStyle w:val="Hyperlink"/>
            <w:rFonts w:ascii="Arial" w:hAnsi="Arial" w:cs="Arial"/>
            <w:noProof/>
          </w:rPr>
          <w:t>I</w:t>
        </w:r>
        <w:r w:rsidR="004E2615" w:rsidRPr="00791CF3">
          <w:rPr>
            <w:rStyle w:val="Hyperlink"/>
            <w:rFonts w:ascii="Arial" w:hAnsi="Arial" w:cs="Arial"/>
            <w:caps w:val="0"/>
            <w:noProof/>
          </w:rPr>
          <w:t>ntroduction</w:t>
        </w:r>
        <w:r w:rsidR="00B55E3E" w:rsidRPr="00791CF3">
          <w:rPr>
            <w:rFonts w:ascii="Arial" w:hAnsi="Arial" w:cs="Arial"/>
            <w:noProof/>
            <w:webHidden/>
          </w:rPr>
          <w:tab/>
        </w:r>
        <w:r w:rsidR="00B55E3E" w:rsidRPr="00791CF3">
          <w:rPr>
            <w:rFonts w:ascii="Arial" w:hAnsi="Arial" w:cs="Arial"/>
            <w:noProof/>
            <w:webHidden/>
          </w:rPr>
          <w:fldChar w:fldCharType="begin"/>
        </w:r>
        <w:r w:rsidR="00B55E3E" w:rsidRPr="00791CF3">
          <w:rPr>
            <w:rFonts w:ascii="Arial" w:hAnsi="Arial" w:cs="Arial"/>
            <w:noProof/>
            <w:webHidden/>
          </w:rPr>
          <w:instrText xml:space="preserve"> PAGEREF _Toc71736854 \h </w:instrText>
        </w:r>
        <w:r w:rsidR="00B55E3E" w:rsidRPr="00791CF3">
          <w:rPr>
            <w:rFonts w:ascii="Arial" w:hAnsi="Arial" w:cs="Arial"/>
            <w:noProof/>
            <w:webHidden/>
          </w:rPr>
        </w:r>
        <w:r w:rsidR="00B55E3E" w:rsidRPr="00791CF3">
          <w:rPr>
            <w:rFonts w:ascii="Arial" w:hAnsi="Arial" w:cs="Arial"/>
            <w:noProof/>
            <w:webHidden/>
          </w:rPr>
          <w:fldChar w:fldCharType="separate"/>
        </w:r>
        <w:r w:rsidR="00D05404">
          <w:rPr>
            <w:rFonts w:ascii="Arial" w:hAnsi="Arial" w:cs="Arial"/>
            <w:noProof/>
            <w:webHidden/>
          </w:rPr>
          <w:t>2</w:t>
        </w:r>
        <w:r w:rsidR="00B55E3E" w:rsidRPr="00791CF3">
          <w:rPr>
            <w:rFonts w:ascii="Arial" w:hAnsi="Arial" w:cs="Arial"/>
            <w:noProof/>
            <w:webHidden/>
          </w:rPr>
          <w:fldChar w:fldCharType="end"/>
        </w:r>
      </w:hyperlink>
    </w:p>
    <w:p w14:paraId="7F608740" w14:textId="1C971365" w:rsidR="00B55E3E" w:rsidRPr="00791CF3" w:rsidRDefault="00C642DE">
      <w:pPr>
        <w:pStyle w:val="TOC2"/>
        <w:rPr>
          <w:rFonts w:ascii="Arial" w:eastAsiaTheme="minorEastAsia" w:hAnsi="Arial" w:cs="Arial"/>
          <w:b w:val="0"/>
          <w:bCs w:val="0"/>
          <w:noProof/>
          <w:sz w:val="22"/>
          <w:szCs w:val="22"/>
          <w:lang w:eastAsia="en-GB"/>
        </w:rPr>
      </w:pPr>
      <w:hyperlink w:anchor="_Toc71736855" w:history="1">
        <w:r w:rsidR="00B55E3E" w:rsidRPr="00791CF3">
          <w:rPr>
            <w:rStyle w:val="Hyperlink"/>
            <w:rFonts w:ascii="Arial" w:hAnsi="Arial" w:cs="Arial"/>
            <w:noProof/>
          </w:rPr>
          <w:t>1.1</w:t>
        </w:r>
        <w:r w:rsidR="00B55E3E" w:rsidRPr="00791CF3">
          <w:rPr>
            <w:rFonts w:ascii="Arial" w:eastAsiaTheme="minorEastAsia" w:hAnsi="Arial" w:cs="Arial"/>
            <w:b w:val="0"/>
            <w:bCs w:val="0"/>
            <w:noProof/>
            <w:sz w:val="22"/>
            <w:szCs w:val="22"/>
            <w:lang w:eastAsia="en-GB"/>
          </w:rPr>
          <w:tab/>
        </w:r>
        <w:r w:rsidR="00B55E3E" w:rsidRPr="00791CF3">
          <w:rPr>
            <w:rStyle w:val="Hyperlink"/>
            <w:rFonts w:ascii="Arial" w:hAnsi="Arial" w:cs="Arial"/>
            <w:noProof/>
          </w:rPr>
          <w:t>Policy statement</w:t>
        </w:r>
        <w:r w:rsidR="00B55E3E" w:rsidRPr="00791CF3">
          <w:rPr>
            <w:rFonts w:ascii="Arial" w:hAnsi="Arial" w:cs="Arial"/>
            <w:noProof/>
            <w:webHidden/>
          </w:rPr>
          <w:tab/>
        </w:r>
        <w:r w:rsidR="00B55E3E" w:rsidRPr="00791CF3">
          <w:rPr>
            <w:rFonts w:ascii="Arial" w:hAnsi="Arial" w:cs="Arial"/>
            <w:noProof/>
            <w:webHidden/>
          </w:rPr>
          <w:fldChar w:fldCharType="begin"/>
        </w:r>
        <w:r w:rsidR="00B55E3E" w:rsidRPr="00791CF3">
          <w:rPr>
            <w:rFonts w:ascii="Arial" w:hAnsi="Arial" w:cs="Arial"/>
            <w:noProof/>
            <w:webHidden/>
          </w:rPr>
          <w:instrText xml:space="preserve"> PAGEREF _Toc71736855 \h </w:instrText>
        </w:r>
        <w:r w:rsidR="00B55E3E" w:rsidRPr="00791CF3">
          <w:rPr>
            <w:rFonts w:ascii="Arial" w:hAnsi="Arial" w:cs="Arial"/>
            <w:noProof/>
            <w:webHidden/>
          </w:rPr>
        </w:r>
        <w:r w:rsidR="00B55E3E" w:rsidRPr="00791CF3">
          <w:rPr>
            <w:rFonts w:ascii="Arial" w:hAnsi="Arial" w:cs="Arial"/>
            <w:noProof/>
            <w:webHidden/>
          </w:rPr>
          <w:fldChar w:fldCharType="separate"/>
        </w:r>
        <w:r w:rsidR="00D05404">
          <w:rPr>
            <w:rFonts w:ascii="Arial" w:hAnsi="Arial" w:cs="Arial"/>
            <w:noProof/>
            <w:webHidden/>
          </w:rPr>
          <w:t>2</w:t>
        </w:r>
        <w:r w:rsidR="00B55E3E" w:rsidRPr="00791CF3">
          <w:rPr>
            <w:rFonts w:ascii="Arial" w:hAnsi="Arial" w:cs="Arial"/>
            <w:noProof/>
            <w:webHidden/>
          </w:rPr>
          <w:fldChar w:fldCharType="end"/>
        </w:r>
      </w:hyperlink>
    </w:p>
    <w:p w14:paraId="3531A839" w14:textId="4147ED62" w:rsidR="00B55E3E" w:rsidRPr="00791CF3" w:rsidRDefault="00C642DE">
      <w:pPr>
        <w:pStyle w:val="TOC2"/>
        <w:rPr>
          <w:rFonts w:ascii="Arial" w:eastAsiaTheme="minorEastAsia" w:hAnsi="Arial" w:cs="Arial"/>
          <w:b w:val="0"/>
          <w:bCs w:val="0"/>
          <w:noProof/>
          <w:sz w:val="22"/>
          <w:szCs w:val="22"/>
          <w:lang w:eastAsia="en-GB"/>
        </w:rPr>
      </w:pPr>
      <w:hyperlink w:anchor="_Toc71736856" w:history="1">
        <w:r w:rsidR="00B55E3E" w:rsidRPr="00791CF3">
          <w:rPr>
            <w:rStyle w:val="Hyperlink"/>
            <w:rFonts w:ascii="Arial" w:hAnsi="Arial" w:cs="Arial"/>
            <w:noProof/>
          </w:rPr>
          <w:t>1.2</w:t>
        </w:r>
        <w:r w:rsidR="00B55E3E" w:rsidRPr="00791CF3">
          <w:rPr>
            <w:rFonts w:ascii="Arial" w:eastAsiaTheme="minorEastAsia" w:hAnsi="Arial" w:cs="Arial"/>
            <w:b w:val="0"/>
            <w:bCs w:val="0"/>
            <w:noProof/>
            <w:sz w:val="22"/>
            <w:szCs w:val="22"/>
            <w:lang w:eastAsia="en-GB"/>
          </w:rPr>
          <w:tab/>
        </w:r>
        <w:r w:rsidR="00B55E3E" w:rsidRPr="00791CF3">
          <w:rPr>
            <w:rStyle w:val="Hyperlink"/>
            <w:rFonts w:ascii="Arial" w:hAnsi="Arial" w:cs="Arial"/>
            <w:noProof/>
          </w:rPr>
          <w:t>Status</w:t>
        </w:r>
        <w:r w:rsidR="00B55E3E" w:rsidRPr="00791CF3">
          <w:rPr>
            <w:rFonts w:ascii="Arial" w:hAnsi="Arial" w:cs="Arial"/>
            <w:noProof/>
            <w:webHidden/>
          </w:rPr>
          <w:tab/>
        </w:r>
        <w:r w:rsidR="00B55E3E" w:rsidRPr="00791CF3">
          <w:rPr>
            <w:rFonts w:ascii="Arial" w:hAnsi="Arial" w:cs="Arial"/>
            <w:noProof/>
            <w:webHidden/>
          </w:rPr>
          <w:fldChar w:fldCharType="begin"/>
        </w:r>
        <w:r w:rsidR="00B55E3E" w:rsidRPr="00791CF3">
          <w:rPr>
            <w:rFonts w:ascii="Arial" w:hAnsi="Arial" w:cs="Arial"/>
            <w:noProof/>
            <w:webHidden/>
          </w:rPr>
          <w:instrText xml:space="preserve"> PAGEREF _Toc71736856 \h </w:instrText>
        </w:r>
        <w:r w:rsidR="00B55E3E" w:rsidRPr="00791CF3">
          <w:rPr>
            <w:rFonts w:ascii="Arial" w:hAnsi="Arial" w:cs="Arial"/>
            <w:noProof/>
            <w:webHidden/>
          </w:rPr>
        </w:r>
        <w:r w:rsidR="00B55E3E" w:rsidRPr="00791CF3">
          <w:rPr>
            <w:rFonts w:ascii="Arial" w:hAnsi="Arial" w:cs="Arial"/>
            <w:noProof/>
            <w:webHidden/>
          </w:rPr>
          <w:fldChar w:fldCharType="separate"/>
        </w:r>
        <w:r w:rsidR="00D05404">
          <w:rPr>
            <w:rFonts w:ascii="Arial" w:hAnsi="Arial" w:cs="Arial"/>
            <w:noProof/>
            <w:webHidden/>
          </w:rPr>
          <w:t>2</w:t>
        </w:r>
        <w:r w:rsidR="00B55E3E" w:rsidRPr="00791CF3">
          <w:rPr>
            <w:rFonts w:ascii="Arial" w:hAnsi="Arial" w:cs="Arial"/>
            <w:noProof/>
            <w:webHidden/>
          </w:rPr>
          <w:fldChar w:fldCharType="end"/>
        </w:r>
      </w:hyperlink>
    </w:p>
    <w:p w14:paraId="4D0F63DB" w14:textId="3AB845C6" w:rsidR="00B55E3E" w:rsidRPr="00791CF3" w:rsidRDefault="00C642DE">
      <w:pPr>
        <w:pStyle w:val="TOC2"/>
        <w:rPr>
          <w:rFonts w:ascii="Arial" w:eastAsiaTheme="minorEastAsia" w:hAnsi="Arial" w:cs="Arial"/>
          <w:b w:val="0"/>
          <w:bCs w:val="0"/>
          <w:noProof/>
          <w:sz w:val="22"/>
          <w:szCs w:val="22"/>
          <w:lang w:eastAsia="en-GB"/>
        </w:rPr>
      </w:pPr>
      <w:hyperlink w:anchor="_Toc71736857" w:history="1">
        <w:r w:rsidR="00B55E3E" w:rsidRPr="00791CF3">
          <w:rPr>
            <w:rStyle w:val="Hyperlink"/>
            <w:rFonts w:ascii="Arial" w:hAnsi="Arial" w:cs="Arial"/>
            <w:noProof/>
          </w:rPr>
          <w:t>1.3</w:t>
        </w:r>
        <w:r w:rsidR="00B55E3E" w:rsidRPr="00791CF3">
          <w:rPr>
            <w:rFonts w:ascii="Arial" w:eastAsiaTheme="minorEastAsia" w:hAnsi="Arial" w:cs="Arial"/>
            <w:b w:val="0"/>
            <w:bCs w:val="0"/>
            <w:noProof/>
            <w:sz w:val="22"/>
            <w:szCs w:val="22"/>
            <w:lang w:eastAsia="en-GB"/>
          </w:rPr>
          <w:tab/>
        </w:r>
        <w:r w:rsidR="00B55E3E" w:rsidRPr="00791CF3">
          <w:rPr>
            <w:rStyle w:val="Hyperlink"/>
            <w:rFonts w:ascii="Arial" w:hAnsi="Arial" w:cs="Arial"/>
            <w:noProof/>
          </w:rPr>
          <w:t>KLOE</w:t>
        </w:r>
        <w:r w:rsidR="00B55E3E" w:rsidRPr="00791CF3">
          <w:rPr>
            <w:rFonts w:ascii="Arial" w:hAnsi="Arial" w:cs="Arial"/>
            <w:noProof/>
            <w:webHidden/>
          </w:rPr>
          <w:tab/>
        </w:r>
        <w:r w:rsidR="00B55E3E" w:rsidRPr="00791CF3">
          <w:rPr>
            <w:rFonts w:ascii="Arial" w:hAnsi="Arial" w:cs="Arial"/>
            <w:noProof/>
            <w:webHidden/>
          </w:rPr>
          <w:fldChar w:fldCharType="begin"/>
        </w:r>
        <w:r w:rsidR="00B55E3E" w:rsidRPr="00791CF3">
          <w:rPr>
            <w:rFonts w:ascii="Arial" w:hAnsi="Arial" w:cs="Arial"/>
            <w:noProof/>
            <w:webHidden/>
          </w:rPr>
          <w:instrText xml:space="preserve"> PAGEREF _Toc71736857 \h </w:instrText>
        </w:r>
        <w:r w:rsidR="00B55E3E" w:rsidRPr="00791CF3">
          <w:rPr>
            <w:rFonts w:ascii="Arial" w:hAnsi="Arial" w:cs="Arial"/>
            <w:noProof/>
            <w:webHidden/>
          </w:rPr>
        </w:r>
        <w:r w:rsidR="00B55E3E" w:rsidRPr="00791CF3">
          <w:rPr>
            <w:rFonts w:ascii="Arial" w:hAnsi="Arial" w:cs="Arial"/>
            <w:noProof/>
            <w:webHidden/>
          </w:rPr>
          <w:fldChar w:fldCharType="separate"/>
        </w:r>
        <w:r w:rsidR="00D05404">
          <w:rPr>
            <w:rFonts w:ascii="Arial" w:hAnsi="Arial" w:cs="Arial"/>
            <w:noProof/>
            <w:webHidden/>
          </w:rPr>
          <w:t>2</w:t>
        </w:r>
        <w:r w:rsidR="00B55E3E" w:rsidRPr="00791CF3">
          <w:rPr>
            <w:rFonts w:ascii="Arial" w:hAnsi="Arial" w:cs="Arial"/>
            <w:noProof/>
            <w:webHidden/>
          </w:rPr>
          <w:fldChar w:fldCharType="end"/>
        </w:r>
      </w:hyperlink>
    </w:p>
    <w:p w14:paraId="62769788" w14:textId="679870A7" w:rsidR="00B55E3E" w:rsidRPr="00791CF3" w:rsidRDefault="00C642DE">
      <w:pPr>
        <w:pStyle w:val="TOC2"/>
        <w:rPr>
          <w:rFonts w:ascii="Arial" w:eastAsiaTheme="minorEastAsia" w:hAnsi="Arial" w:cs="Arial"/>
          <w:b w:val="0"/>
          <w:bCs w:val="0"/>
          <w:noProof/>
          <w:sz w:val="22"/>
          <w:szCs w:val="22"/>
          <w:lang w:eastAsia="en-GB"/>
        </w:rPr>
      </w:pPr>
      <w:hyperlink w:anchor="_Toc71736858" w:history="1">
        <w:r w:rsidR="00B55E3E" w:rsidRPr="00791CF3">
          <w:rPr>
            <w:rStyle w:val="Hyperlink"/>
            <w:rFonts w:ascii="Arial" w:hAnsi="Arial" w:cs="Arial"/>
            <w:noProof/>
          </w:rPr>
          <w:t>1.4</w:t>
        </w:r>
        <w:r w:rsidR="00B55E3E" w:rsidRPr="00791CF3">
          <w:rPr>
            <w:rFonts w:ascii="Arial" w:eastAsiaTheme="minorEastAsia" w:hAnsi="Arial" w:cs="Arial"/>
            <w:b w:val="0"/>
            <w:bCs w:val="0"/>
            <w:noProof/>
            <w:sz w:val="22"/>
            <w:szCs w:val="22"/>
            <w:lang w:eastAsia="en-GB"/>
          </w:rPr>
          <w:tab/>
        </w:r>
        <w:r w:rsidR="00B55E3E" w:rsidRPr="00791CF3">
          <w:rPr>
            <w:rStyle w:val="Hyperlink"/>
            <w:rFonts w:ascii="Arial" w:hAnsi="Arial" w:cs="Arial"/>
            <w:noProof/>
          </w:rPr>
          <w:t>Training and support</w:t>
        </w:r>
        <w:r w:rsidR="00B55E3E" w:rsidRPr="00791CF3">
          <w:rPr>
            <w:rFonts w:ascii="Arial" w:hAnsi="Arial" w:cs="Arial"/>
            <w:noProof/>
            <w:webHidden/>
          </w:rPr>
          <w:tab/>
        </w:r>
        <w:r w:rsidR="00B55E3E" w:rsidRPr="00791CF3">
          <w:rPr>
            <w:rFonts w:ascii="Arial" w:hAnsi="Arial" w:cs="Arial"/>
            <w:noProof/>
            <w:webHidden/>
          </w:rPr>
          <w:fldChar w:fldCharType="begin"/>
        </w:r>
        <w:r w:rsidR="00B55E3E" w:rsidRPr="00791CF3">
          <w:rPr>
            <w:rFonts w:ascii="Arial" w:hAnsi="Arial" w:cs="Arial"/>
            <w:noProof/>
            <w:webHidden/>
          </w:rPr>
          <w:instrText xml:space="preserve"> PAGEREF _Toc71736858 \h </w:instrText>
        </w:r>
        <w:r w:rsidR="00B55E3E" w:rsidRPr="00791CF3">
          <w:rPr>
            <w:rFonts w:ascii="Arial" w:hAnsi="Arial" w:cs="Arial"/>
            <w:noProof/>
            <w:webHidden/>
          </w:rPr>
        </w:r>
        <w:r w:rsidR="00B55E3E" w:rsidRPr="00791CF3">
          <w:rPr>
            <w:rFonts w:ascii="Arial" w:hAnsi="Arial" w:cs="Arial"/>
            <w:noProof/>
            <w:webHidden/>
          </w:rPr>
          <w:fldChar w:fldCharType="separate"/>
        </w:r>
        <w:r w:rsidR="00D05404">
          <w:rPr>
            <w:rFonts w:ascii="Arial" w:hAnsi="Arial" w:cs="Arial"/>
            <w:noProof/>
            <w:webHidden/>
          </w:rPr>
          <w:t>3</w:t>
        </w:r>
        <w:r w:rsidR="00B55E3E" w:rsidRPr="00791CF3">
          <w:rPr>
            <w:rFonts w:ascii="Arial" w:hAnsi="Arial" w:cs="Arial"/>
            <w:noProof/>
            <w:webHidden/>
          </w:rPr>
          <w:fldChar w:fldCharType="end"/>
        </w:r>
      </w:hyperlink>
    </w:p>
    <w:p w14:paraId="7AA0277A" w14:textId="0CE3AA77" w:rsidR="00B55E3E" w:rsidRPr="00791CF3" w:rsidRDefault="00C642DE">
      <w:pPr>
        <w:pStyle w:val="TOC1"/>
        <w:rPr>
          <w:rFonts w:ascii="Arial" w:eastAsiaTheme="minorEastAsia" w:hAnsi="Arial" w:cs="Arial"/>
          <w:b w:val="0"/>
          <w:bCs w:val="0"/>
          <w:caps w:val="0"/>
          <w:noProof/>
          <w:sz w:val="22"/>
          <w:szCs w:val="22"/>
          <w:lang w:eastAsia="en-GB"/>
        </w:rPr>
      </w:pPr>
      <w:hyperlink w:anchor="_Toc71736859" w:history="1">
        <w:r w:rsidR="00B55E3E" w:rsidRPr="00791CF3">
          <w:rPr>
            <w:rStyle w:val="Hyperlink"/>
            <w:rFonts w:ascii="Arial" w:hAnsi="Arial" w:cs="Arial"/>
            <w:noProof/>
          </w:rPr>
          <w:t>2</w:t>
        </w:r>
        <w:r w:rsidR="00B55E3E" w:rsidRPr="00791CF3">
          <w:rPr>
            <w:rFonts w:ascii="Arial" w:eastAsiaTheme="minorEastAsia" w:hAnsi="Arial" w:cs="Arial"/>
            <w:b w:val="0"/>
            <w:bCs w:val="0"/>
            <w:caps w:val="0"/>
            <w:noProof/>
            <w:sz w:val="22"/>
            <w:szCs w:val="22"/>
            <w:lang w:eastAsia="en-GB"/>
          </w:rPr>
          <w:tab/>
        </w:r>
        <w:r w:rsidR="00B55E3E" w:rsidRPr="00791CF3">
          <w:rPr>
            <w:rStyle w:val="Hyperlink"/>
            <w:rFonts w:ascii="Arial" w:hAnsi="Arial" w:cs="Arial"/>
            <w:noProof/>
          </w:rPr>
          <w:t>S</w:t>
        </w:r>
        <w:r w:rsidR="004E2615" w:rsidRPr="00791CF3">
          <w:rPr>
            <w:rStyle w:val="Hyperlink"/>
            <w:rFonts w:ascii="Arial" w:hAnsi="Arial" w:cs="Arial"/>
            <w:caps w:val="0"/>
            <w:noProof/>
          </w:rPr>
          <w:t>cope</w:t>
        </w:r>
        <w:r w:rsidR="00B55E3E" w:rsidRPr="00791CF3">
          <w:rPr>
            <w:rFonts w:ascii="Arial" w:hAnsi="Arial" w:cs="Arial"/>
            <w:noProof/>
            <w:webHidden/>
          </w:rPr>
          <w:tab/>
        </w:r>
        <w:r w:rsidR="00B55E3E" w:rsidRPr="00791CF3">
          <w:rPr>
            <w:rFonts w:ascii="Arial" w:hAnsi="Arial" w:cs="Arial"/>
            <w:noProof/>
            <w:webHidden/>
          </w:rPr>
          <w:fldChar w:fldCharType="begin"/>
        </w:r>
        <w:r w:rsidR="00B55E3E" w:rsidRPr="00791CF3">
          <w:rPr>
            <w:rFonts w:ascii="Arial" w:hAnsi="Arial" w:cs="Arial"/>
            <w:noProof/>
            <w:webHidden/>
          </w:rPr>
          <w:instrText xml:space="preserve"> PAGEREF _Toc71736859 \h </w:instrText>
        </w:r>
        <w:r w:rsidR="00B55E3E" w:rsidRPr="00791CF3">
          <w:rPr>
            <w:rFonts w:ascii="Arial" w:hAnsi="Arial" w:cs="Arial"/>
            <w:noProof/>
            <w:webHidden/>
          </w:rPr>
        </w:r>
        <w:r w:rsidR="00B55E3E" w:rsidRPr="00791CF3">
          <w:rPr>
            <w:rFonts w:ascii="Arial" w:hAnsi="Arial" w:cs="Arial"/>
            <w:noProof/>
            <w:webHidden/>
          </w:rPr>
          <w:fldChar w:fldCharType="separate"/>
        </w:r>
        <w:r w:rsidR="00D05404">
          <w:rPr>
            <w:rFonts w:ascii="Arial" w:hAnsi="Arial" w:cs="Arial"/>
            <w:noProof/>
            <w:webHidden/>
          </w:rPr>
          <w:t>3</w:t>
        </w:r>
        <w:r w:rsidR="00B55E3E" w:rsidRPr="00791CF3">
          <w:rPr>
            <w:rFonts w:ascii="Arial" w:hAnsi="Arial" w:cs="Arial"/>
            <w:noProof/>
            <w:webHidden/>
          </w:rPr>
          <w:fldChar w:fldCharType="end"/>
        </w:r>
      </w:hyperlink>
    </w:p>
    <w:p w14:paraId="6D1762D0" w14:textId="073BCD39" w:rsidR="00B55E3E" w:rsidRPr="00791CF3" w:rsidRDefault="00C642DE">
      <w:pPr>
        <w:pStyle w:val="TOC2"/>
        <w:rPr>
          <w:rFonts w:ascii="Arial" w:eastAsiaTheme="minorEastAsia" w:hAnsi="Arial" w:cs="Arial"/>
          <w:b w:val="0"/>
          <w:bCs w:val="0"/>
          <w:noProof/>
          <w:sz w:val="22"/>
          <w:szCs w:val="22"/>
          <w:lang w:eastAsia="en-GB"/>
        </w:rPr>
      </w:pPr>
      <w:hyperlink w:anchor="_Toc71736860" w:history="1">
        <w:r w:rsidR="00B55E3E" w:rsidRPr="00791CF3">
          <w:rPr>
            <w:rStyle w:val="Hyperlink"/>
            <w:rFonts w:ascii="Arial" w:hAnsi="Arial" w:cs="Arial"/>
            <w:noProof/>
          </w:rPr>
          <w:t>2.1</w:t>
        </w:r>
        <w:r w:rsidR="00B55E3E" w:rsidRPr="00791CF3">
          <w:rPr>
            <w:rFonts w:ascii="Arial" w:eastAsiaTheme="minorEastAsia" w:hAnsi="Arial" w:cs="Arial"/>
            <w:b w:val="0"/>
            <w:bCs w:val="0"/>
            <w:noProof/>
            <w:sz w:val="22"/>
            <w:szCs w:val="22"/>
            <w:lang w:eastAsia="en-GB"/>
          </w:rPr>
          <w:tab/>
        </w:r>
        <w:r w:rsidR="00B55E3E" w:rsidRPr="00791CF3">
          <w:rPr>
            <w:rStyle w:val="Hyperlink"/>
            <w:rFonts w:ascii="Arial" w:hAnsi="Arial" w:cs="Arial"/>
            <w:noProof/>
          </w:rPr>
          <w:t>Who it applies to</w:t>
        </w:r>
        <w:r w:rsidR="00B55E3E" w:rsidRPr="00791CF3">
          <w:rPr>
            <w:rFonts w:ascii="Arial" w:hAnsi="Arial" w:cs="Arial"/>
            <w:noProof/>
            <w:webHidden/>
          </w:rPr>
          <w:tab/>
        </w:r>
        <w:r w:rsidR="00B55E3E" w:rsidRPr="00791CF3">
          <w:rPr>
            <w:rFonts w:ascii="Arial" w:hAnsi="Arial" w:cs="Arial"/>
            <w:noProof/>
            <w:webHidden/>
          </w:rPr>
          <w:fldChar w:fldCharType="begin"/>
        </w:r>
        <w:r w:rsidR="00B55E3E" w:rsidRPr="00791CF3">
          <w:rPr>
            <w:rFonts w:ascii="Arial" w:hAnsi="Arial" w:cs="Arial"/>
            <w:noProof/>
            <w:webHidden/>
          </w:rPr>
          <w:instrText xml:space="preserve"> PAGEREF _Toc71736860 \h </w:instrText>
        </w:r>
        <w:r w:rsidR="00B55E3E" w:rsidRPr="00791CF3">
          <w:rPr>
            <w:rFonts w:ascii="Arial" w:hAnsi="Arial" w:cs="Arial"/>
            <w:noProof/>
            <w:webHidden/>
          </w:rPr>
        </w:r>
        <w:r w:rsidR="00B55E3E" w:rsidRPr="00791CF3">
          <w:rPr>
            <w:rFonts w:ascii="Arial" w:hAnsi="Arial" w:cs="Arial"/>
            <w:noProof/>
            <w:webHidden/>
          </w:rPr>
          <w:fldChar w:fldCharType="separate"/>
        </w:r>
        <w:r w:rsidR="00D05404">
          <w:rPr>
            <w:rFonts w:ascii="Arial" w:hAnsi="Arial" w:cs="Arial"/>
            <w:noProof/>
            <w:webHidden/>
          </w:rPr>
          <w:t>3</w:t>
        </w:r>
        <w:r w:rsidR="00B55E3E" w:rsidRPr="00791CF3">
          <w:rPr>
            <w:rFonts w:ascii="Arial" w:hAnsi="Arial" w:cs="Arial"/>
            <w:noProof/>
            <w:webHidden/>
          </w:rPr>
          <w:fldChar w:fldCharType="end"/>
        </w:r>
      </w:hyperlink>
    </w:p>
    <w:p w14:paraId="3536AA31" w14:textId="5F5522DE" w:rsidR="00B55E3E" w:rsidRPr="00791CF3" w:rsidRDefault="00C642DE">
      <w:pPr>
        <w:pStyle w:val="TOC2"/>
        <w:rPr>
          <w:rFonts w:ascii="Arial" w:eastAsiaTheme="minorEastAsia" w:hAnsi="Arial" w:cs="Arial"/>
          <w:b w:val="0"/>
          <w:bCs w:val="0"/>
          <w:noProof/>
          <w:sz w:val="22"/>
          <w:szCs w:val="22"/>
          <w:lang w:eastAsia="en-GB"/>
        </w:rPr>
      </w:pPr>
      <w:hyperlink w:anchor="_Toc71736861" w:history="1">
        <w:r w:rsidR="00B55E3E" w:rsidRPr="00791CF3">
          <w:rPr>
            <w:rStyle w:val="Hyperlink"/>
            <w:rFonts w:ascii="Arial" w:hAnsi="Arial" w:cs="Arial"/>
            <w:noProof/>
          </w:rPr>
          <w:t>2.2</w:t>
        </w:r>
        <w:r w:rsidR="00B55E3E" w:rsidRPr="00791CF3">
          <w:rPr>
            <w:rFonts w:ascii="Arial" w:eastAsiaTheme="minorEastAsia" w:hAnsi="Arial" w:cs="Arial"/>
            <w:b w:val="0"/>
            <w:bCs w:val="0"/>
            <w:noProof/>
            <w:sz w:val="22"/>
            <w:szCs w:val="22"/>
            <w:lang w:eastAsia="en-GB"/>
          </w:rPr>
          <w:tab/>
        </w:r>
        <w:r w:rsidR="00B55E3E" w:rsidRPr="00791CF3">
          <w:rPr>
            <w:rStyle w:val="Hyperlink"/>
            <w:rFonts w:ascii="Arial" w:hAnsi="Arial" w:cs="Arial"/>
            <w:noProof/>
          </w:rPr>
          <w:t>Why and how it applies to them</w:t>
        </w:r>
        <w:r w:rsidR="00B55E3E" w:rsidRPr="00791CF3">
          <w:rPr>
            <w:rFonts w:ascii="Arial" w:hAnsi="Arial" w:cs="Arial"/>
            <w:noProof/>
            <w:webHidden/>
          </w:rPr>
          <w:tab/>
        </w:r>
        <w:r w:rsidR="00B55E3E" w:rsidRPr="00791CF3">
          <w:rPr>
            <w:rFonts w:ascii="Arial" w:hAnsi="Arial" w:cs="Arial"/>
            <w:noProof/>
            <w:webHidden/>
          </w:rPr>
          <w:fldChar w:fldCharType="begin"/>
        </w:r>
        <w:r w:rsidR="00B55E3E" w:rsidRPr="00791CF3">
          <w:rPr>
            <w:rFonts w:ascii="Arial" w:hAnsi="Arial" w:cs="Arial"/>
            <w:noProof/>
            <w:webHidden/>
          </w:rPr>
          <w:instrText xml:space="preserve"> PAGEREF _Toc71736861 \h </w:instrText>
        </w:r>
        <w:r w:rsidR="00B55E3E" w:rsidRPr="00791CF3">
          <w:rPr>
            <w:rFonts w:ascii="Arial" w:hAnsi="Arial" w:cs="Arial"/>
            <w:noProof/>
            <w:webHidden/>
          </w:rPr>
        </w:r>
        <w:r w:rsidR="00B55E3E" w:rsidRPr="00791CF3">
          <w:rPr>
            <w:rFonts w:ascii="Arial" w:hAnsi="Arial" w:cs="Arial"/>
            <w:noProof/>
            <w:webHidden/>
          </w:rPr>
          <w:fldChar w:fldCharType="separate"/>
        </w:r>
        <w:r w:rsidR="00D05404">
          <w:rPr>
            <w:rFonts w:ascii="Arial" w:hAnsi="Arial" w:cs="Arial"/>
            <w:noProof/>
            <w:webHidden/>
          </w:rPr>
          <w:t>3</w:t>
        </w:r>
        <w:r w:rsidR="00B55E3E" w:rsidRPr="00791CF3">
          <w:rPr>
            <w:rFonts w:ascii="Arial" w:hAnsi="Arial" w:cs="Arial"/>
            <w:noProof/>
            <w:webHidden/>
          </w:rPr>
          <w:fldChar w:fldCharType="end"/>
        </w:r>
      </w:hyperlink>
    </w:p>
    <w:p w14:paraId="0D2BF18C" w14:textId="66939614" w:rsidR="00B55E3E" w:rsidRPr="00791CF3" w:rsidRDefault="00C642DE">
      <w:pPr>
        <w:pStyle w:val="TOC1"/>
        <w:rPr>
          <w:rFonts w:ascii="Arial" w:eastAsiaTheme="minorEastAsia" w:hAnsi="Arial" w:cs="Arial"/>
          <w:b w:val="0"/>
          <w:bCs w:val="0"/>
          <w:caps w:val="0"/>
          <w:noProof/>
          <w:sz w:val="22"/>
          <w:szCs w:val="22"/>
          <w:lang w:eastAsia="en-GB"/>
        </w:rPr>
      </w:pPr>
      <w:hyperlink w:anchor="_Toc71736862" w:history="1">
        <w:r w:rsidR="00B55E3E" w:rsidRPr="00791CF3">
          <w:rPr>
            <w:rStyle w:val="Hyperlink"/>
            <w:rFonts w:ascii="Arial" w:hAnsi="Arial" w:cs="Arial"/>
            <w:noProof/>
          </w:rPr>
          <w:t>3</w:t>
        </w:r>
        <w:r w:rsidR="00B55E3E" w:rsidRPr="00791CF3">
          <w:rPr>
            <w:rFonts w:ascii="Arial" w:eastAsiaTheme="minorEastAsia" w:hAnsi="Arial" w:cs="Arial"/>
            <w:b w:val="0"/>
            <w:bCs w:val="0"/>
            <w:caps w:val="0"/>
            <w:noProof/>
            <w:sz w:val="22"/>
            <w:szCs w:val="22"/>
            <w:lang w:eastAsia="en-GB"/>
          </w:rPr>
          <w:tab/>
        </w:r>
        <w:r w:rsidR="00B55E3E" w:rsidRPr="00791CF3">
          <w:rPr>
            <w:rStyle w:val="Hyperlink"/>
            <w:rFonts w:ascii="Arial" w:hAnsi="Arial" w:cs="Arial"/>
            <w:noProof/>
          </w:rPr>
          <w:t>D</w:t>
        </w:r>
        <w:r w:rsidR="004E2615" w:rsidRPr="00791CF3">
          <w:rPr>
            <w:rStyle w:val="Hyperlink"/>
            <w:rFonts w:ascii="Arial" w:hAnsi="Arial" w:cs="Arial"/>
            <w:caps w:val="0"/>
            <w:noProof/>
          </w:rPr>
          <w:t>efinition of terms</w:t>
        </w:r>
        <w:r w:rsidR="00B55E3E" w:rsidRPr="00791CF3">
          <w:rPr>
            <w:rFonts w:ascii="Arial" w:hAnsi="Arial" w:cs="Arial"/>
            <w:noProof/>
            <w:webHidden/>
          </w:rPr>
          <w:tab/>
        </w:r>
        <w:r w:rsidR="00B55E3E" w:rsidRPr="00791CF3">
          <w:rPr>
            <w:rFonts w:ascii="Arial" w:hAnsi="Arial" w:cs="Arial"/>
            <w:noProof/>
            <w:webHidden/>
          </w:rPr>
          <w:fldChar w:fldCharType="begin"/>
        </w:r>
        <w:r w:rsidR="00B55E3E" w:rsidRPr="00791CF3">
          <w:rPr>
            <w:rFonts w:ascii="Arial" w:hAnsi="Arial" w:cs="Arial"/>
            <w:noProof/>
            <w:webHidden/>
          </w:rPr>
          <w:instrText xml:space="preserve"> PAGEREF _Toc71736862 \h </w:instrText>
        </w:r>
        <w:r w:rsidR="00B55E3E" w:rsidRPr="00791CF3">
          <w:rPr>
            <w:rFonts w:ascii="Arial" w:hAnsi="Arial" w:cs="Arial"/>
            <w:noProof/>
            <w:webHidden/>
          </w:rPr>
        </w:r>
        <w:r w:rsidR="00B55E3E" w:rsidRPr="00791CF3">
          <w:rPr>
            <w:rFonts w:ascii="Arial" w:hAnsi="Arial" w:cs="Arial"/>
            <w:noProof/>
            <w:webHidden/>
          </w:rPr>
          <w:fldChar w:fldCharType="separate"/>
        </w:r>
        <w:r w:rsidR="00D05404">
          <w:rPr>
            <w:rFonts w:ascii="Arial" w:hAnsi="Arial" w:cs="Arial"/>
            <w:noProof/>
            <w:webHidden/>
          </w:rPr>
          <w:t>4</w:t>
        </w:r>
        <w:r w:rsidR="00B55E3E" w:rsidRPr="00791CF3">
          <w:rPr>
            <w:rFonts w:ascii="Arial" w:hAnsi="Arial" w:cs="Arial"/>
            <w:noProof/>
            <w:webHidden/>
          </w:rPr>
          <w:fldChar w:fldCharType="end"/>
        </w:r>
      </w:hyperlink>
    </w:p>
    <w:p w14:paraId="69DE2FDE" w14:textId="36AF9590" w:rsidR="00B55E3E" w:rsidRPr="00791CF3" w:rsidRDefault="00C642DE">
      <w:pPr>
        <w:pStyle w:val="TOC2"/>
        <w:rPr>
          <w:rFonts w:ascii="Arial" w:eastAsiaTheme="minorEastAsia" w:hAnsi="Arial" w:cs="Arial"/>
          <w:b w:val="0"/>
          <w:bCs w:val="0"/>
          <w:noProof/>
          <w:sz w:val="22"/>
          <w:szCs w:val="22"/>
          <w:lang w:eastAsia="en-GB"/>
        </w:rPr>
      </w:pPr>
      <w:hyperlink w:anchor="_Toc71736863" w:history="1">
        <w:r w:rsidR="00B55E3E" w:rsidRPr="00791CF3">
          <w:rPr>
            <w:rStyle w:val="Hyperlink"/>
            <w:rFonts w:ascii="Arial" w:hAnsi="Arial" w:cs="Arial"/>
            <w:noProof/>
          </w:rPr>
          <w:t>3.1</w:t>
        </w:r>
        <w:r w:rsidR="00B55E3E" w:rsidRPr="00791CF3">
          <w:rPr>
            <w:rFonts w:ascii="Arial" w:eastAsiaTheme="minorEastAsia" w:hAnsi="Arial" w:cs="Arial"/>
            <w:b w:val="0"/>
            <w:bCs w:val="0"/>
            <w:noProof/>
            <w:sz w:val="22"/>
            <w:szCs w:val="22"/>
            <w:lang w:eastAsia="en-GB"/>
          </w:rPr>
          <w:tab/>
        </w:r>
        <w:r w:rsidR="00B55E3E" w:rsidRPr="00791CF3">
          <w:rPr>
            <w:rStyle w:val="Hyperlink"/>
            <w:rFonts w:ascii="Arial" w:hAnsi="Arial" w:cs="Arial"/>
            <w:noProof/>
          </w:rPr>
          <w:t>Did Not Attend</w:t>
        </w:r>
        <w:r w:rsidR="00B55E3E" w:rsidRPr="00791CF3">
          <w:rPr>
            <w:rFonts w:ascii="Arial" w:hAnsi="Arial" w:cs="Arial"/>
            <w:noProof/>
            <w:webHidden/>
          </w:rPr>
          <w:tab/>
        </w:r>
        <w:r w:rsidR="00B55E3E" w:rsidRPr="00791CF3">
          <w:rPr>
            <w:rFonts w:ascii="Arial" w:hAnsi="Arial" w:cs="Arial"/>
            <w:noProof/>
            <w:webHidden/>
          </w:rPr>
          <w:fldChar w:fldCharType="begin"/>
        </w:r>
        <w:r w:rsidR="00B55E3E" w:rsidRPr="00791CF3">
          <w:rPr>
            <w:rFonts w:ascii="Arial" w:hAnsi="Arial" w:cs="Arial"/>
            <w:noProof/>
            <w:webHidden/>
          </w:rPr>
          <w:instrText xml:space="preserve"> PAGEREF _Toc71736863 \h </w:instrText>
        </w:r>
        <w:r w:rsidR="00B55E3E" w:rsidRPr="00791CF3">
          <w:rPr>
            <w:rFonts w:ascii="Arial" w:hAnsi="Arial" w:cs="Arial"/>
            <w:noProof/>
            <w:webHidden/>
          </w:rPr>
        </w:r>
        <w:r w:rsidR="00B55E3E" w:rsidRPr="00791CF3">
          <w:rPr>
            <w:rFonts w:ascii="Arial" w:hAnsi="Arial" w:cs="Arial"/>
            <w:noProof/>
            <w:webHidden/>
          </w:rPr>
          <w:fldChar w:fldCharType="separate"/>
        </w:r>
        <w:r w:rsidR="00D05404">
          <w:rPr>
            <w:rFonts w:ascii="Arial" w:hAnsi="Arial" w:cs="Arial"/>
            <w:noProof/>
            <w:webHidden/>
          </w:rPr>
          <w:t>4</w:t>
        </w:r>
        <w:r w:rsidR="00B55E3E" w:rsidRPr="00791CF3">
          <w:rPr>
            <w:rFonts w:ascii="Arial" w:hAnsi="Arial" w:cs="Arial"/>
            <w:noProof/>
            <w:webHidden/>
          </w:rPr>
          <w:fldChar w:fldCharType="end"/>
        </w:r>
      </w:hyperlink>
    </w:p>
    <w:p w14:paraId="0BDF57B4" w14:textId="4EAE9DE0" w:rsidR="00B55E3E" w:rsidRPr="00791CF3" w:rsidRDefault="00C642DE">
      <w:pPr>
        <w:pStyle w:val="TOC1"/>
        <w:rPr>
          <w:rFonts w:ascii="Arial" w:eastAsiaTheme="minorEastAsia" w:hAnsi="Arial" w:cs="Arial"/>
          <w:b w:val="0"/>
          <w:bCs w:val="0"/>
          <w:caps w:val="0"/>
          <w:noProof/>
          <w:sz w:val="22"/>
          <w:szCs w:val="22"/>
          <w:lang w:eastAsia="en-GB"/>
        </w:rPr>
      </w:pPr>
      <w:hyperlink w:anchor="_Toc71736864" w:history="1">
        <w:r w:rsidR="00B55E3E" w:rsidRPr="00791CF3">
          <w:rPr>
            <w:rStyle w:val="Hyperlink"/>
            <w:rFonts w:ascii="Arial" w:hAnsi="Arial" w:cs="Arial"/>
            <w:noProof/>
          </w:rPr>
          <w:t>4</w:t>
        </w:r>
        <w:r w:rsidR="00B55E3E" w:rsidRPr="00791CF3">
          <w:rPr>
            <w:rFonts w:ascii="Arial" w:eastAsiaTheme="minorEastAsia" w:hAnsi="Arial" w:cs="Arial"/>
            <w:b w:val="0"/>
            <w:bCs w:val="0"/>
            <w:caps w:val="0"/>
            <w:noProof/>
            <w:sz w:val="22"/>
            <w:szCs w:val="22"/>
            <w:lang w:eastAsia="en-GB"/>
          </w:rPr>
          <w:tab/>
        </w:r>
        <w:r w:rsidR="00B55E3E" w:rsidRPr="00791CF3">
          <w:rPr>
            <w:rStyle w:val="Hyperlink"/>
            <w:rFonts w:ascii="Arial" w:hAnsi="Arial" w:cs="Arial"/>
            <w:noProof/>
          </w:rPr>
          <w:t>P</w:t>
        </w:r>
        <w:r w:rsidR="004E2615" w:rsidRPr="00791CF3">
          <w:rPr>
            <w:rStyle w:val="Hyperlink"/>
            <w:rFonts w:ascii="Arial" w:hAnsi="Arial" w:cs="Arial"/>
            <w:caps w:val="0"/>
            <w:noProof/>
          </w:rPr>
          <w:t>olicy</w:t>
        </w:r>
        <w:r w:rsidR="00B55E3E" w:rsidRPr="00791CF3">
          <w:rPr>
            <w:rFonts w:ascii="Arial" w:hAnsi="Arial" w:cs="Arial"/>
            <w:noProof/>
            <w:webHidden/>
          </w:rPr>
          <w:tab/>
        </w:r>
        <w:r w:rsidR="00B55E3E" w:rsidRPr="00791CF3">
          <w:rPr>
            <w:rFonts w:ascii="Arial" w:hAnsi="Arial" w:cs="Arial"/>
            <w:noProof/>
            <w:webHidden/>
          </w:rPr>
          <w:fldChar w:fldCharType="begin"/>
        </w:r>
        <w:r w:rsidR="00B55E3E" w:rsidRPr="00791CF3">
          <w:rPr>
            <w:rFonts w:ascii="Arial" w:hAnsi="Arial" w:cs="Arial"/>
            <w:noProof/>
            <w:webHidden/>
          </w:rPr>
          <w:instrText xml:space="preserve"> PAGEREF _Toc71736864 \h </w:instrText>
        </w:r>
        <w:r w:rsidR="00B55E3E" w:rsidRPr="00791CF3">
          <w:rPr>
            <w:rFonts w:ascii="Arial" w:hAnsi="Arial" w:cs="Arial"/>
            <w:noProof/>
            <w:webHidden/>
          </w:rPr>
        </w:r>
        <w:r w:rsidR="00B55E3E" w:rsidRPr="00791CF3">
          <w:rPr>
            <w:rFonts w:ascii="Arial" w:hAnsi="Arial" w:cs="Arial"/>
            <w:noProof/>
            <w:webHidden/>
          </w:rPr>
          <w:fldChar w:fldCharType="separate"/>
        </w:r>
        <w:r w:rsidR="00D05404">
          <w:rPr>
            <w:rFonts w:ascii="Arial" w:hAnsi="Arial" w:cs="Arial"/>
            <w:noProof/>
            <w:webHidden/>
          </w:rPr>
          <w:t>4</w:t>
        </w:r>
        <w:r w:rsidR="00B55E3E" w:rsidRPr="00791CF3">
          <w:rPr>
            <w:rFonts w:ascii="Arial" w:hAnsi="Arial" w:cs="Arial"/>
            <w:noProof/>
            <w:webHidden/>
          </w:rPr>
          <w:fldChar w:fldCharType="end"/>
        </w:r>
      </w:hyperlink>
    </w:p>
    <w:p w14:paraId="12345821" w14:textId="31F5FDBE" w:rsidR="00B55E3E" w:rsidRPr="00791CF3" w:rsidRDefault="00C642DE">
      <w:pPr>
        <w:pStyle w:val="TOC2"/>
        <w:rPr>
          <w:rFonts w:ascii="Arial" w:eastAsiaTheme="minorEastAsia" w:hAnsi="Arial" w:cs="Arial"/>
          <w:b w:val="0"/>
          <w:bCs w:val="0"/>
          <w:noProof/>
          <w:sz w:val="22"/>
          <w:szCs w:val="22"/>
          <w:lang w:eastAsia="en-GB"/>
        </w:rPr>
      </w:pPr>
      <w:hyperlink w:anchor="_Toc71736865" w:history="1">
        <w:r w:rsidR="00B55E3E" w:rsidRPr="00791CF3">
          <w:rPr>
            <w:rStyle w:val="Hyperlink"/>
            <w:rFonts w:ascii="Arial" w:hAnsi="Arial" w:cs="Arial"/>
            <w:noProof/>
          </w:rPr>
          <w:t>4.1</w:t>
        </w:r>
        <w:r w:rsidR="00B55E3E" w:rsidRPr="00791CF3">
          <w:rPr>
            <w:rFonts w:ascii="Arial" w:eastAsiaTheme="minorEastAsia" w:hAnsi="Arial" w:cs="Arial"/>
            <w:b w:val="0"/>
            <w:bCs w:val="0"/>
            <w:noProof/>
            <w:sz w:val="22"/>
            <w:szCs w:val="22"/>
            <w:lang w:eastAsia="en-GB"/>
          </w:rPr>
          <w:tab/>
        </w:r>
        <w:r w:rsidR="00B55E3E" w:rsidRPr="00791CF3">
          <w:rPr>
            <w:rStyle w:val="Hyperlink"/>
            <w:rFonts w:ascii="Arial" w:hAnsi="Arial" w:cs="Arial"/>
            <w:noProof/>
          </w:rPr>
          <w:t>Statistical evidence</w:t>
        </w:r>
        <w:r w:rsidR="00B55E3E" w:rsidRPr="00791CF3">
          <w:rPr>
            <w:rFonts w:ascii="Arial" w:hAnsi="Arial" w:cs="Arial"/>
            <w:noProof/>
            <w:webHidden/>
          </w:rPr>
          <w:tab/>
        </w:r>
        <w:r w:rsidR="00B55E3E" w:rsidRPr="00791CF3">
          <w:rPr>
            <w:rFonts w:ascii="Arial" w:hAnsi="Arial" w:cs="Arial"/>
            <w:noProof/>
            <w:webHidden/>
          </w:rPr>
          <w:fldChar w:fldCharType="begin"/>
        </w:r>
        <w:r w:rsidR="00B55E3E" w:rsidRPr="00791CF3">
          <w:rPr>
            <w:rFonts w:ascii="Arial" w:hAnsi="Arial" w:cs="Arial"/>
            <w:noProof/>
            <w:webHidden/>
          </w:rPr>
          <w:instrText xml:space="preserve"> PAGEREF _Toc71736865 \h </w:instrText>
        </w:r>
        <w:r w:rsidR="00B55E3E" w:rsidRPr="00791CF3">
          <w:rPr>
            <w:rFonts w:ascii="Arial" w:hAnsi="Arial" w:cs="Arial"/>
            <w:noProof/>
            <w:webHidden/>
          </w:rPr>
        </w:r>
        <w:r w:rsidR="00B55E3E" w:rsidRPr="00791CF3">
          <w:rPr>
            <w:rFonts w:ascii="Arial" w:hAnsi="Arial" w:cs="Arial"/>
            <w:noProof/>
            <w:webHidden/>
          </w:rPr>
          <w:fldChar w:fldCharType="separate"/>
        </w:r>
        <w:r w:rsidR="00D05404">
          <w:rPr>
            <w:rFonts w:ascii="Arial" w:hAnsi="Arial" w:cs="Arial"/>
            <w:noProof/>
            <w:webHidden/>
          </w:rPr>
          <w:t>4</w:t>
        </w:r>
        <w:r w:rsidR="00B55E3E" w:rsidRPr="00791CF3">
          <w:rPr>
            <w:rFonts w:ascii="Arial" w:hAnsi="Arial" w:cs="Arial"/>
            <w:noProof/>
            <w:webHidden/>
          </w:rPr>
          <w:fldChar w:fldCharType="end"/>
        </w:r>
      </w:hyperlink>
    </w:p>
    <w:p w14:paraId="7D25A541" w14:textId="30A608DC" w:rsidR="00B55E3E" w:rsidRPr="00791CF3" w:rsidRDefault="00C642DE">
      <w:pPr>
        <w:pStyle w:val="TOC2"/>
        <w:rPr>
          <w:rFonts w:ascii="Arial" w:eastAsiaTheme="minorEastAsia" w:hAnsi="Arial" w:cs="Arial"/>
          <w:b w:val="0"/>
          <w:bCs w:val="0"/>
          <w:noProof/>
          <w:sz w:val="22"/>
          <w:szCs w:val="22"/>
          <w:lang w:eastAsia="en-GB"/>
        </w:rPr>
      </w:pPr>
      <w:hyperlink w:anchor="_Toc71736866" w:history="1">
        <w:r w:rsidR="00B55E3E" w:rsidRPr="00791CF3">
          <w:rPr>
            <w:rStyle w:val="Hyperlink"/>
            <w:rFonts w:ascii="Arial" w:hAnsi="Arial" w:cs="Arial"/>
            <w:noProof/>
          </w:rPr>
          <w:t>4.2</w:t>
        </w:r>
        <w:r w:rsidR="00B55E3E" w:rsidRPr="00791CF3">
          <w:rPr>
            <w:rFonts w:ascii="Arial" w:eastAsiaTheme="minorEastAsia" w:hAnsi="Arial" w:cs="Arial"/>
            <w:b w:val="0"/>
            <w:bCs w:val="0"/>
            <w:noProof/>
            <w:sz w:val="22"/>
            <w:szCs w:val="22"/>
            <w:lang w:eastAsia="en-GB"/>
          </w:rPr>
          <w:tab/>
        </w:r>
        <w:r w:rsidR="00B55E3E" w:rsidRPr="00791CF3">
          <w:rPr>
            <w:rStyle w:val="Hyperlink"/>
            <w:rFonts w:ascii="Arial" w:hAnsi="Arial" w:cs="Arial"/>
            <w:noProof/>
          </w:rPr>
          <w:t>Recording DNAs</w:t>
        </w:r>
        <w:r w:rsidR="00B55E3E" w:rsidRPr="00791CF3">
          <w:rPr>
            <w:rFonts w:ascii="Arial" w:hAnsi="Arial" w:cs="Arial"/>
            <w:noProof/>
            <w:webHidden/>
          </w:rPr>
          <w:tab/>
        </w:r>
        <w:r w:rsidR="00B55E3E" w:rsidRPr="00791CF3">
          <w:rPr>
            <w:rFonts w:ascii="Arial" w:hAnsi="Arial" w:cs="Arial"/>
            <w:noProof/>
            <w:webHidden/>
          </w:rPr>
          <w:fldChar w:fldCharType="begin"/>
        </w:r>
        <w:r w:rsidR="00B55E3E" w:rsidRPr="00791CF3">
          <w:rPr>
            <w:rFonts w:ascii="Arial" w:hAnsi="Arial" w:cs="Arial"/>
            <w:noProof/>
            <w:webHidden/>
          </w:rPr>
          <w:instrText xml:space="preserve"> PAGEREF _Toc71736866 \h </w:instrText>
        </w:r>
        <w:r w:rsidR="00B55E3E" w:rsidRPr="00791CF3">
          <w:rPr>
            <w:rFonts w:ascii="Arial" w:hAnsi="Arial" w:cs="Arial"/>
            <w:noProof/>
            <w:webHidden/>
          </w:rPr>
        </w:r>
        <w:r w:rsidR="00B55E3E" w:rsidRPr="00791CF3">
          <w:rPr>
            <w:rFonts w:ascii="Arial" w:hAnsi="Arial" w:cs="Arial"/>
            <w:noProof/>
            <w:webHidden/>
          </w:rPr>
          <w:fldChar w:fldCharType="separate"/>
        </w:r>
        <w:r w:rsidR="00D05404">
          <w:rPr>
            <w:rFonts w:ascii="Arial" w:hAnsi="Arial" w:cs="Arial"/>
            <w:noProof/>
            <w:webHidden/>
          </w:rPr>
          <w:t>5</w:t>
        </w:r>
        <w:r w:rsidR="00B55E3E" w:rsidRPr="00791CF3">
          <w:rPr>
            <w:rFonts w:ascii="Arial" w:hAnsi="Arial" w:cs="Arial"/>
            <w:noProof/>
            <w:webHidden/>
          </w:rPr>
          <w:fldChar w:fldCharType="end"/>
        </w:r>
      </w:hyperlink>
    </w:p>
    <w:p w14:paraId="2841A274" w14:textId="04E88D39" w:rsidR="00B55E3E" w:rsidRPr="00791CF3" w:rsidRDefault="00C642DE">
      <w:pPr>
        <w:pStyle w:val="TOC2"/>
        <w:rPr>
          <w:rFonts w:ascii="Arial" w:eastAsiaTheme="minorEastAsia" w:hAnsi="Arial" w:cs="Arial"/>
          <w:b w:val="0"/>
          <w:bCs w:val="0"/>
          <w:noProof/>
          <w:sz w:val="22"/>
          <w:szCs w:val="22"/>
          <w:lang w:eastAsia="en-GB"/>
        </w:rPr>
      </w:pPr>
      <w:hyperlink w:anchor="_Toc71736867" w:history="1">
        <w:r w:rsidR="00B55E3E" w:rsidRPr="00791CF3">
          <w:rPr>
            <w:rStyle w:val="Hyperlink"/>
            <w:rFonts w:ascii="Arial" w:hAnsi="Arial" w:cs="Arial"/>
            <w:noProof/>
          </w:rPr>
          <w:t>4.3</w:t>
        </w:r>
        <w:r w:rsidR="00B55E3E" w:rsidRPr="00791CF3">
          <w:rPr>
            <w:rFonts w:ascii="Arial" w:eastAsiaTheme="minorEastAsia" w:hAnsi="Arial" w:cs="Arial"/>
            <w:b w:val="0"/>
            <w:bCs w:val="0"/>
            <w:noProof/>
            <w:sz w:val="22"/>
            <w:szCs w:val="22"/>
            <w:lang w:eastAsia="en-GB"/>
          </w:rPr>
          <w:tab/>
        </w:r>
        <w:r w:rsidR="008D2C60" w:rsidRPr="00791CF3">
          <w:rPr>
            <w:rStyle w:val="Hyperlink"/>
            <w:rFonts w:ascii="Arial" w:hAnsi="Arial" w:cs="Arial"/>
            <w:noProof/>
          </w:rPr>
          <w:t>DNA l</w:t>
        </w:r>
        <w:r w:rsidR="00B55E3E" w:rsidRPr="00791CF3">
          <w:rPr>
            <w:rStyle w:val="Hyperlink"/>
            <w:rFonts w:ascii="Arial" w:hAnsi="Arial" w:cs="Arial"/>
            <w:noProof/>
          </w:rPr>
          <w:t>ogging</w:t>
        </w:r>
        <w:r w:rsidR="00B55E3E" w:rsidRPr="00791CF3">
          <w:rPr>
            <w:rFonts w:ascii="Arial" w:hAnsi="Arial" w:cs="Arial"/>
            <w:noProof/>
            <w:webHidden/>
          </w:rPr>
          <w:tab/>
        </w:r>
        <w:r w:rsidR="00B55E3E" w:rsidRPr="00791CF3">
          <w:rPr>
            <w:rFonts w:ascii="Arial" w:hAnsi="Arial" w:cs="Arial"/>
            <w:noProof/>
            <w:webHidden/>
          </w:rPr>
          <w:fldChar w:fldCharType="begin"/>
        </w:r>
        <w:r w:rsidR="00B55E3E" w:rsidRPr="00791CF3">
          <w:rPr>
            <w:rFonts w:ascii="Arial" w:hAnsi="Arial" w:cs="Arial"/>
            <w:noProof/>
            <w:webHidden/>
          </w:rPr>
          <w:instrText xml:space="preserve"> PAGEREF _Toc71736867 \h </w:instrText>
        </w:r>
        <w:r w:rsidR="00B55E3E" w:rsidRPr="00791CF3">
          <w:rPr>
            <w:rFonts w:ascii="Arial" w:hAnsi="Arial" w:cs="Arial"/>
            <w:noProof/>
            <w:webHidden/>
          </w:rPr>
        </w:r>
        <w:r w:rsidR="00B55E3E" w:rsidRPr="00791CF3">
          <w:rPr>
            <w:rFonts w:ascii="Arial" w:hAnsi="Arial" w:cs="Arial"/>
            <w:noProof/>
            <w:webHidden/>
          </w:rPr>
          <w:fldChar w:fldCharType="separate"/>
        </w:r>
        <w:r w:rsidR="00D05404">
          <w:rPr>
            <w:rFonts w:ascii="Arial" w:hAnsi="Arial" w:cs="Arial"/>
            <w:noProof/>
            <w:webHidden/>
          </w:rPr>
          <w:t>5</w:t>
        </w:r>
        <w:r w:rsidR="00B55E3E" w:rsidRPr="00791CF3">
          <w:rPr>
            <w:rFonts w:ascii="Arial" w:hAnsi="Arial" w:cs="Arial"/>
            <w:noProof/>
            <w:webHidden/>
          </w:rPr>
          <w:fldChar w:fldCharType="end"/>
        </w:r>
      </w:hyperlink>
    </w:p>
    <w:p w14:paraId="79020F15" w14:textId="58D6FEEA" w:rsidR="00B55E3E" w:rsidRPr="00791CF3" w:rsidRDefault="00C642DE">
      <w:pPr>
        <w:pStyle w:val="TOC2"/>
        <w:rPr>
          <w:rFonts w:ascii="Arial" w:eastAsiaTheme="minorEastAsia" w:hAnsi="Arial" w:cs="Arial"/>
          <w:b w:val="0"/>
          <w:bCs w:val="0"/>
          <w:noProof/>
          <w:sz w:val="22"/>
          <w:szCs w:val="22"/>
          <w:lang w:eastAsia="en-GB"/>
        </w:rPr>
      </w:pPr>
      <w:hyperlink w:anchor="_Toc71736868" w:history="1">
        <w:r w:rsidR="00B55E3E" w:rsidRPr="00791CF3">
          <w:rPr>
            <w:rStyle w:val="Hyperlink"/>
            <w:rFonts w:ascii="Arial" w:hAnsi="Arial" w:cs="Arial"/>
            <w:noProof/>
          </w:rPr>
          <w:t>4.4</w:t>
        </w:r>
        <w:r w:rsidR="00B55E3E" w:rsidRPr="00791CF3">
          <w:rPr>
            <w:rFonts w:ascii="Arial" w:eastAsiaTheme="minorEastAsia" w:hAnsi="Arial" w:cs="Arial"/>
            <w:b w:val="0"/>
            <w:bCs w:val="0"/>
            <w:noProof/>
            <w:sz w:val="22"/>
            <w:szCs w:val="22"/>
            <w:lang w:eastAsia="en-GB"/>
          </w:rPr>
          <w:tab/>
        </w:r>
        <w:r w:rsidR="00B55E3E" w:rsidRPr="00791CF3">
          <w:rPr>
            <w:rStyle w:val="Hyperlink"/>
            <w:rFonts w:ascii="Arial" w:hAnsi="Arial" w:cs="Arial"/>
            <w:noProof/>
          </w:rPr>
          <w:t>Preventative measures</w:t>
        </w:r>
        <w:r w:rsidR="00B55E3E" w:rsidRPr="00791CF3">
          <w:rPr>
            <w:rFonts w:ascii="Arial" w:hAnsi="Arial" w:cs="Arial"/>
            <w:noProof/>
            <w:webHidden/>
          </w:rPr>
          <w:tab/>
        </w:r>
        <w:r w:rsidR="00B55E3E" w:rsidRPr="00791CF3">
          <w:rPr>
            <w:rFonts w:ascii="Arial" w:hAnsi="Arial" w:cs="Arial"/>
            <w:noProof/>
            <w:webHidden/>
          </w:rPr>
          <w:fldChar w:fldCharType="begin"/>
        </w:r>
        <w:r w:rsidR="00B55E3E" w:rsidRPr="00791CF3">
          <w:rPr>
            <w:rFonts w:ascii="Arial" w:hAnsi="Arial" w:cs="Arial"/>
            <w:noProof/>
            <w:webHidden/>
          </w:rPr>
          <w:instrText xml:space="preserve"> PAGEREF _Toc71736868 \h </w:instrText>
        </w:r>
        <w:r w:rsidR="00B55E3E" w:rsidRPr="00791CF3">
          <w:rPr>
            <w:rFonts w:ascii="Arial" w:hAnsi="Arial" w:cs="Arial"/>
            <w:noProof/>
            <w:webHidden/>
          </w:rPr>
        </w:r>
        <w:r w:rsidR="00B55E3E" w:rsidRPr="00791CF3">
          <w:rPr>
            <w:rFonts w:ascii="Arial" w:hAnsi="Arial" w:cs="Arial"/>
            <w:noProof/>
            <w:webHidden/>
          </w:rPr>
          <w:fldChar w:fldCharType="separate"/>
        </w:r>
        <w:r w:rsidR="00D05404">
          <w:rPr>
            <w:rFonts w:ascii="Arial" w:hAnsi="Arial" w:cs="Arial"/>
            <w:noProof/>
            <w:webHidden/>
          </w:rPr>
          <w:t>5</w:t>
        </w:r>
        <w:r w:rsidR="00B55E3E" w:rsidRPr="00791CF3">
          <w:rPr>
            <w:rFonts w:ascii="Arial" w:hAnsi="Arial" w:cs="Arial"/>
            <w:noProof/>
            <w:webHidden/>
          </w:rPr>
          <w:fldChar w:fldCharType="end"/>
        </w:r>
      </w:hyperlink>
    </w:p>
    <w:p w14:paraId="5F099BC0" w14:textId="16BB6E74" w:rsidR="00B55E3E" w:rsidRPr="00791CF3" w:rsidRDefault="00C642DE">
      <w:pPr>
        <w:pStyle w:val="TOC2"/>
        <w:rPr>
          <w:rFonts w:ascii="Arial" w:eastAsiaTheme="minorEastAsia" w:hAnsi="Arial" w:cs="Arial"/>
          <w:b w:val="0"/>
          <w:bCs w:val="0"/>
          <w:noProof/>
          <w:sz w:val="22"/>
          <w:szCs w:val="22"/>
          <w:lang w:eastAsia="en-GB"/>
        </w:rPr>
      </w:pPr>
      <w:hyperlink w:anchor="_Toc71736869" w:history="1">
        <w:r w:rsidR="00B55E3E" w:rsidRPr="00791CF3">
          <w:rPr>
            <w:rStyle w:val="Hyperlink"/>
            <w:rFonts w:ascii="Arial" w:hAnsi="Arial" w:cs="Arial"/>
            <w:noProof/>
          </w:rPr>
          <w:t>4.5</w:t>
        </w:r>
        <w:r w:rsidR="00B55E3E" w:rsidRPr="00791CF3">
          <w:rPr>
            <w:rFonts w:ascii="Arial" w:eastAsiaTheme="minorEastAsia" w:hAnsi="Arial" w:cs="Arial"/>
            <w:b w:val="0"/>
            <w:bCs w:val="0"/>
            <w:noProof/>
            <w:sz w:val="22"/>
            <w:szCs w:val="22"/>
            <w:lang w:eastAsia="en-GB"/>
          </w:rPr>
          <w:tab/>
        </w:r>
        <w:r w:rsidR="00B55E3E" w:rsidRPr="00791CF3">
          <w:rPr>
            <w:rStyle w:val="Hyperlink"/>
            <w:rFonts w:ascii="Arial" w:hAnsi="Arial" w:cs="Arial"/>
            <w:noProof/>
          </w:rPr>
          <w:t>Managing DNAs (face to face appointment)</w:t>
        </w:r>
        <w:r w:rsidR="00B55E3E" w:rsidRPr="00791CF3">
          <w:rPr>
            <w:rFonts w:ascii="Arial" w:hAnsi="Arial" w:cs="Arial"/>
            <w:noProof/>
            <w:webHidden/>
          </w:rPr>
          <w:tab/>
        </w:r>
        <w:r w:rsidR="00B55E3E" w:rsidRPr="00791CF3">
          <w:rPr>
            <w:rFonts w:ascii="Arial" w:hAnsi="Arial" w:cs="Arial"/>
            <w:noProof/>
            <w:webHidden/>
          </w:rPr>
          <w:fldChar w:fldCharType="begin"/>
        </w:r>
        <w:r w:rsidR="00B55E3E" w:rsidRPr="00791CF3">
          <w:rPr>
            <w:rFonts w:ascii="Arial" w:hAnsi="Arial" w:cs="Arial"/>
            <w:noProof/>
            <w:webHidden/>
          </w:rPr>
          <w:instrText xml:space="preserve"> PAGEREF _Toc71736869 \h </w:instrText>
        </w:r>
        <w:r w:rsidR="00B55E3E" w:rsidRPr="00791CF3">
          <w:rPr>
            <w:rFonts w:ascii="Arial" w:hAnsi="Arial" w:cs="Arial"/>
            <w:noProof/>
            <w:webHidden/>
          </w:rPr>
        </w:r>
        <w:r w:rsidR="00B55E3E" w:rsidRPr="00791CF3">
          <w:rPr>
            <w:rFonts w:ascii="Arial" w:hAnsi="Arial" w:cs="Arial"/>
            <w:noProof/>
            <w:webHidden/>
          </w:rPr>
          <w:fldChar w:fldCharType="separate"/>
        </w:r>
        <w:r w:rsidR="00D05404">
          <w:rPr>
            <w:rFonts w:ascii="Arial" w:hAnsi="Arial" w:cs="Arial"/>
            <w:noProof/>
            <w:webHidden/>
          </w:rPr>
          <w:t>6</w:t>
        </w:r>
        <w:r w:rsidR="00B55E3E" w:rsidRPr="00791CF3">
          <w:rPr>
            <w:rFonts w:ascii="Arial" w:hAnsi="Arial" w:cs="Arial"/>
            <w:noProof/>
            <w:webHidden/>
          </w:rPr>
          <w:fldChar w:fldCharType="end"/>
        </w:r>
      </w:hyperlink>
    </w:p>
    <w:p w14:paraId="0EA91029" w14:textId="379AFD8E" w:rsidR="00B55E3E" w:rsidRPr="00791CF3" w:rsidRDefault="00C642DE">
      <w:pPr>
        <w:pStyle w:val="TOC2"/>
        <w:rPr>
          <w:rFonts w:ascii="Arial" w:eastAsiaTheme="minorEastAsia" w:hAnsi="Arial" w:cs="Arial"/>
          <w:b w:val="0"/>
          <w:bCs w:val="0"/>
          <w:noProof/>
          <w:sz w:val="22"/>
          <w:szCs w:val="22"/>
          <w:lang w:eastAsia="en-GB"/>
        </w:rPr>
      </w:pPr>
      <w:hyperlink w:anchor="_Toc71736870" w:history="1">
        <w:r w:rsidR="00B55E3E" w:rsidRPr="00791CF3">
          <w:rPr>
            <w:rStyle w:val="Hyperlink"/>
            <w:rFonts w:ascii="Arial" w:hAnsi="Arial" w:cs="Arial"/>
            <w:noProof/>
          </w:rPr>
          <w:t>4.6</w:t>
        </w:r>
        <w:r w:rsidR="00B55E3E" w:rsidRPr="00791CF3">
          <w:rPr>
            <w:rFonts w:ascii="Arial" w:eastAsiaTheme="minorEastAsia" w:hAnsi="Arial" w:cs="Arial"/>
            <w:b w:val="0"/>
            <w:bCs w:val="0"/>
            <w:noProof/>
            <w:sz w:val="22"/>
            <w:szCs w:val="22"/>
            <w:lang w:eastAsia="en-GB"/>
          </w:rPr>
          <w:tab/>
        </w:r>
        <w:r w:rsidR="00B55E3E" w:rsidRPr="00791CF3">
          <w:rPr>
            <w:rStyle w:val="Hyperlink"/>
            <w:rFonts w:ascii="Arial" w:hAnsi="Arial" w:cs="Arial"/>
            <w:noProof/>
          </w:rPr>
          <w:t>Managing failed telephone encounters</w:t>
        </w:r>
        <w:r w:rsidR="00B55E3E" w:rsidRPr="00791CF3">
          <w:rPr>
            <w:rFonts w:ascii="Arial" w:hAnsi="Arial" w:cs="Arial"/>
            <w:noProof/>
            <w:webHidden/>
          </w:rPr>
          <w:tab/>
        </w:r>
        <w:r w:rsidR="00B55E3E" w:rsidRPr="00791CF3">
          <w:rPr>
            <w:rFonts w:ascii="Arial" w:hAnsi="Arial" w:cs="Arial"/>
            <w:noProof/>
            <w:webHidden/>
          </w:rPr>
          <w:fldChar w:fldCharType="begin"/>
        </w:r>
        <w:r w:rsidR="00B55E3E" w:rsidRPr="00791CF3">
          <w:rPr>
            <w:rFonts w:ascii="Arial" w:hAnsi="Arial" w:cs="Arial"/>
            <w:noProof/>
            <w:webHidden/>
          </w:rPr>
          <w:instrText xml:space="preserve"> PAGEREF _Toc71736870 \h </w:instrText>
        </w:r>
        <w:r w:rsidR="00B55E3E" w:rsidRPr="00791CF3">
          <w:rPr>
            <w:rFonts w:ascii="Arial" w:hAnsi="Arial" w:cs="Arial"/>
            <w:noProof/>
            <w:webHidden/>
          </w:rPr>
        </w:r>
        <w:r w:rsidR="00B55E3E" w:rsidRPr="00791CF3">
          <w:rPr>
            <w:rFonts w:ascii="Arial" w:hAnsi="Arial" w:cs="Arial"/>
            <w:noProof/>
            <w:webHidden/>
          </w:rPr>
          <w:fldChar w:fldCharType="separate"/>
        </w:r>
        <w:r w:rsidR="00D05404">
          <w:rPr>
            <w:rFonts w:ascii="Arial" w:hAnsi="Arial" w:cs="Arial"/>
            <w:noProof/>
            <w:webHidden/>
          </w:rPr>
          <w:t>7</w:t>
        </w:r>
        <w:r w:rsidR="00B55E3E" w:rsidRPr="00791CF3">
          <w:rPr>
            <w:rFonts w:ascii="Arial" w:hAnsi="Arial" w:cs="Arial"/>
            <w:noProof/>
            <w:webHidden/>
          </w:rPr>
          <w:fldChar w:fldCharType="end"/>
        </w:r>
      </w:hyperlink>
    </w:p>
    <w:p w14:paraId="06DDAE98" w14:textId="5D59267F" w:rsidR="00B55E3E" w:rsidRPr="00791CF3" w:rsidRDefault="00C642DE">
      <w:pPr>
        <w:pStyle w:val="TOC2"/>
        <w:rPr>
          <w:rFonts w:ascii="Arial" w:eastAsiaTheme="minorEastAsia" w:hAnsi="Arial" w:cs="Arial"/>
          <w:b w:val="0"/>
          <w:bCs w:val="0"/>
          <w:noProof/>
          <w:sz w:val="22"/>
          <w:szCs w:val="22"/>
          <w:lang w:eastAsia="en-GB"/>
        </w:rPr>
      </w:pPr>
      <w:hyperlink w:anchor="_Toc71736871" w:history="1">
        <w:r w:rsidR="00B55E3E" w:rsidRPr="00791CF3">
          <w:rPr>
            <w:rStyle w:val="Hyperlink"/>
            <w:rFonts w:ascii="Arial" w:hAnsi="Arial" w:cs="Arial"/>
            <w:noProof/>
          </w:rPr>
          <w:t>4.7</w:t>
        </w:r>
        <w:r w:rsidR="00B55E3E" w:rsidRPr="00791CF3">
          <w:rPr>
            <w:rFonts w:ascii="Arial" w:eastAsiaTheme="minorEastAsia" w:hAnsi="Arial" w:cs="Arial"/>
            <w:b w:val="0"/>
            <w:bCs w:val="0"/>
            <w:noProof/>
            <w:sz w:val="22"/>
            <w:szCs w:val="22"/>
            <w:lang w:eastAsia="en-GB"/>
          </w:rPr>
          <w:tab/>
        </w:r>
        <w:r w:rsidR="00B55E3E" w:rsidRPr="00791CF3">
          <w:rPr>
            <w:rStyle w:val="Hyperlink"/>
            <w:rFonts w:ascii="Arial" w:hAnsi="Arial" w:cs="Arial"/>
            <w:noProof/>
          </w:rPr>
          <w:t>Children who fail to attend</w:t>
        </w:r>
        <w:r w:rsidR="00B55E3E" w:rsidRPr="00791CF3">
          <w:rPr>
            <w:rFonts w:ascii="Arial" w:hAnsi="Arial" w:cs="Arial"/>
            <w:noProof/>
            <w:webHidden/>
          </w:rPr>
          <w:tab/>
        </w:r>
        <w:r w:rsidR="00B55E3E" w:rsidRPr="00791CF3">
          <w:rPr>
            <w:rFonts w:ascii="Arial" w:hAnsi="Arial" w:cs="Arial"/>
            <w:noProof/>
            <w:webHidden/>
          </w:rPr>
          <w:fldChar w:fldCharType="begin"/>
        </w:r>
        <w:r w:rsidR="00B55E3E" w:rsidRPr="00791CF3">
          <w:rPr>
            <w:rFonts w:ascii="Arial" w:hAnsi="Arial" w:cs="Arial"/>
            <w:noProof/>
            <w:webHidden/>
          </w:rPr>
          <w:instrText xml:space="preserve"> PAGEREF _Toc71736871 \h </w:instrText>
        </w:r>
        <w:r w:rsidR="00B55E3E" w:rsidRPr="00791CF3">
          <w:rPr>
            <w:rFonts w:ascii="Arial" w:hAnsi="Arial" w:cs="Arial"/>
            <w:noProof/>
            <w:webHidden/>
          </w:rPr>
        </w:r>
        <w:r w:rsidR="00B55E3E" w:rsidRPr="00791CF3">
          <w:rPr>
            <w:rFonts w:ascii="Arial" w:hAnsi="Arial" w:cs="Arial"/>
            <w:noProof/>
            <w:webHidden/>
          </w:rPr>
          <w:fldChar w:fldCharType="separate"/>
        </w:r>
        <w:r w:rsidR="00D05404">
          <w:rPr>
            <w:rFonts w:ascii="Arial" w:hAnsi="Arial" w:cs="Arial"/>
            <w:noProof/>
            <w:webHidden/>
          </w:rPr>
          <w:t>9</w:t>
        </w:r>
        <w:r w:rsidR="00B55E3E" w:rsidRPr="00791CF3">
          <w:rPr>
            <w:rFonts w:ascii="Arial" w:hAnsi="Arial" w:cs="Arial"/>
            <w:noProof/>
            <w:webHidden/>
          </w:rPr>
          <w:fldChar w:fldCharType="end"/>
        </w:r>
      </w:hyperlink>
    </w:p>
    <w:p w14:paraId="017FAB74" w14:textId="28C0C9E8" w:rsidR="00B55E3E" w:rsidRPr="00791CF3" w:rsidRDefault="00C642DE">
      <w:pPr>
        <w:pStyle w:val="TOC2"/>
        <w:rPr>
          <w:rFonts w:ascii="Arial" w:eastAsiaTheme="minorEastAsia" w:hAnsi="Arial" w:cs="Arial"/>
          <w:b w:val="0"/>
          <w:bCs w:val="0"/>
          <w:noProof/>
          <w:sz w:val="22"/>
          <w:szCs w:val="22"/>
          <w:lang w:eastAsia="en-GB"/>
        </w:rPr>
      </w:pPr>
      <w:hyperlink w:anchor="_Toc71736872" w:history="1">
        <w:r w:rsidR="00B55E3E" w:rsidRPr="00791CF3">
          <w:rPr>
            <w:rStyle w:val="Hyperlink"/>
            <w:rFonts w:ascii="Arial" w:hAnsi="Arial" w:cs="Arial"/>
            <w:noProof/>
          </w:rPr>
          <w:t>4.8</w:t>
        </w:r>
        <w:r w:rsidR="00B55E3E" w:rsidRPr="00791CF3">
          <w:rPr>
            <w:rFonts w:ascii="Arial" w:eastAsiaTheme="minorEastAsia" w:hAnsi="Arial" w:cs="Arial"/>
            <w:b w:val="0"/>
            <w:bCs w:val="0"/>
            <w:noProof/>
            <w:sz w:val="22"/>
            <w:szCs w:val="22"/>
            <w:lang w:eastAsia="en-GB"/>
          </w:rPr>
          <w:tab/>
        </w:r>
        <w:r w:rsidR="004E2615" w:rsidRPr="00791CF3">
          <w:rPr>
            <w:rStyle w:val="Hyperlink"/>
            <w:rFonts w:ascii="Arial" w:hAnsi="Arial" w:cs="Arial"/>
            <w:noProof/>
          </w:rPr>
          <w:t>Actions needed for a “Was Not Brought”</w:t>
        </w:r>
        <w:r w:rsidR="00B55E3E" w:rsidRPr="00791CF3">
          <w:rPr>
            <w:rFonts w:ascii="Arial" w:hAnsi="Arial" w:cs="Arial"/>
            <w:noProof/>
            <w:webHidden/>
          </w:rPr>
          <w:tab/>
        </w:r>
        <w:r w:rsidR="00B55E3E" w:rsidRPr="00791CF3">
          <w:rPr>
            <w:rFonts w:ascii="Arial" w:hAnsi="Arial" w:cs="Arial"/>
            <w:noProof/>
            <w:webHidden/>
          </w:rPr>
          <w:fldChar w:fldCharType="begin"/>
        </w:r>
        <w:r w:rsidR="00B55E3E" w:rsidRPr="00791CF3">
          <w:rPr>
            <w:rFonts w:ascii="Arial" w:hAnsi="Arial" w:cs="Arial"/>
            <w:noProof/>
            <w:webHidden/>
          </w:rPr>
          <w:instrText xml:space="preserve"> PAGEREF _Toc71736872 \h </w:instrText>
        </w:r>
        <w:r w:rsidR="00B55E3E" w:rsidRPr="00791CF3">
          <w:rPr>
            <w:rFonts w:ascii="Arial" w:hAnsi="Arial" w:cs="Arial"/>
            <w:noProof/>
            <w:webHidden/>
          </w:rPr>
        </w:r>
        <w:r w:rsidR="00B55E3E" w:rsidRPr="00791CF3">
          <w:rPr>
            <w:rFonts w:ascii="Arial" w:hAnsi="Arial" w:cs="Arial"/>
            <w:noProof/>
            <w:webHidden/>
          </w:rPr>
          <w:fldChar w:fldCharType="separate"/>
        </w:r>
        <w:r w:rsidR="00D05404">
          <w:rPr>
            <w:rFonts w:ascii="Arial" w:hAnsi="Arial" w:cs="Arial"/>
            <w:noProof/>
            <w:webHidden/>
          </w:rPr>
          <w:t>9</w:t>
        </w:r>
        <w:r w:rsidR="00B55E3E" w:rsidRPr="00791CF3">
          <w:rPr>
            <w:rFonts w:ascii="Arial" w:hAnsi="Arial" w:cs="Arial"/>
            <w:noProof/>
            <w:webHidden/>
          </w:rPr>
          <w:fldChar w:fldCharType="end"/>
        </w:r>
      </w:hyperlink>
    </w:p>
    <w:p w14:paraId="19E13764" w14:textId="5402970F" w:rsidR="00B55E3E" w:rsidRPr="00791CF3" w:rsidRDefault="00C642DE">
      <w:pPr>
        <w:pStyle w:val="TOC2"/>
        <w:rPr>
          <w:rFonts w:ascii="Arial" w:eastAsiaTheme="minorEastAsia" w:hAnsi="Arial" w:cs="Arial"/>
          <w:b w:val="0"/>
          <w:bCs w:val="0"/>
          <w:noProof/>
          <w:sz w:val="22"/>
          <w:szCs w:val="22"/>
          <w:lang w:eastAsia="en-GB"/>
        </w:rPr>
      </w:pPr>
      <w:hyperlink w:anchor="_Toc71736873" w:history="1">
        <w:r w:rsidR="00B55E3E" w:rsidRPr="00791CF3">
          <w:rPr>
            <w:rStyle w:val="Hyperlink"/>
            <w:rFonts w:ascii="Arial" w:hAnsi="Arial" w:cs="Arial"/>
            <w:noProof/>
          </w:rPr>
          <w:t>4.9</w:t>
        </w:r>
        <w:r w:rsidR="00B55E3E" w:rsidRPr="00791CF3">
          <w:rPr>
            <w:rFonts w:ascii="Arial" w:eastAsiaTheme="minorEastAsia" w:hAnsi="Arial" w:cs="Arial"/>
            <w:b w:val="0"/>
            <w:bCs w:val="0"/>
            <w:noProof/>
            <w:sz w:val="22"/>
            <w:szCs w:val="22"/>
            <w:lang w:eastAsia="en-GB"/>
          </w:rPr>
          <w:tab/>
        </w:r>
        <w:r w:rsidR="00B55E3E" w:rsidRPr="00791CF3">
          <w:rPr>
            <w:rStyle w:val="Hyperlink"/>
            <w:rFonts w:ascii="Arial" w:hAnsi="Arial" w:cs="Arial"/>
            <w:noProof/>
          </w:rPr>
          <w:t>Organisation information</w:t>
        </w:r>
        <w:r w:rsidR="00B55E3E" w:rsidRPr="00791CF3">
          <w:rPr>
            <w:rFonts w:ascii="Arial" w:hAnsi="Arial" w:cs="Arial"/>
            <w:noProof/>
            <w:webHidden/>
          </w:rPr>
          <w:tab/>
        </w:r>
        <w:r w:rsidR="00B55E3E" w:rsidRPr="00791CF3">
          <w:rPr>
            <w:rFonts w:ascii="Arial" w:hAnsi="Arial" w:cs="Arial"/>
            <w:noProof/>
            <w:webHidden/>
          </w:rPr>
          <w:fldChar w:fldCharType="begin"/>
        </w:r>
        <w:r w:rsidR="00B55E3E" w:rsidRPr="00791CF3">
          <w:rPr>
            <w:rFonts w:ascii="Arial" w:hAnsi="Arial" w:cs="Arial"/>
            <w:noProof/>
            <w:webHidden/>
          </w:rPr>
          <w:instrText xml:space="preserve"> PAGEREF _Toc71736873 \h </w:instrText>
        </w:r>
        <w:r w:rsidR="00B55E3E" w:rsidRPr="00791CF3">
          <w:rPr>
            <w:rFonts w:ascii="Arial" w:hAnsi="Arial" w:cs="Arial"/>
            <w:noProof/>
            <w:webHidden/>
          </w:rPr>
        </w:r>
        <w:r w:rsidR="00B55E3E" w:rsidRPr="00791CF3">
          <w:rPr>
            <w:rFonts w:ascii="Arial" w:hAnsi="Arial" w:cs="Arial"/>
            <w:noProof/>
            <w:webHidden/>
          </w:rPr>
          <w:fldChar w:fldCharType="separate"/>
        </w:r>
        <w:r w:rsidR="00D05404">
          <w:rPr>
            <w:rFonts w:ascii="Arial" w:hAnsi="Arial" w:cs="Arial"/>
            <w:noProof/>
            <w:webHidden/>
          </w:rPr>
          <w:t>9</w:t>
        </w:r>
        <w:r w:rsidR="00B55E3E" w:rsidRPr="00791CF3">
          <w:rPr>
            <w:rFonts w:ascii="Arial" w:hAnsi="Arial" w:cs="Arial"/>
            <w:noProof/>
            <w:webHidden/>
          </w:rPr>
          <w:fldChar w:fldCharType="end"/>
        </w:r>
      </w:hyperlink>
    </w:p>
    <w:p w14:paraId="7016BE49" w14:textId="36A802BA" w:rsidR="00B55E3E" w:rsidRPr="00791CF3" w:rsidRDefault="00C642DE">
      <w:pPr>
        <w:pStyle w:val="TOC2"/>
        <w:rPr>
          <w:rFonts w:ascii="Arial" w:eastAsiaTheme="minorEastAsia" w:hAnsi="Arial" w:cs="Arial"/>
          <w:b w:val="0"/>
          <w:bCs w:val="0"/>
          <w:noProof/>
          <w:sz w:val="22"/>
          <w:szCs w:val="22"/>
          <w:lang w:eastAsia="en-GB"/>
        </w:rPr>
      </w:pPr>
      <w:hyperlink w:anchor="_Toc71736874" w:history="1">
        <w:r w:rsidR="00B55E3E" w:rsidRPr="00791CF3">
          <w:rPr>
            <w:rStyle w:val="Hyperlink"/>
            <w:rFonts w:ascii="Arial" w:hAnsi="Arial" w:cs="Arial"/>
            <w:noProof/>
          </w:rPr>
          <w:t>4.10</w:t>
        </w:r>
        <w:r w:rsidR="00B55E3E" w:rsidRPr="00791CF3">
          <w:rPr>
            <w:rFonts w:ascii="Arial" w:eastAsiaTheme="minorEastAsia" w:hAnsi="Arial" w:cs="Arial"/>
            <w:b w:val="0"/>
            <w:bCs w:val="0"/>
            <w:noProof/>
            <w:sz w:val="22"/>
            <w:szCs w:val="22"/>
            <w:lang w:eastAsia="en-GB"/>
          </w:rPr>
          <w:tab/>
        </w:r>
        <w:r w:rsidR="00B55E3E" w:rsidRPr="00791CF3">
          <w:rPr>
            <w:rStyle w:val="Hyperlink"/>
            <w:rFonts w:ascii="Arial" w:hAnsi="Arial" w:cs="Arial"/>
            <w:noProof/>
          </w:rPr>
          <w:t>Summary</w:t>
        </w:r>
        <w:r w:rsidR="00B55E3E" w:rsidRPr="00791CF3">
          <w:rPr>
            <w:rFonts w:ascii="Arial" w:hAnsi="Arial" w:cs="Arial"/>
            <w:noProof/>
            <w:webHidden/>
          </w:rPr>
          <w:tab/>
        </w:r>
        <w:r w:rsidR="00B55E3E" w:rsidRPr="00791CF3">
          <w:rPr>
            <w:rFonts w:ascii="Arial" w:hAnsi="Arial" w:cs="Arial"/>
            <w:noProof/>
            <w:webHidden/>
          </w:rPr>
          <w:fldChar w:fldCharType="begin"/>
        </w:r>
        <w:r w:rsidR="00B55E3E" w:rsidRPr="00791CF3">
          <w:rPr>
            <w:rFonts w:ascii="Arial" w:hAnsi="Arial" w:cs="Arial"/>
            <w:noProof/>
            <w:webHidden/>
          </w:rPr>
          <w:instrText xml:space="preserve"> PAGEREF _Toc71736874 \h </w:instrText>
        </w:r>
        <w:r w:rsidR="00B55E3E" w:rsidRPr="00791CF3">
          <w:rPr>
            <w:rFonts w:ascii="Arial" w:hAnsi="Arial" w:cs="Arial"/>
            <w:noProof/>
            <w:webHidden/>
          </w:rPr>
        </w:r>
        <w:r w:rsidR="00B55E3E" w:rsidRPr="00791CF3">
          <w:rPr>
            <w:rFonts w:ascii="Arial" w:hAnsi="Arial" w:cs="Arial"/>
            <w:noProof/>
            <w:webHidden/>
          </w:rPr>
          <w:fldChar w:fldCharType="separate"/>
        </w:r>
        <w:r w:rsidR="00D05404">
          <w:rPr>
            <w:rFonts w:ascii="Arial" w:hAnsi="Arial" w:cs="Arial"/>
            <w:noProof/>
            <w:webHidden/>
          </w:rPr>
          <w:t>9</w:t>
        </w:r>
        <w:r w:rsidR="00B55E3E" w:rsidRPr="00791CF3">
          <w:rPr>
            <w:rFonts w:ascii="Arial" w:hAnsi="Arial" w:cs="Arial"/>
            <w:noProof/>
            <w:webHidden/>
          </w:rPr>
          <w:fldChar w:fldCharType="end"/>
        </w:r>
      </w:hyperlink>
    </w:p>
    <w:p w14:paraId="338EDC63" w14:textId="74BEB775" w:rsidR="00B55E3E" w:rsidRPr="00791CF3" w:rsidRDefault="00C642DE">
      <w:pPr>
        <w:pStyle w:val="TOC2"/>
        <w:rPr>
          <w:rFonts w:ascii="Arial" w:eastAsiaTheme="minorEastAsia" w:hAnsi="Arial" w:cs="Arial"/>
          <w:b w:val="0"/>
          <w:bCs w:val="0"/>
          <w:noProof/>
          <w:sz w:val="22"/>
          <w:szCs w:val="22"/>
          <w:lang w:eastAsia="en-GB"/>
        </w:rPr>
      </w:pPr>
      <w:hyperlink w:anchor="_Toc71736875" w:history="1">
        <w:r w:rsidR="00B55E3E" w:rsidRPr="00791CF3">
          <w:rPr>
            <w:rStyle w:val="Hyperlink"/>
            <w:rFonts w:ascii="Arial" w:hAnsi="Arial" w:cs="Arial"/>
            <w:noProof/>
          </w:rPr>
          <w:t>Annex A – First letter to patient</w:t>
        </w:r>
        <w:r w:rsidR="00B55E3E" w:rsidRPr="00791CF3">
          <w:rPr>
            <w:rFonts w:ascii="Arial" w:hAnsi="Arial" w:cs="Arial"/>
            <w:noProof/>
            <w:webHidden/>
          </w:rPr>
          <w:tab/>
        </w:r>
        <w:r w:rsidR="00B55E3E" w:rsidRPr="00791CF3">
          <w:rPr>
            <w:rFonts w:ascii="Arial" w:hAnsi="Arial" w:cs="Arial"/>
            <w:noProof/>
            <w:webHidden/>
          </w:rPr>
          <w:fldChar w:fldCharType="begin"/>
        </w:r>
        <w:r w:rsidR="00B55E3E" w:rsidRPr="00791CF3">
          <w:rPr>
            <w:rFonts w:ascii="Arial" w:hAnsi="Arial" w:cs="Arial"/>
            <w:noProof/>
            <w:webHidden/>
          </w:rPr>
          <w:instrText xml:space="preserve"> PAGEREF _Toc71736875 \h </w:instrText>
        </w:r>
        <w:r w:rsidR="00B55E3E" w:rsidRPr="00791CF3">
          <w:rPr>
            <w:rFonts w:ascii="Arial" w:hAnsi="Arial" w:cs="Arial"/>
            <w:noProof/>
            <w:webHidden/>
          </w:rPr>
        </w:r>
        <w:r w:rsidR="00B55E3E" w:rsidRPr="00791CF3">
          <w:rPr>
            <w:rFonts w:ascii="Arial" w:hAnsi="Arial" w:cs="Arial"/>
            <w:noProof/>
            <w:webHidden/>
          </w:rPr>
          <w:fldChar w:fldCharType="separate"/>
        </w:r>
        <w:r w:rsidR="00D05404">
          <w:rPr>
            <w:rFonts w:ascii="Arial" w:hAnsi="Arial" w:cs="Arial"/>
            <w:noProof/>
            <w:webHidden/>
          </w:rPr>
          <w:t>10</w:t>
        </w:r>
        <w:r w:rsidR="00B55E3E" w:rsidRPr="00791CF3">
          <w:rPr>
            <w:rFonts w:ascii="Arial" w:hAnsi="Arial" w:cs="Arial"/>
            <w:noProof/>
            <w:webHidden/>
          </w:rPr>
          <w:fldChar w:fldCharType="end"/>
        </w:r>
      </w:hyperlink>
    </w:p>
    <w:p w14:paraId="0AA98661" w14:textId="79F24EFB" w:rsidR="00B55E3E" w:rsidRPr="00791CF3" w:rsidRDefault="00C642DE">
      <w:pPr>
        <w:pStyle w:val="TOC2"/>
        <w:rPr>
          <w:rFonts w:ascii="Arial" w:eastAsiaTheme="minorEastAsia" w:hAnsi="Arial" w:cs="Arial"/>
          <w:b w:val="0"/>
          <w:bCs w:val="0"/>
          <w:noProof/>
          <w:sz w:val="22"/>
          <w:szCs w:val="22"/>
          <w:lang w:eastAsia="en-GB"/>
        </w:rPr>
      </w:pPr>
      <w:hyperlink w:anchor="_Toc71736876" w:history="1">
        <w:r w:rsidR="00B55E3E" w:rsidRPr="00791CF3">
          <w:rPr>
            <w:rStyle w:val="Hyperlink"/>
            <w:rFonts w:ascii="Arial" w:hAnsi="Arial" w:cs="Arial"/>
            <w:noProof/>
          </w:rPr>
          <w:t>Annex B – Second letter to patient</w:t>
        </w:r>
        <w:r w:rsidR="00B55E3E" w:rsidRPr="00791CF3">
          <w:rPr>
            <w:rFonts w:ascii="Arial" w:hAnsi="Arial" w:cs="Arial"/>
            <w:noProof/>
            <w:webHidden/>
          </w:rPr>
          <w:tab/>
        </w:r>
        <w:r w:rsidR="00B55E3E" w:rsidRPr="00791CF3">
          <w:rPr>
            <w:rFonts w:ascii="Arial" w:hAnsi="Arial" w:cs="Arial"/>
            <w:noProof/>
            <w:webHidden/>
          </w:rPr>
          <w:fldChar w:fldCharType="begin"/>
        </w:r>
        <w:r w:rsidR="00B55E3E" w:rsidRPr="00791CF3">
          <w:rPr>
            <w:rFonts w:ascii="Arial" w:hAnsi="Arial" w:cs="Arial"/>
            <w:noProof/>
            <w:webHidden/>
          </w:rPr>
          <w:instrText xml:space="preserve"> PAGEREF _Toc71736876 \h </w:instrText>
        </w:r>
        <w:r w:rsidR="00B55E3E" w:rsidRPr="00791CF3">
          <w:rPr>
            <w:rFonts w:ascii="Arial" w:hAnsi="Arial" w:cs="Arial"/>
            <w:noProof/>
            <w:webHidden/>
          </w:rPr>
        </w:r>
        <w:r w:rsidR="00B55E3E" w:rsidRPr="00791CF3">
          <w:rPr>
            <w:rFonts w:ascii="Arial" w:hAnsi="Arial" w:cs="Arial"/>
            <w:noProof/>
            <w:webHidden/>
          </w:rPr>
          <w:fldChar w:fldCharType="separate"/>
        </w:r>
        <w:r w:rsidR="00D05404">
          <w:rPr>
            <w:rFonts w:ascii="Arial" w:hAnsi="Arial" w:cs="Arial"/>
            <w:noProof/>
            <w:webHidden/>
          </w:rPr>
          <w:t>11</w:t>
        </w:r>
        <w:r w:rsidR="00B55E3E" w:rsidRPr="00791CF3">
          <w:rPr>
            <w:rFonts w:ascii="Arial" w:hAnsi="Arial" w:cs="Arial"/>
            <w:noProof/>
            <w:webHidden/>
          </w:rPr>
          <w:fldChar w:fldCharType="end"/>
        </w:r>
      </w:hyperlink>
    </w:p>
    <w:p w14:paraId="2494E47F" w14:textId="561A7DD8" w:rsidR="00B55E3E" w:rsidRPr="00791CF3" w:rsidRDefault="00C642DE">
      <w:pPr>
        <w:pStyle w:val="TOC2"/>
        <w:rPr>
          <w:rFonts w:ascii="Arial" w:eastAsiaTheme="minorEastAsia" w:hAnsi="Arial" w:cs="Arial"/>
          <w:b w:val="0"/>
          <w:bCs w:val="0"/>
          <w:noProof/>
          <w:sz w:val="22"/>
          <w:szCs w:val="22"/>
          <w:lang w:eastAsia="en-GB"/>
        </w:rPr>
      </w:pPr>
      <w:hyperlink w:anchor="_Toc71736877" w:history="1">
        <w:r w:rsidR="00B55E3E" w:rsidRPr="00791CF3">
          <w:rPr>
            <w:rStyle w:val="Hyperlink"/>
            <w:rFonts w:ascii="Arial" w:hAnsi="Arial" w:cs="Arial"/>
            <w:noProof/>
          </w:rPr>
          <w:t>Annex C – Removal of a patient</w:t>
        </w:r>
        <w:r w:rsidR="00B55E3E" w:rsidRPr="00791CF3">
          <w:rPr>
            <w:rFonts w:ascii="Arial" w:hAnsi="Arial" w:cs="Arial"/>
            <w:noProof/>
            <w:webHidden/>
          </w:rPr>
          <w:tab/>
        </w:r>
        <w:r w:rsidR="00B55E3E" w:rsidRPr="00791CF3">
          <w:rPr>
            <w:rFonts w:ascii="Arial" w:hAnsi="Arial" w:cs="Arial"/>
            <w:noProof/>
            <w:webHidden/>
          </w:rPr>
          <w:fldChar w:fldCharType="begin"/>
        </w:r>
        <w:r w:rsidR="00B55E3E" w:rsidRPr="00791CF3">
          <w:rPr>
            <w:rFonts w:ascii="Arial" w:hAnsi="Arial" w:cs="Arial"/>
            <w:noProof/>
            <w:webHidden/>
          </w:rPr>
          <w:instrText xml:space="preserve"> PAGEREF _Toc71736877 \h </w:instrText>
        </w:r>
        <w:r w:rsidR="00B55E3E" w:rsidRPr="00791CF3">
          <w:rPr>
            <w:rFonts w:ascii="Arial" w:hAnsi="Arial" w:cs="Arial"/>
            <w:noProof/>
            <w:webHidden/>
          </w:rPr>
        </w:r>
        <w:r w:rsidR="00B55E3E" w:rsidRPr="00791CF3">
          <w:rPr>
            <w:rFonts w:ascii="Arial" w:hAnsi="Arial" w:cs="Arial"/>
            <w:noProof/>
            <w:webHidden/>
          </w:rPr>
          <w:fldChar w:fldCharType="separate"/>
        </w:r>
        <w:r w:rsidR="00D05404">
          <w:rPr>
            <w:rFonts w:ascii="Arial" w:hAnsi="Arial" w:cs="Arial"/>
            <w:noProof/>
            <w:webHidden/>
          </w:rPr>
          <w:t>12</w:t>
        </w:r>
        <w:r w:rsidR="00B55E3E" w:rsidRPr="00791CF3">
          <w:rPr>
            <w:rFonts w:ascii="Arial" w:hAnsi="Arial" w:cs="Arial"/>
            <w:noProof/>
            <w:webHidden/>
          </w:rPr>
          <w:fldChar w:fldCharType="end"/>
        </w:r>
      </w:hyperlink>
    </w:p>
    <w:p w14:paraId="7F0EAAE2" w14:textId="1E8632E1" w:rsidR="00B55E3E" w:rsidRPr="00791CF3" w:rsidRDefault="00C642DE">
      <w:pPr>
        <w:pStyle w:val="TOC2"/>
        <w:rPr>
          <w:rFonts w:ascii="Arial" w:eastAsiaTheme="minorEastAsia" w:hAnsi="Arial" w:cs="Arial"/>
          <w:b w:val="0"/>
          <w:bCs w:val="0"/>
          <w:noProof/>
          <w:sz w:val="22"/>
          <w:szCs w:val="22"/>
          <w:lang w:eastAsia="en-GB"/>
        </w:rPr>
      </w:pPr>
      <w:hyperlink w:anchor="_Toc71736878" w:history="1">
        <w:r w:rsidR="00B55E3E" w:rsidRPr="00791CF3">
          <w:rPr>
            <w:rStyle w:val="Hyperlink"/>
            <w:rFonts w:ascii="Arial" w:hAnsi="Arial" w:cs="Arial"/>
            <w:noProof/>
          </w:rPr>
          <w:t>Annex D – Letter regarding child who was not brought</w:t>
        </w:r>
        <w:r w:rsidR="00B55E3E" w:rsidRPr="00791CF3">
          <w:rPr>
            <w:rFonts w:ascii="Arial" w:hAnsi="Arial" w:cs="Arial"/>
            <w:noProof/>
            <w:webHidden/>
          </w:rPr>
          <w:tab/>
        </w:r>
        <w:r w:rsidR="00B55E3E" w:rsidRPr="00791CF3">
          <w:rPr>
            <w:rFonts w:ascii="Arial" w:hAnsi="Arial" w:cs="Arial"/>
            <w:noProof/>
            <w:webHidden/>
          </w:rPr>
          <w:fldChar w:fldCharType="begin"/>
        </w:r>
        <w:r w:rsidR="00B55E3E" w:rsidRPr="00791CF3">
          <w:rPr>
            <w:rFonts w:ascii="Arial" w:hAnsi="Arial" w:cs="Arial"/>
            <w:noProof/>
            <w:webHidden/>
          </w:rPr>
          <w:instrText xml:space="preserve"> PAGEREF _Toc71736878 \h </w:instrText>
        </w:r>
        <w:r w:rsidR="00B55E3E" w:rsidRPr="00791CF3">
          <w:rPr>
            <w:rFonts w:ascii="Arial" w:hAnsi="Arial" w:cs="Arial"/>
            <w:noProof/>
            <w:webHidden/>
          </w:rPr>
        </w:r>
        <w:r w:rsidR="00B55E3E" w:rsidRPr="00791CF3">
          <w:rPr>
            <w:rFonts w:ascii="Arial" w:hAnsi="Arial" w:cs="Arial"/>
            <w:noProof/>
            <w:webHidden/>
          </w:rPr>
          <w:fldChar w:fldCharType="separate"/>
        </w:r>
        <w:r w:rsidR="00D05404">
          <w:rPr>
            <w:rFonts w:ascii="Arial" w:hAnsi="Arial" w:cs="Arial"/>
            <w:noProof/>
            <w:webHidden/>
          </w:rPr>
          <w:t>13</w:t>
        </w:r>
        <w:r w:rsidR="00B55E3E" w:rsidRPr="00791CF3">
          <w:rPr>
            <w:rFonts w:ascii="Arial" w:hAnsi="Arial" w:cs="Arial"/>
            <w:noProof/>
            <w:webHidden/>
          </w:rPr>
          <w:fldChar w:fldCharType="end"/>
        </w:r>
      </w:hyperlink>
    </w:p>
    <w:p w14:paraId="70BE9CA1" w14:textId="3AB5E724" w:rsidR="00B55E3E" w:rsidRPr="00791CF3" w:rsidRDefault="00C642DE">
      <w:pPr>
        <w:pStyle w:val="TOC2"/>
        <w:rPr>
          <w:rFonts w:ascii="Arial" w:eastAsiaTheme="minorEastAsia" w:hAnsi="Arial" w:cs="Arial"/>
          <w:b w:val="0"/>
          <w:bCs w:val="0"/>
          <w:noProof/>
          <w:sz w:val="22"/>
          <w:szCs w:val="22"/>
          <w:lang w:eastAsia="en-GB"/>
        </w:rPr>
      </w:pPr>
      <w:hyperlink w:anchor="_Toc71736879" w:history="1">
        <w:r w:rsidR="00B55E3E" w:rsidRPr="00791CF3">
          <w:rPr>
            <w:rStyle w:val="Hyperlink"/>
            <w:rFonts w:ascii="Arial" w:hAnsi="Arial" w:cs="Arial"/>
            <w:noProof/>
          </w:rPr>
          <w:t>Annex E – Waiting room poster</w:t>
        </w:r>
        <w:r w:rsidR="00B55E3E" w:rsidRPr="00791CF3">
          <w:rPr>
            <w:rFonts w:ascii="Arial" w:hAnsi="Arial" w:cs="Arial"/>
            <w:noProof/>
            <w:webHidden/>
          </w:rPr>
          <w:tab/>
        </w:r>
        <w:r w:rsidR="00B55E3E" w:rsidRPr="00791CF3">
          <w:rPr>
            <w:rFonts w:ascii="Arial" w:hAnsi="Arial" w:cs="Arial"/>
            <w:noProof/>
            <w:webHidden/>
          </w:rPr>
          <w:fldChar w:fldCharType="begin"/>
        </w:r>
        <w:r w:rsidR="00B55E3E" w:rsidRPr="00791CF3">
          <w:rPr>
            <w:rFonts w:ascii="Arial" w:hAnsi="Arial" w:cs="Arial"/>
            <w:noProof/>
            <w:webHidden/>
          </w:rPr>
          <w:instrText xml:space="preserve"> PAGEREF _Toc71736879 \h </w:instrText>
        </w:r>
        <w:r w:rsidR="00B55E3E" w:rsidRPr="00791CF3">
          <w:rPr>
            <w:rFonts w:ascii="Arial" w:hAnsi="Arial" w:cs="Arial"/>
            <w:noProof/>
            <w:webHidden/>
          </w:rPr>
        </w:r>
        <w:r w:rsidR="00B55E3E" w:rsidRPr="00791CF3">
          <w:rPr>
            <w:rFonts w:ascii="Arial" w:hAnsi="Arial" w:cs="Arial"/>
            <w:noProof/>
            <w:webHidden/>
          </w:rPr>
          <w:fldChar w:fldCharType="separate"/>
        </w:r>
        <w:r w:rsidR="00D05404">
          <w:rPr>
            <w:rFonts w:ascii="Arial" w:hAnsi="Arial" w:cs="Arial"/>
            <w:noProof/>
            <w:webHidden/>
          </w:rPr>
          <w:t>14</w:t>
        </w:r>
        <w:r w:rsidR="00B55E3E" w:rsidRPr="00791CF3">
          <w:rPr>
            <w:rFonts w:ascii="Arial" w:hAnsi="Arial" w:cs="Arial"/>
            <w:noProof/>
            <w:webHidden/>
          </w:rPr>
          <w:fldChar w:fldCharType="end"/>
        </w:r>
      </w:hyperlink>
    </w:p>
    <w:p w14:paraId="7A55DD65" w14:textId="5015256E" w:rsidR="00B55E3E" w:rsidRPr="00B55E3E" w:rsidRDefault="00CD211E" w:rsidP="008D2C60">
      <w:pPr>
        <w:pStyle w:val="TOC2"/>
      </w:pPr>
      <w:r w:rsidRPr="00791CF3">
        <w:rPr>
          <w:rFonts w:ascii="Arial" w:hAnsi="Arial" w:cs="Arial"/>
          <w:szCs w:val="28"/>
        </w:rPr>
        <w:fldChar w:fldCharType="end"/>
      </w:r>
    </w:p>
    <w:p w14:paraId="396DE6B7" w14:textId="77777777" w:rsidR="00CD211E" w:rsidRPr="000858D5" w:rsidRDefault="00CD211E" w:rsidP="00E323AF">
      <w:pPr>
        <w:pStyle w:val="Heading1"/>
        <w:keepLines/>
        <w:pBdr>
          <w:bottom w:val="single" w:sz="4" w:space="1" w:color="595959" w:themeColor="text1" w:themeTint="A6"/>
        </w:pBdr>
        <w:spacing w:before="120" w:after="160" w:line="259" w:lineRule="auto"/>
        <w:ind w:left="431" w:hanging="431"/>
        <w:rPr>
          <w:sz w:val="28"/>
          <w:szCs w:val="28"/>
        </w:rPr>
      </w:pPr>
      <w:bookmarkStart w:id="0" w:name="_Toc71736854"/>
      <w:r>
        <w:rPr>
          <w:sz w:val="28"/>
          <w:szCs w:val="28"/>
        </w:rPr>
        <w:lastRenderedPageBreak/>
        <w:t>Introduction</w:t>
      </w:r>
      <w:bookmarkEnd w:id="0"/>
    </w:p>
    <w:p w14:paraId="4838E002" w14:textId="01870C60" w:rsidR="00CD211E" w:rsidRPr="00923D25" w:rsidRDefault="0017657E" w:rsidP="00CD211E">
      <w:pPr>
        <w:pStyle w:val="Heading2"/>
        <w:rPr>
          <w:rFonts w:ascii="Arial" w:hAnsi="Arial" w:cs="Arial"/>
          <w:smallCaps w:val="0"/>
          <w:sz w:val="24"/>
          <w:szCs w:val="24"/>
        </w:rPr>
      </w:pPr>
      <w:bookmarkStart w:id="1" w:name="_Toc71736855"/>
      <w:r w:rsidRPr="00923D25">
        <w:rPr>
          <w:rFonts w:ascii="Arial" w:hAnsi="Arial" w:cs="Arial"/>
          <w:smallCaps w:val="0"/>
          <w:sz w:val="24"/>
          <w:szCs w:val="24"/>
        </w:rPr>
        <w:t>P</w:t>
      </w:r>
      <w:r w:rsidR="00CD211E" w:rsidRPr="00923D25">
        <w:rPr>
          <w:rFonts w:ascii="Arial" w:hAnsi="Arial" w:cs="Arial"/>
          <w:smallCaps w:val="0"/>
          <w:sz w:val="24"/>
          <w:szCs w:val="24"/>
        </w:rPr>
        <w:t xml:space="preserve">olicy </w:t>
      </w:r>
      <w:r w:rsidR="00923D25" w:rsidRPr="00923D25">
        <w:rPr>
          <w:rFonts w:ascii="Arial" w:hAnsi="Arial" w:cs="Arial"/>
          <w:smallCaps w:val="0"/>
          <w:sz w:val="24"/>
          <w:szCs w:val="24"/>
        </w:rPr>
        <w:t>s</w:t>
      </w:r>
      <w:r w:rsidR="00CD211E" w:rsidRPr="00923D25">
        <w:rPr>
          <w:rFonts w:ascii="Arial" w:hAnsi="Arial" w:cs="Arial"/>
          <w:smallCaps w:val="0"/>
          <w:sz w:val="24"/>
          <w:szCs w:val="24"/>
        </w:rPr>
        <w:t>tatement</w:t>
      </w:r>
      <w:bookmarkEnd w:id="1"/>
    </w:p>
    <w:p w14:paraId="48F68B49" w14:textId="77777777" w:rsidR="00CD211E" w:rsidRPr="001A01D7" w:rsidRDefault="00CD211E" w:rsidP="00CD211E">
      <w:pPr>
        <w:rPr>
          <w:lang w:val="en-US"/>
        </w:rPr>
      </w:pPr>
    </w:p>
    <w:p w14:paraId="354A5233" w14:textId="4F3561FE" w:rsidR="00CD211E" w:rsidRPr="00923D25" w:rsidRDefault="00CD211E" w:rsidP="00CD211E">
      <w:pPr>
        <w:rPr>
          <w:sz w:val="22"/>
          <w:szCs w:val="22"/>
          <w:lang w:val="en-US"/>
        </w:rPr>
      </w:pPr>
      <w:r w:rsidRPr="00923D25">
        <w:rPr>
          <w:rFonts w:ascii="Arial" w:hAnsi="Arial" w:cs="Arial"/>
          <w:sz w:val="22"/>
          <w:szCs w:val="22"/>
          <w:lang w:val="en-US"/>
        </w:rPr>
        <w:t xml:space="preserve">The purpose of this </w:t>
      </w:r>
      <w:r w:rsidR="001D5821" w:rsidRPr="00923D25">
        <w:rPr>
          <w:rFonts w:ascii="Arial" w:hAnsi="Arial" w:cs="Arial"/>
          <w:sz w:val="22"/>
          <w:szCs w:val="22"/>
          <w:lang w:val="en-US"/>
        </w:rPr>
        <w:t>document is</w:t>
      </w:r>
      <w:r w:rsidR="00907559">
        <w:rPr>
          <w:rFonts w:ascii="Arial" w:hAnsi="Arial" w:cs="Arial"/>
          <w:sz w:val="22"/>
          <w:szCs w:val="22"/>
          <w:lang w:val="en-US"/>
        </w:rPr>
        <w:t xml:space="preserve"> to provide guidance regarding</w:t>
      </w:r>
      <w:r w:rsidR="003628AF" w:rsidRPr="00923D25">
        <w:rPr>
          <w:rFonts w:ascii="Arial" w:hAnsi="Arial" w:cs="Arial"/>
          <w:sz w:val="22"/>
          <w:szCs w:val="22"/>
          <w:lang w:val="en-US"/>
        </w:rPr>
        <w:t xml:space="preserve"> the management of patients who failed to attend their ap</w:t>
      </w:r>
      <w:r w:rsidR="00907559">
        <w:rPr>
          <w:rFonts w:ascii="Arial" w:hAnsi="Arial" w:cs="Arial"/>
          <w:sz w:val="22"/>
          <w:szCs w:val="22"/>
          <w:lang w:val="en-US"/>
        </w:rPr>
        <w:t xml:space="preserve">pointments. </w:t>
      </w:r>
      <w:r w:rsidR="003628AF" w:rsidRPr="00923D25">
        <w:rPr>
          <w:rFonts w:ascii="Arial" w:hAnsi="Arial" w:cs="Arial"/>
          <w:sz w:val="22"/>
          <w:szCs w:val="22"/>
          <w:lang w:val="en-US"/>
        </w:rPr>
        <w:t xml:space="preserve">It is essential to make the best use of the </w:t>
      </w:r>
      <w:r w:rsidR="00F05D85">
        <w:rPr>
          <w:rFonts w:ascii="Arial" w:hAnsi="Arial" w:cs="Arial"/>
          <w:sz w:val="22"/>
          <w:szCs w:val="22"/>
          <w:lang w:val="en-US"/>
        </w:rPr>
        <w:t>clinicians</w:t>
      </w:r>
      <w:r w:rsidR="008A2DDE">
        <w:rPr>
          <w:rFonts w:ascii="Arial" w:hAnsi="Arial" w:cs="Arial"/>
          <w:sz w:val="22"/>
          <w:szCs w:val="22"/>
          <w:lang w:val="en-US"/>
        </w:rPr>
        <w:t>’</w:t>
      </w:r>
      <w:r w:rsidR="00F05D85">
        <w:rPr>
          <w:rFonts w:ascii="Arial" w:hAnsi="Arial" w:cs="Arial"/>
          <w:sz w:val="22"/>
          <w:szCs w:val="22"/>
          <w:lang w:val="en-US"/>
        </w:rPr>
        <w:t xml:space="preserve"> </w:t>
      </w:r>
      <w:r w:rsidR="003628AF" w:rsidRPr="00923D25">
        <w:rPr>
          <w:rFonts w:ascii="Arial" w:hAnsi="Arial" w:cs="Arial"/>
          <w:sz w:val="22"/>
          <w:szCs w:val="22"/>
          <w:lang w:val="en-US"/>
        </w:rPr>
        <w:t xml:space="preserve">availability to ensure </w:t>
      </w:r>
      <w:r w:rsidR="00907559">
        <w:rPr>
          <w:rFonts w:ascii="Arial" w:hAnsi="Arial" w:cs="Arial"/>
          <w:sz w:val="22"/>
          <w:szCs w:val="22"/>
          <w:lang w:val="en-US"/>
        </w:rPr>
        <w:t xml:space="preserve">that </w:t>
      </w:r>
      <w:r w:rsidR="001D5821" w:rsidRPr="00923D25">
        <w:rPr>
          <w:rFonts w:ascii="Arial" w:hAnsi="Arial" w:cs="Arial"/>
          <w:sz w:val="22"/>
          <w:szCs w:val="22"/>
          <w:lang w:val="en-US"/>
        </w:rPr>
        <w:t xml:space="preserve">all </w:t>
      </w:r>
      <w:r w:rsidR="003628AF" w:rsidRPr="00923D25">
        <w:rPr>
          <w:rFonts w:ascii="Arial" w:hAnsi="Arial" w:cs="Arial"/>
          <w:sz w:val="22"/>
          <w:szCs w:val="22"/>
          <w:lang w:val="en-US"/>
        </w:rPr>
        <w:t>patients have access to appointments within an acceptable time</w:t>
      </w:r>
      <w:r w:rsidR="00923D25">
        <w:rPr>
          <w:rFonts w:ascii="Arial" w:hAnsi="Arial" w:cs="Arial"/>
          <w:sz w:val="22"/>
          <w:szCs w:val="22"/>
          <w:lang w:val="en-US"/>
        </w:rPr>
        <w:t xml:space="preserve"> </w:t>
      </w:r>
      <w:r w:rsidR="003628AF" w:rsidRPr="00923D25">
        <w:rPr>
          <w:rFonts w:ascii="Arial" w:hAnsi="Arial" w:cs="Arial"/>
          <w:sz w:val="22"/>
          <w:szCs w:val="22"/>
          <w:lang w:val="en-US"/>
        </w:rPr>
        <w:t>frame.</w:t>
      </w:r>
    </w:p>
    <w:p w14:paraId="7F4050D4" w14:textId="332C866B" w:rsidR="00CD211E" w:rsidRPr="00923D25" w:rsidRDefault="0017657E" w:rsidP="00CD211E">
      <w:pPr>
        <w:pStyle w:val="Heading2"/>
        <w:rPr>
          <w:rFonts w:ascii="Arial" w:hAnsi="Arial" w:cs="Arial"/>
          <w:smallCaps w:val="0"/>
          <w:sz w:val="24"/>
          <w:szCs w:val="24"/>
        </w:rPr>
      </w:pPr>
      <w:bookmarkStart w:id="2" w:name="_Toc71736856"/>
      <w:r w:rsidRPr="00923D25">
        <w:rPr>
          <w:rFonts w:ascii="Arial" w:hAnsi="Arial" w:cs="Arial"/>
          <w:smallCaps w:val="0"/>
          <w:sz w:val="24"/>
          <w:szCs w:val="24"/>
        </w:rPr>
        <w:t>S</w:t>
      </w:r>
      <w:r w:rsidR="00CD211E" w:rsidRPr="00923D25">
        <w:rPr>
          <w:rFonts w:ascii="Arial" w:hAnsi="Arial" w:cs="Arial"/>
          <w:smallCaps w:val="0"/>
          <w:sz w:val="24"/>
          <w:szCs w:val="24"/>
        </w:rPr>
        <w:t>tatus</w:t>
      </w:r>
      <w:bookmarkEnd w:id="2"/>
    </w:p>
    <w:p w14:paraId="6169E134" w14:textId="77777777" w:rsidR="00CD211E" w:rsidRPr="00E53611" w:rsidRDefault="00CD211E" w:rsidP="00CD211E">
      <w:pPr>
        <w:rPr>
          <w:rFonts w:cstheme="minorHAnsi"/>
          <w:lang w:val="en-US"/>
        </w:rPr>
      </w:pPr>
    </w:p>
    <w:p w14:paraId="60679FA6" w14:textId="44BA8F0B" w:rsidR="00F05D85" w:rsidRDefault="00CD211E" w:rsidP="00CD211E">
      <w:pPr>
        <w:rPr>
          <w:rFonts w:ascii="Arial" w:hAnsi="Arial" w:cs="Arial"/>
          <w:sz w:val="22"/>
          <w:szCs w:val="22"/>
          <w:lang w:val="en-US"/>
        </w:rPr>
      </w:pPr>
      <w:r w:rsidRPr="00923D25">
        <w:rPr>
          <w:rFonts w:ascii="Arial" w:hAnsi="Arial" w:cs="Arial"/>
          <w:sz w:val="22"/>
          <w:szCs w:val="22"/>
          <w:lang w:val="en-US"/>
        </w:rPr>
        <w:t>This document and any procedures contained within it are non-contractual and may be modi</w:t>
      </w:r>
      <w:r w:rsidR="00907559">
        <w:rPr>
          <w:rFonts w:ascii="Arial" w:hAnsi="Arial" w:cs="Arial"/>
          <w:sz w:val="22"/>
          <w:szCs w:val="22"/>
          <w:lang w:val="en-US"/>
        </w:rPr>
        <w:t xml:space="preserve">fied or withdrawn at any time. </w:t>
      </w:r>
      <w:r w:rsidRPr="00923D25">
        <w:rPr>
          <w:rFonts w:ascii="Arial" w:hAnsi="Arial" w:cs="Arial"/>
          <w:sz w:val="22"/>
          <w:szCs w:val="22"/>
          <w:lang w:val="en-US"/>
        </w:rPr>
        <w:t xml:space="preserve">For the avoidance of doubt, it does not form part </w:t>
      </w:r>
      <w:r w:rsidR="00F05D85">
        <w:rPr>
          <w:rFonts w:ascii="Arial" w:hAnsi="Arial" w:cs="Arial"/>
          <w:sz w:val="22"/>
          <w:szCs w:val="22"/>
          <w:lang w:val="en-US"/>
        </w:rPr>
        <w:t>of your contract of employment.</w:t>
      </w:r>
    </w:p>
    <w:p w14:paraId="2EF64F8D" w14:textId="16712D9C" w:rsidR="00E323AF" w:rsidRPr="00A84263" w:rsidRDefault="00E323AF" w:rsidP="00CD211E">
      <w:pPr>
        <w:pStyle w:val="Heading2"/>
        <w:rPr>
          <w:rFonts w:ascii="Arial" w:hAnsi="Arial" w:cs="Arial"/>
          <w:smallCaps w:val="0"/>
          <w:color w:val="auto"/>
          <w:sz w:val="24"/>
          <w:szCs w:val="24"/>
        </w:rPr>
      </w:pPr>
      <w:bookmarkStart w:id="3" w:name="_Toc71736857"/>
      <w:r w:rsidRPr="00A84263">
        <w:rPr>
          <w:rFonts w:ascii="Arial" w:hAnsi="Arial" w:cs="Arial"/>
          <w:smallCaps w:val="0"/>
          <w:color w:val="auto"/>
          <w:sz w:val="24"/>
          <w:szCs w:val="24"/>
        </w:rPr>
        <w:t>KLOE</w:t>
      </w:r>
      <w:bookmarkEnd w:id="3"/>
    </w:p>
    <w:p w14:paraId="0EEF7205" w14:textId="12F5F413" w:rsidR="00E323AF" w:rsidRPr="00A84263" w:rsidRDefault="00E323AF" w:rsidP="00E323AF">
      <w:pPr>
        <w:rPr>
          <w:lang w:val="en-US"/>
        </w:rPr>
      </w:pPr>
    </w:p>
    <w:p w14:paraId="31DE4120" w14:textId="7B046307" w:rsidR="008C16F8" w:rsidRDefault="00E323AF" w:rsidP="00E323AF">
      <w:pPr>
        <w:rPr>
          <w:rFonts w:ascii="Arial" w:eastAsia="Times New Roman" w:hAnsi="Arial" w:cs="Arial"/>
          <w:sz w:val="22"/>
          <w:szCs w:val="22"/>
        </w:rPr>
      </w:pPr>
      <w:r w:rsidRPr="00A84263">
        <w:rPr>
          <w:rFonts w:ascii="Arial" w:eastAsia="Times New Roman" w:hAnsi="Arial" w:cs="Arial"/>
          <w:sz w:val="22"/>
          <w:szCs w:val="22"/>
        </w:rPr>
        <w:t xml:space="preserve">The Care Quality Commission would expect any primary care organisation to have a policy to </w:t>
      </w:r>
      <w:r w:rsidR="008C16F8">
        <w:rPr>
          <w:rFonts w:ascii="Arial" w:eastAsia="Times New Roman" w:hAnsi="Arial" w:cs="Arial"/>
          <w:sz w:val="22"/>
          <w:szCs w:val="22"/>
        </w:rPr>
        <w:t xml:space="preserve">identify patients </w:t>
      </w:r>
      <w:r w:rsidR="002D5BB8">
        <w:rPr>
          <w:rFonts w:ascii="Arial" w:eastAsia="Times New Roman" w:hAnsi="Arial" w:cs="Arial"/>
          <w:sz w:val="22"/>
          <w:szCs w:val="22"/>
        </w:rPr>
        <w:t>who</w:t>
      </w:r>
      <w:r w:rsidR="008C16F8">
        <w:rPr>
          <w:rFonts w:ascii="Arial" w:eastAsia="Times New Roman" w:hAnsi="Arial" w:cs="Arial"/>
          <w:sz w:val="22"/>
          <w:szCs w:val="22"/>
        </w:rPr>
        <w:t xml:space="preserve"> fail to attend their </w:t>
      </w:r>
      <w:r w:rsidR="002D5BB8">
        <w:rPr>
          <w:rFonts w:ascii="Arial" w:eastAsia="Times New Roman" w:hAnsi="Arial" w:cs="Arial"/>
          <w:sz w:val="22"/>
          <w:szCs w:val="22"/>
        </w:rPr>
        <w:t>appointments</w:t>
      </w:r>
      <w:r w:rsidR="008C16F8">
        <w:rPr>
          <w:rFonts w:ascii="Arial" w:eastAsia="Times New Roman" w:hAnsi="Arial" w:cs="Arial"/>
          <w:sz w:val="22"/>
          <w:szCs w:val="22"/>
        </w:rPr>
        <w:t xml:space="preserve"> and in particular whether this has a safeguarding concerns, such as if it </w:t>
      </w:r>
      <w:r w:rsidR="002D5BB8">
        <w:rPr>
          <w:rFonts w:ascii="Arial" w:eastAsia="Times New Roman" w:hAnsi="Arial" w:cs="Arial"/>
          <w:sz w:val="22"/>
          <w:szCs w:val="22"/>
        </w:rPr>
        <w:t>involves</w:t>
      </w:r>
      <w:r w:rsidR="008C16F8">
        <w:rPr>
          <w:rFonts w:ascii="Arial" w:eastAsia="Times New Roman" w:hAnsi="Arial" w:cs="Arial"/>
          <w:sz w:val="22"/>
          <w:szCs w:val="22"/>
        </w:rPr>
        <w:t xml:space="preserve"> a child or vulnerable adult.</w:t>
      </w:r>
    </w:p>
    <w:p w14:paraId="4B27A50A" w14:textId="77777777" w:rsidR="008C16F8" w:rsidRDefault="008C16F8" w:rsidP="00E323AF">
      <w:pPr>
        <w:rPr>
          <w:rFonts w:ascii="Arial" w:eastAsia="Times New Roman" w:hAnsi="Arial" w:cs="Arial"/>
          <w:sz w:val="22"/>
          <w:szCs w:val="22"/>
        </w:rPr>
      </w:pPr>
    </w:p>
    <w:p w14:paraId="00705D18" w14:textId="4AF35ACE" w:rsidR="00E323AF" w:rsidRPr="008C16F8" w:rsidRDefault="008C16F8" w:rsidP="00E323AF">
      <w:pPr>
        <w:rPr>
          <w:rFonts w:ascii="Arial" w:eastAsia="Times New Roman" w:hAnsi="Arial" w:cs="Arial"/>
          <w:sz w:val="22"/>
          <w:szCs w:val="22"/>
        </w:rPr>
      </w:pPr>
      <w:r>
        <w:rPr>
          <w:rFonts w:ascii="Arial" w:eastAsia="Times New Roman" w:hAnsi="Arial" w:cs="Arial"/>
          <w:sz w:val="22"/>
          <w:szCs w:val="22"/>
        </w:rPr>
        <w:t xml:space="preserve">This policy and its procedures should </w:t>
      </w:r>
      <w:r w:rsidR="00E323AF" w:rsidRPr="00A84263">
        <w:rPr>
          <w:rFonts w:ascii="Arial" w:hAnsi="Arial" w:cs="Arial"/>
          <w:sz w:val="22"/>
          <w:szCs w:val="22"/>
        </w:rPr>
        <w:t>be used as evidence of compliance against CQC Key Lines of Enquiry (KLOE)</w:t>
      </w:r>
      <w:r w:rsidR="00A84263">
        <w:rPr>
          <w:rFonts w:ascii="Arial" w:hAnsi="Arial" w:cs="Arial"/>
          <w:sz w:val="22"/>
          <w:szCs w:val="22"/>
        </w:rPr>
        <w:t>.</w:t>
      </w:r>
      <w:r w:rsidR="00E323AF" w:rsidRPr="00A84263">
        <w:rPr>
          <w:rFonts w:ascii="Arial" w:hAnsi="Arial" w:cs="Arial"/>
          <w:b/>
          <w:bCs/>
          <w:sz w:val="22"/>
          <w:szCs w:val="22"/>
          <w:vertAlign w:val="superscript"/>
        </w:rPr>
        <w:t>1</w:t>
      </w:r>
      <w:r w:rsidR="00E323AF" w:rsidRPr="00A84263">
        <w:rPr>
          <w:rFonts w:ascii="Arial" w:hAnsi="Arial" w:cs="Arial"/>
          <w:sz w:val="22"/>
          <w:szCs w:val="22"/>
        </w:rPr>
        <w:t xml:space="preserve"> Specifically, [</w:t>
      </w:r>
      <w:r w:rsidR="00E323AF" w:rsidRPr="00A84263">
        <w:rPr>
          <w:rFonts w:ascii="Arial" w:hAnsi="Arial" w:cs="Arial"/>
          <w:sz w:val="22"/>
          <w:szCs w:val="22"/>
          <w:highlight w:val="yellow"/>
        </w:rPr>
        <w:t>insert organisation name</w:t>
      </w:r>
      <w:r w:rsidR="00E323AF" w:rsidRPr="00A84263">
        <w:rPr>
          <w:rFonts w:ascii="Arial" w:hAnsi="Arial" w:cs="Arial"/>
          <w:sz w:val="22"/>
          <w:szCs w:val="22"/>
        </w:rPr>
        <w:t>] will need to answer the CQC Key Questions on “</w:t>
      </w:r>
      <w:r w:rsidR="0089790C" w:rsidRPr="00A84263">
        <w:rPr>
          <w:rFonts w:ascii="Arial" w:hAnsi="Arial" w:cs="Arial"/>
          <w:sz w:val="22"/>
          <w:szCs w:val="22"/>
        </w:rPr>
        <w:t>Safe” and “Responsive”</w:t>
      </w:r>
      <w:r w:rsidR="00E323AF" w:rsidRPr="00A84263">
        <w:rPr>
          <w:rFonts w:ascii="Arial" w:hAnsi="Arial" w:cs="Arial"/>
          <w:sz w:val="22"/>
          <w:szCs w:val="22"/>
        </w:rPr>
        <w:t xml:space="preserve"> </w:t>
      </w:r>
    </w:p>
    <w:p w14:paraId="71B013EB" w14:textId="77777777" w:rsidR="00E323AF" w:rsidRPr="00A84263" w:rsidRDefault="00E323AF" w:rsidP="00E323AF">
      <w:pPr>
        <w:rPr>
          <w:rFonts w:ascii="Arial" w:hAnsi="Arial" w:cs="Arial"/>
          <w:sz w:val="22"/>
          <w:szCs w:val="22"/>
        </w:rPr>
      </w:pPr>
    </w:p>
    <w:p w14:paraId="0AF9130A" w14:textId="64D41209" w:rsidR="00E323AF" w:rsidRPr="00A84263" w:rsidRDefault="00E323AF" w:rsidP="00E323AF">
      <w:pPr>
        <w:rPr>
          <w:rFonts w:ascii="Arial" w:hAnsi="Arial" w:cs="Arial"/>
          <w:sz w:val="22"/>
          <w:szCs w:val="22"/>
        </w:rPr>
      </w:pPr>
      <w:bookmarkStart w:id="4" w:name="_Hlk57020723"/>
      <w:r w:rsidRPr="00A84263">
        <w:rPr>
          <w:rFonts w:ascii="Arial" w:hAnsi="Arial" w:cs="Arial"/>
          <w:sz w:val="22"/>
          <w:szCs w:val="22"/>
        </w:rPr>
        <w:t xml:space="preserve">The following is the CQC definition of </w:t>
      </w:r>
      <w:r w:rsidR="0089790C" w:rsidRPr="00A84263">
        <w:rPr>
          <w:rFonts w:ascii="Arial" w:hAnsi="Arial" w:cs="Arial"/>
          <w:sz w:val="22"/>
          <w:szCs w:val="22"/>
        </w:rPr>
        <w:t>Safe:</w:t>
      </w:r>
    </w:p>
    <w:p w14:paraId="105C1E9C" w14:textId="77777777" w:rsidR="00E323AF" w:rsidRPr="002D5BB8" w:rsidRDefault="00E323AF" w:rsidP="00E323AF">
      <w:pPr>
        <w:rPr>
          <w:rFonts w:ascii="Arial" w:hAnsi="Arial" w:cs="Arial"/>
          <w:sz w:val="12"/>
          <w:szCs w:val="22"/>
        </w:rPr>
      </w:pPr>
    </w:p>
    <w:p w14:paraId="0CD08A4D" w14:textId="71BB08D7" w:rsidR="00E323AF" w:rsidRPr="00A84263" w:rsidRDefault="0089790C" w:rsidP="0089790C">
      <w:pPr>
        <w:rPr>
          <w:rFonts w:ascii="Arial" w:eastAsia="Times New Roman" w:hAnsi="Arial" w:cs="Arial"/>
          <w:i/>
          <w:iCs/>
          <w:sz w:val="22"/>
          <w:szCs w:val="22"/>
        </w:rPr>
      </w:pPr>
      <w:r w:rsidRPr="00A84263">
        <w:rPr>
          <w:rFonts w:ascii="Arial" w:eastAsia="Times New Roman" w:hAnsi="Arial" w:cs="Arial"/>
          <w:i/>
          <w:iCs/>
          <w:sz w:val="22"/>
          <w:szCs w:val="22"/>
        </w:rPr>
        <w:t>By safe, we mean people are protected from abuse* and avoidable harm. *Abuse can be physical, sexual, mental or psychological, financial, neglect, institutional or discriminatory abuse.</w:t>
      </w:r>
    </w:p>
    <w:p w14:paraId="7BF7E93E" w14:textId="77777777" w:rsidR="0089790C" w:rsidRPr="002D5BB8" w:rsidRDefault="0089790C" w:rsidP="0089790C">
      <w:pPr>
        <w:rPr>
          <w:rFonts w:ascii="Arial" w:eastAsia="Times New Roman" w:hAnsi="Arial" w:cs="Arial"/>
          <w:i/>
          <w:iCs/>
          <w:color w:val="FF0000"/>
          <w:sz w:val="12"/>
          <w:szCs w:val="22"/>
        </w:rPr>
      </w:pPr>
    </w:p>
    <w:tbl>
      <w:tblPr>
        <w:tblStyle w:val="TableGrid"/>
        <w:tblW w:w="0" w:type="auto"/>
        <w:tblInd w:w="108" w:type="dxa"/>
        <w:tblLook w:val="04A0" w:firstRow="1" w:lastRow="0" w:firstColumn="1" w:lastColumn="0" w:noHBand="0" w:noVBand="1"/>
      </w:tblPr>
      <w:tblGrid>
        <w:gridCol w:w="2439"/>
        <w:gridCol w:w="5743"/>
      </w:tblGrid>
      <w:tr w:rsidR="0089790C" w:rsidRPr="0089790C" w14:paraId="78CC5F4F" w14:textId="77777777" w:rsidTr="00DE1F94">
        <w:tc>
          <w:tcPr>
            <w:tcW w:w="2439" w:type="dxa"/>
            <w:shd w:val="clear" w:color="auto" w:fill="4472C4" w:themeFill="accent1"/>
          </w:tcPr>
          <w:p w14:paraId="37566A50" w14:textId="25F20FE3" w:rsidR="00E323AF" w:rsidRPr="0089790C" w:rsidRDefault="00E323AF" w:rsidP="00DE1F94">
            <w:pPr>
              <w:rPr>
                <w:rFonts w:ascii="Arial" w:eastAsia="Times New Roman" w:hAnsi="Arial" w:cs="Arial"/>
                <w:b/>
                <w:bCs/>
                <w:color w:val="FFFFFF" w:themeColor="background1"/>
                <w:sz w:val="22"/>
                <w:szCs w:val="22"/>
              </w:rPr>
            </w:pPr>
            <w:r w:rsidRPr="0089790C">
              <w:rPr>
                <w:rFonts w:ascii="Arial" w:eastAsia="Times New Roman" w:hAnsi="Arial" w:cs="Arial"/>
                <w:b/>
                <w:bCs/>
                <w:color w:val="FFFFFF" w:themeColor="background1"/>
                <w:sz w:val="22"/>
                <w:szCs w:val="22"/>
              </w:rPr>
              <w:t xml:space="preserve">CQC KLOE </w:t>
            </w:r>
            <w:r w:rsidR="0089790C">
              <w:rPr>
                <w:rFonts w:ascii="Arial" w:eastAsia="Times New Roman" w:hAnsi="Arial" w:cs="Arial"/>
                <w:b/>
                <w:bCs/>
                <w:color w:val="FFFFFF" w:themeColor="background1"/>
                <w:sz w:val="22"/>
                <w:szCs w:val="22"/>
              </w:rPr>
              <w:t>S1</w:t>
            </w:r>
          </w:p>
        </w:tc>
        <w:tc>
          <w:tcPr>
            <w:tcW w:w="5743" w:type="dxa"/>
          </w:tcPr>
          <w:p w14:paraId="09395DB3" w14:textId="41E40DC1" w:rsidR="00E323AF" w:rsidRPr="00A84263" w:rsidRDefault="0089790C" w:rsidP="00DE1F94">
            <w:pPr>
              <w:rPr>
                <w:rFonts w:ascii="Arial" w:hAnsi="Arial" w:cs="Arial"/>
                <w:sz w:val="22"/>
                <w:szCs w:val="22"/>
              </w:rPr>
            </w:pPr>
            <w:r w:rsidRPr="00A84263">
              <w:rPr>
                <w:rFonts w:ascii="Arial" w:hAnsi="Arial" w:cs="Arial"/>
                <w:sz w:val="22"/>
                <w:szCs w:val="22"/>
              </w:rPr>
              <w:t>How do systems, processes and practices keep people safe and safeguarded from abuse?</w:t>
            </w:r>
          </w:p>
        </w:tc>
      </w:tr>
      <w:tr w:rsidR="0089790C" w:rsidRPr="0089790C" w14:paraId="1B838BC7" w14:textId="77777777" w:rsidTr="00DE1F94">
        <w:tc>
          <w:tcPr>
            <w:tcW w:w="2439" w:type="dxa"/>
            <w:shd w:val="clear" w:color="auto" w:fill="4472C4" w:themeFill="accent1"/>
          </w:tcPr>
          <w:p w14:paraId="53715E3F" w14:textId="64F1DACC" w:rsidR="00E323AF" w:rsidRPr="0089790C" w:rsidRDefault="0089790C" w:rsidP="00DE1F94">
            <w:pPr>
              <w:rPr>
                <w:rFonts w:ascii="Arial" w:eastAsia="Times New Roman" w:hAnsi="Arial" w:cs="Arial"/>
                <w:b/>
                <w:bCs/>
                <w:color w:val="FFFFFF" w:themeColor="background1"/>
                <w:sz w:val="22"/>
                <w:szCs w:val="22"/>
              </w:rPr>
            </w:pPr>
            <w:r>
              <w:rPr>
                <w:rFonts w:ascii="Arial" w:eastAsia="Times New Roman" w:hAnsi="Arial" w:cs="Arial"/>
                <w:b/>
                <w:bCs/>
                <w:color w:val="FFFFFF" w:themeColor="background1"/>
                <w:sz w:val="22"/>
                <w:szCs w:val="22"/>
              </w:rPr>
              <w:t>S1.1</w:t>
            </w:r>
          </w:p>
        </w:tc>
        <w:tc>
          <w:tcPr>
            <w:tcW w:w="5743" w:type="dxa"/>
          </w:tcPr>
          <w:p w14:paraId="3F397D2A" w14:textId="1EF66850" w:rsidR="00E323AF" w:rsidRPr="00A84263" w:rsidRDefault="0089790C" w:rsidP="0089790C">
            <w:pPr>
              <w:rPr>
                <w:rFonts w:ascii="Arial" w:eastAsia="Times New Roman" w:hAnsi="Arial" w:cs="Arial"/>
                <w:sz w:val="22"/>
                <w:szCs w:val="22"/>
              </w:rPr>
            </w:pPr>
            <w:r w:rsidRPr="00A84263">
              <w:rPr>
                <w:rFonts w:ascii="Arial" w:eastAsia="Times New Roman" w:hAnsi="Arial" w:cs="Arial"/>
                <w:sz w:val="22"/>
                <w:szCs w:val="22"/>
              </w:rPr>
              <w:t>How are safety and safeguarding systems, processes and practices developed, implemented and communicated to staff?</w:t>
            </w:r>
          </w:p>
        </w:tc>
      </w:tr>
      <w:tr w:rsidR="0089790C" w:rsidRPr="0089790C" w14:paraId="1C1CC40D" w14:textId="77777777" w:rsidTr="00DE1F94">
        <w:tc>
          <w:tcPr>
            <w:tcW w:w="2439" w:type="dxa"/>
            <w:shd w:val="clear" w:color="auto" w:fill="4472C4" w:themeFill="accent1"/>
          </w:tcPr>
          <w:p w14:paraId="20960AC4" w14:textId="75528542" w:rsidR="00E323AF" w:rsidRPr="0089790C" w:rsidRDefault="0089790C" w:rsidP="00DE1F94">
            <w:pPr>
              <w:rPr>
                <w:rFonts w:ascii="Arial" w:eastAsia="Times New Roman" w:hAnsi="Arial" w:cs="Arial"/>
                <w:b/>
                <w:bCs/>
                <w:color w:val="FFFFFF" w:themeColor="background1"/>
                <w:sz w:val="22"/>
                <w:szCs w:val="22"/>
              </w:rPr>
            </w:pPr>
            <w:r>
              <w:rPr>
                <w:rFonts w:ascii="Arial" w:eastAsia="Times New Roman" w:hAnsi="Arial" w:cs="Arial"/>
                <w:b/>
                <w:bCs/>
                <w:color w:val="FFFFFF" w:themeColor="background1"/>
                <w:sz w:val="22"/>
                <w:szCs w:val="22"/>
              </w:rPr>
              <w:t>S1.2</w:t>
            </w:r>
          </w:p>
        </w:tc>
        <w:tc>
          <w:tcPr>
            <w:tcW w:w="5743" w:type="dxa"/>
          </w:tcPr>
          <w:p w14:paraId="5E0D798D" w14:textId="77777777" w:rsidR="0089790C" w:rsidRPr="00A84263" w:rsidRDefault="0089790C" w:rsidP="0089790C">
            <w:pPr>
              <w:rPr>
                <w:rFonts w:ascii="Arial" w:eastAsia="Times New Roman" w:hAnsi="Arial" w:cs="Arial"/>
                <w:sz w:val="22"/>
                <w:szCs w:val="22"/>
              </w:rPr>
            </w:pPr>
            <w:r w:rsidRPr="00A84263">
              <w:rPr>
                <w:rFonts w:ascii="Arial" w:eastAsia="Times New Roman" w:hAnsi="Arial" w:cs="Arial"/>
                <w:sz w:val="22"/>
                <w:szCs w:val="22"/>
              </w:rPr>
              <w:t>How do systems, processes and practices protect people from abuse, neglect, harassment and breaches of their dignity and respect?</w:t>
            </w:r>
          </w:p>
          <w:p w14:paraId="16FC402C" w14:textId="77777777" w:rsidR="0089790C" w:rsidRPr="00A84263" w:rsidRDefault="0089790C" w:rsidP="0089790C">
            <w:pPr>
              <w:rPr>
                <w:rFonts w:ascii="Arial" w:eastAsia="Times New Roman" w:hAnsi="Arial" w:cs="Arial"/>
                <w:sz w:val="22"/>
                <w:szCs w:val="22"/>
              </w:rPr>
            </w:pPr>
          </w:p>
          <w:p w14:paraId="5F0D4BAB" w14:textId="45FD06D7" w:rsidR="00E323AF" w:rsidRPr="00A84263" w:rsidRDefault="0089790C" w:rsidP="0089790C">
            <w:pPr>
              <w:rPr>
                <w:rFonts w:ascii="Arial" w:eastAsia="Times New Roman" w:hAnsi="Arial" w:cs="Arial"/>
                <w:sz w:val="22"/>
                <w:szCs w:val="22"/>
              </w:rPr>
            </w:pPr>
            <w:r w:rsidRPr="00A84263">
              <w:rPr>
                <w:rFonts w:ascii="Arial" w:eastAsia="Times New Roman" w:hAnsi="Arial" w:cs="Arial"/>
                <w:sz w:val="22"/>
                <w:szCs w:val="22"/>
              </w:rPr>
              <w:t>How are these monitored and improved?</w:t>
            </w:r>
          </w:p>
        </w:tc>
      </w:tr>
      <w:bookmarkEnd w:id="4"/>
      <w:tr w:rsidR="0089790C" w:rsidRPr="0089790C" w14:paraId="7E083004" w14:textId="77777777" w:rsidTr="00DE1F94">
        <w:tc>
          <w:tcPr>
            <w:tcW w:w="2439" w:type="dxa"/>
            <w:shd w:val="clear" w:color="auto" w:fill="4472C4" w:themeFill="accent1"/>
          </w:tcPr>
          <w:p w14:paraId="3865AB7A" w14:textId="15CACF7C" w:rsidR="0089790C" w:rsidRPr="0089790C" w:rsidRDefault="0089790C" w:rsidP="00DE1F94">
            <w:pPr>
              <w:rPr>
                <w:rFonts w:ascii="Arial" w:eastAsia="Times New Roman" w:hAnsi="Arial" w:cs="Arial"/>
                <w:b/>
                <w:bCs/>
                <w:color w:val="FFFFFF" w:themeColor="background1"/>
                <w:sz w:val="22"/>
                <w:szCs w:val="22"/>
              </w:rPr>
            </w:pPr>
            <w:r>
              <w:rPr>
                <w:rFonts w:ascii="Arial" w:eastAsia="Times New Roman" w:hAnsi="Arial" w:cs="Arial"/>
                <w:b/>
                <w:bCs/>
                <w:color w:val="FFFFFF" w:themeColor="background1"/>
                <w:sz w:val="22"/>
                <w:szCs w:val="22"/>
              </w:rPr>
              <w:t>S1.6</w:t>
            </w:r>
          </w:p>
        </w:tc>
        <w:tc>
          <w:tcPr>
            <w:tcW w:w="5743" w:type="dxa"/>
          </w:tcPr>
          <w:p w14:paraId="5E575A24" w14:textId="34DA3779" w:rsidR="0089790C" w:rsidRPr="00A84263" w:rsidRDefault="0089790C" w:rsidP="0089790C">
            <w:pPr>
              <w:rPr>
                <w:rFonts w:ascii="Arial" w:eastAsia="Times New Roman" w:hAnsi="Arial" w:cs="Arial"/>
                <w:sz w:val="22"/>
                <w:szCs w:val="22"/>
              </w:rPr>
            </w:pPr>
            <w:r w:rsidRPr="00A84263">
              <w:rPr>
                <w:rFonts w:ascii="Arial" w:eastAsia="Times New Roman" w:hAnsi="Arial" w:cs="Arial"/>
                <w:sz w:val="22"/>
                <w:szCs w:val="22"/>
              </w:rPr>
              <w:t>Are there arrangements to safeguard adults and children from abuse and neglect that reflect relevant legislation and local requirements?</w:t>
            </w:r>
          </w:p>
          <w:p w14:paraId="5FE62CAF" w14:textId="77777777" w:rsidR="0089790C" w:rsidRPr="00A84263" w:rsidRDefault="0089790C" w:rsidP="0089790C">
            <w:pPr>
              <w:rPr>
                <w:rFonts w:ascii="Arial" w:eastAsia="Times New Roman" w:hAnsi="Arial" w:cs="Arial"/>
                <w:sz w:val="22"/>
                <w:szCs w:val="22"/>
              </w:rPr>
            </w:pPr>
          </w:p>
          <w:p w14:paraId="35B61B97" w14:textId="582A0A9E" w:rsidR="0089790C" w:rsidRPr="00A84263" w:rsidRDefault="0089790C" w:rsidP="0089790C">
            <w:pPr>
              <w:rPr>
                <w:rFonts w:ascii="Arial" w:eastAsia="Times New Roman" w:hAnsi="Arial" w:cs="Arial"/>
                <w:sz w:val="22"/>
                <w:szCs w:val="22"/>
              </w:rPr>
            </w:pPr>
            <w:r w:rsidRPr="00A84263">
              <w:rPr>
                <w:rFonts w:ascii="Arial" w:eastAsia="Times New Roman" w:hAnsi="Arial" w:cs="Arial"/>
                <w:sz w:val="22"/>
                <w:szCs w:val="22"/>
              </w:rPr>
              <w:t>Do staff understand their responsibilities and adhere to</w:t>
            </w:r>
          </w:p>
          <w:p w14:paraId="2F7030AD" w14:textId="264D3730" w:rsidR="0089790C" w:rsidRPr="00A84263" w:rsidRDefault="0089790C" w:rsidP="0089790C">
            <w:pPr>
              <w:rPr>
                <w:rFonts w:ascii="Arial" w:eastAsia="Times New Roman" w:hAnsi="Arial" w:cs="Arial"/>
                <w:sz w:val="22"/>
                <w:szCs w:val="22"/>
              </w:rPr>
            </w:pPr>
            <w:r w:rsidRPr="00A84263">
              <w:rPr>
                <w:rFonts w:ascii="Arial" w:eastAsia="Times New Roman" w:hAnsi="Arial" w:cs="Arial"/>
                <w:sz w:val="22"/>
                <w:szCs w:val="22"/>
              </w:rPr>
              <w:t>safeguarding policies and procedures, including working in partnership with other agencies?</w:t>
            </w:r>
          </w:p>
        </w:tc>
      </w:tr>
      <w:tr w:rsidR="0089790C" w:rsidRPr="0089790C" w14:paraId="649ACADC" w14:textId="77777777" w:rsidTr="00DE1F94">
        <w:tc>
          <w:tcPr>
            <w:tcW w:w="2439" w:type="dxa"/>
            <w:shd w:val="clear" w:color="auto" w:fill="4472C4" w:themeFill="accent1"/>
          </w:tcPr>
          <w:p w14:paraId="1B26FB1F" w14:textId="160FF40A" w:rsidR="0089790C" w:rsidRPr="0089790C" w:rsidRDefault="0089790C" w:rsidP="00DE1F94">
            <w:pPr>
              <w:rPr>
                <w:rFonts w:ascii="Arial" w:eastAsia="Times New Roman" w:hAnsi="Arial" w:cs="Arial"/>
                <w:b/>
                <w:bCs/>
                <w:color w:val="FFFFFF" w:themeColor="background1"/>
                <w:sz w:val="22"/>
                <w:szCs w:val="22"/>
              </w:rPr>
            </w:pPr>
            <w:r>
              <w:rPr>
                <w:rFonts w:ascii="Arial" w:eastAsia="Times New Roman" w:hAnsi="Arial" w:cs="Arial"/>
                <w:b/>
                <w:bCs/>
                <w:color w:val="FFFFFF" w:themeColor="background1"/>
                <w:sz w:val="22"/>
                <w:szCs w:val="22"/>
              </w:rPr>
              <w:t>S1.7</w:t>
            </w:r>
          </w:p>
        </w:tc>
        <w:tc>
          <w:tcPr>
            <w:tcW w:w="5743" w:type="dxa"/>
          </w:tcPr>
          <w:p w14:paraId="7CB4FCC6" w14:textId="4B6BE538" w:rsidR="0089790C" w:rsidRDefault="0089790C" w:rsidP="0089790C">
            <w:pPr>
              <w:rPr>
                <w:rFonts w:ascii="Arial" w:eastAsia="Times New Roman" w:hAnsi="Arial" w:cs="Arial"/>
                <w:sz w:val="22"/>
                <w:szCs w:val="22"/>
              </w:rPr>
            </w:pPr>
            <w:r w:rsidRPr="00A84263">
              <w:rPr>
                <w:rFonts w:ascii="Arial" w:eastAsia="Times New Roman" w:hAnsi="Arial" w:cs="Arial"/>
                <w:sz w:val="22"/>
                <w:szCs w:val="22"/>
              </w:rPr>
              <w:t xml:space="preserve">Do staff identify adults and children at risk of, or </w:t>
            </w:r>
            <w:r w:rsidRPr="00A84263">
              <w:rPr>
                <w:rFonts w:ascii="Arial" w:eastAsia="Times New Roman" w:hAnsi="Arial" w:cs="Arial"/>
                <w:sz w:val="22"/>
                <w:szCs w:val="22"/>
              </w:rPr>
              <w:lastRenderedPageBreak/>
              <w:t>suffering, significant harm?</w:t>
            </w:r>
          </w:p>
          <w:p w14:paraId="104E0C63" w14:textId="77777777" w:rsidR="008D2C60" w:rsidRPr="00A84263" w:rsidRDefault="008D2C60" w:rsidP="0089790C">
            <w:pPr>
              <w:rPr>
                <w:rFonts w:ascii="Arial" w:eastAsia="Times New Roman" w:hAnsi="Arial" w:cs="Arial"/>
                <w:sz w:val="22"/>
                <w:szCs w:val="22"/>
              </w:rPr>
            </w:pPr>
          </w:p>
          <w:p w14:paraId="417C9CDE" w14:textId="5829C596" w:rsidR="0089790C" w:rsidRPr="00A84263" w:rsidRDefault="0089790C" w:rsidP="0089790C">
            <w:pPr>
              <w:rPr>
                <w:rFonts w:ascii="Arial" w:eastAsia="Times New Roman" w:hAnsi="Arial" w:cs="Arial"/>
                <w:sz w:val="22"/>
                <w:szCs w:val="22"/>
              </w:rPr>
            </w:pPr>
            <w:r w:rsidRPr="00A84263">
              <w:rPr>
                <w:rFonts w:ascii="Arial" w:eastAsia="Times New Roman" w:hAnsi="Arial" w:cs="Arial"/>
                <w:sz w:val="22"/>
                <w:szCs w:val="22"/>
              </w:rPr>
              <w:t>How do they work in partnership with other agencies to ensure they are helped, supported and protected?</w:t>
            </w:r>
          </w:p>
        </w:tc>
      </w:tr>
    </w:tbl>
    <w:p w14:paraId="00A1309B" w14:textId="558DF9A3" w:rsidR="00E323AF" w:rsidRPr="00A84263" w:rsidRDefault="00E323AF" w:rsidP="00E323AF">
      <w:pPr>
        <w:rPr>
          <w:lang w:val="en-US"/>
        </w:rPr>
      </w:pPr>
    </w:p>
    <w:p w14:paraId="748411B7" w14:textId="16F04C79" w:rsidR="0089790C" w:rsidRPr="00A84263" w:rsidRDefault="0089790C" w:rsidP="0089790C">
      <w:pPr>
        <w:rPr>
          <w:rFonts w:ascii="Arial" w:hAnsi="Arial" w:cs="Arial"/>
          <w:sz w:val="22"/>
          <w:szCs w:val="22"/>
        </w:rPr>
      </w:pPr>
      <w:r w:rsidRPr="00A84263">
        <w:rPr>
          <w:rFonts w:ascii="Arial" w:hAnsi="Arial" w:cs="Arial"/>
          <w:sz w:val="22"/>
          <w:szCs w:val="22"/>
        </w:rPr>
        <w:t>The following is the CQC definition of Responsive:</w:t>
      </w:r>
    </w:p>
    <w:p w14:paraId="09A88E39" w14:textId="77777777" w:rsidR="0089790C" w:rsidRPr="002D5BB8" w:rsidRDefault="0089790C" w:rsidP="0089790C">
      <w:pPr>
        <w:rPr>
          <w:rFonts w:ascii="Arial" w:hAnsi="Arial" w:cs="Arial"/>
          <w:sz w:val="12"/>
          <w:szCs w:val="22"/>
        </w:rPr>
      </w:pPr>
    </w:p>
    <w:p w14:paraId="112CE0C0" w14:textId="1E614D3E" w:rsidR="0089790C" w:rsidRPr="00A84263" w:rsidRDefault="0089790C" w:rsidP="0089790C">
      <w:pPr>
        <w:rPr>
          <w:rFonts w:ascii="Arial" w:eastAsia="Times New Roman" w:hAnsi="Arial" w:cs="Arial"/>
          <w:i/>
          <w:iCs/>
          <w:sz w:val="22"/>
          <w:szCs w:val="22"/>
        </w:rPr>
      </w:pPr>
      <w:r w:rsidRPr="00A84263">
        <w:rPr>
          <w:rFonts w:ascii="Arial" w:eastAsia="Times New Roman" w:hAnsi="Arial" w:cs="Arial"/>
          <w:i/>
          <w:iCs/>
          <w:sz w:val="22"/>
          <w:szCs w:val="22"/>
        </w:rPr>
        <w:t>By responsive, we mean that services meet people’s needs.</w:t>
      </w:r>
    </w:p>
    <w:p w14:paraId="15DCF5F4" w14:textId="77777777" w:rsidR="0089790C" w:rsidRPr="002D5BB8" w:rsidRDefault="0089790C" w:rsidP="0089790C">
      <w:pPr>
        <w:rPr>
          <w:rFonts w:ascii="Arial" w:eastAsia="Times New Roman" w:hAnsi="Arial" w:cs="Arial"/>
          <w:i/>
          <w:iCs/>
          <w:color w:val="FF0000"/>
          <w:sz w:val="12"/>
          <w:szCs w:val="22"/>
        </w:rPr>
      </w:pPr>
    </w:p>
    <w:tbl>
      <w:tblPr>
        <w:tblStyle w:val="TableGrid"/>
        <w:tblW w:w="0" w:type="auto"/>
        <w:tblInd w:w="108" w:type="dxa"/>
        <w:tblLook w:val="04A0" w:firstRow="1" w:lastRow="0" w:firstColumn="1" w:lastColumn="0" w:noHBand="0" w:noVBand="1"/>
      </w:tblPr>
      <w:tblGrid>
        <w:gridCol w:w="2439"/>
        <w:gridCol w:w="5743"/>
      </w:tblGrid>
      <w:tr w:rsidR="0089790C" w:rsidRPr="0089790C" w14:paraId="4B647212" w14:textId="77777777" w:rsidTr="00DE1F94">
        <w:tc>
          <w:tcPr>
            <w:tcW w:w="2439" w:type="dxa"/>
            <w:shd w:val="clear" w:color="auto" w:fill="4472C4" w:themeFill="accent1"/>
          </w:tcPr>
          <w:p w14:paraId="01B6D8C8" w14:textId="4B49ABC3" w:rsidR="0089790C" w:rsidRPr="0089790C" w:rsidRDefault="0089790C" w:rsidP="00DE1F94">
            <w:pPr>
              <w:rPr>
                <w:rFonts w:ascii="Arial" w:eastAsia="Times New Roman" w:hAnsi="Arial" w:cs="Arial"/>
                <w:b/>
                <w:bCs/>
                <w:color w:val="FFFFFF" w:themeColor="background1"/>
                <w:sz w:val="22"/>
                <w:szCs w:val="22"/>
              </w:rPr>
            </w:pPr>
            <w:r w:rsidRPr="0089790C">
              <w:rPr>
                <w:rFonts w:ascii="Arial" w:eastAsia="Times New Roman" w:hAnsi="Arial" w:cs="Arial"/>
                <w:b/>
                <w:bCs/>
                <w:color w:val="FFFFFF" w:themeColor="background1"/>
                <w:sz w:val="22"/>
                <w:szCs w:val="22"/>
              </w:rPr>
              <w:t xml:space="preserve">CQC KLOE </w:t>
            </w:r>
            <w:r>
              <w:rPr>
                <w:rFonts w:ascii="Arial" w:eastAsia="Times New Roman" w:hAnsi="Arial" w:cs="Arial"/>
                <w:b/>
                <w:bCs/>
                <w:color w:val="FFFFFF" w:themeColor="background1"/>
                <w:sz w:val="22"/>
                <w:szCs w:val="22"/>
              </w:rPr>
              <w:t>R3</w:t>
            </w:r>
          </w:p>
        </w:tc>
        <w:tc>
          <w:tcPr>
            <w:tcW w:w="5743" w:type="dxa"/>
          </w:tcPr>
          <w:p w14:paraId="5EA71884" w14:textId="08F6F721" w:rsidR="0089790C" w:rsidRPr="00A84263" w:rsidRDefault="0089790C" w:rsidP="00DE1F94">
            <w:pPr>
              <w:rPr>
                <w:rFonts w:ascii="Arial" w:hAnsi="Arial" w:cs="Arial"/>
                <w:sz w:val="22"/>
                <w:szCs w:val="22"/>
              </w:rPr>
            </w:pPr>
            <w:r w:rsidRPr="00A84263">
              <w:rPr>
                <w:rFonts w:ascii="Arial" w:hAnsi="Arial" w:cs="Arial"/>
                <w:sz w:val="22"/>
                <w:szCs w:val="22"/>
              </w:rPr>
              <w:t>Can people access care and treatment in a timely way?</w:t>
            </w:r>
          </w:p>
        </w:tc>
      </w:tr>
      <w:tr w:rsidR="0089790C" w:rsidRPr="0089790C" w14:paraId="411BC8D6" w14:textId="77777777" w:rsidTr="00DE1F94">
        <w:tc>
          <w:tcPr>
            <w:tcW w:w="2439" w:type="dxa"/>
            <w:shd w:val="clear" w:color="auto" w:fill="4472C4" w:themeFill="accent1"/>
          </w:tcPr>
          <w:p w14:paraId="69C2B746" w14:textId="2FAD990D" w:rsidR="0089790C" w:rsidRPr="0089790C" w:rsidRDefault="0089790C" w:rsidP="00DE1F94">
            <w:pPr>
              <w:rPr>
                <w:rFonts w:ascii="Arial" w:eastAsia="Times New Roman" w:hAnsi="Arial" w:cs="Arial"/>
                <w:b/>
                <w:bCs/>
                <w:color w:val="FFFFFF" w:themeColor="background1"/>
                <w:sz w:val="22"/>
                <w:szCs w:val="22"/>
              </w:rPr>
            </w:pPr>
            <w:r>
              <w:rPr>
                <w:rFonts w:ascii="Arial" w:eastAsia="Times New Roman" w:hAnsi="Arial" w:cs="Arial"/>
                <w:b/>
                <w:bCs/>
                <w:color w:val="FFFFFF" w:themeColor="background1"/>
                <w:sz w:val="22"/>
                <w:szCs w:val="22"/>
              </w:rPr>
              <w:t>R3.1</w:t>
            </w:r>
          </w:p>
        </w:tc>
        <w:tc>
          <w:tcPr>
            <w:tcW w:w="5743" w:type="dxa"/>
          </w:tcPr>
          <w:p w14:paraId="6DFDEA8B" w14:textId="3706010F" w:rsidR="0089790C" w:rsidRPr="00A84263" w:rsidRDefault="0089790C" w:rsidP="00DE1F94">
            <w:pPr>
              <w:rPr>
                <w:rFonts w:ascii="Arial" w:hAnsi="Arial" w:cs="Arial"/>
                <w:sz w:val="22"/>
                <w:szCs w:val="22"/>
              </w:rPr>
            </w:pPr>
            <w:r w:rsidRPr="00A84263">
              <w:rPr>
                <w:rFonts w:ascii="Arial" w:hAnsi="Arial" w:cs="Arial"/>
                <w:sz w:val="22"/>
                <w:szCs w:val="22"/>
              </w:rPr>
              <w:t>Do people have timely access to initial assessment, test results, diagnosis or treatment?</w:t>
            </w:r>
          </w:p>
        </w:tc>
      </w:tr>
      <w:tr w:rsidR="0089790C" w:rsidRPr="0089790C" w14:paraId="2A6ABCA2" w14:textId="77777777" w:rsidTr="00DE1F94">
        <w:tc>
          <w:tcPr>
            <w:tcW w:w="2439" w:type="dxa"/>
            <w:shd w:val="clear" w:color="auto" w:fill="4472C4" w:themeFill="accent1"/>
          </w:tcPr>
          <w:p w14:paraId="081BE0D5" w14:textId="42FB85C9" w:rsidR="0089790C" w:rsidRDefault="0089790C" w:rsidP="00DE1F94">
            <w:pPr>
              <w:rPr>
                <w:rFonts w:ascii="Arial" w:eastAsia="Times New Roman" w:hAnsi="Arial" w:cs="Arial"/>
                <w:b/>
                <w:bCs/>
                <w:color w:val="FFFFFF" w:themeColor="background1"/>
                <w:sz w:val="22"/>
                <w:szCs w:val="22"/>
              </w:rPr>
            </w:pPr>
            <w:r>
              <w:rPr>
                <w:rFonts w:ascii="Arial" w:eastAsia="Times New Roman" w:hAnsi="Arial" w:cs="Arial"/>
                <w:b/>
                <w:bCs/>
                <w:color w:val="FFFFFF" w:themeColor="background1"/>
                <w:sz w:val="22"/>
                <w:szCs w:val="22"/>
              </w:rPr>
              <w:t>R3.2</w:t>
            </w:r>
          </w:p>
        </w:tc>
        <w:tc>
          <w:tcPr>
            <w:tcW w:w="5743" w:type="dxa"/>
          </w:tcPr>
          <w:p w14:paraId="308CF39E" w14:textId="67D2A28B" w:rsidR="0089790C" w:rsidRPr="00A84263" w:rsidRDefault="0089790C" w:rsidP="00DE1F94">
            <w:pPr>
              <w:rPr>
                <w:rFonts w:ascii="Arial" w:hAnsi="Arial" w:cs="Arial"/>
                <w:sz w:val="22"/>
                <w:szCs w:val="22"/>
              </w:rPr>
            </w:pPr>
            <w:r w:rsidRPr="00A84263">
              <w:rPr>
                <w:rFonts w:ascii="Arial" w:hAnsi="Arial" w:cs="Arial"/>
                <w:sz w:val="22"/>
                <w:szCs w:val="22"/>
              </w:rPr>
              <w:t>Can people access care and treatment at a time to suit them?</w:t>
            </w:r>
          </w:p>
        </w:tc>
      </w:tr>
      <w:tr w:rsidR="0089790C" w:rsidRPr="0089790C" w14:paraId="26A112B2" w14:textId="77777777" w:rsidTr="00DE1F94">
        <w:tc>
          <w:tcPr>
            <w:tcW w:w="2439" w:type="dxa"/>
            <w:shd w:val="clear" w:color="auto" w:fill="4472C4" w:themeFill="accent1"/>
          </w:tcPr>
          <w:p w14:paraId="6778FF84" w14:textId="28558A68" w:rsidR="0089790C" w:rsidRPr="0089790C" w:rsidRDefault="0089790C" w:rsidP="00DE1F94">
            <w:pPr>
              <w:rPr>
                <w:rFonts w:ascii="Arial" w:eastAsia="Times New Roman" w:hAnsi="Arial" w:cs="Arial"/>
                <w:b/>
                <w:bCs/>
                <w:color w:val="FFFFFF" w:themeColor="background1"/>
                <w:sz w:val="22"/>
                <w:szCs w:val="22"/>
              </w:rPr>
            </w:pPr>
            <w:r>
              <w:rPr>
                <w:rFonts w:ascii="Arial" w:eastAsia="Times New Roman" w:hAnsi="Arial" w:cs="Arial"/>
                <w:b/>
                <w:bCs/>
                <w:color w:val="FFFFFF" w:themeColor="background1"/>
                <w:sz w:val="22"/>
                <w:szCs w:val="22"/>
              </w:rPr>
              <w:t>R3.3</w:t>
            </w:r>
          </w:p>
        </w:tc>
        <w:tc>
          <w:tcPr>
            <w:tcW w:w="5743" w:type="dxa"/>
          </w:tcPr>
          <w:p w14:paraId="27EF6922" w14:textId="27F956AC" w:rsidR="0089790C" w:rsidRPr="00A84263" w:rsidRDefault="0089790C" w:rsidP="00DE1F94">
            <w:pPr>
              <w:rPr>
                <w:rFonts w:ascii="Arial" w:eastAsia="Times New Roman" w:hAnsi="Arial" w:cs="Arial"/>
                <w:sz w:val="22"/>
                <w:szCs w:val="22"/>
              </w:rPr>
            </w:pPr>
            <w:r w:rsidRPr="00A84263">
              <w:rPr>
                <w:rFonts w:ascii="Arial" w:eastAsia="Times New Roman" w:hAnsi="Arial" w:cs="Arial"/>
                <w:sz w:val="22"/>
                <w:szCs w:val="22"/>
              </w:rPr>
              <w:t>What action is taken to minimise the length of time people have to wait for care, treatment or advice?</w:t>
            </w:r>
          </w:p>
        </w:tc>
      </w:tr>
      <w:tr w:rsidR="0089790C" w:rsidRPr="0089790C" w14:paraId="29DCD1FC" w14:textId="77777777" w:rsidTr="00DE1F94">
        <w:tc>
          <w:tcPr>
            <w:tcW w:w="2439" w:type="dxa"/>
            <w:shd w:val="clear" w:color="auto" w:fill="4472C4" w:themeFill="accent1"/>
          </w:tcPr>
          <w:p w14:paraId="0C570C3C" w14:textId="6E492A51" w:rsidR="0089790C" w:rsidRPr="0089790C" w:rsidRDefault="0089790C" w:rsidP="00DE1F94">
            <w:pPr>
              <w:rPr>
                <w:rFonts w:ascii="Arial" w:eastAsia="Times New Roman" w:hAnsi="Arial" w:cs="Arial"/>
                <w:b/>
                <w:bCs/>
                <w:color w:val="FFFFFF" w:themeColor="background1"/>
                <w:sz w:val="22"/>
                <w:szCs w:val="22"/>
              </w:rPr>
            </w:pPr>
            <w:r>
              <w:rPr>
                <w:rFonts w:ascii="Arial" w:eastAsia="Times New Roman" w:hAnsi="Arial" w:cs="Arial"/>
                <w:b/>
                <w:bCs/>
                <w:color w:val="FFFFFF" w:themeColor="background1"/>
                <w:sz w:val="22"/>
                <w:szCs w:val="22"/>
              </w:rPr>
              <w:t>R3.5</w:t>
            </w:r>
          </w:p>
        </w:tc>
        <w:tc>
          <w:tcPr>
            <w:tcW w:w="5743" w:type="dxa"/>
          </w:tcPr>
          <w:p w14:paraId="031A7A92" w14:textId="5D7071DE" w:rsidR="0089790C" w:rsidRPr="00A84263" w:rsidRDefault="0089790C" w:rsidP="00DE1F94">
            <w:pPr>
              <w:rPr>
                <w:rFonts w:ascii="Arial" w:eastAsia="Times New Roman" w:hAnsi="Arial" w:cs="Arial"/>
                <w:sz w:val="22"/>
                <w:szCs w:val="22"/>
              </w:rPr>
            </w:pPr>
            <w:r w:rsidRPr="00A84263">
              <w:rPr>
                <w:rFonts w:ascii="Arial" w:eastAsia="Times New Roman" w:hAnsi="Arial" w:cs="Arial"/>
                <w:sz w:val="22"/>
                <w:szCs w:val="22"/>
              </w:rPr>
              <w:t>Are appointment systems easy to use and do they support people to access appointments?</w:t>
            </w:r>
          </w:p>
        </w:tc>
      </w:tr>
      <w:tr w:rsidR="0089790C" w:rsidRPr="0089790C" w14:paraId="2A75E328" w14:textId="77777777" w:rsidTr="00DE1F94">
        <w:tc>
          <w:tcPr>
            <w:tcW w:w="2439" w:type="dxa"/>
            <w:shd w:val="clear" w:color="auto" w:fill="4472C4" w:themeFill="accent1"/>
          </w:tcPr>
          <w:p w14:paraId="6CD594A7" w14:textId="3F1C37EF" w:rsidR="0089790C" w:rsidRDefault="0089790C" w:rsidP="00DE1F94">
            <w:pPr>
              <w:rPr>
                <w:rFonts w:ascii="Arial" w:eastAsia="Times New Roman" w:hAnsi="Arial" w:cs="Arial"/>
                <w:b/>
                <w:bCs/>
                <w:color w:val="FFFFFF" w:themeColor="background1"/>
                <w:sz w:val="22"/>
                <w:szCs w:val="22"/>
              </w:rPr>
            </w:pPr>
            <w:r>
              <w:rPr>
                <w:rFonts w:ascii="Arial" w:eastAsia="Times New Roman" w:hAnsi="Arial" w:cs="Arial"/>
                <w:b/>
                <w:bCs/>
                <w:color w:val="FFFFFF" w:themeColor="background1"/>
                <w:sz w:val="22"/>
                <w:szCs w:val="22"/>
              </w:rPr>
              <w:t>R3.7</w:t>
            </w:r>
          </w:p>
        </w:tc>
        <w:tc>
          <w:tcPr>
            <w:tcW w:w="5743" w:type="dxa"/>
          </w:tcPr>
          <w:p w14:paraId="58B4C852" w14:textId="181547EE" w:rsidR="0089790C" w:rsidRPr="00A84263" w:rsidRDefault="0089790C" w:rsidP="00A84263">
            <w:pPr>
              <w:rPr>
                <w:rFonts w:ascii="Arial" w:eastAsia="Times New Roman" w:hAnsi="Arial" w:cs="Arial"/>
                <w:sz w:val="22"/>
                <w:szCs w:val="22"/>
              </w:rPr>
            </w:pPr>
            <w:r w:rsidRPr="00A84263">
              <w:rPr>
                <w:rFonts w:ascii="Arial" w:eastAsia="Times New Roman" w:hAnsi="Arial" w:cs="Arial"/>
                <w:sz w:val="22"/>
                <w:szCs w:val="22"/>
              </w:rPr>
              <w:t>Do services run on time and are people kept informed about any disruption?</w:t>
            </w:r>
          </w:p>
        </w:tc>
      </w:tr>
      <w:tr w:rsidR="0089790C" w:rsidRPr="0089790C" w14:paraId="6ECBD067" w14:textId="77777777" w:rsidTr="00DE1F94">
        <w:tc>
          <w:tcPr>
            <w:tcW w:w="2439" w:type="dxa"/>
            <w:shd w:val="clear" w:color="auto" w:fill="4472C4" w:themeFill="accent1"/>
          </w:tcPr>
          <w:p w14:paraId="7DFF9F3A" w14:textId="19718CCF" w:rsidR="0089790C" w:rsidRDefault="0089790C" w:rsidP="00DE1F94">
            <w:pPr>
              <w:rPr>
                <w:rFonts w:ascii="Arial" w:eastAsia="Times New Roman" w:hAnsi="Arial" w:cs="Arial"/>
                <w:b/>
                <w:bCs/>
                <w:color w:val="FFFFFF" w:themeColor="background1"/>
                <w:sz w:val="22"/>
                <w:szCs w:val="22"/>
              </w:rPr>
            </w:pPr>
            <w:r>
              <w:rPr>
                <w:rFonts w:ascii="Arial" w:eastAsia="Times New Roman" w:hAnsi="Arial" w:cs="Arial"/>
                <w:b/>
                <w:bCs/>
                <w:color w:val="FFFFFF" w:themeColor="background1"/>
                <w:sz w:val="22"/>
                <w:szCs w:val="22"/>
              </w:rPr>
              <w:t>R3.8</w:t>
            </w:r>
          </w:p>
        </w:tc>
        <w:tc>
          <w:tcPr>
            <w:tcW w:w="5743" w:type="dxa"/>
          </w:tcPr>
          <w:p w14:paraId="0D69747F" w14:textId="054574F5" w:rsidR="0089790C" w:rsidRDefault="0089790C" w:rsidP="0089790C">
            <w:pPr>
              <w:rPr>
                <w:rFonts w:ascii="Arial" w:eastAsia="Times New Roman" w:hAnsi="Arial" w:cs="Arial"/>
                <w:sz w:val="22"/>
                <w:szCs w:val="22"/>
              </w:rPr>
            </w:pPr>
            <w:r w:rsidRPr="00A84263">
              <w:rPr>
                <w:rFonts w:ascii="Arial" w:eastAsia="Times New Roman" w:hAnsi="Arial" w:cs="Arial"/>
                <w:sz w:val="22"/>
                <w:szCs w:val="22"/>
              </w:rPr>
              <w:t>How is technology used to support timely access to care and treatment?</w:t>
            </w:r>
          </w:p>
          <w:p w14:paraId="1D3DF21B" w14:textId="77777777" w:rsidR="008D2C60" w:rsidRPr="00A84263" w:rsidRDefault="008D2C60" w:rsidP="0089790C">
            <w:pPr>
              <w:rPr>
                <w:rFonts w:ascii="Arial" w:eastAsia="Times New Roman" w:hAnsi="Arial" w:cs="Arial"/>
                <w:sz w:val="22"/>
                <w:szCs w:val="22"/>
              </w:rPr>
            </w:pPr>
          </w:p>
          <w:p w14:paraId="528C6357" w14:textId="1CDFB90D" w:rsidR="0089790C" w:rsidRPr="00A84263" w:rsidRDefault="0089790C" w:rsidP="0089790C">
            <w:pPr>
              <w:rPr>
                <w:rFonts w:ascii="Arial" w:eastAsia="Times New Roman" w:hAnsi="Arial" w:cs="Arial"/>
                <w:sz w:val="22"/>
                <w:szCs w:val="22"/>
              </w:rPr>
            </w:pPr>
            <w:r w:rsidRPr="00A84263">
              <w:rPr>
                <w:rFonts w:ascii="Arial" w:eastAsia="Times New Roman" w:hAnsi="Arial" w:cs="Arial"/>
                <w:sz w:val="22"/>
                <w:szCs w:val="22"/>
              </w:rPr>
              <w:t>Is the technology (including telephone systems and online/digital services) easy to use?</w:t>
            </w:r>
          </w:p>
        </w:tc>
      </w:tr>
    </w:tbl>
    <w:p w14:paraId="117F089C" w14:textId="3A7ED676" w:rsidR="00AE5C48" w:rsidRPr="00AE5C48" w:rsidRDefault="00AE5C48" w:rsidP="00CD211E">
      <w:pPr>
        <w:pStyle w:val="Heading2"/>
        <w:rPr>
          <w:rFonts w:ascii="Arial" w:hAnsi="Arial" w:cs="Arial"/>
          <w:smallCaps w:val="0"/>
          <w:sz w:val="24"/>
          <w:szCs w:val="24"/>
        </w:rPr>
      </w:pPr>
      <w:bookmarkStart w:id="5" w:name="_Toc71736858"/>
      <w:r w:rsidRPr="00AE5C48">
        <w:rPr>
          <w:rFonts w:ascii="Arial" w:hAnsi="Arial" w:cs="Arial"/>
          <w:smallCaps w:val="0"/>
          <w:sz w:val="24"/>
          <w:szCs w:val="24"/>
        </w:rPr>
        <w:t>Training and support</w:t>
      </w:r>
      <w:bookmarkEnd w:id="5"/>
    </w:p>
    <w:p w14:paraId="0BA35458" w14:textId="77777777" w:rsidR="00CD211E" w:rsidRDefault="00CD211E" w:rsidP="00CD211E">
      <w:pPr>
        <w:rPr>
          <w:rFonts w:ascii="Arial" w:hAnsi="Arial" w:cs="Arial"/>
          <w:sz w:val="22"/>
          <w:szCs w:val="22"/>
          <w:lang w:val="en-US"/>
        </w:rPr>
      </w:pPr>
    </w:p>
    <w:p w14:paraId="4FCECF65" w14:textId="2425491C" w:rsidR="00E323AF" w:rsidRDefault="00FD7422" w:rsidP="00CD211E">
      <w:pPr>
        <w:rPr>
          <w:rFonts w:ascii="Arial" w:hAnsi="Arial" w:cs="Arial"/>
          <w:sz w:val="22"/>
          <w:szCs w:val="22"/>
        </w:rPr>
      </w:pPr>
      <w:r>
        <w:rPr>
          <w:rFonts w:ascii="Arial" w:hAnsi="Arial" w:cs="Arial"/>
          <w:sz w:val="22"/>
          <w:szCs w:val="22"/>
        </w:rPr>
        <w:t xml:space="preserve">This </w:t>
      </w:r>
      <w:r w:rsidR="002577F0">
        <w:rPr>
          <w:rFonts w:ascii="Arial" w:hAnsi="Arial" w:cs="Arial"/>
          <w:sz w:val="22"/>
          <w:szCs w:val="22"/>
        </w:rPr>
        <w:t>organisation</w:t>
      </w:r>
      <w:r w:rsidR="002577F0" w:rsidRPr="00AE5C48">
        <w:rPr>
          <w:rFonts w:ascii="Arial" w:hAnsi="Arial" w:cs="Arial"/>
          <w:sz w:val="22"/>
          <w:szCs w:val="22"/>
        </w:rPr>
        <w:t xml:space="preserve"> </w:t>
      </w:r>
      <w:r w:rsidRPr="00AE5C48">
        <w:rPr>
          <w:rFonts w:ascii="Arial" w:hAnsi="Arial" w:cs="Arial"/>
          <w:sz w:val="22"/>
          <w:szCs w:val="22"/>
        </w:rPr>
        <w:t xml:space="preserve">will provide guidance and support to help those to whom it applies </w:t>
      </w:r>
      <w:r w:rsidR="001B4590">
        <w:rPr>
          <w:rFonts w:ascii="Arial" w:hAnsi="Arial" w:cs="Arial"/>
          <w:sz w:val="22"/>
          <w:szCs w:val="22"/>
        </w:rPr>
        <w:t xml:space="preserve">to </w:t>
      </w:r>
      <w:r w:rsidRPr="00AE5C48">
        <w:rPr>
          <w:rFonts w:ascii="Arial" w:hAnsi="Arial" w:cs="Arial"/>
          <w:sz w:val="22"/>
          <w:szCs w:val="22"/>
        </w:rPr>
        <w:t>understand their rights and responsibilities under this policy. Additional support will be provided to managers and supervisors to enable them to deal more effectively with matters arising from this policy.</w:t>
      </w:r>
    </w:p>
    <w:p w14:paraId="5E5D4FA4" w14:textId="77777777" w:rsidR="00E323AF" w:rsidRPr="000858D5" w:rsidRDefault="00E323AF" w:rsidP="00E323AF">
      <w:pPr>
        <w:pStyle w:val="Heading1"/>
        <w:keepLines/>
        <w:pBdr>
          <w:bottom w:val="single" w:sz="4" w:space="1" w:color="595959" w:themeColor="text1" w:themeTint="A6"/>
        </w:pBdr>
        <w:spacing w:before="360" w:after="160" w:line="259" w:lineRule="auto"/>
        <w:rPr>
          <w:sz w:val="28"/>
          <w:szCs w:val="28"/>
        </w:rPr>
      </w:pPr>
      <w:bookmarkStart w:id="6" w:name="_Toc71736859"/>
      <w:r>
        <w:rPr>
          <w:sz w:val="28"/>
          <w:szCs w:val="28"/>
        </w:rPr>
        <w:t>Scope</w:t>
      </w:r>
      <w:bookmarkEnd w:id="6"/>
    </w:p>
    <w:p w14:paraId="3CC540C0" w14:textId="77777777" w:rsidR="00E323AF" w:rsidRPr="00907559" w:rsidRDefault="00E323AF" w:rsidP="00E323AF">
      <w:pPr>
        <w:pStyle w:val="Heading2"/>
        <w:rPr>
          <w:rFonts w:ascii="Arial" w:hAnsi="Arial" w:cs="Arial"/>
          <w:smallCaps w:val="0"/>
          <w:sz w:val="24"/>
          <w:szCs w:val="24"/>
        </w:rPr>
      </w:pPr>
      <w:bookmarkStart w:id="7" w:name="_Toc71736860"/>
      <w:r w:rsidRPr="00907559">
        <w:rPr>
          <w:rFonts w:ascii="Arial" w:hAnsi="Arial" w:cs="Arial"/>
          <w:smallCaps w:val="0"/>
          <w:sz w:val="24"/>
          <w:szCs w:val="24"/>
        </w:rPr>
        <w:t xml:space="preserve">Who </w:t>
      </w:r>
      <w:r>
        <w:rPr>
          <w:rFonts w:ascii="Arial" w:hAnsi="Arial" w:cs="Arial"/>
          <w:smallCaps w:val="0"/>
          <w:sz w:val="24"/>
          <w:szCs w:val="24"/>
        </w:rPr>
        <w:t>i</w:t>
      </w:r>
      <w:r w:rsidRPr="00907559">
        <w:rPr>
          <w:rFonts w:ascii="Arial" w:hAnsi="Arial" w:cs="Arial"/>
          <w:smallCaps w:val="0"/>
          <w:sz w:val="24"/>
          <w:szCs w:val="24"/>
        </w:rPr>
        <w:t xml:space="preserve">t </w:t>
      </w:r>
      <w:r>
        <w:rPr>
          <w:rFonts w:ascii="Arial" w:hAnsi="Arial" w:cs="Arial"/>
          <w:smallCaps w:val="0"/>
          <w:sz w:val="24"/>
          <w:szCs w:val="24"/>
        </w:rPr>
        <w:t>a</w:t>
      </w:r>
      <w:r w:rsidRPr="00907559">
        <w:rPr>
          <w:rFonts w:ascii="Arial" w:hAnsi="Arial" w:cs="Arial"/>
          <w:smallCaps w:val="0"/>
          <w:sz w:val="24"/>
          <w:szCs w:val="24"/>
        </w:rPr>
        <w:t xml:space="preserve">pplies </w:t>
      </w:r>
      <w:r>
        <w:rPr>
          <w:rFonts w:ascii="Arial" w:hAnsi="Arial" w:cs="Arial"/>
          <w:smallCaps w:val="0"/>
          <w:sz w:val="24"/>
          <w:szCs w:val="24"/>
        </w:rPr>
        <w:t>t</w:t>
      </w:r>
      <w:r w:rsidRPr="00907559">
        <w:rPr>
          <w:rFonts w:ascii="Arial" w:hAnsi="Arial" w:cs="Arial"/>
          <w:smallCaps w:val="0"/>
          <w:sz w:val="24"/>
          <w:szCs w:val="24"/>
        </w:rPr>
        <w:t>o</w:t>
      </w:r>
      <w:bookmarkEnd w:id="7"/>
    </w:p>
    <w:p w14:paraId="7D98E3EE" w14:textId="77777777" w:rsidR="00E323AF" w:rsidRDefault="00E323AF" w:rsidP="00CD211E">
      <w:pPr>
        <w:rPr>
          <w:rFonts w:ascii="Arial" w:hAnsi="Arial" w:cs="Arial"/>
          <w:sz w:val="22"/>
          <w:szCs w:val="22"/>
        </w:rPr>
      </w:pPr>
    </w:p>
    <w:p w14:paraId="3B93FC0F" w14:textId="6384F3E8" w:rsidR="00682194" w:rsidRDefault="00E323AF" w:rsidP="00CD211E">
      <w:pPr>
        <w:rPr>
          <w:rFonts w:ascii="Arial" w:hAnsi="Arial" w:cs="Arial"/>
          <w:sz w:val="22"/>
          <w:szCs w:val="22"/>
        </w:rPr>
      </w:pPr>
      <w:r>
        <w:rPr>
          <w:rFonts w:ascii="Arial" w:hAnsi="Arial" w:cs="Arial"/>
          <w:sz w:val="22"/>
          <w:szCs w:val="22"/>
        </w:rPr>
        <w:t xml:space="preserve">This document </w:t>
      </w:r>
      <w:r w:rsidRPr="00E323AF">
        <w:rPr>
          <w:rFonts w:ascii="Arial" w:hAnsi="Arial" w:cs="Arial"/>
          <w:sz w:val="22"/>
          <w:szCs w:val="22"/>
        </w:rPr>
        <w:t>applies to all employees of the organisation and other individuals performing functions in relation to the organisation, such as Additional Roles Reimbursement Scheme (ARRS) employees</w:t>
      </w:r>
      <w:r>
        <w:rPr>
          <w:rStyle w:val="FootnoteReference"/>
          <w:rFonts w:ascii="Arial" w:hAnsi="Arial" w:cs="Arial"/>
          <w:sz w:val="22"/>
          <w:szCs w:val="22"/>
        </w:rPr>
        <w:footnoteReference w:id="1"/>
      </w:r>
      <w:r w:rsidRPr="00E323AF">
        <w:rPr>
          <w:rFonts w:ascii="Arial" w:hAnsi="Arial" w:cs="Arial"/>
          <w:sz w:val="22"/>
          <w:szCs w:val="22"/>
        </w:rPr>
        <w:t>, agency workers, locums and contractors.</w:t>
      </w:r>
    </w:p>
    <w:p w14:paraId="03522A21" w14:textId="58E49AA1" w:rsidR="00CD211E" w:rsidRPr="00907559" w:rsidRDefault="0017657E" w:rsidP="00CD211E">
      <w:pPr>
        <w:pStyle w:val="Heading2"/>
        <w:rPr>
          <w:rFonts w:ascii="Arial" w:hAnsi="Arial" w:cs="Arial"/>
          <w:smallCaps w:val="0"/>
          <w:sz w:val="24"/>
          <w:szCs w:val="24"/>
        </w:rPr>
      </w:pPr>
      <w:bookmarkStart w:id="8" w:name="_Toc71736861"/>
      <w:r w:rsidRPr="00907559">
        <w:rPr>
          <w:rFonts w:ascii="Arial" w:hAnsi="Arial" w:cs="Arial"/>
          <w:smallCaps w:val="0"/>
          <w:sz w:val="24"/>
          <w:szCs w:val="24"/>
        </w:rPr>
        <w:t>W</w:t>
      </w:r>
      <w:r w:rsidR="00CD211E" w:rsidRPr="00907559">
        <w:rPr>
          <w:rFonts w:ascii="Arial" w:hAnsi="Arial" w:cs="Arial"/>
          <w:smallCaps w:val="0"/>
          <w:sz w:val="24"/>
          <w:szCs w:val="24"/>
        </w:rPr>
        <w:t xml:space="preserve">hy and </w:t>
      </w:r>
      <w:r w:rsidR="00BA1DCC">
        <w:rPr>
          <w:rFonts w:ascii="Arial" w:hAnsi="Arial" w:cs="Arial"/>
          <w:smallCaps w:val="0"/>
          <w:sz w:val="24"/>
          <w:szCs w:val="24"/>
        </w:rPr>
        <w:t>h</w:t>
      </w:r>
      <w:r w:rsidR="00CD211E" w:rsidRPr="00907559">
        <w:rPr>
          <w:rFonts w:ascii="Arial" w:hAnsi="Arial" w:cs="Arial"/>
          <w:smallCaps w:val="0"/>
          <w:sz w:val="24"/>
          <w:szCs w:val="24"/>
        </w:rPr>
        <w:t xml:space="preserve">ow </w:t>
      </w:r>
      <w:r w:rsidR="00BA1DCC">
        <w:rPr>
          <w:rFonts w:ascii="Arial" w:hAnsi="Arial" w:cs="Arial"/>
          <w:smallCaps w:val="0"/>
          <w:sz w:val="24"/>
          <w:szCs w:val="24"/>
        </w:rPr>
        <w:t>i</w:t>
      </w:r>
      <w:r w:rsidR="00CD211E" w:rsidRPr="00907559">
        <w:rPr>
          <w:rFonts w:ascii="Arial" w:hAnsi="Arial" w:cs="Arial"/>
          <w:smallCaps w:val="0"/>
          <w:sz w:val="24"/>
          <w:szCs w:val="24"/>
        </w:rPr>
        <w:t xml:space="preserve">t </w:t>
      </w:r>
      <w:r w:rsidR="00BA1DCC">
        <w:rPr>
          <w:rFonts w:ascii="Arial" w:hAnsi="Arial" w:cs="Arial"/>
          <w:smallCaps w:val="0"/>
          <w:sz w:val="24"/>
          <w:szCs w:val="24"/>
        </w:rPr>
        <w:t>a</w:t>
      </w:r>
      <w:r w:rsidR="00CD211E" w:rsidRPr="00907559">
        <w:rPr>
          <w:rFonts w:ascii="Arial" w:hAnsi="Arial" w:cs="Arial"/>
          <w:smallCaps w:val="0"/>
          <w:sz w:val="24"/>
          <w:szCs w:val="24"/>
        </w:rPr>
        <w:t xml:space="preserve">pplies </w:t>
      </w:r>
      <w:r w:rsidR="00BA1DCC">
        <w:rPr>
          <w:rFonts w:ascii="Arial" w:hAnsi="Arial" w:cs="Arial"/>
          <w:smallCaps w:val="0"/>
          <w:sz w:val="24"/>
          <w:szCs w:val="24"/>
        </w:rPr>
        <w:t>t</w:t>
      </w:r>
      <w:r w:rsidR="00CD211E" w:rsidRPr="00907559">
        <w:rPr>
          <w:rFonts w:ascii="Arial" w:hAnsi="Arial" w:cs="Arial"/>
          <w:smallCaps w:val="0"/>
          <w:sz w:val="24"/>
          <w:szCs w:val="24"/>
        </w:rPr>
        <w:t xml:space="preserve">o </w:t>
      </w:r>
      <w:r w:rsidR="00BA1DCC">
        <w:rPr>
          <w:rFonts w:ascii="Arial" w:hAnsi="Arial" w:cs="Arial"/>
          <w:smallCaps w:val="0"/>
          <w:sz w:val="24"/>
          <w:szCs w:val="24"/>
        </w:rPr>
        <w:t>t</w:t>
      </w:r>
      <w:r w:rsidR="00CD211E" w:rsidRPr="00907559">
        <w:rPr>
          <w:rFonts w:ascii="Arial" w:hAnsi="Arial" w:cs="Arial"/>
          <w:smallCaps w:val="0"/>
          <w:sz w:val="24"/>
          <w:szCs w:val="24"/>
        </w:rPr>
        <w:t>hem</w:t>
      </w:r>
      <w:bookmarkEnd w:id="8"/>
    </w:p>
    <w:p w14:paraId="0226DDE1" w14:textId="77777777" w:rsidR="00CD211E" w:rsidRPr="00E53611" w:rsidRDefault="00CD211E" w:rsidP="00CD211E">
      <w:pPr>
        <w:rPr>
          <w:rFonts w:cstheme="minorHAnsi"/>
          <w:lang w:val="en-US"/>
        </w:rPr>
      </w:pPr>
    </w:p>
    <w:p w14:paraId="20D7494E" w14:textId="71F2C6C0" w:rsidR="00CD211E" w:rsidRPr="00907559" w:rsidRDefault="00CD211E" w:rsidP="00CD211E">
      <w:pPr>
        <w:rPr>
          <w:rFonts w:ascii="Arial" w:hAnsi="Arial" w:cs="Arial"/>
          <w:sz w:val="22"/>
          <w:szCs w:val="22"/>
          <w:lang w:val="en-US"/>
        </w:rPr>
      </w:pPr>
      <w:r w:rsidRPr="00907559">
        <w:rPr>
          <w:rFonts w:ascii="Arial" w:hAnsi="Arial" w:cs="Arial"/>
          <w:sz w:val="22"/>
          <w:szCs w:val="22"/>
          <w:lang w:val="en-US"/>
        </w:rPr>
        <w:t xml:space="preserve">This document </w:t>
      </w:r>
      <w:r w:rsidR="003628AF" w:rsidRPr="00907559">
        <w:rPr>
          <w:rFonts w:ascii="Arial" w:hAnsi="Arial" w:cs="Arial"/>
          <w:sz w:val="22"/>
          <w:szCs w:val="22"/>
          <w:lang w:val="en-US"/>
        </w:rPr>
        <w:t>sets out the</w:t>
      </w:r>
      <w:r w:rsidR="00BA1DCC">
        <w:rPr>
          <w:rFonts w:ascii="Arial" w:hAnsi="Arial" w:cs="Arial"/>
          <w:sz w:val="22"/>
          <w:szCs w:val="22"/>
          <w:lang w:val="en-US"/>
        </w:rPr>
        <w:t xml:space="preserve"> procedures for monitoring and </w:t>
      </w:r>
      <w:r w:rsidR="003628AF" w:rsidRPr="00907559">
        <w:rPr>
          <w:rFonts w:ascii="Arial" w:hAnsi="Arial" w:cs="Arial"/>
          <w:sz w:val="22"/>
          <w:szCs w:val="22"/>
          <w:lang w:val="en-US"/>
        </w:rPr>
        <w:t xml:space="preserve">recording and </w:t>
      </w:r>
      <w:r w:rsidR="00BA1DCC">
        <w:rPr>
          <w:rFonts w:ascii="Arial" w:hAnsi="Arial" w:cs="Arial"/>
          <w:sz w:val="22"/>
          <w:szCs w:val="22"/>
          <w:lang w:val="en-US"/>
        </w:rPr>
        <w:t xml:space="preserve">the </w:t>
      </w:r>
      <w:r w:rsidR="003628AF" w:rsidRPr="00907559">
        <w:rPr>
          <w:rFonts w:ascii="Arial" w:hAnsi="Arial" w:cs="Arial"/>
          <w:sz w:val="22"/>
          <w:szCs w:val="22"/>
          <w:lang w:val="en-US"/>
        </w:rPr>
        <w:t xml:space="preserve">required actions </w:t>
      </w:r>
      <w:r w:rsidR="00BA1DCC">
        <w:rPr>
          <w:rFonts w:ascii="Arial" w:hAnsi="Arial" w:cs="Arial"/>
          <w:sz w:val="22"/>
          <w:szCs w:val="22"/>
          <w:lang w:val="en-US"/>
        </w:rPr>
        <w:t xml:space="preserve">to be taken </w:t>
      </w:r>
      <w:r w:rsidR="003628AF" w:rsidRPr="00907559">
        <w:rPr>
          <w:rFonts w:ascii="Arial" w:hAnsi="Arial" w:cs="Arial"/>
          <w:sz w:val="22"/>
          <w:szCs w:val="22"/>
          <w:lang w:val="en-US"/>
        </w:rPr>
        <w:t xml:space="preserve">to effectively manage </w:t>
      </w:r>
      <w:r w:rsidR="001D5821" w:rsidRPr="00907559">
        <w:rPr>
          <w:rFonts w:ascii="Arial" w:hAnsi="Arial" w:cs="Arial"/>
          <w:sz w:val="22"/>
          <w:szCs w:val="22"/>
          <w:lang w:val="en-US"/>
        </w:rPr>
        <w:t>missed appointments</w:t>
      </w:r>
      <w:r w:rsidR="003628AF" w:rsidRPr="00907559">
        <w:rPr>
          <w:rFonts w:ascii="Arial" w:hAnsi="Arial" w:cs="Arial"/>
          <w:sz w:val="22"/>
          <w:szCs w:val="22"/>
          <w:lang w:val="en-US"/>
        </w:rPr>
        <w:t xml:space="preserve"> at [</w:t>
      </w:r>
      <w:r w:rsidR="003628AF" w:rsidRPr="00907559">
        <w:rPr>
          <w:rFonts w:ascii="Arial" w:hAnsi="Arial" w:cs="Arial"/>
          <w:sz w:val="22"/>
          <w:szCs w:val="22"/>
          <w:highlight w:val="yellow"/>
          <w:lang w:val="en-US"/>
        </w:rPr>
        <w:t xml:space="preserve">insert </w:t>
      </w:r>
      <w:r w:rsidR="002577F0">
        <w:rPr>
          <w:rFonts w:ascii="Arial" w:hAnsi="Arial" w:cs="Arial"/>
          <w:sz w:val="22"/>
          <w:szCs w:val="22"/>
          <w:highlight w:val="yellow"/>
          <w:lang w:val="en-US"/>
        </w:rPr>
        <w:t>organisation</w:t>
      </w:r>
      <w:r w:rsidR="002577F0" w:rsidRPr="00907559">
        <w:rPr>
          <w:rFonts w:ascii="Arial" w:hAnsi="Arial" w:cs="Arial"/>
          <w:sz w:val="22"/>
          <w:szCs w:val="22"/>
          <w:highlight w:val="yellow"/>
          <w:lang w:val="en-US"/>
        </w:rPr>
        <w:t xml:space="preserve"> </w:t>
      </w:r>
      <w:r w:rsidR="003628AF" w:rsidRPr="00907559">
        <w:rPr>
          <w:rFonts w:ascii="Arial" w:hAnsi="Arial" w:cs="Arial"/>
          <w:sz w:val="22"/>
          <w:szCs w:val="22"/>
          <w:highlight w:val="yellow"/>
          <w:lang w:val="en-US"/>
        </w:rPr>
        <w:lastRenderedPageBreak/>
        <w:t>name</w:t>
      </w:r>
      <w:r w:rsidR="00BA1DCC">
        <w:rPr>
          <w:rFonts w:ascii="Arial" w:hAnsi="Arial" w:cs="Arial"/>
          <w:sz w:val="22"/>
          <w:szCs w:val="22"/>
          <w:lang w:val="en-US"/>
        </w:rPr>
        <w:t xml:space="preserve">]. </w:t>
      </w:r>
      <w:r w:rsidR="003628AF" w:rsidRPr="00907559">
        <w:rPr>
          <w:rFonts w:ascii="Arial" w:hAnsi="Arial" w:cs="Arial"/>
          <w:sz w:val="22"/>
          <w:szCs w:val="22"/>
          <w:lang w:val="en-US"/>
        </w:rPr>
        <w:t>Within general practice</w:t>
      </w:r>
      <w:r w:rsidR="00BA1DCC">
        <w:rPr>
          <w:rFonts w:ascii="Arial" w:hAnsi="Arial" w:cs="Arial"/>
          <w:sz w:val="22"/>
          <w:szCs w:val="22"/>
          <w:lang w:val="en-US"/>
        </w:rPr>
        <w:t>,</w:t>
      </w:r>
      <w:r w:rsidR="003628AF" w:rsidRPr="00907559">
        <w:rPr>
          <w:rFonts w:ascii="Arial" w:hAnsi="Arial" w:cs="Arial"/>
          <w:sz w:val="22"/>
          <w:szCs w:val="22"/>
          <w:lang w:val="en-US"/>
        </w:rPr>
        <w:t xml:space="preserve"> </w:t>
      </w:r>
      <w:r w:rsidR="001D5821" w:rsidRPr="00907559">
        <w:rPr>
          <w:rFonts w:ascii="Arial" w:hAnsi="Arial" w:cs="Arial"/>
          <w:sz w:val="22"/>
          <w:szCs w:val="22"/>
          <w:lang w:val="en-US"/>
        </w:rPr>
        <w:t>failure to attend appointments</w:t>
      </w:r>
      <w:r w:rsidR="003628AF" w:rsidRPr="00907559">
        <w:rPr>
          <w:rFonts w:ascii="Arial" w:hAnsi="Arial" w:cs="Arial"/>
          <w:sz w:val="22"/>
          <w:szCs w:val="22"/>
          <w:lang w:val="en-US"/>
        </w:rPr>
        <w:t xml:space="preserve"> </w:t>
      </w:r>
      <w:r w:rsidR="001D5821" w:rsidRPr="00907559">
        <w:rPr>
          <w:rFonts w:ascii="Arial" w:hAnsi="Arial" w:cs="Arial"/>
          <w:sz w:val="22"/>
          <w:szCs w:val="22"/>
          <w:lang w:val="en-US"/>
        </w:rPr>
        <w:t>is</w:t>
      </w:r>
      <w:r w:rsidR="00BA1DCC">
        <w:rPr>
          <w:rFonts w:ascii="Arial" w:hAnsi="Arial" w:cs="Arial"/>
          <w:sz w:val="22"/>
          <w:szCs w:val="22"/>
          <w:lang w:val="en-US"/>
        </w:rPr>
        <w:t xml:space="preserve"> commonplace.</w:t>
      </w:r>
      <w:r w:rsidR="003628AF" w:rsidRPr="00907559">
        <w:rPr>
          <w:rFonts w:ascii="Arial" w:hAnsi="Arial" w:cs="Arial"/>
          <w:sz w:val="22"/>
          <w:szCs w:val="22"/>
          <w:lang w:val="en-US"/>
        </w:rPr>
        <w:t xml:space="preserve"> </w:t>
      </w:r>
      <w:r w:rsidR="00BA1DCC">
        <w:rPr>
          <w:rFonts w:ascii="Arial" w:hAnsi="Arial" w:cs="Arial"/>
          <w:sz w:val="22"/>
          <w:szCs w:val="22"/>
          <w:lang w:val="en-US"/>
        </w:rPr>
        <w:t>I</w:t>
      </w:r>
      <w:r w:rsidR="003628AF" w:rsidRPr="00907559">
        <w:rPr>
          <w:rFonts w:ascii="Arial" w:hAnsi="Arial" w:cs="Arial"/>
          <w:sz w:val="22"/>
          <w:szCs w:val="22"/>
          <w:lang w:val="en-US"/>
        </w:rPr>
        <w:t xml:space="preserve">t is therefore essential </w:t>
      </w:r>
      <w:r w:rsidR="00BA1DCC">
        <w:rPr>
          <w:rFonts w:ascii="Arial" w:hAnsi="Arial" w:cs="Arial"/>
          <w:sz w:val="22"/>
          <w:szCs w:val="22"/>
          <w:lang w:val="en-US"/>
        </w:rPr>
        <w:t xml:space="preserve">that </w:t>
      </w:r>
      <w:r w:rsidR="003628AF" w:rsidRPr="00907559">
        <w:rPr>
          <w:rFonts w:ascii="Arial" w:hAnsi="Arial" w:cs="Arial"/>
          <w:sz w:val="22"/>
          <w:szCs w:val="22"/>
          <w:lang w:val="en-US"/>
        </w:rPr>
        <w:t xml:space="preserve">an efficient management </w:t>
      </w:r>
      <w:r w:rsidR="001D5821" w:rsidRPr="00907559">
        <w:rPr>
          <w:rFonts w:ascii="Arial" w:hAnsi="Arial" w:cs="Arial"/>
          <w:sz w:val="22"/>
          <w:szCs w:val="22"/>
          <w:lang w:val="en-US"/>
        </w:rPr>
        <w:t>system</w:t>
      </w:r>
      <w:r w:rsidR="003628AF" w:rsidRPr="00907559">
        <w:rPr>
          <w:rFonts w:ascii="Arial" w:hAnsi="Arial" w:cs="Arial"/>
          <w:sz w:val="22"/>
          <w:szCs w:val="22"/>
          <w:lang w:val="en-US"/>
        </w:rPr>
        <w:t xml:space="preserve"> is in place.</w:t>
      </w:r>
    </w:p>
    <w:p w14:paraId="13AB0B7C" w14:textId="77777777" w:rsidR="003628AF" w:rsidRPr="00907559" w:rsidRDefault="003628AF" w:rsidP="00CD211E">
      <w:pPr>
        <w:rPr>
          <w:rFonts w:ascii="Arial" w:hAnsi="Arial" w:cs="Arial"/>
          <w:sz w:val="22"/>
          <w:szCs w:val="22"/>
          <w:lang w:val="en-US"/>
        </w:rPr>
      </w:pPr>
    </w:p>
    <w:p w14:paraId="400F0EBC" w14:textId="11D16992" w:rsidR="00AE5C48" w:rsidRPr="00BA1DCC" w:rsidRDefault="00BA1DCC" w:rsidP="00CD211E">
      <w:pPr>
        <w:rPr>
          <w:rFonts w:ascii="Arial" w:hAnsi="Arial" w:cs="Arial"/>
          <w:sz w:val="22"/>
          <w:szCs w:val="22"/>
          <w:lang w:val="en-US"/>
        </w:rPr>
      </w:pPr>
      <w:r>
        <w:rPr>
          <w:rFonts w:ascii="Arial" w:hAnsi="Arial" w:cs="Arial"/>
          <w:sz w:val="22"/>
          <w:szCs w:val="22"/>
          <w:lang w:val="en-US"/>
        </w:rPr>
        <w:t xml:space="preserve">The </w:t>
      </w:r>
      <w:r w:rsidR="002577F0">
        <w:rPr>
          <w:rFonts w:ascii="Arial" w:hAnsi="Arial" w:cs="Arial"/>
          <w:sz w:val="22"/>
          <w:szCs w:val="22"/>
          <w:lang w:val="en-US"/>
        </w:rPr>
        <w:t>organisation</w:t>
      </w:r>
      <w:r w:rsidR="002577F0" w:rsidRPr="00BA1DCC">
        <w:rPr>
          <w:rFonts w:ascii="Arial" w:hAnsi="Arial" w:cs="Arial"/>
          <w:sz w:val="22"/>
          <w:szCs w:val="22"/>
          <w:lang w:val="en-US"/>
        </w:rPr>
        <w:t xml:space="preserve"> </w:t>
      </w:r>
      <w:r w:rsidR="00CD211E" w:rsidRPr="00BA1DCC">
        <w:rPr>
          <w:rFonts w:ascii="Arial" w:hAnsi="Arial" w:cs="Arial"/>
          <w:sz w:val="22"/>
          <w:szCs w:val="22"/>
          <w:lang w:val="en-US"/>
        </w:rPr>
        <w:t>aims to design and implement policies and procedures that meet the diverse needs of our service and workforce, ensuring that none are placed at a disadvantage over others, in accordan</w:t>
      </w:r>
      <w:r>
        <w:rPr>
          <w:rFonts w:ascii="Arial" w:hAnsi="Arial" w:cs="Arial"/>
          <w:sz w:val="22"/>
          <w:szCs w:val="22"/>
          <w:lang w:val="en-US"/>
        </w:rPr>
        <w:t xml:space="preserve">ce with the </w:t>
      </w:r>
      <w:hyperlink r:id="rId9" w:history="1">
        <w:r w:rsidR="0089790C" w:rsidRPr="003D581A">
          <w:rPr>
            <w:rStyle w:val="Hyperlink"/>
            <w:rFonts w:ascii="Arial" w:hAnsi="Arial" w:cs="Arial"/>
            <w:sz w:val="22"/>
            <w:szCs w:val="22"/>
            <w:lang w:val="en-US"/>
          </w:rPr>
          <w:t>Equality Act 2010</w:t>
        </w:r>
      </w:hyperlink>
      <w:r>
        <w:rPr>
          <w:rFonts w:ascii="Arial" w:hAnsi="Arial" w:cs="Arial"/>
          <w:sz w:val="22"/>
          <w:szCs w:val="22"/>
          <w:lang w:val="en-US"/>
        </w:rPr>
        <w:t xml:space="preserve">. </w:t>
      </w:r>
      <w:r w:rsidR="00CD211E" w:rsidRPr="00BA1DCC">
        <w:rPr>
          <w:rFonts w:ascii="Arial" w:hAnsi="Arial" w:cs="Arial"/>
          <w:sz w:val="22"/>
          <w:szCs w:val="22"/>
          <w:lang w:val="en-US"/>
        </w:rPr>
        <w:t>Consideration has been given to the impact t</w:t>
      </w:r>
      <w:r w:rsidR="00B624B1">
        <w:rPr>
          <w:rFonts w:ascii="Arial" w:hAnsi="Arial" w:cs="Arial"/>
          <w:sz w:val="22"/>
          <w:szCs w:val="22"/>
          <w:lang w:val="en-US"/>
        </w:rPr>
        <w:t xml:space="preserve">his policy might have </w:t>
      </w:r>
      <w:r w:rsidR="00F35A54">
        <w:rPr>
          <w:rFonts w:ascii="Arial" w:hAnsi="Arial" w:cs="Arial"/>
          <w:sz w:val="22"/>
          <w:szCs w:val="22"/>
          <w:lang w:val="en-US"/>
        </w:rPr>
        <w:t>with</w:t>
      </w:r>
      <w:r w:rsidR="00B624B1">
        <w:rPr>
          <w:rFonts w:ascii="Arial" w:hAnsi="Arial" w:cs="Arial"/>
          <w:sz w:val="22"/>
          <w:szCs w:val="22"/>
          <w:lang w:val="en-US"/>
        </w:rPr>
        <w:t xml:space="preserve"> regard</w:t>
      </w:r>
      <w:r w:rsidR="00CD211E" w:rsidRPr="00BA1DCC">
        <w:rPr>
          <w:rFonts w:ascii="Arial" w:hAnsi="Arial" w:cs="Arial"/>
          <w:sz w:val="22"/>
          <w:szCs w:val="22"/>
          <w:lang w:val="en-US"/>
        </w:rPr>
        <w:t xml:space="preserve"> to the individual protected characteristics of those to whom it applies.</w:t>
      </w:r>
    </w:p>
    <w:p w14:paraId="42B88475" w14:textId="6FB57CD6" w:rsidR="00CD211E" w:rsidRPr="000858D5" w:rsidRDefault="00CD211E" w:rsidP="00CD211E">
      <w:pPr>
        <w:pStyle w:val="Heading1"/>
        <w:keepLines/>
        <w:pBdr>
          <w:bottom w:val="single" w:sz="4" w:space="1" w:color="595959" w:themeColor="text1" w:themeTint="A6"/>
        </w:pBdr>
        <w:spacing w:before="360" w:after="160" w:line="259" w:lineRule="auto"/>
        <w:rPr>
          <w:sz w:val="28"/>
          <w:szCs w:val="28"/>
        </w:rPr>
      </w:pPr>
      <w:bookmarkStart w:id="9" w:name="_Toc71736862"/>
      <w:r>
        <w:rPr>
          <w:sz w:val="28"/>
          <w:szCs w:val="28"/>
        </w:rPr>
        <w:t>Definition of terms</w:t>
      </w:r>
      <w:bookmarkEnd w:id="9"/>
      <w:r>
        <w:rPr>
          <w:sz w:val="28"/>
          <w:szCs w:val="28"/>
        </w:rPr>
        <w:t xml:space="preserve"> </w:t>
      </w:r>
    </w:p>
    <w:p w14:paraId="3BBE6388" w14:textId="4793E268" w:rsidR="00CD211E" w:rsidRPr="00BA1DCC" w:rsidRDefault="001D5821" w:rsidP="00CD211E">
      <w:pPr>
        <w:pStyle w:val="Heading2"/>
        <w:rPr>
          <w:rFonts w:ascii="Arial" w:hAnsi="Arial" w:cs="Arial"/>
          <w:smallCaps w:val="0"/>
          <w:sz w:val="24"/>
          <w:szCs w:val="24"/>
        </w:rPr>
      </w:pPr>
      <w:bookmarkStart w:id="10" w:name="_Toc71736863"/>
      <w:r w:rsidRPr="00BA1DCC">
        <w:rPr>
          <w:rFonts w:ascii="Arial" w:hAnsi="Arial" w:cs="Arial"/>
          <w:smallCaps w:val="0"/>
          <w:sz w:val="24"/>
          <w:szCs w:val="24"/>
        </w:rPr>
        <w:t>Did Not Attend</w:t>
      </w:r>
      <w:bookmarkEnd w:id="10"/>
    </w:p>
    <w:p w14:paraId="11FD28E2" w14:textId="77777777" w:rsidR="00CD211E" w:rsidRDefault="00CD211E" w:rsidP="00CD211E">
      <w:pPr>
        <w:rPr>
          <w:lang w:val="en-US"/>
        </w:rPr>
      </w:pPr>
    </w:p>
    <w:p w14:paraId="418D1206" w14:textId="752FED88" w:rsidR="00CD211E" w:rsidRPr="00BA1DCC" w:rsidRDefault="001D5821" w:rsidP="00CD211E">
      <w:pPr>
        <w:rPr>
          <w:rFonts w:ascii="Arial" w:hAnsi="Arial" w:cs="Arial"/>
          <w:sz w:val="22"/>
          <w:szCs w:val="22"/>
          <w:lang w:val="en-US"/>
        </w:rPr>
      </w:pPr>
      <w:r w:rsidRPr="00BA1DCC">
        <w:rPr>
          <w:rFonts w:ascii="Arial" w:hAnsi="Arial" w:cs="Arial"/>
          <w:sz w:val="22"/>
          <w:szCs w:val="22"/>
          <w:lang w:val="en-US"/>
        </w:rPr>
        <w:t xml:space="preserve">Failure to attend an appointment is commonly referred to as </w:t>
      </w:r>
      <w:r w:rsidR="001B4590">
        <w:rPr>
          <w:rFonts w:ascii="Arial" w:hAnsi="Arial" w:cs="Arial"/>
          <w:sz w:val="22"/>
          <w:szCs w:val="22"/>
          <w:lang w:val="en-US"/>
        </w:rPr>
        <w:t>“</w:t>
      </w:r>
      <w:r w:rsidRPr="00BA1DCC">
        <w:rPr>
          <w:rFonts w:ascii="Arial" w:hAnsi="Arial" w:cs="Arial"/>
          <w:sz w:val="22"/>
          <w:szCs w:val="22"/>
          <w:lang w:val="en-US"/>
        </w:rPr>
        <w:t>Did Not Attend</w:t>
      </w:r>
      <w:r w:rsidR="001B4590">
        <w:rPr>
          <w:rFonts w:ascii="Arial" w:hAnsi="Arial" w:cs="Arial"/>
          <w:sz w:val="22"/>
          <w:szCs w:val="22"/>
          <w:lang w:val="en-US"/>
        </w:rPr>
        <w:t>”</w:t>
      </w:r>
      <w:r w:rsidR="00BA1DCC">
        <w:rPr>
          <w:rFonts w:ascii="Arial" w:hAnsi="Arial" w:cs="Arial"/>
          <w:sz w:val="22"/>
          <w:szCs w:val="22"/>
          <w:lang w:val="en-US"/>
        </w:rPr>
        <w:t xml:space="preserve"> or DNA. </w:t>
      </w:r>
      <w:r w:rsidRPr="00BA1DCC">
        <w:rPr>
          <w:rFonts w:ascii="Arial" w:hAnsi="Arial" w:cs="Arial"/>
          <w:sz w:val="22"/>
          <w:szCs w:val="22"/>
          <w:lang w:val="en-US"/>
        </w:rPr>
        <w:t xml:space="preserve">For the purpose of this policy, the acronym DNA will be used.  </w:t>
      </w:r>
    </w:p>
    <w:p w14:paraId="5BF94D17" w14:textId="6DB53208" w:rsidR="00CD211E" w:rsidRPr="000858D5" w:rsidRDefault="00CD211E" w:rsidP="00CD211E">
      <w:pPr>
        <w:pStyle w:val="Heading1"/>
        <w:keepLines/>
        <w:pBdr>
          <w:bottom w:val="single" w:sz="4" w:space="1" w:color="595959" w:themeColor="text1" w:themeTint="A6"/>
        </w:pBdr>
        <w:spacing w:before="360" w:after="160" w:line="259" w:lineRule="auto"/>
        <w:rPr>
          <w:sz w:val="28"/>
          <w:szCs w:val="28"/>
        </w:rPr>
      </w:pPr>
      <w:bookmarkStart w:id="11" w:name="_Toc71736864"/>
      <w:r>
        <w:rPr>
          <w:sz w:val="28"/>
          <w:szCs w:val="28"/>
        </w:rPr>
        <w:t>Policy</w:t>
      </w:r>
      <w:bookmarkEnd w:id="11"/>
    </w:p>
    <w:p w14:paraId="060F4E31" w14:textId="1443AE35" w:rsidR="00CD211E" w:rsidRPr="00BA1DCC" w:rsidRDefault="00BA1DCC" w:rsidP="00CD211E">
      <w:pPr>
        <w:pStyle w:val="Heading2"/>
        <w:rPr>
          <w:rFonts w:ascii="Arial" w:hAnsi="Arial" w:cs="Arial"/>
          <w:smallCaps w:val="0"/>
          <w:sz w:val="24"/>
          <w:szCs w:val="24"/>
        </w:rPr>
      </w:pPr>
      <w:bookmarkStart w:id="12" w:name="_Toc71736865"/>
      <w:r w:rsidRPr="00BA1DCC">
        <w:rPr>
          <w:rFonts w:ascii="Arial" w:hAnsi="Arial" w:cs="Arial"/>
          <w:smallCaps w:val="0"/>
          <w:sz w:val="24"/>
          <w:szCs w:val="24"/>
        </w:rPr>
        <w:t>Statistical e</w:t>
      </w:r>
      <w:r w:rsidR="001D5821" w:rsidRPr="00BA1DCC">
        <w:rPr>
          <w:rFonts w:ascii="Arial" w:hAnsi="Arial" w:cs="Arial"/>
          <w:smallCaps w:val="0"/>
          <w:sz w:val="24"/>
          <w:szCs w:val="24"/>
        </w:rPr>
        <w:t>vidence</w:t>
      </w:r>
      <w:bookmarkEnd w:id="12"/>
    </w:p>
    <w:p w14:paraId="14375152" w14:textId="77777777" w:rsidR="00CD211E" w:rsidRPr="00AF2B19" w:rsidRDefault="00CD211E" w:rsidP="00CD211E">
      <w:pPr>
        <w:rPr>
          <w:rFonts w:ascii="Arial" w:hAnsi="Arial" w:cs="Arial"/>
          <w:sz w:val="22"/>
          <w:szCs w:val="22"/>
          <w:lang w:val="en-US"/>
        </w:rPr>
      </w:pPr>
    </w:p>
    <w:p w14:paraId="1B9B5A2B" w14:textId="0B97A982" w:rsidR="00491A37" w:rsidRDefault="00330F48" w:rsidP="00AC79D5">
      <w:pPr>
        <w:spacing w:after="216"/>
        <w:rPr>
          <w:rFonts w:ascii="Arial" w:hAnsi="Arial" w:cs="Arial"/>
          <w:color w:val="000000" w:themeColor="text1"/>
          <w:sz w:val="22"/>
          <w:szCs w:val="22"/>
          <w:lang w:eastAsia="en-GB"/>
        </w:rPr>
      </w:pPr>
      <w:r>
        <w:rPr>
          <w:rFonts w:ascii="Arial" w:hAnsi="Arial" w:cs="Arial"/>
          <w:color w:val="000000" w:themeColor="text1"/>
          <w:sz w:val="22"/>
          <w:szCs w:val="22"/>
          <w:lang w:eastAsia="en-GB"/>
        </w:rPr>
        <w:t xml:space="preserve">As well as being </w:t>
      </w:r>
      <w:r w:rsidR="001602DB">
        <w:rPr>
          <w:rFonts w:ascii="Arial" w:hAnsi="Arial" w:cs="Arial"/>
          <w:color w:val="000000" w:themeColor="text1"/>
          <w:sz w:val="22"/>
          <w:szCs w:val="22"/>
          <w:lang w:eastAsia="en-GB"/>
        </w:rPr>
        <w:t>costly in financial terms, patients who fail to attend their agreed medical appointment</w:t>
      </w:r>
      <w:r w:rsidR="001B4590">
        <w:rPr>
          <w:rFonts w:ascii="Arial" w:hAnsi="Arial" w:cs="Arial"/>
          <w:color w:val="000000" w:themeColor="text1"/>
          <w:sz w:val="22"/>
          <w:szCs w:val="22"/>
          <w:lang w:eastAsia="en-GB"/>
        </w:rPr>
        <w:t>s</w:t>
      </w:r>
      <w:r w:rsidR="001602DB">
        <w:rPr>
          <w:rFonts w:ascii="Arial" w:hAnsi="Arial" w:cs="Arial"/>
          <w:color w:val="000000" w:themeColor="text1"/>
          <w:sz w:val="22"/>
          <w:szCs w:val="22"/>
          <w:lang w:eastAsia="en-GB"/>
        </w:rPr>
        <w:t xml:space="preserve"> often </w:t>
      </w:r>
      <w:r w:rsidR="00171AA9">
        <w:rPr>
          <w:rFonts w:ascii="Arial" w:hAnsi="Arial" w:cs="Arial"/>
          <w:color w:val="000000" w:themeColor="text1"/>
          <w:sz w:val="22"/>
          <w:szCs w:val="22"/>
          <w:lang w:eastAsia="en-GB"/>
        </w:rPr>
        <w:t xml:space="preserve">create </w:t>
      </w:r>
      <w:r w:rsidR="001602DB">
        <w:rPr>
          <w:rFonts w:ascii="Arial" w:hAnsi="Arial" w:cs="Arial"/>
          <w:color w:val="000000" w:themeColor="text1"/>
          <w:sz w:val="22"/>
          <w:szCs w:val="22"/>
          <w:lang w:eastAsia="en-GB"/>
        </w:rPr>
        <w:t>excessive wa</w:t>
      </w:r>
      <w:r w:rsidR="00491A37">
        <w:rPr>
          <w:rFonts w:ascii="Arial" w:hAnsi="Arial" w:cs="Arial"/>
          <w:color w:val="000000" w:themeColor="text1"/>
          <w:sz w:val="22"/>
          <w:szCs w:val="22"/>
          <w:lang w:eastAsia="en-GB"/>
        </w:rPr>
        <w:t>iting times for other patients.</w:t>
      </w:r>
    </w:p>
    <w:p w14:paraId="5661A5D3" w14:textId="33FBB623" w:rsidR="00AF2B19" w:rsidRDefault="00FD7556" w:rsidP="00AC79D5">
      <w:pPr>
        <w:spacing w:after="216"/>
        <w:rPr>
          <w:rFonts w:ascii="Arial" w:hAnsi="Arial" w:cs="Arial"/>
          <w:color w:val="000000" w:themeColor="text1"/>
          <w:sz w:val="22"/>
          <w:szCs w:val="22"/>
          <w:lang w:eastAsia="en-GB"/>
        </w:rPr>
      </w:pPr>
      <w:r w:rsidRPr="001602DB">
        <w:rPr>
          <w:rFonts w:ascii="Arial" w:hAnsi="Arial" w:cs="Arial"/>
          <w:color w:val="000000" w:themeColor="text1"/>
          <w:sz w:val="22"/>
          <w:szCs w:val="22"/>
          <w:lang w:eastAsia="en-GB"/>
        </w:rPr>
        <w:t xml:space="preserve">In 2016, Dr Robert </w:t>
      </w:r>
      <w:proofErr w:type="spellStart"/>
      <w:r w:rsidRPr="001602DB">
        <w:rPr>
          <w:rFonts w:ascii="Arial" w:hAnsi="Arial" w:cs="Arial"/>
          <w:color w:val="000000" w:themeColor="text1"/>
          <w:sz w:val="22"/>
          <w:szCs w:val="22"/>
          <w:lang w:eastAsia="en-GB"/>
        </w:rPr>
        <w:t>Varham</w:t>
      </w:r>
      <w:proofErr w:type="spellEnd"/>
      <w:r w:rsidRPr="001602DB">
        <w:rPr>
          <w:rFonts w:ascii="Arial" w:hAnsi="Arial" w:cs="Arial"/>
          <w:color w:val="000000" w:themeColor="text1"/>
          <w:sz w:val="22"/>
          <w:szCs w:val="22"/>
          <w:lang w:eastAsia="en-GB"/>
        </w:rPr>
        <w:t xml:space="preserve">, </w:t>
      </w:r>
      <w:r w:rsidR="00491A37">
        <w:rPr>
          <w:rFonts w:ascii="Arial" w:hAnsi="Arial" w:cs="Arial"/>
          <w:color w:val="000000" w:themeColor="text1"/>
          <w:sz w:val="22"/>
          <w:szCs w:val="22"/>
          <w:lang w:eastAsia="en-GB"/>
        </w:rPr>
        <w:t xml:space="preserve">the then </w:t>
      </w:r>
      <w:r w:rsidRPr="001602DB">
        <w:rPr>
          <w:rFonts w:ascii="Arial" w:hAnsi="Arial" w:cs="Arial"/>
          <w:color w:val="000000" w:themeColor="text1"/>
          <w:sz w:val="22"/>
          <w:szCs w:val="22"/>
          <w:lang w:eastAsia="en-GB"/>
        </w:rPr>
        <w:t>Head of General Practice Dev</w:t>
      </w:r>
      <w:r w:rsidR="00171AA9">
        <w:rPr>
          <w:rFonts w:ascii="Arial" w:hAnsi="Arial" w:cs="Arial"/>
          <w:color w:val="000000" w:themeColor="text1"/>
          <w:sz w:val="22"/>
          <w:szCs w:val="22"/>
          <w:lang w:eastAsia="en-GB"/>
        </w:rPr>
        <w:t>e</w:t>
      </w:r>
      <w:r w:rsidRPr="001602DB">
        <w:rPr>
          <w:rFonts w:ascii="Arial" w:hAnsi="Arial" w:cs="Arial"/>
          <w:color w:val="000000" w:themeColor="text1"/>
          <w:sz w:val="22"/>
          <w:szCs w:val="22"/>
          <w:lang w:eastAsia="en-GB"/>
        </w:rPr>
        <w:t>lopment at NHS England</w:t>
      </w:r>
      <w:r w:rsidR="00330F48">
        <w:rPr>
          <w:rFonts w:ascii="Arial" w:hAnsi="Arial" w:cs="Arial"/>
          <w:color w:val="000000" w:themeColor="text1"/>
          <w:sz w:val="22"/>
          <w:szCs w:val="22"/>
          <w:lang w:eastAsia="en-GB"/>
        </w:rPr>
        <w:t>,</w:t>
      </w:r>
      <w:r w:rsidRPr="001602DB">
        <w:rPr>
          <w:rFonts w:ascii="Arial" w:hAnsi="Arial" w:cs="Arial"/>
          <w:color w:val="000000" w:themeColor="text1"/>
          <w:sz w:val="22"/>
          <w:szCs w:val="22"/>
          <w:lang w:eastAsia="en-GB"/>
        </w:rPr>
        <w:t xml:space="preserve"> </w:t>
      </w:r>
      <w:r w:rsidR="001602DB" w:rsidRPr="001602DB">
        <w:rPr>
          <w:rFonts w:ascii="Arial" w:hAnsi="Arial" w:cs="Arial"/>
          <w:color w:val="000000" w:themeColor="text1"/>
          <w:sz w:val="22"/>
          <w:szCs w:val="22"/>
          <w:lang w:eastAsia="en-GB"/>
        </w:rPr>
        <w:t xml:space="preserve">published his </w:t>
      </w:r>
      <w:r w:rsidR="001B4590">
        <w:rPr>
          <w:rFonts w:ascii="Arial" w:hAnsi="Arial" w:cs="Arial"/>
          <w:i/>
          <w:color w:val="000000" w:themeColor="text1"/>
          <w:sz w:val="22"/>
          <w:szCs w:val="22"/>
          <w:lang w:eastAsia="en-GB"/>
        </w:rPr>
        <w:t>“</w:t>
      </w:r>
      <w:r w:rsidR="00491A37" w:rsidRPr="007D4101">
        <w:rPr>
          <w:rFonts w:ascii="Arial" w:hAnsi="Arial" w:cs="Arial"/>
          <w:i/>
          <w:color w:val="000000" w:themeColor="text1"/>
          <w:sz w:val="22"/>
          <w:szCs w:val="22"/>
          <w:lang w:eastAsia="en-GB"/>
        </w:rPr>
        <w:t>Releasing Time for C</w:t>
      </w:r>
      <w:r w:rsidR="001602DB" w:rsidRPr="007D4101">
        <w:rPr>
          <w:rFonts w:ascii="Arial" w:hAnsi="Arial" w:cs="Arial"/>
          <w:i/>
          <w:color w:val="000000" w:themeColor="text1"/>
          <w:sz w:val="22"/>
          <w:szCs w:val="22"/>
          <w:lang w:eastAsia="en-GB"/>
        </w:rPr>
        <w:t>are:</w:t>
      </w:r>
      <w:r w:rsidR="00F51977" w:rsidRPr="007D4101">
        <w:rPr>
          <w:rFonts w:ascii="Arial" w:hAnsi="Arial" w:cs="Arial"/>
          <w:i/>
          <w:color w:val="000000" w:themeColor="text1"/>
          <w:sz w:val="22"/>
          <w:szCs w:val="22"/>
          <w:lang w:eastAsia="en-GB"/>
        </w:rPr>
        <w:t xml:space="preserve"> </w:t>
      </w:r>
      <w:r w:rsidR="001602DB" w:rsidRPr="007D4101">
        <w:rPr>
          <w:rFonts w:ascii="Arial" w:hAnsi="Arial" w:cs="Arial"/>
          <w:i/>
          <w:sz w:val="22"/>
          <w:szCs w:val="22"/>
          <w:lang w:val="en-US"/>
        </w:rPr>
        <w:t xml:space="preserve">10 High Impact Actions </w:t>
      </w:r>
      <w:r w:rsidRPr="007D4101">
        <w:rPr>
          <w:rFonts w:ascii="Arial" w:hAnsi="Arial" w:cs="Arial"/>
          <w:i/>
          <w:color w:val="000000" w:themeColor="text1"/>
          <w:sz w:val="22"/>
          <w:szCs w:val="22"/>
          <w:lang w:eastAsia="en-GB"/>
        </w:rPr>
        <w:t>for General Practice</w:t>
      </w:r>
      <w:r w:rsidR="001B4590">
        <w:rPr>
          <w:rFonts w:ascii="Arial" w:hAnsi="Arial" w:cs="Arial"/>
          <w:i/>
          <w:color w:val="000000" w:themeColor="text1"/>
          <w:sz w:val="22"/>
          <w:szCs w:val="22"/>
          <w:lang w:eastAsia="en-GB"/>
        </w:rPr>
        <w:t>”</w:t>
      </w:r>
      <w:r w:rsidR="001602DB">
        <w:rPr>
          <w:rStyle w:val="FootnoteReference"/>
          <w:rFonts w:ascii="Arial" w:hAnsi="Arial" w:cs="Arial"/>
          <w:color w:val="000000" w:themeColor="text1"/>
          <w:sz w:val="22"/>
          <w:szCs w:val="22"/>
          <w:lang w:eastAsia="en-GB"/>
        </w:rPr>
        <w:footnoteReference w:id="2"/>
      </w:r>
      <w:r w:rsidR="00491A37">
        <w:rPr>
          <w:rFonts w:ascii="Arial" w:hAnsi="Arial" w:cs="Arial"/>
          <w:color w:val="000000" w:themeColor="text1"/>
          <w:sz w:val="22"/>
          <w:szCs w:val="22"/>
          <w:lang w:eastAsia="en-GB"/>
        </w:rPr>
        <w:t xml:space="preserve"> of which </w:t>
      </w:r>
      <w:r w:rsidR="001B4590">
        <w:rPr>
          <w:rFonts w:ascii="Arial" w:hAnsi="Arial" w:cs="Arial"/>
          <w:color w:val="000000" w:themeColor="text1"/>
          <w:sz w:val="22"/>
          <w:szCs w:val="22"/>
          <w:lang w:eastAsia="en-GB"/>
        </w:rPr>
        <w:t>“</w:t>
      </w:r>
      <w:r w:rsidR="00491A37">
        <w:rPr>
          <w:rFonts w:ascii="Arial" w:hAnsi="Arial" w:cs="Arial"/>
          <w:color w:val="000000" w:themeColor="text1"/>
          <w:sz w:val="22"/>
          <w:szCs w:val="22"/>
          <w:lang w:eastAsia="en-GB"/>
        </w:rPr>
        <w:t>Reducing DNA</w:t>
      </w:r>
      <w:r w:rsidR="001B4590">
        <w:rPr>
          <w:rFonts w:ascii="Arial" w:hAnsi="Arial" w:cs="Arial"/>
          <w:color w:val="000000" w:themeColor="text1"/>
          <w:sz w:val="22"/>
          <w:szCs w:val="22"/>
          <w:lang w:eastAsia="en-GB"/>
        </w:rPr>
        <w:t>”</w:t>
      </w:r>
      <w:r w:rsidR="00171AA9">
        <w:rPr>
          <w:rFonts w:ascii="Arial" w:hAnsi="Arial" w:cs="Arial"/>
          <w:color w:val="000000" w:themeColor="text1"/>
          <w:sz w:val="22"/>
          <w:szCs w:val="22"/>
          <w:lang w:eastAsia="en-GB"/>
        </w:rPr>
        <w:t xml:space="preserve"> </w:t>
      </w:r>
      <w:r w:rsidR="00491A37">
        <w:rPr>
          <w:rFonts w:ascii="Arial" w:hAnsi="Arial" w:cs="Arial"/>
          <w:color w:val="000000" w:themeColor="text1"/>
          <w:sz w:val="22"/>
          <w:szCs w:val="22"/>
          <w:lang w:eastAsia="en-GB"/>
        </w:rPr>
        <w:t xml:space="preserve">featured as </w:t>
      </w:r>
      <w:r w:rsidR="00171AA9">
        <w:rPr>
          <w:rFonts w:ascii="Arial" w:hAnsi="Arial" w:cs="Arial"/>
          <w:color w:val="000000" w:themeColor="text1"/>
          <w:sz w:val="22"/>
          <w:szCs w:val="22"/>
          <w:lang w:eastAsia="en-GB"/>
        </w:rPr>
        <w:t xml:space="preserve">being </w:t>
      </w:r>
      <w:r w:rsidR="003E4596">
        <w:rPr>
          <w:rFonts w:ascii="Arial" w:hAnsi="Arial" w:cs="Arial"/>
          <w:color w:val="000000" w:themeColor="text1"/>
          <w:sz w:val="22"/>
          <w:szCs w:val="22"/>
          <w:lang w:eastAsia="en-GB"/>
        </w:rPr>
        <w:t xml:space="preserve">one of the </w:t>
      </w:r>
      <w:r w:rsidR="00491A37">
        <w:rPr>
          <w:rFonts w:ascii="Arial" w:hAnsi="Arial" w:cs="Arial"/>
          <w:color w:val="000000" w:themeColor="text1"/>
          <w:sz w:val="22"/>
          <w:szCs w:val="22"/>
          <w:lang w:eastAsia="en-GB"/>
        </w:rPr>
        <w:t xml:space="preserve">areas </w:t>
      </w:r>
      <w:r w:rsidR="00330F48">
        <w:rPr>
          <w:rFonts w:ascii="Arial" w:hAnsi="Arial" w:cs="Arial"/>
          <w:color w:val="000000" w:themeColor="text1"/>
          <w:sz w:val="22"/>
          <w:szCs w:val="22"/>
          <w:lang w:eastAsia="en-GB"/>
        </w:rPr>
        <w:t xml:space="preserve">that </w:t>
      </w:r>
      <w:r w:rsidR="001B4590">
        <w:rPr>
          <w:rFonts w:ascii="Arial" w:hAnsi="Arial" w:cs="Arial"/>
          <w:color w:val="000000" w:themeColor="text1"/>
          <w:sz w:val="22"/>
          <w:szCs w:val="22"/>
          <w:lang w:eastAsia="en-GB"/>
        </w:rPr>
        <w:t xml:space="preserve">was </w:t>
      </w:r>
      <w:r w:rsidR="00330F48">
        <w:rPr>
          <w:rFonts w:ascii="Arial" w:hAnsi="Arial" w:cs="Arial"/>
          <w:color w:val="000000" w:themeColor="text1"/>
          <w:sz w:val="22"/>
          <w:szCs w:val="22"/>
          <w:lang w:eastAsia="en-GB"/>
        </w:rPr>
        <w:t>needed to</w:t>
      </w:r>
      <w:r w:rsidR="00491A37">
        <w:rPr>
          <w:rFonts w:ascii="Arial" w:hAnsi="Arial" w:cs="Arial"/>
          <w:color w:val="000000" w:themeColor="text1"/>
          <w:sz w:val="22"/>
          <w:szCs w:val="22"/>
          <w:lang w:eastAsia="en-GB"/>
        </w:rPr>
        <w:t xml:space="preserve"> improve </w:t>
      </w:r>
      <w:r w:rsidR="003E4596">
        <w:rPr>
          <w:rFonts w:ascii="Arial" w:hAnsi="Arial" w:cs="Arial"/>
          <w:color w:val="000000" w:themeColor="text1"/>
          <w:sz w:val="22"/>
          <w:szCs w:val="22"/>
          <w:lang w:eastAsia="en-GB"/>
        </w:rPr>
        <w:t>productivity</w:t>
      </w:r>
      <w:r w:rsidR="00171AA9">
        <w:rPr>
          <w:rFonts w:ascii="Arial" w:hAnsi="Arial" w:cs="Arial"/>
          <w:color w:val="000000" w:themeColor="text1"/>
          <w:sz w:val="22"/>
          <w:szCs w:val="22"/>
          <w:lang w:eastAsia="en-GB"/>
        </w:rPr>
        <w:t>.</w:t>
      </w:r>
    </w:p>
    <w:p w14:paraId="4B92D7F7" w14:textId="632B5507" w:rsidR="00AC79D5" w:rsidRDefault="00491A37" w:rsidP="00AC79D5">
      <w:pPr>
        <w:spacing w:after="216"/>
        <w:rPr>
          <w:rFonts w:ascii="Arial" w:hAnsi="Arial" w:cs="Arial"/>
          <w:color w:val="000000" w:themeColor="text1"/>
          <w:sz w:val="22"/>
          <w:szCs w:val="22"/>
          <w:lang w:eastAsia="en-GB"/>
        </w:rPr>
      </w:pPr>
      <w:r>
        <w:rPr>
          <w:rFonts w:ascii="Arial" w:hAnsi="Arial" w:cs="Arial"/>
          <w:color w:val="000000" w:themeColor="text1"/>
          <w:sz w:val="22"/>
          <w:szCs w:val="22"/>
          <w:lang w:eastAsia="en-GB"/>
        </w:rPr>
        <w:t>More recent</w:t>
      </w:r>
      <w:r w:rsidR="00171AA9">
        <w:rPr>
          <w:rFonts w:ascii="Arial" w:hAnsi="Arial" w:cs="Arial"/>
          <w:color w:val="000000" w:themeColor="text1"/>
          <w:sz w:val="22"/>
          <w:szCs w:val="22"/>
          <w:lang w:eastAsia="en-GB"/>
        </w:rPr>
        <w:t xml:space="preserve">ly, a </w:t>
      </w:r>
      <w:r w:rsidR="00171AA9" w:rsidRPr="00682194">
        <w:rPr>
          <w:rFonts w:ascii="Arial" w:hAnsi="Arial" w:cs="Arial"/>
          <w:sz w:val="22"/>
          <w:szCs w:val="22"/>
          <w:lang w:eastAsia="en-GB"/>
        </w:rPr>
        <w:t>BBC news article dated 2 Jan</w:t>
      </w:r>
      <w:r w:rsidR="00F35A54" w:rsidRPr="00682194">
        <w:rPr>
          <w:rFonts w:ascii="Arial" w:hAnsi="Arial" w:cs="Arial"/>
          <w:sz w:val="22"/>
          <w:szCs w:val="22"/>
          <w:lang w:eastAsia="en-GB"/>
        </w:rPr>
        <w:t>uary</w:t>
      </w:r>
      <w:r w:rsidR="00171AA9" w:rsidRPr="00682194">
        <w:rPr>
          <w:rFonts w:ascii="Arial" w:hAnsi="Arial" w:cs="Arial"/>
          <w:sz w:val="22"/>
          <w:szCs w:val="22"/>
          <w:lang w:eastAsia="en-GB"/>
        </w:rPr>
        <w:t xml:space="preserve"> </w:t>
      </w:r>
      <w:r w:rsidR="00F35A54" w:rsidRPr="00682194">
        <w:rPr>
          <w:rFonts w:ascii="Arial" w:hAnsi="Arial" w:cs="Arial"/>
          <w:sz w:val="22"/>
          <w:szCs w:val="22"/>
          <w:lang w:eastAsia="en-GB"/>
        </w:rPr>
        <w:t>20</w:t>
      </w:r>
      <w:r w:rsidR="00171AA9" w:rsidRPr="00682194">
        <w:rPr>
          <w:rFonts w:ascii="Arial" w:hAnsi="Arial" w:cs="Arial"/>
          <w:sz w:val="22"/>
          <w:szCs w:val="22"/>
          <w:lang w:eastAsia="en-GB"/>
        </w:rPr>
        <w:t>19</w:t>
      </w:r>
      <w:r w:rsidR="00682194">
        <w:rPr>
          <w:rStyle w:val="FootnoteReference"/>
          <w:rFonts w:ascii="Arial" w:hAnsi="Arial" w:cs="Arial"/>
          <w:color w:val="000000" w:themeColor="text1"/>
          <w:sz w:val="22"/>
          <w:szCs w:val="22"/>
          <w:lang w:eastAsia="en-GB"/>
        </w:rPr>
        <w:footnoteReference w:id="3"/>
      </w:r>
      <w:r w:rsidR="00171AA9">
        <w:rPr>
          <w:rFonts w:ascii="Arial" w:hAnsi="Arial" w:cs="Arial"/>
          <w:color w:val="000000" w:themeColor="text1"/>
          <w:sz w:val="22"/>
          <w:szCs w:val="22"/>
          <w:lang w:eastAsia="en-GB"/>
        </w:rPr>
        <w:t xml:space="preserve"> stated that p</w:t>
      </w:r>
      <w:r w:rsidR="00AC79D5" w:rsidRPr="00AC79D5">
        <w:rPr>
          <w:rFonts w:ascii="Arial" w:hAnsi="Arial" w:cs="Arial"/>
          <w:color w:val="000000" w:themeColor="text1"/>
          <w:sz w:val="22"/>
          <w:szCs w:val="22"/>
          <w:lang w:eastAsia="en-GB"/>
        </w:rPr>
        <w:t xml:space="preserve">atients who miss GP appointments </w:t>
      </w:r>
      <w:r w:rsidR="00A84263">
        <w:rPr>
          <w:rFonts w:ascii="Arial" w:hAnsi="Arial" w:cs="Arial"/>
          <w:color w:val="000000" w:themeColor="text1"/>
          <w:sz w:val="22"/>
          <w:szCs w:val="22"/>
          <w:lang w:eastAsia="en-GB"/>
        </w:rPr>
        <w:t>we</w:t>
      </w:r>
      <w:r w:rsidR="00AC79D5" w:rsidRPr="00AC79D5">
        <w:rPr>
          <w:rFonts w:ascii="Arial" w:hAnsi="Arial" w:cs="Arial"/>
          <w:color w:val="000000" w:themeColor="text1"/>
          <w:sz w:val="22"/>
          <w:szCs w:val="22"/>
          <w:lang w:eastAsia="en-GB"/>
        </w:rPr>
        <w:t>re</w:t>
      </w:r>
      <w:r w:rsidR="00171AA9">
        <w:rPr>
          <w:rFonts w:ascii="Arial" w:hAnsi="Arial" w:cs="Arial"/>
          <w:color w:val="000000" w:themeColor="text1"/>
          <w:sz w:val="22"/>
          <w:szCs w:val="22"/>
          <w:lang w:eastAsia="en-GB"/>
        </w:rPr>
        <w:t xml:space="preserve"> currently</w:t>
      </w:r>
      <w:r w:rsidR="00AC79D5" w:rsidRPr="00AC79D5">
        <w:rPr>
          <w:rFonts w:ascii="Arial" w:hAnsi="Arial" w:cs="Arial"/>
          <w:color w:val="000000" w:themeColor="text1"/>
          <w:sz w:val="22"/>
          <w:szCs w:val="22"/>
          <w:lang w:eastAsia="en-GB"/>
        </w:rPr>
        <w:t xml:space="preserve"> </w:t>
      </w:r>
      <w:r w:rsidR="008D2C60">
        <w:rPr>
          <w:rFonts w:ascii="Arial" w:hAnsi="Arial" w:cs="Arial"/>
          <w:color w:val="000000" w:themeColor="text1"/>
          <w:sz w:val="22"/>
          <w:szCs w:val="22"/>
          <w:lang w:eastAsia="en-GB"/>
        </w:rPr>
        <w:t xml:space="preserve">costing </w:t>
      </w:r>
      <w:r w:rsidR="00AC79D5" w:rsidRPr="00AC79D5">
        <w:rPr>
          <w:rFonts w:ascii="Arial" w:hAnsi="Arial" w:cs="Arial"/>
          <w:color w:val="000000" w:themeColor="text1"/>
          <w:sz w:val="22"/>
          <w:szCs w:val="22"/>
          <w:lang w:eastAsia="en-GB"/>
        </w:rPr>
        <w:t>NHS England £216</w:t>
      </w:r>
      <w:r w:rsidR="008D2C60">
        <w:rPr>
          <w:rFonts w:ascii="Arial" w:hAnsi="Arial" w:cs="Arial"/>
          <w:color w:val="000000" w:themeColor="text1"/>
          <w:sz w:val="22"/>
          <w:szCs w:val="22"/>
          <w:lang w:eastAsia="en-GB"/>
        </w:rPr>
        <w:t xml:space="preserve"> </w:t>
      </w:r>
      <w:r w:rsidR="00AC79D5" w:rsidRPr="00AC79D5">
        <w:rPr>
          <w:rFonts w:ascii="Arial" w:hAnsi="Arial" w:cs="Arial"/>
          <w:color w:val="000000" w:themeColor="text1"/>
          <w:sz w:val="22"/>
          <w:szCs w:val="22"/>
          <w:lang w:eastAsia="en-GB"/>
        </w:rPr>
        <w:t>m</w:t>
      </w:r>
      <w:r w:rsidR="008D2C60">
        <w:rPr>
          <w:rFonts w:ascii="Arial" w:hAnsi="Arial" w:cs="Arial"/>
          <w:color w:val="000000" w:themeColor="text1"/>
          <w:sz w:val="22"/>
          <w:szCs w:val="22"/>
          <w:lang w:eastAsia="en-GB"/>
        </w:rPr>
        <w:t>illion</w:t>
      </w:r>
      <w:r w:rsidR="00AC79D5" w:rsidRPr="00AC79D5">
        <w:rPr>
          <w:rFonts w:ascii="Arial" w:hAnsi="Arial" w:cs="Arial"/>
          <w:color w:val="000000" w:themeColor="text1"/>
          <w:sz w:val="22"/>
          <w:szCs w:val="22"/>
          <w:lang w:eastAsia="en-GB"/>
        </w:rPr>
        <w:t xml:space="preserve"> a y</w:t>
      </w:r>
      <w:r w:rsidR="00171AA9">
        <w:rPr>
          <w:rFonts w:ascii="Arial" w:hAnsi="Arial" w:cs="Arial"/>
          <w:color w:val="000000" w:themeColor="text1"/>
          <w:sz w:val="22"/>
          <w:szCs w:val="22"/>
          <w:lang w:eastAsia="en-GB"/>
        </w:rPr>
        <w:t>ear with d</w:t>
      </w:r>
      <w:r w:rsidR="00AC79D5">
        <w:rPr>
          <w:rFonts w:ascii="Arial" w:hAnsi="Arial" w:cs="Arial"/>
          <w:color w:val="000000" w:themeColor="text1"/>
          <w:sz w:val="22"/>
          <w:szCs w:val="22"/>
          <w:lang w:eastAsia="en-GB"/>
        </w:rPr>
        <w:t>ata showing that</w:t>
      </w:r>
      <w:r w:rsidR="00AC79D5" w:rsidRPr="00AC79D5">
        <w:rPr>
          <w:rFonts w:ascii="Arial" w:hAnsi="Arial" w:cs="Arial"/>
          <w:color w:val="000000" w:themeColor="text1"/>
          <w:sz w:val="22"/>
          <w:szCs w:val="22"/>
          <w:lang w:eastAsia="en-GB"/>
        </w:rPr>
        <w:t xml:space="preserve"> more than</w:t>
      </w:r>
      <w:r w:rsidR="001B4590">
        <w:rPr>
          <w:rFonts w:ascii="Arial" w:hAnsi="Arial" w:cs="Arial"/>
          <w:color w:val="000000" w:themeColor="text1"/>
          <w:sz w:val="22"/>
          <w:szCs w:val="22"/>
          <w:lang w:eastAsia="en-GB"/>
        </w:rPr>
        <w:t xml:space="preserve"> </w:t>
      </w:r>
      <w:r w:rsidR="00A84263">
        <w:rPr>
          <w:rFonts w:ascii="Arial" w:hAnsi="Arial" w:cs="Arial"/>
          <w:color w:val="000000" w:themeColor="text1"/>
          <w:sz w:val="22"/>
          <w:szCs w:val="22"/>
          <w:lang w:eastAsia="en-GB"/>
        </w:rPr>
        <w:t>15 million consultations we</w:t>
      </w:r>
      <w:r w:rsidR="00AC79D5" w:rsidRPr="00AC79D5">
        <w:rPr>
          <w:rFonts w:ascii="Arial" w:hAnsi="Arial" w:cs="Arial"/>
          <w:color w:val="000000" w:themeColor="text1"/>
          <w:sz w:val="22"/>
          <w:szCs w:val="22"/>
          <w:lang w:eastAsia="en-GB"/>
        </w:rPr>
        <w:t>re being wasted because patients fail</w:t>
      </w:r>
      <w:r w:rsidR="00A84263">
        <w:rPr>
          <w:rFonts w:ascii="Arial" w:hAnsi="Arial" w:cs="Arial"/>
          <w:color w:val="000000" w:themeColor="text1"/>
          <w:sz w:val="22"/>
          <w:szCs w:val="22"/>
          <w:lang w:eastAsia="en-GB"/>
        </w:rPr>
        <w:t>ed</w:t>
      </w:r>
      <w:r w:rsidR="00AC79D5" w:rsidRPr="00AC79D5">
        <w:rPr>
          <w:rFonts w:ascii="Arial" w:hAnsi="Arial" w:cs="Arial"/>
          <w:color w:val="000000" w:themeColor="text1"/>
          <w:sz w:val="22"/>
          <w:szCs w:val="22"/>
          <w:lang w:eastAsia="en-GB"/>
        </w:rPr>
        <w:t xml:space="preserve"> to show up</w:t>
      </w:r>
      <w:r w:rsidR="00F35A54">
        <w:rPr>
          <w:rFonts w:ascii="Arial" w:hAnsi="Arial" w:cs="Arial"/>
          <w:color w:val="000000" w:themeColor="text1"/>
          <w:sz w:val="22"/>
          <w:szCs w:val="22"/>
          <w:lang w:eastAsia="en-GB"/>
        </w:rPr>
        <w:t>.</w:t>
      </w:r>
    </w:p>
    <w:p w14:paraId="2A26BD55" w14:textId="46D4A7FF" w:rsidR="00B61E65" w:rsidRDefault="00171AA9" w:rsidP="001D5821">
      <w:pPr>
        <w:spacing w:after="216"/>
        <w:rPr>
          <w:rFonts w:ascii="Arial" w:hAnsi="Arial" w:cs="Arial"/>
          <w:color w:val="000000" w:themeColor="text1"/>
          <w:sz w:val="22"/>
          <w:szCs w:val="22"/>
          <w:lang w:eastAsia="en-GB"/>
        </w:rPr>
      </w:pPr>
      <w:r>
        <w:rPr>
          <w:rFonts w:ascii="Arial" w:hAnsi="Arial" w:cs="Arial"/>
          <w:color w:val="000000" w:themeColor="text1"/>
          <w:sz w:val="22"/>
          <w:szCs w:val="22"/>
          <w:lang w:eastAsia="en-GB"/>
        </w:rPr>
        <w:t>At</w:t>
      </w:r>
      <w:r w:rsidR="00AC79D5">
        <w:rPr>
          <w:rFonts w:ascii="Arial" w:hAnsi="Arial" w:cs="Arial"/>
          <w:color w:val="000000" w:themeColor="text1"/>
          <w:sz w:val="22"/>
          <w:szCs w:val="22"/>
          <w:lang w:eastAsia="en-GB"/>
        </w:rPr>
        <w:t xml:space="preserve"> [</w:t>
      </w:r>
      <w:r w:rsidR="00AC79D5" w:rsidRPr="002D5E68">
        <w:rPr>
          <w:rFonts w:ascii="Arial" w:hAnsi="Arial" w:cs="Arial"/>
          <w:sz w:val="22"/>
          <w:szCs w:val="22"/>
          <w:highlight w:val="yellow"/>
          <w:lang w:val="en-US"/>
        </w:rPr>
        <w:t xml:space="preserve">insert </w:t>
      </w:r>
      <w:r w:rsidR="002577F0">
        <w:rPr>
          <w:rFonts w:ascii="Arial" w:hAnsi="Arial" w:cs="Arial"/>
          <w:sz w:val="22"/>
          <w:szCs w:val="22"/>
          <w:highlight w:val="yellow"/>
          <w:lang w:val="en-US"/>
        </w:rPr>
        <w:t>organisation</w:t>
      </w:r>
      <w:r w:rsidR="002577F0" w:rsidRPr="002D5E68">
        <w:rPr>
          <w:rFonts w:ascii="Arial" w:hAnsi="Arial" w:cs="Arial"/>
          <w:sz w:val="22"/>
          <w:szCs w:val="22"/>
          <w:highlight w:val="yellow"/>
          <w:lang w:val="en-US"/>
        </w:rPr>
        <w:t xml:space="preserve"> </w:t>
      </w:r>
      <w:r w:rsidR="00AC79D5" w:rsidRPr="002D5E68">
        <w:rPr>
          <w:rFonts w:ascii="Arial" w:hAnsi="Arial" w:cs="Arial"/>
          <w:sz w:val="22"/>
          <w:szCs w:val="22"/>
          <w:highlight w:val="yellow"/>
          <w:lang w:val="en-US"/>
        </w:rPr>
        <w:t>name]</w:t>
      </w:r>
      <w:r w:rsidR="00AF562D">
        <w:rPr>
          <w:rFonts w:ascii="Arial" w:hAnsi="Arial" w:cs="Arial"/>
          <w:sz w:val="22"/>
          <w:szCs w:val="22"/>
          <w:lang w:val="en-US"/>
        </w:rPr>
        <w:t>,</w:t>
      </w:r>
      <w:r>
        <w:rPr>
          <w:rFonts w:ascii="Arial" w:hAnsi="Arial" w:cs="Arial"/>
          <w:color w:val="000000" w:themeColor="text1"/>
          <w:sz w:val="22"/>
          <w:szCs w:val="22"/>
          <w:lang w:eastAsia="en-GB"/>
        </w:rPr>
        <w:t xml:space="preserve"> </w:t>
      </w:r>
      <w:r w:rsidR="00AF562D">
        <w:rPr>
          <w:rFonts w:ascii="Arial" w:hAnsi="Arial" w:cs="Arial"/>
          <w:color w:val="000000" w:themeColor="text1"/>
          <w:sz w:val="22"/>
          <w:szCs w:val="22"/>
          <w:lang w:eastAsia="en-GB"/>
        </w:rPr>
        <w:t>during</w:t>
      </w:r>
      <w:r>
        <w:rPr>
          <w:rFonts w:ascii="Arial" w:hAnsi="Arial" w:cs="Arial"/>
          <w:color w:val="000000" w:themeColor="text1"/>
          <w:sz w:val="22"/>
          <w:szCs w:val="22"/>
          <w:lang w:eastAsia="en-GB"/>
        </w:rPr>
        <w:t xml:space="preserve"> any month</w:t>
      </w:r>
      <w:r w:rsidR="00983195">
        <w:rPr>
          <w:rFonts w:ascii="Arial" w:hAnsi="Arial" w:cs="Arial"/>
          <w:color w:val="000000" w:themeColor="text1"/>
          <w:sz w:val="22"/>
          <w:szCs w:val="22"/>
          <w:lang w:eastAsia="en-GB"/>
        </w:rPr>
        <w:t>, a</w:t>
      </w:r>
      <w:r>
        <w:rPr>
          <w:rFonts w:ascii="Arial" w:hAnsi="Arial" w:cs="Arial"/>
          <w:color w:val="000000" w:themeColor="text1"/>
          <w:sz w:val="22"/>
          <w:szCs w:val="22"/>
          <w:lang w:eastAsia="en-GB"/>
        </w:rPr>
        <w:t>n average of</w:t>
      </w:r>
      <w:r w:rsidR="001D5821" w:rsidRPr="00BA1DCC">
        <w:rPr>
          <w:rFonts w:ascii="Arial" w:hAnsi="Arial" w:cs="Arial"/>
          <w:color w:val="000000" w:themeColor="text1"/>
          <w:sz w:val="22"/>
          <w:szCs w:val="22"/>
          <w:lang w:eastAsia="en-GB"/>
        </w:rPr>
        <w:t xml:space="preserve"> [</w:t>
      </w:r>
      <w:r w:rsidR="001D5821" w:rsidRPr="00BA1DCC">
        <w:rPr>
          <w:rFonts w:ascii="Arial" w:hAnsi="Arial" w:cs="Arial"/>
          <w:color w:val="000000" w:themeColor="text1"/>
          <w:sz w:val="22"/>
          <w:szCs w:val="22"/>
          <w:highlight w:val="yellow"/>
          <w:lang w:eastAsia="en-GB"/>
        </w:rPr>
        <w:t xml:space="preserve">insert </w:t>
      </w:r>
      <w:r w:rsidR="003E4596">
        <w:rPr>
          <w:rFonts w:ascii="Arial" w:hAnsi="Arial" w:cs="Arial"/>
          <w:color w:val="000000" w:themeColor="text1"/>
          <w:sz w:val="22"/>
          <w:szCs w:val="22"/>
          <w:highlight w:val="yellow"/>
          <w:lang w:eastAsia="en-GB"/>
        </w:rPr>
        <w:t xml:space="preserve">average </w:t>
      </w:r>
      <w:r w:rsidR="001D5821" w:rsidRPr="00BA1DCC">
        <w:rPr>
          <w:rFonts w:ascii="Arial" w:hAnsi="Arial" w:cs="Arial"/>
          <w:color w:val="000000" w:themeColor="text1"/>
          <w:sz w:val="22"/>
          <w:szCs w:val="22"/>
          <w:highlight w:val="yellow"/>
          <w:lang w:eastAsia="en-GB"/>
        </w:rPr>
        <w:t>number of DNAs</w:t>
      </w:r>
      <w:r w:rsidR="001D5821" w:rsidRPr="00BA1DCC">
        <w:rPr>
          <w:rFonts w:ascii="Arial" w:hAnsi="Arial" w:cs="Arial"/>
          <w:color w:val="000000" w:themeColor="text1"/>
          <w:sz w:val="22"/>
          <w:szCs w:val="22"/>
          <w:lang w:eastAsia="en-GB"/>
        </w:rPr>
        <w:t xml:space="preserve">] </w:t>
      </w:r>
      <w:r w:rsidR="00AC79D5">
        <w:rPr>
          <w:rFonts w:ascii="Arial" w:hAnsi="Arial" w:cs="Arial"/>
          <w:color w:val="000000" w:themeColor="text1"/>
          <w:sz w:val="22"/>
          <w:szCs w:val="22"/>
          <w:lang w:eastAsia="en-GB"/>
        </w:rPr>
        <w:t xml:space="preserve">patients are </w:t>
      </w:r>
      <w:r w:rsidR="001D5821" w:rsidRPr="00BA1DCC">
        <w:rPr>
          <w:rFonts w:ascii="Arial" w:hAnsi="Arial" w:cs="Arial"/>
          <w:color w:val="000000" w:themeColor="text1"/>
          <w:sz w:val="22"/>
          <w:szCs w:val="22"/>
          <w:lang w:eastAsia="en-GB"/>
        </w:rPr>
        <w:t xml:space="preserve">recorded as </w:t>
      </w:r>
      <w:r w:rsidR="00C52CB8">
        <w:rPr>
          <w:rFonts w:ascii="Arial" w:hAnsi="Arial" w:cs="Arial"/>
          <w:color w:val="000000" w:themeColor="text1"/>
          <w:sz w:val="22"/>
          <w:szCs w:val="22"/>
          <w:lang w:eastAsia="en-GB"/>
        </w:rPr>
        <w:t xml:space="preserve">being </w:t>
      </w:r>
      <w:r>
        <w:rPr>
          <w:rFonts w:ascii="Arial" w:hAnsi="Arial" w:cs="Arial"/>
          <w:color w:val="000000" w:themeColor="text1"/>
          <w:sz w:val="22"/>
          <w:szCs w:val="22"/>
          <w:lang w:eastAsia="en-GB"/>
        </w:rPr>
        <w:t xml:space="preserve">a </w:t>
      </w:r>
      <w:r w:rsidR="001D5821" w:rsidRPr="00BA1DCC">
        <w:rPr>
          <w:rFonts w:ascii="Arial" w:hAnsi="Arial" w:cs="Arial"/>
          <w:color w:val="000000" w:themeColor="text1"/>
          <w:sz w:val="22"/>
          <w:szCs w:val="22"/>
          <w:lang w:eastAsia="en-GB"/>
        </w:rPr>
        <w:t>DNA</w:t>
      </w:r>
      <w:r w:rsidR="00983195">
        <w:rPr>
          <w:rFonts w:ascii="Arial" w:hAnsi="Arial" w:cs="Arial"/>
          <w:color w:val="000000" w:themeColor="text1"/>
          <w:sz w:val="22"/>
          <w:szCs w:val="22"/>
          <w:lang w:eastAsia="en-GB"/>
        </w:rPr>
        <w:t>,</w:t>
      </w:r>
      <w:r w:rsidR="00AE5C48">
        <w:rPr>
          <w:rFonts w:ascii="Arial" w:hAnsi="Arial" w:cs="Arial"/>
          <w:color w:val="000000" w:themeColor="text1"/>
          <w:sz w:val="22"/>
          <w:szCs w:val="22"/>
          <w:lang w:eastAsia="en-GB"/>
        </w:rPr>
        <w:t xml:space="preserve"> </w:t>
      </w:r>
      <w:r w:rsidR="00983195">
        <w:rPr>
          <w:rFonts w:ascii="Arial" w:hAnsi="Arial" w:cs="Arial"/>
          <w:color w:val="000000" w:themeColor="text1"/>
          <w:sz w:val="22"/>
          <w:szCs w:val="22"/>
          <w:lang w:eastAsia="en-GB"/>
        </w:rPr>
        <w:t xml:space="preserve">meaning that </w:t>
      </w:r>
      <w:r w:rsidR="001D5821" w:rsidRPr="00BA1DCC">
        <w:rPr>
          <w:rFonts w:ascii="Arial" w:hAnsi="Arial" w:cs="Arial"/>
          <w:color w:val="000000" w:themeColor="text1"/>
          <w:sz w:val="22"/>
          <w:szCs w:val="22"/>
          <w:lang w:eastAsia="en-GB"/>
        </w:rPr>
        <w:t xml:space="preserve">the patient </w:t>
      </w:r>
      <w:r w:rsidR="003E4596">
        <w:rPr>
          <w:rFonts w:ascii="Arial" w:hAnsi="Arial" w:cs="Arial"/>
          <w:color w:val="000000" w:themeColor="text1"/>
          <w:sz w:val="22"/>
          <w:szCs w:val="22"/>
          <w:lang w:eastAsia="en-GB"/>
        </w:rPr>
        <w:t xml:space="preserve">neither </w:t>
      </w:r>
      <w:r w:rsidR="001D5821" w:rsidRPr="00BA1DCC">
        <w:rPr>
          <w:rFonts w:ascii="Arial" w:hAnsi="Arial" w:cs="Arial"/>
          <w:color w:val="000000" w:themeColor="text1"/>
          <w:sz w:val="22"/>
          <w:szCs w:val="22"/>
          <w:lang w:eastAsia="en-GB"/>
        </w:rPr>
        <w:t>attend</w:t>
      </w:r>
      <w:r w:rsidR="003E4596">
        <w:rPr>
          <w:rFonts w:ascii="Arial" w:hAnsi="Arial" w:cs="Arial"/>
          <w:color w:val="000000" w:themeColor="text1"/>
          <w:sz w:val="22"/>
          <w:szCs w:val="22"/>
          <w:lang w:eastAsia="en-GB"/>
        </w:rPr>
        <w:t>ed</w:t>
      </w:r>
      <w:r w:rsidR="001D5821" w:rsidRPr="00BA1DCC">
        <w:rPr>
          <w:rFonts w:ascii="Arial" w:hAnsi="Arial" w:cs="Arial"/>
          <w:color w:val="000000" w:themeColor="text1"/>
          <w:sz w:val="22"/>
          <w:szCs w:val="22"/>
          <w:lang w:eastAsia="en-GB"/>
        </w:rPr>
        <w:t xml:space="preserve"> the</w:t>
      </w:r>
      <w:r w:rsidR="003E4596">
        <w:rPr>
          <w:rFonts w:ascii="Arial" w:hAnsi="Arial" w:cs="Arial"/>
          <w:color w:val="000000" w:themeColor="text1"/>
          <w:sz w:val="22"/>
          <w:szCs w:val="22"/>
          <w:lang w:eastAsia="en-GB"/>
        </w:rPr>
        <w:t>ir</w:t>
      </w:r>
      <w:r w:rsidR="001D5821" w:rsidRPr="00BA1DCC">
        <w:rPr>
          <w:rFonts w:ascii="Arial" w:hAnsi="Arial" w:cs="Arial"/>
          <w:color w:val="000000" w:themeColor="text1"/>
          <w:sz w:val="22"/>
          <w:szCs w:val="22"/>
          <w:lang w:eastAsia="en-GB"/>
        </w:rPr>
        <w:t xml:space="preserve"> appointment</w:t>
      </w:r>
      <w:r w:rsidR="003E4596">
        <w:rPr>
          <w:rFonts w:ascii="Arial" w:hAnsi="Arial" w:cs="Arial"/>
          <w:color w:val="000000" w:themeColor="text1"/>
          <w:sz w:val="22"/>
          <w:szCs w:val="22"/>
          <w:lang w:eastAsia="en-GB"/>
        </w:rPr>
        <w:t xml:space="preserve"> nor </w:t>
      </w:r>
      <w:r>
        <w:rPr>
          <w:rFonts w:ascii="Arial" w:hAnsi="Arial" w:cs="Arial"/>
          <w:color w:val="000000" w:themeColor="text1"/>
          <w:sz w:val="22"/>
          <w:szCs w:val="22"/>
          <w:lang w:eastAsia="en-GB"/>
        </w:rPr>
        <w:t>advise</w:t>
      </w:r>
      <w:r w:rsidR="003E4596">
        <w:rPr>
          <w:rFonts w:ascii="Arial" w:hAnsi="Arial" w:cs="Arial"/>
          <w:color w:val="000000" w:themeColor="text1"/>
          <w:sz w:val="22"/>
          <w:szCs w:val="22"/>
          <w:lang w:eastAsia="en-GB"/>
        </w:rPr>
        <w:t>d</w:t>
      </w:r>
      <w:r>
        <w:rPr>
          <w:rFonts w:ascii="Arial" w:hAnsi="Arial" w:cs="Arial"/>
          <w:color w:val="000000" w:themeColor="text1"/>
          <w:sz w:val="22"/>
          <w:szCs w:val="22"/>
          <w:lang w:eastAsia="en-GB"/>
        </w:rPr>
        <w:t xml:space="preserve"> the practice within </w:t>
      </w:r>
      <w:r w:rsidR="003E4596">
        <w:rPr>
          <w:rFonts w:ascii="Arial" w:hAnsi="Arial" w:cs="Arial"/>
          <w:color w:val="000000" w:themeColor="text1"/>
          <w:sz w:val="22"/>
          <w:szCs w:val="22"/>
          <w:lang w:eastAsia="en-GB"/>
        </w:rPr>
        <w:t>24</w:t>
      </w:r>
      <w:r w:rsidR="00AF562D">
        <w:rPr>
          <w:rFonts w:ascii="Arial" w:hAnsi="Arial" w:cs="Arial"/>
          <w:color w:val="000000" w:themeColor="text1"/>
          <w:sz w:val="22"/>
          <w:szCs w:val="22"/>
          <w:lang w:eastAsia="en-GB"/>
        </w:rPr>
        <w:t xml:space="preserve"> </w:t>
      </w:r>
      <w:r w:rsidRPr="00BA1DCC">
        <w:rPr>
          <w:rFonts w:ascii="Arial" w:hAnsi="Arial" w:cs="Arial"/>
          <w:color w:val="000000" w:themeColor="text1"/>
          <w:sz w:val="22"/>
          <w:szCs w:val="22"/>
          <w:lang w:eastAsia="en-GB"/>
        </w:rPr>
        <w:t>hours prior to t</w:t>
      </w:r>
      <w:r>
        <w:rPr>
          <w:rFonts w:ascii="Arial" w:hAnsi="Arial" w:cs="Arial"/>
          <w:color w:val="000000" w:themeColor="text1"/>
          <w:sz w:val="22"/>
          <w:szCs w:val="22"/>
          <w:lang w:eastAsia="en-GB"/>
        </w:rPr>
        <w:t>he scheduled appointment</w:t>
      </w:r>
      <w:r w:rsidR="00AF562D">
        <w:rPr>
          <w:rFonts w:ascii="Arial" w:hAnsi="Arial" w:cs="Arial"/>
          <w:color w:val="000000" w:themeColor="text1"/>
          <w:sz w:val="22"/>
          <w:szCs w:val="22"/>
          <w:lang w:eastAsia="en-GB"/>
        </w:rPr>
        <w:t>,</w:t>
      </w:r>
      <w:r>
        <w:rPr>
          <w:rFonts w:ascii="Arial" w:hAnsi="Arial" w:cs="Arial"/>
          <w:color w:val="000000" w:themeColor="text1"/>
          <w:sz w:val="22"/>
          <w:szCs w:val="22"/>
          <w:lang w:eastAsia="en-GB"/>
        </w:rPr>
        <w:t xml:space="preserve"> </w:t>
      </w:r>
      <w:r w:rsidR="00983195">
        <w:rPr>
          <w:rFonts w:ascii="Arial" w:hAnsi="Arial" w:cs="Arial"/>
          <w:color w:val="000000" w:themeColor="text1"/>
          <w:sz w:val="22"/>
          <w:szCs w:val="22"/>
          <w:lang w:eastAsia="en-GB"/>
        </w:rPr>
        <w:t xml:space="preserve">to </w:t>
      </w:r>
      <w:r w:rsidR="003E4596">
        <w:rPr>
          <w:rFonts w:ascii="Arial" w:hAnsi="Arial" w:cs="Arial"/>
          <w:color w:val="000000" w:themeColor="text1"/>
          <w:sz w:val="22"/>
          <w:szCs w:val="22"/>
          <w:lang w:eastAsia="en-GB"/>
        </w:rPr>
        <w:t xml:space="preserve">enable a </w:t>
      </w:r>
      <w:r w:rsidRPr="00BA1DCC">
        <w:rPr>
          <w:rFonts w:ascii="Arial" w:hAnsi="Arial" w:cs="Arial"/>
          <w:color w:val="000000" w:themeColor="text1"/>
          <w:sz w:val="22"/>
          <w:szCs w:val="22"/>
          <w:lang w:eastAsia="en-GB"/>
        </w:rPr>
        <w:t>cancel</w:t>
      </w:r>
      <w:r w:rsidR="003E4596">
        <w:rPr>
          <w:rFonts w:ascii="Arial" w:hAnsi="Arial" w:cs="Arial"/>
          <w:color w:val="000000" w:themeColor="text1"/>
          <w:sz w:val="22"/>
          <w:szCs w:val="22"/>
          <w:lang w:eastAsia="en-GB"/>
        </w:rPr>
        <w:t>lation</w:t>
      </w:r>
      <w:r w:rsidRPr="00BA1DCC">
        <w:rPr>
          <w:rFonts w:ascii="Arial" w:hAnsi="Arial" w:cs="Arial"/>
          <w:color w:val="000000" w:themeColor="text1"/>
          <w:sz w:val="22"/>
          <w:szCs w:val="22"/>
          <w:lang w:eastAsia="en-GB"/>
        </w:rPr>
        <w:t xml:space="preserve"> or change</w:t>
      </w:r>
      <w:r w:rsidR="003E4596">
        <w:rPr>
          <w:rFonts w:ascii="Arial" w:hAnsi="Arial" w:cs="Arial"/>
          <w:color w:val="000000" w:themeColor="text1"/>
          <w:sz w:val="22"/>
          <w:szCs w:val="22"/>
          <w:lang w:eastAsia="en-GB"/>
        </w:rPr>
        <w:t xml:space="preserve"> </w:t>
      </w:r>
      <w:r w:rsidR="00AF562D">
        <w:rPr>
          <w:rFonts w:ascii="Arial" w:hAnsi="Arial" w:cs="Arial"/>
          <w:color w:val="000000" w:themeColor="text1"/>
          <w:sz w:val="22"/>
          <w:szCs w:val="22"/>
          <w:lang w:eastAsia="en-GB"/>
        </w:rPr>
        <w:t>to</w:t>
      </w:r>
      <w:r w:rsidRPr="00BA1DCC">
        <w:rPr>
          <w:rFonts w:ascii="Arial" w:hAnsi="Arial" w:cs="Arial"/>
          <w:color w:val="000000" w:themeColor="text1"/>
          <w:sz w:val="22"/>
          <w:szCs w:val="22"/>
          <w:lang w:eastAsia="en-GB"/>
        </w:rPr>
        <w:t xml:space="preserve"> the</w:t>
      </w:r>
      <w:r w:rsidR="00983195">
        <w:rPr>
          <w:rFonts w:ascii="Arial" w:hAnsi="Arial" w:cs="Arial"/>
          <w:color w:val="000000" w:themeColor="text1"/>
          <w:sz w:val="22"/>
          <w:szCs w:val="22"/>
          <w:lang w:eastAsia="en-GB"/>
        </w:rPr>
        <w:t>ir</w:t>
      </w:r>
      <w:r w:rsidRPr="00BA1DCC">
        <w:rPr>
          <w:rFonts w:ascii="Arial" w:hAnsi="Arial" w:cs="Arial"/>
          <w:color w:val="000000" w:themeColor="text1"/>
          <w:sz w:val="22"/>
          <w:szCs w:val="22"/>
          <w:lang w:eastAsia="en-GB"/>
        </w:rPr>
        <w:t xml:space="preserve"> appointment</w:t>
      </w:r>
      <w:r w:rsidR="00AF562D">
        <w:rPr>
          <w:rFonts w:ascii="Arial" w:hAnsi="Arial" w:cs="Arial"/>
          <w:color w:val="000000" w:themeColor="text1"/>
          <w:sz w:val="22"/>
          <w:szCs w:val="22"/>
          <w:lang w:eastAsia="en-GB"/>
        </w:rPr>
        <w:t xml:space="preserve"> </w:t>
      </w:r>
      <w:r w:rsidR="001B4590">
        <w:rPr>
          <w:rFonts w:ascii="Arial" w:hAnsi="Arial" w:cs="Arial"/>
          <w:color w:val="000000" w:themeColor="text1"/>
          <w:sz w:val="22"/>
          <w:szCs w:val="22"/>
          <w:lang w:eastAsia="en-GB"/>
        </w:rPr>
        <w:t xml:space="preserve">to </w:t>
      </w:r>
      <w:r w:rsidR="00AF562D">
        <w:rPr>
          <w:rFonts w:ascii="Arial" w:hAnsi="Arial" w:cs="Arial"/>
          <w:color w:val="000000" w:themeColor="text1"/>
          <w:sz w:val="22"/>
          <w:szCs w:val="22"/>
          <w:lang w:eastAsia="en-GB"/>
        </w:rPr>
        <w:t>be made</w:t>
      </w:r>
      <w:r>
        <w:rPr>
          <w:rFonts w:ascii="Arial" w:hAnsi="Arial" w:cs="Arial"/>
          <w:color w:val="000000" w:themeColor="text1"/>
          <w:sz w:val="22"/>
          <w:szCs w:val="22"/>
          <w:lang w:eastAsia="en-GB"/>
        </w:rPr>
        <w:t>.</w:t>
      </w:r>
    </w:p>
    <w:p w14:paraId="43D0BAB8" w14:textId="7B27E4E6" w:rsidR="001D5821" w:rsidRPr="00BA1DCC" w:rsidRDefault="001D5821" w:rsidP="001D5821">
      <w:pPr>
        <w:spacing w:after="216"/>
        <w:rPr>
          <w:rFonts w:ascii="Arial" w:hAnsi="Arial" w:cs="Arial"/>
          <w:color w:val="000000" w:themeColor="text1"/>
          <w:sz w:val="22"/>
          <w:szCs w:val="22"/>
          <w:lang w:eastAsia="en-GB"/>
        </w:rPr>
      </w:pPr>
      <w:r w:rsidRPr="00BA1DCC">
        <w:rPr>
          <w:rFonts w:ascii="Arial" w:hAnsi="Arial" w:cs="Arial"/>
          <w:color w:val="000000" w:themeColor="text1"/>
          <w:sz w:val="22"/>
          <w:szCs w:val="22"/>
          <w:lang w:eastAsia="en-GB"/>
        </w:rPr>
        <w:t>The effects</w:t>
      </w:r>
      <w:r w:rsidR="001B4590">
        <w:rPr>
          <w:rFonts w:ascii="Arial" w:hAnsi="Arial" w:cs="Arial"/>
          <w:color w:val="000000" w:themeColor="text1"/>
          <w:sz w:val="22"/>
          <w:szCs w:val="22"/>
          <w:lang w:eastAsia="en-GB"/>
        </w:rPr>
        <w:t>:</w:t>
      </w:r>
      <w:r w:rsidRPr="00BA1DCC">
        <w:rPr>
          <w:rFonts w:ascii="Arial" w:hAnsi="Arial" w:cs="Arial"/>
          <w:color w:val="000000" w:themeColor="text1"/>
          <w:sz w:val="22"/>
          <w:szCs w:val="22"/>
          <w:lang w:eastAsia="en-GB"/>
        </w:rPr>
        <w:t xml:space="preserve"> </w:t>
      </w:r>
      <w:r w:rsidR="001B4590">
        <w:rPr>
          <w:rFonts w:ascii="Arial" w:hAnsi="Arial" w:cs="Arial"/>
          <w:color w:val="000000" w:themeColor="text1"/>
          <w:sz w:val="22"/>
          <w:szCs w:val="22"/>
          <w:lang w:eastAsia="en-GB"/>
        </w:rPr>
        <w:t xml:space="preserve">  </w:t>
      </w:r>
    </w:p>
    <w:p w14:paraId="3997EF2C" w14:textId="3E805467" w:rsidR="001D5821" w:rsidRDefault="00E03A49" w:rsidP="001D5821">
      <w:pPr>
        <w:pStyle w:val="ListParagraph"/>
        <w:numPr>
          <w:ilvl w:val="0"/>
          <w:numId w:val="11"/>
        </w:numPr>
        <w:spacing w:after="216"/>
        <w:rPr>
          <w:rFonts w:ascii="Arial" w:hAnsi="Arial" w:cs="Arial"/>
          <w:color w:val="000000" w:themeColor="text1"/>
          <w:sz w:val="22"/>
          <w:szCs w:val="22"/>
          <w:lang w:eastAsia="en-GB"/>
        </w:rPr>
      </w:pPr>
      <w:r>
        <w:rPr>
          <w:rFonts w:ascii="Arial" w:hAnsi="Arial" w:cs="Arial"/>
          <w:color w:val="000000" w:themeColor="text1"/>
          <w:sz w:val="22"/>
          <w:szCs w:val="22"/>
          <w:lang w:eastAsia="en-GB"/>
        </w:rPr>
        <w:t>A</w:t>
      </w:r>
      <w:r w:rsidR="001D5821" w:rsidRPr="00BA1DCC">
        <w:rPr>
          <w:rFonts w:ascii="Arial" w:hAnsi="Arial" w:cs="Arial"/>
          <w:color w:val="000000" w:themeColor="text1"/>
          <w:sz w:val="22"/>
          <w:szCs w:val="22"/>
          <w:lang w:eastAsia="en-GB"/>
        </w:rPr>
        <w:t>n increase in waiting times for patients</w:t>
      </w:r>
      <w:r w:rsidR="00983195">
        <w:rPr>
          <w:rFonts w:ascii="Arial" w:hAnsi="Arial" w:cs="Arial"/>
          <w:color w:val="000000" w:themeColor="text1"/>
          <w:sz w:val="22"/>
          <w:szCs w:val="22"/>
          <w:lang w:eastAsia="en-GB"/>
        </w:rPr>
        <w:t xml:space="preserve"> resulting in </w:t>
      </w:r>
      <w:r w:rsidR="00AF562D">
        <w:rPr>
          <w:rFonts w:ascii="Arial" w:hAnsi="Arial" w:cs="Arial"/>
          <w:color w:val="000000" w:themeColor="text1"/>
          <w:sz w:val="22"/>
          <w:szCs w:val="22"/>
          <w:lang w:eastAsia="en-GB"/>
        </w:rPr>
        <w:t>the</w:t>
      </w:r>
      <w:r w:rsidR="00983195">
        <w:rPr>
          <w:rFonts w:ascii="Arial" w:hAnsi="Arial" w:cs="Arial"/>
          <w:color w:val="000000" w:themeColor="text1"/>
          <w:sz w:val="22"/>
          <w:szCs w:val="22"/>
          <w:lang w:eastAsia="en-GB"/>
        </w:rPr>
        <w:t xml:space="preserve"> risk </w:t>
      </w:r>
      <w:r w:rsidR="00AF562D">
        <w:rPr>
          <w:rFonts w:ascii="Arial" w:hAnsi="Arial" w:cs="Arial"/>
          <w:color w:val="000000" w:themeColor="text1"/>
          <w:sz w:val="22"/>
          <w:szCs w:val="22"/>
          <w:lang w:eastAsia="en-GB"/>
        </w:rPr>
        <w:t xml:space="preserve">of worsening </w:t>
      </w:r>
      <w:r w:rsidR="00983195">
        <w:rPr>
          <w:rFonts w:ascii="Arial" w:hAnsi="Arial" w:cs="Arial"/>
          <w:color w:val="000000" w:themeColor="text1"/>
          <w:sz w:val="22"/>
          <w:szCs w:val="22"/>
          <w:lang w:eastAsia="en-GB"/>
        </w:rPr>
        <w:t>patients</w:t>
      </w:r>
      <w:r w:rsidR="00AF562D">
        <w:rPr>
          <w:rFonts w:ascii="Arial" w:hAnsi="Arial" w:cs="Arial"/>
          <w:color w:val="000000" w:themeColor="text1"/>
          <w:sz w:val="22"/>
          <w:szCs w:val="22"/>
          <w:lang w:eastAsia="en-GB"/>
        </w:rPr>
        <w:t>’</w:t>
      </w:r>
      <w:r w:rsidR="00983195">
        <w:rPr>
          <w:rFonts w:ascii="Arial" w:hAnsi="Arial" w:cs="Arial"/>
          <w:color w:val="000000" w:themeColor="text1"/>
          <w:sz w:val="22"/>
          <w:szCs w:val="22"/>
          <w:lang w:eastAsia="en-GB"/>
        </w:rPr>
        <w:t xml:space="preserve"> health </w:t>
      </w:r>
    </w:p>
    <w:p w14:paraId="088C291D" w14:textId="77777777" w:rsidR="00AE5C48" w:rsidRPr="00BA1DCC" w:rsidRDefault="00AE5C48" w:rsidP="00AE5C48">
      <w:pPr>
        <w:pStyle w:val="ListParagraph"/>
        <w:spacing w:after="216"/>
        <w:ind w:left="825"/>
        <w:rPr>
          <w:rFonts w:ascii="Arial" w:hAnsi="Arial" w:cs="Arial"/>
          <w:color w:val="000000" w:themeColor="text1"/>
          <w:sz w:val="22"/>
          <w:szCs w:val="22"/>
          <w:lang w:eastAsia="en-GB"/>
        </w:rPr>
      </w:pPr>
    </w:p>
    <w:p w14:paraId="14BF4C05" w14:textId="24130D7D" w:rsidR="001D5821" w:rsidRPr="00AE5C48" w:rsidRDefault="00E03A49" w:rsidP="00AE5C48">
      <w:pPr>
        <w:pStyle w:val="ListParagraph"/>
        <w:numPr>
          <w:ilvl w:val="0"/>
          <w:numId w:val="11"/>
        </w:numPr>
        <w:spacing w:after="216"/>
        <w:rPr>
          <w:rFonts w:ascii="Arial" w:hAnsi="Arial" w:cs="Arial"/>
          <w:color w:val="000000" w:themeColor="text1"/>
          <w:sz w:val="22"/>
          <w:szCs w:val="22"/>
          <w:lang w:eastAsia="en-GB"/>
        </w:rPr>
      </w:pPr>
      <w:r>
        <w:rPr>
          <w:rFonts w:ascii="Arial" w:hAnsi="Arial" w:cs="Arial"/>
          <w:color w:val="000000" w:themeColor="text1"/>
          <w:sz w:val="22"/>
          <w:szCs w:val="22"/>
          <w:lang w:eastAsia="en-GB"/>
        </w:rPr>
        <w:lastRenderedPageBreak/>
        <w:t>A</w:t>
      </w:r>
      <w:r w:rsidR="001D5821" w:rsidRPr="00BA1DCC">
        <w:rPr>
          <w:rFonts w:ascii="Arial" w:hAnsi="Arial" w:cs="Arial"/>
          <w:color w:val="000000" w:themeColor="text1"/>
          <w:sz w:val="22"/>
          <w:szCs w:val="22"/>
          <w:lang w:eastAsia="en-GB"/>
        </w:rPr>
        <w:t xml:space="preserve"> waste of </w:t>
      </w:r>
      <w:r w:rsidR="002577F0">
        <w:rPr>
          <w:rFonts w:ascii="Arial" w:hAnsi="Arial" w:cs="Arial"/>
          <w:color w:val="000000" w:themeColor="text1"/>
          <w:sz w:val="22"/>
          <w:szCs w:val="22"/>
          <w:lang w:eastAsia="en-GB"/>
        </w:rPr>
        <w:t>the organisation</w:t>
      </w:r>
      <w:r w:rsidR="00F35A54">
        <w:rPr>
          <w:rFonts w:ascii="Arial" w:hAnsi="Arial" w:cs="Arial"/>
          <w:color w:val="000000" w:themeColor="text1"/>
          <w:sz w:val="22"/>
          <w:szCs w:val="22"/>
          <w:lang w:eastAsia="en-GB"/>
        </w:rPr>
        <w:t>’</w:t>
      </w:r>
      <w:r w:rsidR="002577F0">
        <w:rPr>
          <w:rFonts w:ascii="Arial" w:hAnsi="Arial" w:cs="Arial"/>
          <w:color w:val="000000" w:themeColor="text1"/>
          <w:sz w:val="22"/>
          <w:szCs w:val="22"/>
          <w:lang w:eastAsia="en-GB"/>
        </w:rPr>
        <w:t xml:space="preserve">s </w:t>
      </w:r>
      <w:r w:rsidR="00983195">
        <w:rPr>
          <w:rFonts w:ascii="Arial" w:hAnsi="Arial" w:cs="Arial"/>
          <w:color w:val="000000" w:themeColor="text1"/>
          <w:sz w:val="22"/>
          <w:szCs w:val="22"/>
          <w:lang w:eastAsia="en-GB"/>
        </w:rPr>
        <w:t>time</w:t>
      </w:r>
      <w:r w:rsidR="00AF562D">
        <w:rPr>
          <w:rFonts w:ascii="Arial" w:hAnsi="Arial" w:cs="Arial"/>
          <w:color w:val="000000" w:themeColor="text1"/>
          <w:sz w:val="22"/>
          <w:szCs w:val="22"/>
          <w:lang w:eastAsia="en-GB"/>
        </w:rPr>
        <w:t xml:space="preserve"> – </w:t>
      </w:r>
      <w:r w:rsidR="00983195">
        <w:rPr>
          <w:rFonts w:ascii="Arial" w:hAnsi="Arial" w:cs="Arial"/>
          <w:color w:val="000000" w:themeColor="text1"/>
          <w:sz w:val="22"/>
          <w:szCs w:val="22"/>
          <w:lang w:eastAsia="en-GB"/>
        </w:rPr>
        <w:t xml:space="preserve">not simply the </w:t>
      </w:r>
      <w:r w:rsidR="001D5821" w:rsidRPr="00BA1DCC">
        <w:rPr>
          <w:rFonts w:ascii="Arial" w:hAnsi="Arial" w:cs="Arial"/>
          <w:color w:val="000000" w:themeColor="text1"/>
          <w:sz w:val="22"/>
          <w:szCs w:val="22"/>
          <w:lang w:eastAsia="en-GB"/>
        </w:rPr>
        <w:t>clinician</w:t>
      </w:r>
      <w:r w:rsidR="00AF562D">
        <w:rPr>
          <w:rFonts w:ascii="Arial" w:hAnsi="Arial" w:cs="Arial"/>
          <w:color w:val="000000" w:themeColor="text1"/>
          <w:sz w:val="22"/>
          <w:szCs w:val="22"/>
          <w:lang w:eastAsia="en-GB"/>
        </w:rPr>
        <w:t>s’ time</w:t>
      </w:r>
      <w:r w:rsidR="00983195">
        <w:rPr>
          <w:rFonts w:ascii="Arial" w:hAnsi="Arial" w:cs="Arial"/>
          <w:color w:val="000000" w:themeColor="text1"/>
          <w:sz w:val="22"/>
          <w:szCs w:val="22"/>
          <w:lang w:eastAsia="en-GB"/>
        </w:rPr>
        <w:t xml:space="preserve"> but a</w:t>
      </w:r>
      <w:r w:rsidR="003E4596">
        <w:rPr>
          <w:rFonts w:ascii="Arial" w:hAnsi="Arial" w:cs="Arial"/>
          <w:color w:val="000000" w:themeColor="text1"/>
          <w:sz w:val="22"/>
          <w:szCs w:val="22"/>
          <w:lang w:eastAsia="en-GB"/>
        </w:rPr>
        <w:t xml:space="preserve">lso </w:t>
      </w:r>
      <w:r w:rsidR="00D4299E">
        <w:rPr>
          <w:rFonts w:ascii="Arial" w:hAnsi="Arial" w:cs="Arial"/>
          <w:color w:val="000000" w:themeColor="text1"/>
          <w:sz w:val="22"/>
          <w:szCs w:val="22"/>
          <w:lang w:eastAsia="en-GB"/>
        </w:rPr>
        <w:t xml:space="preserve">that of </w:t>
      </w:r>
      <w:r w:rsidR="003E4596">
        <w:rPr>
          <w:rFonts w:ascii="Arial" w:hAnsi="Arial" w:cs="Arial"/>
          <w:color w:val="000000" w:themeColor="text1"/>
          <w:sz w:val="22"/>
          <w:szCs w:val="22"/>
          <w:lang w:eastAsia="en-GB"/>
        </w:rPr>
        <w:t>the a</w:t>
      </w:r>
      <w:r w:rsidR="00983195">
        <w:rPr>
          <w:rFonts w:ascii="Arial" w:hAnsi="Arial" w:cs="Arial"/>
          <w:color w:val="000000" w:themeColor="text1"/>
          <w:sz w:val="22"/>
          <w:szCs w:val="22"/>
          <w:lang w:eastAsia="en-GB"/>
        </w:rPr>
        <w:t>dmin</w:t>
      </w:r>
      <w:r w:rsidR="003E4596">
        <w:rPr>
          <w:rFonts w:ascii="Arial" w:hAnsi="Arial" w:cs="Arial"/>
          <w:color w:val="000000" w:themeColor="text1"/>
          <w:sz w:val="22"/>
          <w:szCs w:val="22"/>
          <w:lang w:eastAsia="en-GB"/>
        </w:rPr>
        <w:t>istration team</w:t>
      </w:r>
      <w:r w:rsidR="00983195">
        <w:rPr>
          <w:rFonts w:ascii="Arial" w:hAnsi="Arial" w:cs="Arial"/>
          <w:color w:val="000000" w:themeColor="text1"/>
          <w:sz w:val="22"/>
          <w:szCs w:val="22"/>
          <w:lang w:eastAsia="en-GB"/>
        </w:rPr>
        <w:t xml:space="preserve"> as the appointment invariably needs to be rebooked</w:t>
      </w:r>
    </w:p>
    <w:p w14:paraId="60EE5E2D" w14:textId="77777777" w:rsidR="00AE5C48" w:rsidRDefault="00AE5C48" w:rsidP="00AE5C48">
      <w:pPr>
        <w:pStyle w:val="ListParagraph"/>
        <w:spacing w:after="216"/>
        <w:ind w:left="825"/>
        <w:rPr>
          <w:rFonts w:ascii="Arial" w:hAnsi="Arial" w:cs="Arial"/>
          <w:color w:val="000000" w:themeColor="text1"/>
          <w:sz w:val="22"/>
          <w:szCs w:val="22"/>
          <w:lang w:eastAsia="en-GB"/>
        </w:rPr>
      </w:pPr>
    </w:p>
    <w:p w14:paraId="09F928B7" w14:textId="1CB7C6A4" w:rsidR="00D4299E" w:rsidRDefault="00A84263" w:rsidP="0089790C">
      <w:pPr>
        <w:pStyle w:val="ListParagraph"/>
        <w:numPr>
          <w:ilvl w:val="0"/>
          <w:numId w:val="11"/>
        </w:numPr>
        <w:spacing w:after="216"/>
        <w:rPr>
          <w:rFonts w:ascii="Arial" w:hAnsi="Arial" w:cs="Arial"/>
          <w:color w:val="000000" w:themeColor="text1"/>
          <w:sz w:val="22"/>
          <w:szCs w:val="22"/>
          <w:lang w:eastAsia="en-GB"/>
        </w:rPr>
      </w:pPr>
      <w:r>
        <w:rPr>
          <w:rFonts w:ascii="Arial" w:hAnsi="Arial" w:cs="Arial"/>
          <w:color w:val="000000" w:themeColor="text1"/>
          <w:sz w:val="22"/>
          <w:szCs w:val="22"/>
          <w:lang w:eastAsia="en-GB"/>
        </w:rPr>
        <w:t>C</w:t>
      </w:r>
      <w:r w:rsidR="00983195">
        <w:rPr>
          <w:rFonts w:ascii="Arial" w:hAnsi="Arial" w:cs="Arial"/>
          <w:color w:val="000000" w:themeColor="text1"/>
          <w:sz w:val="22"/>
          <w:szCs w:val="22"/>
          <w:lang w:eastAsia="en-GB"/>
        </w:rPr>
        <w:t>ost to the wider NHS in the requirement of additional clinicians</w:t>
      </w:r>
    </w:p>
    <w:p w14:paraId="729E6786" w14:textId="77777777" w:rsidR="0089790C" w:rsidRPr="0089790C" w:rsidRDefault="0089790C" w:rsidP="0089790C">
      <w:pPr>
        <w:pStyle w:val="ListParagraph"/>
        <w:rPr>
          <w:rFonts w:ascii="Arial" w:hAnsi="Arial" w:cs="Arial"/>
          <w:color w:val="000000" w:themeColor="text1"/>
          <w:sz w:val="22"/>
          <w:szCs w:val="22"/>
          <w:lang w:eastAsia="en-GB"/>
        </w:rPr>
      </w:pPr>
    </w:p>
    <w:p w14:paraId="28AA0A84" w14:textId="47F00F89" w:rsidR="0089790C" w:rsidRPr="00A84263" w:rsidRDefault="0089790C" w:rsidP="0089790C">
      <w:pPr>
        <w:pStyle w:val="ListParagraph"/>
        <w:numPr>
          <w:ilvl w:val="0"/>
          <w:numId w:val="11"/>
        </w:numPr>
        <w:spacing w:after="216"/>
        <w:rPr>
          <w:rFonts w:ascii="Arial" w:hAnsi="Arial" w:cs="Arial"/>
          <w:sz w:val="22"/>
          <w:szCs w:val="22"/>
          <w:lang w:eastAsia="en-GB"/>
        </w:rPr>
      </w:pPr>
      <w:bookmarkStart w:id="13" w:name="_Hlk57027952"/>
      <w:r w:rsidRPr="00A84263">
        <w:rPr>
          <w:rFonts w:ascii="Arial" w:hAnsi="Arial" w:cs="Arial"/>
          <w:sz w:val="22"/>
          <w:szCs w:val="22"/>
          <w:lang w:eastAsia="en-GB"/>
        </w:rPr>
        <w:t xml:space="preserve">Potential of </w:t>
      </w:r>
      <w:r w:rsidR="005B0781" w:rsidRPr="00A84263">
        <w:rPr>
          <w:rFonts w:ascii="Arial" w:hAnsi="Arial" w:cs="Arial"/>
          <w:sz w:val="22"/>
          <w:szCs w:val="22"/>
          <w:lang w:eastAsia="en-GB"/>
        </w:rPr>
        <w:t xml:space="preserve">risk to a child who is reliant upon </w:t>
      </w:r>
      <w:r w:rsidR="00682194" w:rsidRPr="00A84263">
        <w:rPr>
          <w:rFonts w:ascii="Arial" w:hAnsi="Arial" w:cs="Arial"/>
          <w:sz w:val="22"/>
          <w:szCs w:val="22"/>
          <w:lang w:eastAsia="en-GB"/>
        </w:rPr>
        <w:t>an</w:t>
      </w:r>
      <w:r w:rsidR="005B0781" w:rsidRPr="00A84263">
        <w:rPr>
          <w:rFonts w:ascii="Arial" w:hAnsi="Arial" w:cs="Arial"/>
          <w:sz w:val="22"/>
          <w:szCs w:val="22"/>
          <w:lang w:eastAsia="en-GB"/>
        </w:rPr>
        <w:t xml:space="preserve"> adult </w:t>
      </w:r>
      <w:r w:rsidR="00682194" w:rsidRPr="00A84263">
        <w:rPr>
          <w:rFonts w:ascii="Arial" w:hAnsi="Arial" w:cs="Arial"/>
          <w:sz w:val="22"/>
          <w:szCs w:val="22"/>
          <w:lang w:eastAsia="en-GB"/>
        </w:rPr>
        <w:t xml:space="preserve">to ensure </w:t>
      </w:r>
      <w:r w:rsidR="005B0781" w:rsidRPr="00A84263">
        <w:rPr>
          <w:rFonts w:ascii="Arial" w:hAnsi="Arial" w:cs="Arial"/>
          <w:sz w:val="22"/>
          <w:szCs w:val="22"/>
          <w:lang w:eastAsia="en-GB"/>
        </w:rPr>
        <w:t>that they attend their appointment</w:t>
      </w:r>
    </w:p>
    <w:p w14:paraId="4E843DE8" w14:textId="06357F31" w:rsidR="00CD211E" w:rsidRPr="00E03A49" w:rsidRDefault="001D5821" w:rsidP="00CD211E">
      <w:pPr>
        <w:pStyle w:val="Heading2"/>
        <w:rPr>
          <w:rFonts w:ascii="Arial" w:hAnsi="Arial" w:cs="Arial"/>
          <w:smallCaps w:val="0"/>
          <w:sz w:val="24"/>
          <w:szCs w:val="24"/>
        </w:rPr>
      </w:pPr>
      <w:bookmarkStart w:id="14" w:name="_Toc71736866"/>
      <w:bookmarkEnd w:id="13"/>
      <w:r w:rsidRPr="00E03A49">
        <w:rPr>
          <w:rFonts w:ascii="Arial" w:hAnsi="Arial" w:cs="Arial"/>
          <w:smallCaps w:val="0"/>
          <w:sz w:val="24"/>
          <w:szCs w:val="24"/>
        </w:rPr>
        <w:t>Recording DNAs</w:t>
      </w:r>
      <w:bookmarkEnd w:id="14"/>
    </w:p>
    <w:p w14:paraId="4247DECC" w14:textId="77777777" w:rsidR="00CD211E" w:rsidRPr="00E53611" w:rsidRDefault="00CD211E" w:rsidP="00CD211E">
      <w:pPr>
        <w:rPr>
          <w:rFonts w:cstheme="minorHAnsi"/>
          <w:lang w:val="en-US"/>
        </w:rPr>
      </w:pPr>
    </w:p>
    <w:p w14:paraId="2EB41B2C" w14:textId="47DB711A" w:rsidR="001D5821" w:rsidRPr="00E03A49" w:rsidRDefault="001D5821" w:rsidP="001D5821">
      <w:pPr>
        <w:spacing w:after="216"/>
        <w:rPr>
          <w:rFonts w:ascii="Arial" w:hAnsi="Arial" w:cs="Arial"/>
          <w:color w:val="000000" w:themeColor="text1"/>
          <w:sz w:val="22"/>
          <w:szCs w:val="22"/>
          <w:lang w:eastAsia="en-GB"/>
        </w:rPr>
      </w:pPr>
      <w:r w:rsidRPr="00E03A49">
        <w:rPr>
          <w:rFonts w:ascii="Arial" w:hAnsi="Arial" w:cs="Arial"/>
          <w:color w:val="000000" w:themeColor="text1"/>
          <w:sz w:val="22"/>
          <w:szCs w:val="22"/>
          <w:lang w:eastAsia="en-GB"/>
        </w:rPr>
        <w:t>All DNAs are to be recorded on [</w:t>
      </w:r>
      <w:r w:rsidRPr="00E03A49">
        <w:rPr>
          <w:rFonts w:ascii="Arial" w:hAnsi="Arial" w:cs="Arial"/>
          <w:color w:val="000000" w:themeColor="text1"/>
          <w:sz w:val="22"/>
          <w:szCs w:val="22"/>
          <w:highlight w:val="yellow"/>
          <w:lang w:eastAsia="en-GB"/>
        </w:rPr>
        <w:t>insert system name</w:t>
      </w:r>
      <w:r w:rsidR="001B4590">
        <w:rPr>
          <w:rFonts w:ascii="Arial" w:hAnsi="Arial" w:cs="Arial"/>
          <w:color w:val="000000" w:themeColor="text1"/>
          <w:sz w:val="22"/>
          <w:szCs w:val="22"/>
          <w:lang w:eastAsia="en-GB"/>
        </w:rPr>
        <w:t>]</w:t>
      </w:r>
      <w:r w:rsidR="000B3D92">
        <w:rPr>
          <w:rFonts w:ascii="Arial" w:hAnsi="Arial" w:cs="Arial"/>
          <w:color w:val="000000" w:themeColor="text1"/>
          <w:sz w:val="22"/>
          <w:szCs w:val="22"/>
          <w:lang w:eastAsia="en-GB"/>
        </w:rPr>
        <w:t xml:space="preserve"> in each</w:t>
      </w:r>
      <w:r w:rsidRPr="00E03A49">
        <w:rPr>
          <w:rFonts w:ascii="Arial" w:hAnsi="Arial" w:cs="Arial"/>
          <w:color w:val="000000" w:themeColor="text1"/>
          <w:sz w:val="22"/>
          <w:szCs w:val="22"/>
          <w:lang w:eastAsia="en-GB"/>
        </w:rPr>
        <w:t xml:space="preserve"> patient</w:t>
      </w:r>
      <w:r w:rsidR="000522E0" w:rsidRPr="00E03A49">
        <w:rPr>
          <w:rFonts w:ascii="Arial" w:hAnsi="Arial" w:cs="Arial"/>
          <w:color w:val="000000" w:themeColor="text1"/>
          <w:sz w:val="22"/>
          <w:szCs w:val="22"/>
          <w:lang w:eastAsia="en-GB"/>
        </w:rPr>
        <w:t>’</w:t>
      </w:r>
      <w:r w:rsidRPr="00E03A49">
        <w:rPr>
          <w:rFonts w:ascii="Arial" w:hAnsi="Arial" w:cs="Arial"/>
          <w:color w:val="000000" w:themeColor="text1"/>
          <w:sz w:val="22"/>
          <w:szCs w:val="22"/>
          <w:lang w:eastAsia="en-GB"/>
        </w:rPr>
        <w:t xml:space="preserve">s healthcare record </w:t>
      </w:r>
      <w:r w:rsidR="005B0781" w:rsidRPr="00A84263">
        <w:rPr>
          <w:rFonts w:ascii="Arial" w:hAnsi="Arial" w:cs="Arial"/>
          <w:sz w:val="22"/>
          <w:szCs w:val="22"/>
          <w:lang w:eastAsia="en-GB"/>
        </w:rPr>
        <w:t>with the following SNOMED CT</w:t>
      </w:r>
      <w:r w:rsidR="005B0781" w:rsidRPr="00A84263">
        <w:rPr>
          <w:rStyle w:val="FootnoteReference"/>
          <w:rFonts w:ascii="Arial" w:hAnsi="Arial" w:cs="Arial"/>
          <w:sz w:val="22"/>
          <w:szCs w:val="22"/>
          <w:lang w:eastAsia="en-GB"/>
        </w:rPr>
        <w:footnoteReference w:id="4"/>
      </w:r>
      <w:r w:rsidR="005B0781" w:rsidRPr="00A84263">
        <w:rPr>
          <w:rFonts w:ascii="Arial" w:hAnsi="Arial" w:cs="Arial"/>
          <w:sz w:val="22"/>
          <w:szCs w:val="22"/>
          <w:lang w:eastAsia="en-GB"/>
        </w:rPr>
        <w:t xml:space="preserve"> codes</w:t>
      </w:r>
      <w:r w:rsidRPr="00E03A49">
        <w:rPr>
          <w:rFonts w:ascii="Arial" w:hAnsi="Arial" w:cs="Arial"/>
          <w:color w:val="000000" w:themeColor="text1"/>
          <w:sz w:val="22"/>
          <w:szCs w:val="22"/>
          <w:lang w:eastAsia="en-GB"/>
        </w:rPr>
        <w:t>:</w:t>
      </w:r>
    </w:p>
    <w:p w14:paraId="339FDEB5" w14:textId="055A6B27" w:rsidR="00AE5C48" w:rsidRPr="00A84263" w:rsidRDefault="000B3D92" w:rsidP="0025532B">
      <w:pPr>
        <w:pStyle w:val="ListParagraph"/>
        <w:numPr>
          <w:ilvl w:val="0"/>
          <w:numId w:val="12"/>
        </w:numPr>
        <w:spacing w:after="216"/>
        <w:rPr>
          <w:rFonts w:ascii="Arial" w:hAnsi="Arial" w:cs="Arial"/>
          <w:color w:val="000000" w:themeColor="text1"/>
          <w:sz w:val="22"/>
          <w:szCs w:val="22"/>
          <w:lang w:eastAsia="en-GB"/>
        </w:rPr>
      </w:pPr>
      <w:bookmarkStart w:id="16" w:name="_Hlk57021516"/>
      <w:r w:rsidRPr="00A84263">
        <w:rPr>
          <w:rFonts w:ascii="Arial" w:hAnsi="Arial" w:cs="Arial"/>
          <w:color w:val="000000" w:themeColor="text1"/>
          <w:sz w:val="22"/>
          <w:szCs w:val="22"/>
          <w:lang w:eastAsia="en-GB"/>
        </w:rPr>
        <w:t xml:space="preserve">Did </w:t>
      </w:r>
      <w:r w:rsidR="005B0781" w:rsidRPr="00A84263">
        <w:rPr>
          <w:rFonts w:ascii="Arial" w:hAnsi="Arial" w:cs="Arial"/>
          <w:color w:val="000000" w:themeColor="text1"/>
          <w:sz w:val="22"/>
          <w:szCs w:val="22"/>
          <w:lang w:eastAsia="en-GB"/>
        </w:rPr>
        <w:t>n</w:t>
      </w:r>
      <w:r w:rsidRPr="00A84263">
        <w:rPr>
          <w:rFonts w:ascii="Arial" w:hAnsi="Arial" w:cs="Arial"/>
          <w:color w:val="000000" w:themeColor="text1"/>
          <w:sz w:val="22"/>
          <w:szCs w:val="22"/>
          <w:lang w:eastAsia="en-GB"/>
        </w:rPr>
        <w:t xml:space="preserve">ot </w:t>
      </w:r>
      <w:r w:rsidR="005B0781" w:rsidRPr="00A84263">
        <w:rPr>
          <w:rFonts w:ascii="Arial" w:hAnsi="Arial" w:cs="Arial"/>
          <w:color w:val="000000" w:themeColor="text1"/>
          <w:sz w:val="22"/>
          <w:szCs w:val="22"/>
          <w:lang w:eastAsia="en-GB"/>
        </w:rPr>
        <w:t>a</w:t>
      </w:r>
      <w:r w:rsidRPr="00A84263">
        <w:rPr>
          <w:rFonts w:ascii="Arial" w:hAnsi="Arial" w:cs="Arial"/>
          <w:color w:val="000000" w:themeColor="text1"/>
          <w:sz w:val="22"/>
          <w:szCs w:val="22"/>
          <w:lang w:eastAsia="en-GB"/>
        </w:rPr>
        <w:t xml:space="preserve">ttend </w:t>
      </w:r>
      <w:r w:rsidR="00A84263" w:rsidRPr="00A84263">
        <w:rPr>
          <w:rFonts w:ascii="Arial" w:hAnsi="Arial" w:cs="Arial"/>
          <w:color w:val="000000" w:themeColor="text1"/>
          <w:sz w:val="22"/>
          <w:szCs w:val="22"/>
          <w:lang w:eastAsia="en-GB"/>
        </w:rPr>
        <w:t>–</w:t>
      </w:r>
      <w:r w:rsidR="005B0781" w:rsidRPr="00A84263">
        <w:rPr>
          <w:rFonts w:ascii="Arial" w:hAnsi="Arial" w:cs="Arial"/>
          <w:color w:val="000000" w:themeColor="text1"/>
          <w:sz w:val="22"/>
          <w:szCs w:val="22"/>
          <w:lang w:eastAsia="en-GB"/>
        </w:rPr>
        <w:t xml:space="preserve"> </w:t>
      </w:r>
      <w:r w:rsidRPr="00A84263">
        <w:rPr>
          <w:rFonts w:ascii="Arial" w:hAnsi="Arial" w:cs="Arial"/>
          <w:color w:val="000000" w:themeColor="text1"/>
          <w:sz w:val="22"/>
          <w:szCs w:val="22"/>
          <w:lang w:eastAsia="en-GB"/>
        </w:rPr>
        <w:t>Reason given</w:t>
      </w:r>
      <w:r w:rsidR="00A84263" w:rsidRPr="00A84263">
        <w:rPr>
          <w:rFonts w:ascii="Arial" w:hAnsi="Arial" w:cs="Arial"/>
          <w:color w:val="000000" w:themeColor="text1"/>
          <w:sz w:val="22"/>
          <w:szCs w:val="22"/>
          <w:lang w:eastAsia="en-GB"/>
        </w:rPr>
        <w:t xml:space="preserve"> – </w:t>
      </w:r>
      <w:r w:rsidR="005B0781" w:rsidRPr="00A84263">
        <w:rPr>
          <w:rFonts w:ascii="Arial" w:hAnsi="Arial" w:cs="Arial"/>
          <w:sz w:val="22"/>
          <w:szCs w:val="22"/>
          <w:lang w:eastAsia="en-GB"/>
        </w:rPr>
        <w:t>185326000</w:t>
      </w:r>
    </w:p>
    <w:p w14:paraId="493CCAAE" w14:textId="6D5C843A" w:rsidR="005B0781" w:rsidRPr="00A84263" w:rsidRDefault="005B0781" w:rsidP="001D5821">
      <w:pPr>
        <w:pStyle w:val="ListParagraph"/>
        <w:numPr>
          <w:ilvl w:val="0"/>
          <w:numId w:val="12"/>
        </w:numPr>
        <w:spacing w:after="216"/>
        <w:rPr>
          <w:rFonts w:ascii="Arial" w:hAnsi="Arial" w:cs="Arial"/>
          <w:color w:val="000000" w:themeColor="text1"/>
          <w:sz w:val="22"/>
          <w:szCs w:val="22"/>
          <w:lang w:eastAsia="en-GB"/>
        </w:rPr>
      </w:pPr>
      <w:r w:rsidRPr="00A84263">
        <w:rPr>
          <w:rFonts w:ascii="Arial" w:hAnsi="Arial" w:cs="Arial"/>
          <w:color w:val="000000" w:themeColor="text1"/>
          <w:sz w:val="22"/>
          <w:szCs w:val="22"/>
          <w:lang w:eastAsia="en-GB"/>
        </w:rPr>
        <w:t>Did not attend</w:t>
      </w:r>
      <w:r w:rsidR="00A84263" w:rsidRPr="00A84263">
        <w:rPr>
          <w:rFonts w:ascii="Arial" w:hAnsi="Arial" w:cs="Arial"/>
          <w:color w:val="000000" w:themeColor="text1"/>
          <w:sz w:val="22"/>
          <w:szCs w:val="22"/>
          <w:lang w:eastAsia="en-GB"/>
        </w:rPr>
        <w:t xml:space="preserve"> – </w:t>
      </w:r>
      <w:r w:rsidRPr="00A84263">
        <w:rPr>
          <w:rFonts w:ascii="Arial" w:hAnsi="Arial" w:cs="Arial"/>
          <w:color w:val="000000" w:themeColor="text1"/>
          <w:sz w:val="22"/>
          <w:szCs w:val="22"/>
          <w:lang w:eastAsia="en-GB"/>
        </w:rPr>
        <w:t>No reason given</w:t>
      </w:r>
      <w:r w:rsidR="00A84263" w:rsidRPr="00A84263">
        <w:rPr>
          <w:rFonts w:ascii="Arial" w:hAnsi="Arial" w:cs="Arial"/>
          <w:color w:val="000000" w:themeColor="text1"/>
          <w:sz w:val="22"/>
          <w:szCs w:val="22"/>
          <w:lang w:eastAsia="en-GB"/>
        </w:rPr>
        <w:t xml:space="preserve"> – </w:t>
      </w:r>
      <w:r w:rsidRPr="00A84263">
        <w:rPr>
          <w:rFonts w:ascii="Arial" w:hAnsi="Arial" w:cs="Arial"/>
          <w:sz w:val="22"/>
          <w:szCs w:val="22"/>
          <w:lang w:eastAsia="en-GB"/>
        </w:rPr>
        <w:t>270426007</w:t>
      </w:r>
    </w:p>
    <w:bookmarkEnd w:id="16"/>
    <w:p w14:paraId="4500B1DA" w14:textId="7AC5CAB3" w:rsidR="00A34501" w:rsidRDefault="001D5821" w:rsidP="001D5821">
      <w:pPr>
        <w:spacing w:after="216"/>
        <w:rPr>
          <w:rFonts w:ascii="Arial" w:hAnsi="Arial" w:cs="Arial"/>
          <w:color w:val="000000" w:themeColor="text1"/>
          <w:sz w:val="22"/>
          <w:szCs w:val="22"/>
          <w:lang w:eastAsia="en-GB"/>
        </w:rPr>
      </w:pPr>
      <w:r w:rsidRPr="00E03A49">
        <w:rPr>
          <w:rFonts w:ascii="Arial" w:hAnsi="Arial" w:cs="Arial"/>
          <w:color w:val="000000" w:themeColor="text1"/>
          <w:sz w:val="22"/>
          <w:szCs w:val="22"/>
          <w:lang w:eastAsia="en-GB"/>
        </w:rPr>
        <w:t>The [</w:t>
      </w:r>
      <w:r w:rsidR="000B3D92">
        <w:rPr>
          <w:rFonts w:ascii="Arial" w:hAnsi="Arial" w:cs="Arial"/>
          <w:color w:val="000000" w:themeColor="text1"/>
          <w:sz w:val="22"/>
          <w:szCs w:val="22"/>
          <w:highlight w:val="yellow"/>
          <w:lang w:eastAsia="en-GB"/>
        </w:rPr>
        <w:t>practice m</w:t>
      </w:r>
      <w:r w:rsidRPr="00E03A49">
        <w:rPr>
          <w:rFonts w:ascii="Arial" w:hAnsi="Arial" w:cs="Arial"/>
          <w:color w:val="000000" w:themeColor="text1"/>
          <w:sz w:val="22"/>
          <w:szCs w:val="22"/>
          <w:highlight w:val="yellow"/>
          <w:lang w:eastAsia="en-GB"/>
        </w:rPr>
        <w:t>anager</w:t>
      </w:r>
      <w:r w:rsidRPr="00E03A49">
        <w:rPr>
          <w:rFonts w:ascii="Arial" w:hAnsi="Arial" w:cs="Arial"/>
          <w:color w:val="000000" w:themeColor="text1"/>
          <w:sz w:val="22"/>
          <w:szCs w:val="22"/>
          <w:lang w:eastAsia="en-GB"/>
        </w:rPr>
        <w:t>] will review DNA statistics on a [</w:t>
      </w:r>
      <w:r w:rsidRPr="00E03A49">
        <w:rPr>
          <w:rFonts w:ascii="Arial" w:hAnsi="Arial" w:cs="Arial"/>
          <w:color w:val="000000" w:themeColor="text1"/>
          <w:sz w:val="22"/>
          <w:szCs w:val="22"/>
          <w:highlight w:val="yellow"/>
          <w:lang w:eastAsia="en-GB"/>
        </w:rPr>
        <w:t>monthly</w:t>
      </w:r>
      <w:r w:rsidRPr="00E03A49">
        <w:rPr>
          <w:rFonts w:ascii="Arial" w:hAnsi="Arial" w:cs="Arial"/>
          <w:color w:val="000000" w:themeColor="text1"/>
          <w:sz w:val="22"/>
          <w:szCs w:val="22"/>
          <w:lang w:eastAsia="en-GB"/>
        </w:rPr>
        <w:t>] basis, presenting this information at [</w:t>
      </w:r>
      <w:r w:rsidRPr="00E03A49">
        <w:rPr>
          <w:rFonts w:ascii="Arial" w:hAnsi="Arial" w:cs="Arial"/>
          <w:color w:val="000000" w:themeColor="text1"/>
          <w:sz w:val="22"/>
          <w:szCs w:val="22"/>
          <w:highlight w:val="yellow"/>
          <w:lang w:eastAsia="en-GB"/>
        </w:rPr>
        <w:t>insert meeting name</w:t>
      </w:r>
      <w:r w:rsidRPr="00E03A49">
        <w:rPr>
          <w:rFonts w:ascii="Arial" w:hAnsi="Arial" w:cs="Arial"/>
          <w:color w:val="000000" w:themeColor="text1"/>
          <w:sz w:val="22"/>
          <w:szCs w:val="22"/>
          <w:lang w:eastAsia="en-GB"/>
        </w:rPr>
        <w:t>]</w:t>
      </w:r>
      <w:r w:rsidR="00A34501">
        <w:rPr>
          <w:rFonts w:ascii="Arial" w:hAnsi="Arial" w:cs="Arial"/>
          <w:color w:val="000000" w:themeColor="text1"/>
          <w:sz w:val="22"/>
          <w:szCs w:val="22"/>
          <w:lang w:eastAsia="en-GB"/>
        </w:rPr>
        <w:t xml:space="preserve">. </w:t>
      </w:r>
      <w:r w:rsidR="00CD6B1B">
        <w:rPr>
          <w:rFonts w:ascii="Arial" w:hAnsi="Arial" w:cs="Arial"/>
          <w:color w:val="000000" w:themeColor="text1"/>
          <w:sz w:val="22"/>
          <w:szCs w:val="22"/>
          <w:lang w:eastAsia="en-GB"/>
        </w:rPr>
        <w:t>DNAs are to be displayed</w:t>
      </w:r>
      <w:r w:rsidR="00FF1D6A">
        <w:rPr>
          <w:rFonts w:ascii="Arial" w:hAnsi="Arial" w:cs="Arial"/>
          <w:color w:val="000000" w:themeColor="text1"/>
          <w:sz w:val="22"/>
          <w:szCs w:val="22"/>
          <w:lang w:eastAsia="en-GB"/>
        </w:rPr>
        <w:t>,</w:t>
      </w:r>
      <w:r w:rsidR="00CD6B1B">
        <w:rPr>
          <w:rFonts w:ascii="Arial" w:hAnsi="Arial" w:cs="Arial"/>
          <w:color w:val="000000" w:themeColor="text1"/>
          <w:sz w:val="22"/>
          <w:szCs w:val="22"/>
          <w:lang w:eastAsia="en-GB"/>
        </w:rPr>
        <w:t xml:space="preserve"> highlighting the facts </w:t>
      </w:r>
      <w:r w:rsidR="00CD6B1B" w:rsidRPr="00E03A49">
        <w:rPr>
          <w:rFonts w:ascii="Arial" w:hAnsi="Arial" w:cs="Arial"/>
          <w:color w:val="000000" w:themeColor="text1"/>
          <w:sz w:val="22"/>
          <w:szCs w:val="22"/>
          <w:lang w:eastAsia="en-GB"/>
        </w:rPr>
        <w:t xml:space="preserve">in the waiting room and on the </w:t>
      </w:r>
      <w:r w:rsidR="002577F0">
        <w:rPr>
          <w:rFonts w:ascii="Arial" w:hAnsi="Arial" w:cs="Arial"/>
          <w:color w:val="000000" w:themeColor="text1"/>
          <w:sz w:val="22"/>
          <w:szCs w:val="22"/>
          <w:lang w:eastAsia="en-GB"/>
        </w:rPr>
        <w:t>organisation</w:t>
      </w:r>
      <w:r w:rsidR="00F35A54">
        <w:rPr>
          <w:rFonts w:ascii="Arial" w:hAnsi="Arial" w:cs="Arial"/>
          <w:color w:val="000000" w:themeColor="text1"/>
          <w:sz w:val="22"/>
          <w:szCs w:val="22"/>
          <w:lang w:eastAsia="en-GB"/>
        </w:rPr>
        <w:t>’</w:t>
      </w:r>
      <w:r w:rsidR="002577F0">
        <w:rPr>
          <w:rFonts w:ascii="Arial" w:hAnsi="Arial" w:cs="Arial"/>
          <w:color w:val="000000" w:themeColor="text1"/>
          <w:sz w:val="22"/>
          <w:szCs w:val="22"/>
          <w:lang w:eastAsia="en-GB"/>
        </w:rPr>
        <w:t>s</w:t>
      </w:r>
      <w:r w:rsidR="002577F0" w:rsidRPr="00E03A49">
        <w:rPr>
          <w:rFonts w:ascii="Arial" w:hAnsi="Arial" w:cs="Arial"/>
          <w:color w:val="000000" w:themeColor="text1"/>
          <w:sz w:val="22"/>
          <w:szCs w:val="22"/>
          <w:lang w:eastAsia="en-GB"/>
        </w:rPr>
        <w:t xml:space="preserve"> </w:t>
      </w:r>
      <w:r w:rsidR="00CD6B1B" w:rsidRPr="00E03A49">
        <w:rPr>
          <w:rFonts w:ascii="Arial" w:hAnsi="Arial" w:cs="Arial"/>
          <w:color w:val="000000" w:themeColor="text1"/>
          <w:sz w:val="22"/>
          <w:szCs w:val="22"/>
          <w:lang w:eastAsia="en-GB"/>
        </w:rPr>
        <w:t>website</w:t>
      </w:r>
      <w:r w:rsidR="00A34501">
        <w:rPr>
          <w:rFonts w:ascii="Arial" w:hAnsi="Arial" w:cs="Arial"/>
          <w:color w:val="000000" w:themeColor="text1"/>
          <w:sz w:val="22"/>
          <w:szCs w:val="22"/>
          <w:lang w:eastAsia="en-GB"/>
        </w:rPr>
        <w:t>.</w:t>
      </w:r>
    </w:p>
    <w:p w14:paraId="1DD3590C" w14:textId="3E10B617" w:rsidR="001D5821" w:rsidRDefault="00CD6B1B" w:rsidP="001D5821">
      <w:pPr>
        <w:spacing w:after="216"/>
        <w:rPr>
          <w:rFonts w:ascii="Arial" w:hAnsi="Arial" w:cs="Arial"/>
          <w:color w:val="000000" w:themeColor="text1"/>
          <w:sz w:val="22"/>
          <w:szCs w:val="22"/>
          <w:lang w:eastAsia="en-GB"/>
        </w:rPr>
      </w:pPr>
      <w:r>
        <w:rPr>
          <w:rFonts w:ascii="Arial" w:hAnsi="Arial" w:cs="Arial"/>
          <w:color w:val="000000" w:themeColor="text1"/>
          <w:sz w:val="22"/>
          <w:szCs w:val="22"/>
          <w:lang w:eastAsia="en-GB"/>
        </w:rPr>
        <w:t>Statistically,</w:t>
      </w:r>
      <w:r w:rsidRPr="00CD6B1B">
        <w:t xml:space="preserve"> </w:t>
      </w:r>
      <w:r>
        <w:rPr>
          <w:rFonts w:ascii="Arial" w:hAnsi="Arial" w:cs="Arial"/>
          <w:color w:val="000000" w:themeColor="text1"/>
          <w:sz w:val="22"/>
          <w:szCs w:val="22"/>
          <w:lang w:eastAsia="en-GB"/>
        </w:rPr>
        <w:t>signs that communicate</w:t>
      </w:r>
      <w:r w:rsidRPr="00CD6B1B">
        <w:rPr>
          <w:rFonts w:ascii="Arial" w:hAnsi="Arial" w:cs="Arial"/>
          <w:color w:val="000000" w:themeColor="text1"/>
          <w:sz w:val="22"/>
          <w:szCs w:val="22"/>
          <w:lang w:eastAsia="en-GB"/>
        </w:rPr>
        <w:t xml:space="preserve"> the number of patients who</w:t>
      </w:r>
      <w:r w:rsidR="00FF1D6A">
        <w:rPr>
          <w:rFonts w:ascii="Arial" w:hAnsi="Arial" w:cs="Arial"/>
          <w:color w:val="000000" w:themeColor="text1"/>
          <w:sz w:val="22"/>
          <w:szCs w:val="22"/>
          <w:lang w:eastAsia="en-GB"/>
        </w:rPr>
        <w:t xml:space="preserve"> did not attend</w:t>
      </w:r>
      <w:r w:rsidRPr="00CD6B1B">
        <w:rPr>
          <w:rFonts w:ascii="Arial" w:hAnsi="Arial" w:cs="Arial"/>
          <w:color w:val="000000" w:themeColor="text1"/>
          <w:sz w:val="22"/>
          <w:szCs w:val="22"/>
          <w:lang w:eastAsia="en-GB"/>
        </w:rPr>
        <w:t xml:space="preserve"> in previous months, with signs that conveyed the much larger numb</w:t>
      </w:r>
      <w:r>
        <w:rPr>
          <w:rFonts w:ascii="Arial" w:hAnsi="Arial" w:cs="Arial"/>
          <w:color w:val="000000" w:themeColor="text1"/>
          <w:sz w:val="22"/>
          <w:szCs w:val="22"/>
          <w:lang w:eastAsia="en-GB"/>
        </w:rPr>
        <w:t>er of patients who did turn up</w:t>
      </w:r>
      <w:r w:rsidR="00FF1D6A">
        <w:rPr>
          <w:rFonts w:ascii="Arial" w:hAnsi="Arial" w:cs="Arial"/>
          <w:color w:val="000000" w:themeColor="text1"/>
          <w:sz w:val="22"/>
          <w:szCs w:val="22"/>
          <w:lang w:eastAsia="en-GB"/>
        </w:rPr>
        <w:t>,</w:t>
      </w:r>
      <w:r>
        <w:rPr>
          <w:rFonts w:ascii="Arial" w:hAnsi="Arial" w:cs="Arial"/>
          <w:color w:val="000000" w:themeColor="text1"/>
          <w:sz w:val="22"/>
          <w:szCs w:val="22"/>
          <w:lang w:eastAsia="en-GB"/>
        </w:rPr>
        <w:t xml:space="preserve"> </w:t>
      </w:r>
      <w:r w:rsidRPr="00CD6B1B">
        <w:rPr>
          <w:rFonts w:ascii="Arial" w:hAnsi="Arial" w:cs="Arial"/>
          <w:color w:val="000000" w:themeColor="text1"/>
          <w:sz w:val="22"/>
          <w:szCs w:val="22"/>
          <w:lang w:eastAsia="en-GB"/>
        </w:rPr>
        <w:t xml:space="preserve">resulted in a 31.7% reduction in DNAs compared to the </w:t>
      </w:r>
      <w:r>
        <w:rPr>
          <w:rFonts w:ascii="Arial" w:hAnsi="Arial" w:cs="Arial"/>
          <w:color w:val="000000" w:themeColor="text1"/>
          <w:sz w:val="22"/>
          <w:szCs w:val="22"/>
          <w:lang w:eastAsia="en-GB"/>
        </w:rPr>
        <w:t>previous</w:t>
      </w:r>
      <w:r w:rsidR="00FF1D6A">
        <w:rPr>
          <w:rFonts w:ascii="Arial" w:hAnsi="Arial" w:cs="Arial"/>
          <w:color w:val="000000" w:themeColor="text1"/>
          <w:sz w:val="22"/>
          <w:szCs w:val="22"/>
          <w:lang w:eastAsia="en-GB"/>
        </w:rPr>
        <w:t xml:space="preserve"> </w:t>
      </w:r>
      <w:r>
        <w:rPr>
          <w:rFonts w:ascii="Arial" w:hAnsi="Arial" w:cs="Arial"/>
          <w:color w:val="000000" w:themeColor="text1"/>
          <w:sz w:val="22"/>
          <w:szCs w:val="22"/>
          <w:lang w:eastAsia="en-GB"/>
        </w:rPr>
        <w:t>12 months</w:t>
      </w:r>
      <w:r w:rsidR="00FF1D6A">
        <w:rPr>
          <w:rFonts w:ascii="Arial" w:hAnsi="Arial" w:cs="Arial"/>
          <w:color w:val="000000" w:themeColor="text1"/>
          <w:sz w:val="22"/>
          <w:szCs w:val="22"/>
          <w:lang w:eastAsia="en-GB"/>
        </w:rPr>
        <w:t>’</w:t>
      </w:r>
      <w:r>
        <w:rPr>
          <w:rFonts w:ascii="Arial" w:hAnsi="Arial" w:cs="Arial"/>
          <w:color w:val="000000" w:themeColor="text1"/>
          <w:sz w:val="22"/>
          <w:szCs w:val="22"/>
          <w:lang w:eastAsia="en-GB"/>
        </w:rPr>
        <w:t xml:space="preserve"> average</w:t>
      </w:r>
      <w:r w:rsidR="00F35A54">
        <w:rPr>
          <w:rFonts w:ascii="Arial" w:hAnsi="Arial" w:cs="Arial"/>
          <w:color w:val="000000" w:themeColor="text1"/>
          <w:sz w:val="22"/>
          <w:szCs w:val="22"/>
          <w:lang w:eastAsia="en-GB"/>
        </w:rPr>
        <w:t>.</w:t>
      </w:r>
      <w:r w:rsidRPr="00E03A49">
        <w:rPr>
          <w:rStyle w:val="FootnoteReference"/>
          <w:rFonts w:ascii="Arial" w:hAnsi="Arial" w:cs="Arial"/>
          <w:color w:val="000000" w:themeColor="text1"/>
          <w:sz w:val="22"/>
          <w:szCs w:val="22"/>
          <w:lang w:eastAsia="en-GB"/>
        </w:rPr>
        <w:footnoteReference w:id="5"/>
      </w:r>
    </w:p>
    <w:p w14:paraId="53BC069A" w14:textId="000952A0" w:rsidR="00467B8E" w:rsidRPr="00A84263" w:rsidRDefault="004E2615" w:rsidP="00467B8E">
      <w:pPr>
        <w:pStyle w:val="Heading2"/>
        <w:rPr>
          <w:rFonts w:ascii="Arial" w:hAnsi="Arial" w:cs="Arial"/>
          <w:smallCaps w:val="0"/>
          <w:color w:val="auto"/>
          <w:sz w:val="24"/>
          <w:szCs w:val="24"/>
        </w:rPr>
      </w:pPr>
      <w:bookmarkStart w:id="17" w:name="_Toc71736867"/>
      <w:r>
        <w:rPr>
          <w:rFonts w:ascii="Arial" w:hAnsi="Arial" w:cs="Arial"/>
          <w:smallCaps w:val="0"/>
          <w:color w:val="auto"/>
          <w:sz w:val="24"/>
          <w:szCs w:val="24"/>
        </w:rPr>
        <w:t>DNA l</w:t>
      </w:r>
      <w:r w:rsidR="00467B8E" w:rsidRPr="00A84263">
        <w:rPr>
          <w:rFonts w:ascii="Arial" w:hAnsi="Arial" w:cs="Arial"/>
          <w:smallCaps w:val="0"/>
          <w:color w:val="auto"/>
          <w:sz w:val="24"/>
          <w:szCs w:val="24"/>
        </w:rPr>
        <w:t>ogging</w:t>
      </w:r>
      <w:bookmarkEnd w:id="17"/>
    </w:p>
    <w:p w14:paraId="454C3AEB" w14:textId="2ED88C80" w:rsidR="00467B8E" w:rsidRPr="00A84263" w:rsidRDefault="00467B8E" w:rsidP="00467B8E">
      <w:pPr>
        <w:rPr>
          <w:rFonts w:ascii="Arial" w:hAnsi="Arial" w:cs="Arial"/>
          <w:sz w:val="22"/>
          <w:szCs w:val="22"/>
          <w:lang w:eastAsia="en-GB"/>
        </w:rPr>
      </w:pPr>
    </w:p>
    <w:p w14:paraId="1C326219" w14:textId="6C0E5BD6" w:rsidR="00467B8E" w:rsidRPr="00467B8E" w:rsidRDefault="00467B8E" w:rsidP="001D5821">
      <w:pPr>
        <w:spacing w:after="216"/>
        <w:rPr>
          <w:rFonts w:ascii="Arial" w:hAnsi="Arial" w:cs="Arial"/>
          <w:color w:val="FF0000"/>
          <w:sz w:val="22"/>
          <w:szCs w:val="22"/>
          <w:lang w:eastAsia="en-GB"/>
        </w:rPr>
      </w:pPr>
      <w:r w:rsidRPr="00A84263">
        <w:rPr>
          <w:rFonts w:ascii="Arial" w:hAnsi="Arial" w:cs="Arial"/>
          <w:sz w:val="22"/>
          <w:szCs w:val="22"/>
          <w:lang w:eastAsia="en-GB"/>
        </w:rPr>
        <w:t xml:space="preserve">In addition to recording DNA upon the clinical system, the organisation also </w:t>
      </w:r>
      <w:r w:rsidR="00860D93" w:rsidRPr="00A84263">
        <w:rPr>
          <w:rFonts w:ascii="Arial" w:hAnsi="Arial" w:cs="Arial"/>
          <w:sz w:val="22"/>
          <w:szCs w:val="22"/>
          <w:lang w:eastAsia="en-GB"/>
        </w:rPr>
        <w:t xml:space="preserve">logs all </w:t>
      </w:r>
      <w:r w:rsidRPr="00A84263">
        <w:rPr>
          <w:rFonts w:ascii="Arial" w:hAnsi="Arial" w:cs="Arial"/>
          <w:sz w:val="22"/>
          <w:szCs w:val="22"/>
          <w:lang w:eastAsia="en-GB"/>
        </w:rPr>
        <w:t>patients who fail to attend</w:t>
      </w:r>
      <w:r w:rsidR="00860D93" w:rsidRPr="00A84263">
        <w:rPr>
          <w:rFonts w:ascii="Arial" w:hAnsi="Arial" w:cs="Arial"/>
          <w:sz w:val="22"/>
          <w:szCs w:val="22"/>
          <w:lang w:eastAsia="en-GB"/>
        </w:rPr>
        <w:t xml:space="preserve"> </w:t>
      </w:r>
      <w:r w:rsidR="00A84263" w:rsidRPr="00A84263">
        <w:rPr>
          <w:rFonts w:ascii="Arial" w:hAnsi="Arial" w:cs="Arial"/>
          <w:sz w:val="22"/>
          <w:szCs w:val="22"/>
          <w:lang w:eastAsia="en-GB"/>
        </w:rPr>
        <w:t>[</w:t>
      </w:r>
      <w:r w:rsidR="00A84263" w:rsidRPr="00A84263">
        <w:rPr>
          <w:rFonts w:ascii="Arial" w:hAnsi="Arial" w:cs="Arial"/>
          <w:sz w:val="22"/>
          <w:szCs w:val="22"/>
          <w:highlight w:val="yellow"/>
          <w:lang w:eastAsia="en-GB"/>
        </w:rPr>
        <w:t>weekly</w:t>
      </w:r>
      <w:r w:rsidR="00A84263">
        <w:rPr>
          <w:rFonts w:ascii="Arial" w:hAnsi="Arial" w:cs="Arial"/>
          <w:sz w:val="22"/>
          <w:szCs w:val="22"/>
          <w:highlight w:val="yellow"/>
          <w:lang w:eastAsia="en-GB"/>
        </w:rPr>
        <w:t>/</w:t>
      </w:r>
      <w:r w:rsidR="00A84263" w:rsidRPr="00A84263">
        <w:rPr>
          <w:rFonts w:ascii="Arial" w:hAnsi="Arial" w:cs="Arial"/>
          <w:sz w:val="22"/>
          <w:szCs w:val="22"/>
          <w:highlight w:val="yellow"/>
          <w:lang w:eastAsia="en-GB"/>
        </w:rPr>
        <w:t>monthly</w:t>
      </w:r>
      <w:r w:rsidR="00A84263" w:rsidRPr="00A84263">
        <w:rPr>
          <w:rFonts w:ascii="Arial" w:hAnsi="Arial" w:cs="Arial"/>
          <w:sz w:val="22"/>
          <w:szCs w:val="22"/>
          <w:lang w:eastAsia="en-GB"/>
        </w:rPr>
        <w:t xml:space="preserve">] </w:t>
      </w:r>
      <w:r w:rsidRPr="00A84263">
        <w:rPr>
          <w:rFonts w:ascii="Arial" w:hAnsi="Arial" w:cs="Arial"/>
          <w:sz w:val="22"/>
          <w:szCs w:val="22"/>
          <w:lang w:eastAsia="en-GB"/>
        </w:rPr>
        <w:t>onto</w:t>
      </w:r>
      <w:r w:rsidR="00860D93" w:rsidRPr="00A84263">
        <w:rPr>
          <w:rFonts w:ascii="Arial" w:hAnsi="Arial" w:cs="Arial"/>
          <w:sz w:val="22"/>
          <w:szCs w:val="22"/>
          <w:lang w:eastAsia="en-GB"/>
        </w:rPr>
        <w:t xml:space="preserve"> the </w:t>
      </w:r>
      <w:hyperlink r:id="rId10" w:history="1">
        <w:r w:rsidR="00860D93" w:rsidRPr="00A84263">
          <w:rPr>
            <w:rStyle w:val="Hyperlink"/>
            <w:rFonts w:ascii="Arial" w:hAnsi="Arial" w:cs="Arial"/>
            <w:color w:val="0070C0"/>
            <w:sz w:val="22"/>
            <w:szCs w:val="22"/>
            <w:lang w:eastAsia="en-GB"/>
          </w:rPr>
          <w:t>DNA Logging Toolkit</w:t>
        </w:r>
      </w:hyperlink>
      <w:r w:rsidRPr="00A84263">
        <w:rPr>
          <w:rFonts w:ascii="Arial" w:hAnsi="Arial" w:cs="Arial"/>
          <w:color w:val="0070C0"/>
          <w:sz w:val="22"/>
          <w:szCs w:val="22"/>
          <w:lang w:eastAsia="en-GB"/>
        </w:rPr>
        <w:t xml:space="preserve">. </w:t>
      </w:r>
    </w:p>
    <w:p w14:paraId="5852D456" w14:textId="26942198" w:rsidR="00467B8E" w:rsidRPr="00A84263" w:rsidRDefault="00A84263" w:rsidP="001D5821">
      <w:pPr>
        <w:spacing w:after="216"/>
        <w:rPr>
          <w:rFonts w:ascii="Arial" w:hAnsi="Arial" w:cs="Arial"/>
          <w:sz w:val="22"/>
          <w:szCs w:val="22"/>
          <w:lang w:eastAsia="en-GB"/>
        </w:rPr>
      </w:pPr>
      <w:r>
        <w:rPr>
          <w:rFonts w:ascii="Arial" w:hAnsi="Arial" w:cs="Arial"/>
          <w:sz w:val="22"/>
          <w:szCs w:val="22"/>
          <w:lang w:eastAsia="en-GB"/>
        </w:rPr>
        <w:t>L</w:t>
      </w:r>
      <w:r w:rsidR="00467B8E" w:rsidRPr="00A84263">
        <w:rPr>
          <w:rFonts w:ascii="Arial" w:hAnsi="Arial" w:cs="Arial"/>
          <w:sz w:val="22"/>
          <w:szCs w:val="22"/>
          <w:lang w:eastAsia="en-GB"/>
        </w:rPr>
        <w:t xml:space="preserve">ogging these failures to attend </w:t>
      </w:r>
      <w:r>
        <w:rPr>
          <w:rFonts w:ascii="Arial" w:hAnsi="Arial" w:cs="Arial"/>
          <w:sz w:val="22"/>
          <w:szCs w:val="22"/>
          <w:lang w:eastAsia="en-GB"/>
        </w:rPr>
        <w:t>achieves</w:t>
      </w:r>
      <w:r w:rsidR="00467B8E" w:rsidRPr="00A84263">
        <w:rPr>
          <w:rFonts w:ascii="Arial" w:hAnsi="Arial" w:cs="Arial"/>
          <w:sz w:val="22"/>
          <w:szCs w:val="22"/>
          <w:lang w:eastAsia="en-GB"/>
        </w:rPr>
        <w:t xml:space="preserve"> the following:</w:t>
      </w:r>
    </w:p>
    <w:p w14:paraId="47B3C111" w14:textId="4BB512E1" w:rsidR="00467B8E" w:rsidRPr="00A84263" w:rsidRDefault="00467B8E" w:rsidP="00467B8E">
      <w:pPr>
        <w:pStyle w:val="ListParagraph"/>
        <w:numPr>
          <w:ilvl w:val="0"/>
          <w:numId w:val="19"/>
        </w:numPr>
        <w:spacing w:after="216"/>
        <w:rPr>
          <w:rFonts w:ascii="Arial" w:hAnsi="Arial" w:cs="Arial"/>
          <w:sz w:val="22"/>
          <w:szCs w:val="22"/>
          <w:lang w:eastAsia="en-GB"/>
        </w:rPr>
      </w:pPr>
      <w:r w:rsidRPr="00A84263">
        <w:rPr>
          <w:rFonts w:ascii="Arial" w:hAnsi="Arial" w:cs="Arial"/>
          <w:sz w:val="22"/>
          <w:szCs w:val="22"/>
          <w:lang w:eastAsia="en-GB"/>
        </w:rPr>
        <w:t xml:space="preserve">Monitors DNA and looks at trends </w:t>
      </w:r>
    </w:p>
    <w:p w14:paraId="5EE2F197" w14:textId="36A81E65" w:rsidR="00467B8E" w:rsidRPr="00A84263" w:rsidRDefault="00467B8E" w:rsidP="00467B8E">
      <w:pPr>
        <w:pStyle w:val="ListParagraph"/>
        <w:numPr>
          <w:ilvl w:val="0"/>
          <w:numId w:val="19"/>
        </w:numPr>
        <w:spacing w:after="216"/>
        <w:rPr>
          <w:rFonts w:ascii="Arial" w:hAnsi="Arial" w:cs="Arial"/>
          <w:sz w:val="22"/>
          <w:szCs w:val="22"/>
          <w:lang w:eastAsia="en-GB"/>
        </w:rPr>
      </w:pPr>
      <w:r w:rsidRPr="00A84263">
        <w:rPr>
          <w:rFonts w:ascii="Arial" w:hAnsi="Arial" w:cs="Arial"/>
          <w:sz w:val="22"/>
          <w:szCs w:val="22"/>
          <w:lang w:eastAsia="en-GB"/>
        </w:rPr>
        <w:t>Acts as a methodology should a patient complain that there is a lack of available appointments</w:t>
      </w:r>
    </w:p>
    <w:p w14:paraId="1674516C" w14:textId="01DFED2F" w:rsidR="00467B8E" w:rsidRPr="00A84263" w:rsidRDefault="00467B8E" w:rsidP="00467B8E">
      <w:pPr>
        <w:pStyle w:val="ListParagraph"/>
        <w:numPr>
          <w:ilvl w:val="0"/>
          <w:numId w:val="19"/>
        </w:numPr>
        <w:spacing w:after="216"/>
        <w:rPr>
          <w:rFonts w:ascii="Arial" w:hAnsi="Arial" w:cs="Arial"/>
          <w:sz w:val="22"/>
          <w:szCs w:val="22"/>
          <w:lang w:eastAsia="en-GB"/>
        </w:rPr>
      </w:pPr>
      <w:r w:rsidRPr="00A84263">
        <w:rPr>
          <w:rFonts w:ascii="Arial" w:hAnsi="Arial" w:cs="Arial"/>
          <w:sz w:val="22"/>
          <w:szCs w:val="22"/>
          <w:lang w:eastAsia="en-GB"/>
        </w:rPr>
        <w:t xml:space="preserve">Provides a tool to promote any new </w:t>
      </w:r>
      <w:r w:rsidR="00A84263" w:rsidRPr="00A84263">
        <w:rPr>
          <w:rFonts w:ascii="Arial" w:hAnsi="Arial" w:cs="Arial"/>
          <w:sz w:val="22"/>
          <w:szCs w:val="22"/>
          <w:lang w:eastAsia="en-GB"/>
        </w:rPr>
        <w:t>initiative</w:t>
      </w:r>
      <w:r w:rsidRPr="00A84263">
        <w:rPr>
          <w:rFonts w:ascii="Arial" w:hAnsi="Arial" w:cs="Arial"/>
          <w:sz w:val="22"/>
          <w:szCs w:val="22"/>
          <w:lang w:eastAsia="en-GB"/>
        </w:rPr>
        <w:t xml:space="preserve"> or preventative measures that have been established</w:t>
      </w:r>
    </w:p>
    <w:p w14:paraId="7692B397" w14:textId="3EB88B81" w:rsidR="00467B8E" w:rsidRDefault="00592B7F" w:rsidP="00467B8E">
      <w:pPr>
        <w:pStyle w:val="ListParagraph"/>
        <w:numPr>
          <w:ilvl w:val="0"/>
          <w:numId w:val="19"/>
        </w:numPr>
        <w:spacing w:after="216"/>
        <w:rPr>
          <w:rFonts w:ascii="Arial" w:hAnsi="Arial" w:cs="Arial"/>
          <w:sz w:val="22"/>
          <w:szCs w:val="22"/>
          <w:lang w:eastAsia="en-GB"/>
        </w:rPr>
      </w:pPr>
      <w:r w:rsidRPr="00A84263">
        <w:rPr>
          <w:rFonts w:ascii="Arial" w:hAnsi="Arial" w:cs="Arial"/>
          <w:sz w:val="22"/>
          <w:szCs w:val="22"/>
          <w:lang w:eastAsia="en-GB"/>
        </w:rPr>
        <w:t>Promotes</w:t>
      </w:r>
      <w:r w:rsidR="00467B8E" w:rsidRPr="00A84263">
        <w:rPr>
          <w:rFonts w:ascii="Arial" w:hAnsi="Arial" w:cs="Arial"/>
          <w:sz w:val="22"/>
          <w:szCs w:val="22"/>
          <w:lang w:eastAsia="en-GB"/>
        </w:rPr>
        <w:t xml:space="preserve"> CQC compliance</w:t>
      </w:r>
    </w:p>
    <w:p w14:paraId="7EFCE567" w14:textId="62988817" w:rsidR="000522E0" w:rsidRPr="006E113F" w:rsidRDefault="006E113F" w:rsidP="000522E0">
      <w:pPr>
        <w:pStyle w:val="Heading2"/>
        <w:rPr>
          <w:rFonts w:ascii="Arial" w:hAnsi="Arial" w:cs="Arial"/>
          <w:smallCaps w:val="0"/>
          <w:sz w:val="24"/>
          <w:szCs w:val="24"/>
        </w:rPr>
      </w:pPr>
      <w:bookmarkStart w:id="18" w:name="_Toc71736868"/>
      <w:r w:rsidRPr="006E113F">
        <w:rPr>
          <w:rFonts w:ascii="Arial" w:hAnsi="Arial" w:cs="Arial"/>
          <w:smallCaps w:val="0"/>
          <w:sz w:val="24"/>
          <w:szCs w:val="24"/>
        </w:rPr>
        <w:t>Preventative m</w:t>
      </w:r>
      <w:r w:rsidR="000522E0" w:rsidRPr="006E113F">
        <w:rPr>
          <w:rFonts w:ascii="Arial" w:hAnsi="Arial" w:cs="Arial"/>
          <w:smallCaps w:val="0"/>
          <w:sz w:val="24"/>
          <w:szCs w:val="24"/>
        </w:rPr>
        <w:t>easures</w:t>
      </w:r>
      <w:bookmarkEnd w:id="18"/>
    </w:p>
    <w:p w14:paraId="72209F18" w14:textId="77777777" w:rsidR="000522E0" w:rsidRDefault="000522E0" w:rsidP="000522E0">
      <w:pPr>
        <w:rPr>
          <w:lang w:val="en-US"/>
        </w:rPr>
      </w:pPr>
    </w:p>
    <w:p w14:paraId="6C88A7E7" w14:textId="488EC1F2" w:rsidR="00D317F7" w:rsidRDefault="00EC126C" w:rsidP="00EC126C">
      <w:pPr>
        <w:spacing w:after="216"/>
        <w:rPr>
          <w:rFonts w:ascii="Arial" w:hAnsi="Arial" w:cs="Arial"/>
          <w:color w:val="000000" w:themeColor="text1"/>
          <w:sz w:val="22"/>
          <w:szCs w:val="22"/>
          <w:lang w:eastAsia="en-GB"/>
        </w:rPr>
      </w:pPr>
      <w:r w:rsidRPr="00EC126C">
        <w:rPr>
          <w:rFonts w:ascii="Arial" w:hAnsi="Arial" w:cs="Arial"/>
          <w:color w:val="000000" w:themeColor="text1"/>
          <w:sz w:val="22"/>
          <w:szCs w:val="22"/>
          <w:lang w:eastAsia="en-GB"/>
        </w:rPr>
        <w:t xml:space="preserve">Almost every </w:t>
      </w:r>
      <w:r w:rsidR="002577F0" w:rsidRPr="00EC126C">
        <w:rPr>
          <w:rFonts w:ascii="Arial" w:hAnsi="Arial" w:cs="Arial"/>
          <w:color w:val="000000" w:themeColor="text1"/>
          <w:sz w:val="22"/>
          <w:szCs w:val="22"/>
          <w:lang w:eastAsia="en-GB"/>
        </w:rPr>
        <w:t>pr</w:t>
      </w:r>
      <w:r w:rsidR="002577F0">
        <w:rPr>
          <w:rFonts w:ascii="Arial" w:hAnsi="Arial" w:cs="Arial"/>
          <w:color w:val="000000" w:themeColor="text1"/>
          <w:sz w:val="22"/>
          <w:szCs w:val="22"/>
          <w:lang w:eastAsia="en-GB"/>
        </w:rPr>
        <w:t>imary care organisation</w:t>
      </w:r>
      <w:r w:rsidR="002577F0" w:rsidRPr="00EC126C">
        <w:rPr>
          <w:rFonts w:ascii="Arial" w:hAnsi="Arial" w:cs="Arial"/>
          <w:color w:val="000000" w:themeColor="text1"/>
          <w:sz w:val="22"/>
          <w:szCs w:val="22"/>
          <w:lang w:eastAsia="en-GB"/>
        </w:rPr>
        <w:t xml:space="preserve"> </w:t>
      </w:r>
      <w:r w:rsidRPr="00EC126C">
        <w:rPr>
          <w:rFonts w:ascii="Arial" w:hAnsi="Arial" w:cs="Arial"/>
          <w:color w:val="000000" w:themeColor="text1"/>
          <w:sz w:val="22"/>
          <w:szCs w:val="22"/>
          <w:lang w:eastAsia="en-GB"/>
        </w:rPr>
        <w:t>has done at least something to try to reduce DNAs. However, the evidence shows that it</w:t>
      </w:r>
      <w:r w:rsidR="001B4590">
        <w:rPr>
          <w:rFonts w:ascii="Arial" w:hAnsi="Arial" w:cs="Arial"/>
          <w:color w:val="000000" w:themeColor="text1"/>
          <w:sz w:val="22"/>
          <w:szCs w:val="22"/>
          <w:lang w:eastAsia="en-GB"/>
        </w:rPr>
        <w:t xml:space="preserve"> i</w:t>
      </w:r>
      <w:r w:rsidRPr="00EC126C">
        <w:rPr>
          <w:rFonts w:ascii="Arial" w:hAnsi="Arial" w:cs="Arial"/>
          <w:color w:val="000000" w:themeColor="text1"/>
          <w:sz w:val="22"/>
          <w:szCs w:val="22"/>
          <w:lang w:eastAsia="en-GB"/>
        </w:rPr>
        <w:t xml:space="preserve">s usually necessary to do several things </w:t>
      </w:r>
      <w:r w:rsidRPr="00EC126C">
        <w:rPr>
          <w:rFonts w:ascii="Arial" w:hAnsi="Arial" w:cs="Arial"/>
          <w:color w:val="000000" w:themeColor="text1"/>
          <w:sz w:val="22"/>
          <w:szCs w:val="22"/>
          <w:lang w:eastAsia="en-GB"/>
        </w:rPr>
        <w:lastRenderedPageBreak/>
        <w:t xml:space="preserve">and that some of the common approaches need </w:t>
      </w:r>
      <w:r w:rsidR="00D4299E">
        <w:rPr>
          <w:rFonts w:ascii="Arial" w:hAnsi="Arial" w:cs="Arial"/>
          <w:color w:val="000000" w:themeColor="text1"/>
          <w:sz w:val="22"/>
          <w:szCs w:val="22"/>
          <w:lang w:eastAsia="en-GB"/>
        </w:rPr>
        <w:t xml:space="preserve">to be </w:t>
      </w:r>
      <w:r w:rsidRPr="00EC126C">
        <w:rPr>
          <w:rFonts w:ascii="Arial" w:hAnsi="Arial" w:cs="Arial"/>
          <w:color w:val="000000" w:themeColor="text1"/>
          <w:sz w:val="22"/>
          <w:szCs w:val="22"/>
          <w:lang w:eastAsia="en-GB"/>
        </w:rPr>
        <w:t>adjus</w:t>
      </w:r>
      <w:r w:rsidR="00D317F7">
        <w:rPr>
          <w:rFonts w:ascii="Arial" w:hAnsi="Arial" w:cs="Arial"/>
          <w:color w:val="000000" w:themeColor="text1"/>
          <w:sz w:val="22"/>
          <w:szCs w:val="22"/>
          <w:lang w:eastAsia="en-GB"/>
        </w:rPr>
        <w:t>t</w:t>
      </w:r>
      <w:r w:rsidR="00D4299E">
        <w:rPr>
          <w:rFonts w:ascii="Arial" w:hAnsi="Arial" w:cs="Arial"/>
          <w:color w:val="000000" w:themeColor="text1"/>
          <w:sz w:val="22"/>
          <w:szCs w:val="22"/>
          <w:lang w:eastAsia="en-GB"/>
        </w:rPr>
        <w:t>ed</w:t>
      </w:r>
      <w:r w:rsidR="00D317F7">
        <w:rPr>
          <w:rFonts w:ascii="Arial" w:hAnsi="Arial" w:cs="Arial"/>
          <w:color w:val="000000" w:themeColor="text1"/>
          <w:sz w:val="22"/>
          <w:szCs w:val="22"/>
          <w:lang w:eastAsia="en-GB"/>
        </w:rPr>
        <w:t xml:space="preserve"> in order to be successful.</w:t>
      </w:r>
    </w:p>
    <w:p w14:paraId="28926996" w14:textId="5FE57E2D" w:rsidR="00F51977" w:rsidRDefault="00D317F7" w:rsidP="007D4101">
      <w:pPr>
        <w:rPr>
          <w:rFonts w:ascii="Arial" w:hAnsi="Arial" w:cs="Arial"/>
          <w:color w:val="000000" w:themeColor="text1"/>
          <w:sz w:val="22"/>
          <w:szCs w:val="22"/>
          <w:lang w:eastAsia="en-GB"/>
        </w:rPr>
      </w:pPr>
      <w:r w:rsidRPr="006E113F">
        <w:rPr>
          <w:rFonts w:ascii="Arial" w:hAnsi="Arial" w:cs="Arial"/>
          <w:color w:val="000000" w:themeColor="text1"/>
          <w:sz w:val="22"/>
          <w:szCs w:val="22"/>
          <w:lang w:eastAsia="en-GB"/>
        </w:rPr>
        <w:t xml:space="preserve">In order to reduce the number of DNAs, the </w:t>
      </w:r>
      <w:r w:rsidR="002577F0">
        <w:rPr>
          <w:rFonts w:ascii="Arial" w:hAnsi="Arial" w:cs="Arial"/>
          <w:color w:val="000000" w:themeColor="text1"/>
          <w:sz w:val="22"/>
          <w:szCs w:val="22"/>
          <w:lang w:eastAsia="en-GB"/>
        </w:rPr>
        <w:t>organisation</w:t>
      </w:r>
      <w:r w:rsidR="002577F0" w:rsidRPr="006E113F">
        <w:rPr>
          <w:rFonts w:ascii="Arial" w:hAnsi="Arial" w:cs="Arial"/>
          <w:color w:val="000000" w:themeColor="text1"/>
          <w:sz w:val="22"/>
          <w:szCs w:val="22"/>
          <w:lang w:eastAsia="en-GB"/>
        </w:rPr>
        <w:t xml:space="preserve"> </w:t>
      </w:r>
      <w:r w:rsidRPr="006E113F">
        <w:rPr>
          <w:rFonts w:ascii="Arial" w:hAnsi="Arial" w:cs="Arial"/>
          <w:color w:val="000000" w:themeColor="text1"/>
          <w:sz w:val="22"/>
          <w:szCs w:val="22"/>
          <w:lang w:eastAsia="en-GB"/>
        </w:rPr>
        <w:t>will</w:t>
      </w:r>
      <w:r w:rsidR="00F51977">
        <w:rPr>
          <w:rFonts w:ascii="Arial" w:hAnsi="Arial" w:cs="Arial"/>
          <w:color w:val="000000" w:themeColor="text1"/>
          <w:sz w:val="22"/>
          <w:szCs w:val="22"/>
          <w:lang w:eastAsia="en-GB"/>
        </w:rPr>
        <w:t xml:space="preserve"> offer</w:t>
      </w:r>
      <w:r w:rsidRPr="006E113F">
        <w:rPr>
          <w:rFonts w:ascii="Arial" w:hAnsi="Arial" w:cs="Arial"/>
          <w:color w:val="000000" w:themeColor="text1"/>
          <w:sz w:val="22"/>
          <w:szCs w:val="22"/>
          <w:lang w:eastAsia="en-GB"/>
        </w:rPr>
        <w:t>:</w:t>
      </w:r>
    </w:p>
    <w:p w14:paraId="4D6F056C" w14:textId="77777777" w:rsidR="00D317F7" w:rsidRDefault="00D317F7" w:rsidP="007D4101">
      <w:pPr>
        <w:rPr>
          <w:rFonts w:ascii="Arial" w:hAnsi="Arial" w:cs="Arial"/>
          <w:color w:val="000000" w:themeColor="text1"/>
          <w:sz w:val="22"/>
          <w:szCs w:val="22"/>
          <w:lang w:eastAsia="en-GB"/>
        </w:rPr>
      </w:pPr>
    </w:p>
    <w:p w14:paraId="74AAD405" w14:textId="36721321" w:rsidR="00EC126C" w:rsidRPr="001B4590" w:rsidRDefault="00EC126C" w:rsidP="007D4101">
      <w:pPr>
        <w:pStyle w:val="ListParagraph"/>
        <w:numPr>
          <w:ilvl w:val="0"/>
          <w:numId w:val="16"/>
        </w:numPr>
        <w:spacing w:after="216"/>
        <w:rPr>
          <w:rFonts w:ascii="Arial" w:hAnsi="Arial" w:cs="Arial"/>
          <w:color w:val="000000" w:themeColor="text1"/>
          <w:sz w:val="22"/>
          <w:szCs w:val="22"/>
          <w:lang w:eastAsia="en-GB"/>
        </w:rPr>
      </w:pPr>
      <w:r w:rsidRPr="001B4590">
        <w:rPr>
          <w:rFonts w:ascii="Arial" w:hAnsi="Arial" w:cs="Arial"/>
          <w:color w:val="000000" w:themeColor="text1"/>
          <w:sz w:val="22"/>
          <w:szCs w:val="22"/>
          <w:lang w:eastAsia="en-GB"/>
        </w:rPr>
        <w:t>Easy cancellation</w:t>
      </w:r>
    </w:p>
    <w:p w14:paraId="5894BABA" w14:textId="57C0DE6A" w:rsidR="00EC126C" w:rsidRDefault="00EC126C" w:rsidP="007D4101">
      <w:pPr>
        <w:spacing w:after="216"/>
        <w:ind w:left="720"/>
        <w:rPr>
          <w:rFonts w:ascii="Arial" w:hAnsi="Arial" w:cs="Arial"/>
          <w:color w:val="000000" w:themeColor="text1"/>
          <w:sz w:val="22"/>
          <w:szCs w:val="22"/>
          <w:lang w:eastAsia="en-GB"/>
        </w:rPr>
      </w:pPr>
      <w:r w:rsidRPr="00EC126C">
        <w:rPr>
          <w:rFonts w:ascii="Arial" w:hAnsi="Arial" w:cs="Arial"/>
          <w:color w:val="000000" w:themeColor="text1"/>
          <w:sz w:val="22"/>
          <w:szCs w:val="22"/>
          <w:lang w:eastAsia="en-GB"/>
        </w:rPr>
        <w:t xml:space="preserve">Rapid access is provided for patients who wish to contact the </w:t>
      </w:r>
      <w:r w:rsidR="002577F0">
        <w:rPr>
          <w:rFonts w:ascii="Arial" w:hAnsi="Arial" w:cs="Arial"/>
          <w:color w:val="000000" w:themeColor="text1"/>
          <w:sz w:val="22"/>
          <w:szCs w:val="22"/>
          <w:lang w:eastAsia="en-GB"/>
        </w:rPr>
        <w:t>organisation</w:t>
      </w:r>
      <w:r w:rsidR="002577F0" w:rsidRPr="00EC126C">
        <w:rPr>
          <w:rFonts w:ascii="Arial" w:hAnsi="Arial" w:cs="Arial"/>
          <w:color w:val="000000" w:themeColor="text1"/>
          <w:sz w:val="22"/>
          <w:szCs w:val="22"/>
          <w:lang w:eastAsia="en-GB"/>
        </w:rPr>
        <w:t xml:space="preserve"> </w:t>
      </w:r>
      <w:r w:rsidRPr="00EC126C">
        <w:rPr>
          <w:rFonts w:ascii="Arial" w:hAnsi="Arial" w:cs="Arial"/>
          <w:color w:val="000000" w:themeColor="text1"/>
          <w:sz w:val="22"/>
          <w:szCs w:val="22"/>
          <w:lang w:eastAsia="en-GB"/>
        </w:rPr>
        <w:t xml:space="preserve">to cancel an appointment. </w:t>
      </w:r>
      <w:r w:rsidR="00D317F7">
        <w:rPr>
          <w:rFonts w:ascii="Arial" w:hAnsi="Arial" w:cs="Arial"/>
          <w:color w:val="000000" w:themeColor="text1"/>
          <w:sz w:val="22"/>
          <w:szCs w:val="22"/>
          <w:lang w:eastAsia="en-GB"/>
        </w:rPr>
        <w:t>[</w:t>
      </w:r>
      <w:r w:rsidR="00D317F7">
        <w:rPr>
          <w:rFonts w:ascii="Arial" w:hAnsi="Arial" w:cs="Arial"/>
          <w:sz w:val="22"/>
          <w:szCs w:val="22"/>
          <w:highlight w:val="yellow"/>
          <w:lang w:val="en-US"/>
        </w:rPr>
        <w:t>I</w:t>
      </w:r>
      <w:r w:rsidR="00D317F7" w:rsidRPr="002D5E68">
        <w:rPr>
          <w:rFonts w:ascii="Arial" w:hAnsi="Arial" w:cs="Arial"/>
          <w:sz w:val="22"/>
          <w:szCs w:val="22"/>
          <w:highlight w:val="yellow"/>
          <w:lang w:val="en-US"/>
        </w:rPr>
        <w:t xml:space="preserve">nsert </w:t>
      </w:r>
      <w:r w:rsidR="002577F0">
        <w:rPr>
          <w:rFonts w:ascii="Arial" w:hAnsi="Arial" w:cs="Arial"/>
          <w:sz w:val="22"/>
          <w:szCs w:val="22"/>
          <w:highlight w:val="yellow"/>
          <w:lang w:val="en-US"/>
        </w:rPr>
        <w:t>organisation</w:t>
      </w:r>
      <w:r w:rsidR="002577F0" w:rsidRPr="002D5E68">
        <w:rPr>
          <w:rFonts w:ascii="Arial" w:hAnsi="Arial" w:cs="Arial"/>
          <w:sz w:val="22"/>
          <w:szCs w:val="22"/>
          <w:highlight w:val="yellow"/>
          <w:lang w:val="en-US"/>
        </w:rPr>
        <w:t xml:space="preserve"> </w:t>
      </w:r>
      <w:r w:rsidR="00D317F7" w:rsidRPr="002D5E68">
        <w:rPr>
          <w:rFonts w:ascii="Arial" w:hAnsi="Arial" w:cs="Arial"/>
          <w:sz w:val="22"/>
          <w:szCs w:val="22"/>
          <w:highlight w:val="yellow"/>
          <w:lang w:val="en-US"/>
        </w:rPr>
        <w:t>name]</w:t>
      </w:r>
      <w:r w:rsidR="005379D1">
        <w:rPr>
          <w:rFonts w:ascii="Arial" w:hAnsi="Arial" w:cs="Arial"/>
          <w:sz w:val="22"/>
          <w:szCs w:val="22"/>
          <w:lang w:val="en-US"/>
        </w:rPr>
        <w:t>’s</w:t>
      </w:r>
      <w:r w:rsidR="00D317F7" w:rsidRPr="002D5E68">
        <w:rPr>
          <w:rFonts w:ascii="Arial" w:hAnsi="Arial" w:cs="Arial"/>
          <w:sz w:val="22"/>
          <w:szCs w:val="22"/>
          <w:lang w:val="en-US"/>
        </w:rPr>
        <w:t xml:space="preserve"> </w:t>
      </w:r>
      <w:r w:rsidR="00D317F7">
        <w:rPr>
          <w:rFonts w:ascii="Arial" w:hAnsi="Arial" w:cs="Arial"/>
          <w:color w:val="000000" w:themeColor="text1"/>
          <w:sz w:val="22"/>
          <w:szCs w:val="22"/>
          <w:lang w:eastAsia="en-GB"/>
        </w:rPr>
        <w:t>approach is to have</w:t>
      </w:r>
      <w:r w:rsidR="001B4590">
        <w:rPr>
          <w:rFonts w:ascii="Arial" w:hAnsi="Arial" w:cs="Arial"/>
          <w:color w:val="000000" w:themeColor="text1"/>
          <w:sz w:val="22"/>
          <w:szCs w:val="22"/>
          <w:lang w:eastAsia="en-GB"/>
        </w:rPr>
        <w:t xml:space="preserve">* </w:t>
      </w:r>
      <w:r w:rsidR="005379D1">
        <w:rPr>
          <w:rFonts w:ascii="Arial" w:hAnsi="Arial" w:cs="Arial"/>
          <w:color w:val="000000" w:themeColor="text1"/>
          <w:sz w:val="22"/>
          <w:szCs w:val="22"/>
          <w:lang w:eastAsia="en-GB"/>
        </w:rPr>
        <w:t>[</w:t>
      </w:r>
      <w:r w:rsidRPr="007D4101">
        <w:rPr>
          <w:rFonts w:ascii="Arial" w:hAnsi="Arial" w:cs="Arial"/>
          <w:color w:val="000000" w:themeColor="text1"/>
          <w:sz w:val="22"/>
          <w:szCs w:val="22"/>
          <w:highlight w:val="yellow"/>
          <w:lang w:eastAsia="en-GB"/>
        </w:rPr>
        <w:t>a dedicated phone number, a text message service and online cancellation functionality</w:t>
      </w:r>
      <w:r w:rsidR="005379D1">
        <w:rPr>
          <w:rFonts w:ascii="Arial" w:hAnsi="Arial" w:cs="Arial"/>
          <w:color w:val="000000" w:themeColor="text1"/>
          <w:sz w:val="22"/>
          <w:szCs w:val="22"/>
          <w:lang w:eastAsia="en-GB"/>
        </w:rPr>
        <w:t>]</w:t>
      </w:r>
      <w:r w:rsidR="00F35A54">
        <w:rPr>
          <w:rFonts w:ascii="Arial" w:hAnsi="Arial" w:cs="Arial"/>
          <w:color w:val="000000" w:themeColor="text1"/>
          <w:sz w:val="22"/>
          <w:szCs w:val="22"/>
          <w:lang w:eastAsia="en-GB"/>
        </w:rPr>
        <w:t>.</w:t>
      </w:r>
    </w:p>
    <w:p w14:paraId="5CCC5599" w14:textId="323C6A13" w:rsidR="00EC126C" w:rsidRPr="001B4590" w:rsidRDefault="00EC126C" w:rsidP="007D4101">
      <w:pPr>
        <w:pStyle w:val="ListParagraph"/>
        <w:numPr>
          <w:ilvl w:val="0"/>
          <w:numId w:val="16"/>
        </w:numPr>
        <w:spacing w:after="216"/>
        <w:rPr>
          <w:rFonts w:ascii="Arial" w:hAnsi="Arial" w:cs="Arial"/>
          <w:color w:val="000000" w:themeColor="text1"/>
          <w:sz w:val="22"/>
          <w:szCs w:val="22"/>
          <w:lang w:eastAsia="en-GB"/>
        </w:rPr>
      </w:pPr>
      <w:r w:rsidRPr="001B4590">
        <w:rPr>
          <w:rFonts w:ascii="Arial" w:hAnsi="Arial" w:cs="Arial"/>
          <w:color w:val="000000" w:themeColor="text1"/>
          <w:sz w:val="22"/>
          <w:szCs w:val="22"/>
          <w:lang w:eastAsia="en-GB"/>
        </w:rPr>
        <w:t>Appointment reminders</w:t>
      </w:r>
    </w:p>
    <w:p w14:paraId="25FCBB3B" w14:textId="456E666C" w:rsidR="00EC126C" w:rsidRPr="00EC126C" w:rsidRDefault="00EC126C" w:rsidP="007D4101">
      <w:pPr>
        <w:spacing w:after="216"/>
        <w:ind w:left="720"/>
        <w:rPr>
          <w:rFonts w:ascii="Arial" w:hAnsi="Arial" w:cs="Arial"/>
          <w:color w:val="000000" w:themeColor="text1"/>
          <w:sz w:val="22"/>
          <w:szCs w:val="22"/>
          <w:lang w:eastAsia="en-GB"/>
        </w:rPr>
      </w:pPr>
      <w:r w:rsidRPr="00EC126C">
        <w:rPr>
          <w:rFonts w:ascii="Arial" w:hAnsi="Arial" w:cs="Arial"/>
          <w:color w:val="000000" w:themeColor="text1"/>
          <w:sz w:val="22"/>
          <w:szCs w:val="22"/>
          <w:lang w:eastAsia="en-GB"/>
        </w:rPr>
        <w:t xml:space="preserve">Patients are sent a text message to remind them about a forthcoming appointment. </w:t>
      </w:r>
      <w:r w:rsidR="001B4590">
        <w:rPr>
          <w:rFonts w:ascii="Arial" w:hAnsi="Arial" w:cs="Arial"/>
          <w:color w:val="000000" w:themeColor="text1"/>
          <w:sz w:val="22"/>
          <w:szCs w:val="22"/>
          <w:lang w:eastAsia="en-GB"/>
        </w:rPr>
        <w:t xml:space="preserve">The </w:t>
      </w:r>
      <w:r w:rsidRPr="00EC126C">
        <w:rPr>
          <w:rFonts w:ascii="Arial" w:hAnsi="Arial" w:cs="Arial"/>
          <w:color w:val="000000" w:themeColor="text1"/>
          <w:sz w:val="22"/>
          <w:szCs w:val="22"/>
          <w:lang w:eastAsia="en-GB"/>
        </w:rPr>
        <w:t xml:space="preserve">reminder </w:t>
      </w:r>
      <w:r w:rsidR="001B4590">
        <w:rPr>
          <w:rFonts w:ascii="Arial" w:hAnsi="Arial" w:cs="Arial"/>
          <w:color w:val="000000" w:themeColor="text1"/>
          <w:sz w:val="22"/>
          <w:szCs w:val="22"/>
          <w:lang w:eastAsia="en-GB"/>
        </w:rPr>
        <w:t>i</w:t>
      </w:r>
      <w:r w:rsidRPr="00EC126C">
        <w:rPr>
          <w:rFonts w:ascii="Arial" w:hAnsi="Arial" w:cs="Arial"/>
          <w:color w:val="000000" w:themeColor="text1"/>
          <w:sz w:val="22"/>
          <w:szCs w:val="22"/>
          <w:lang w:eastAsia="en-GB"/>
        </w:rPr>
        <w:t>nclude</w:t>
      </w:r>
      <w:r w:rsidR="001B4590">
        <w:rPr>
          <w:rFonts w:ascii="Arial" w:hAnsi="Arial" w:cs="Arial"/>
          <w:color w:val="000000" w:themeColor="text1"/>
          <w:sz w:val="22"/>
          <w:szCs w:val="22"/>
          <w:lang w:eastAsia="en-GB"/>
        </w:rPr>
        <w:t>s an explanation of</w:t>
      </w:r>
      <w:r w:rsidRPr="00EC126C">
        <w:rPr>
          <w:rFonts w:ascii="Arial" w:hAnsi="Arial" w:cs="Arial"/>
          <w:color w:val="000000" w:themeColor="text1"/>
          <w:sz w:val="22"/>
          <w:szCs w:val="22"/>
          <w:lang w:eastAsia="en-GB"/>
        </w:rPr>
        <w:t xml:space="preserve"> how to cancel the appointment if it is no longer wanted.</w:t>
      </w:r>
    </w:p>
    <w:p w14:paraId="6BA78871" w14:textId="0C0B226D" w:rsidR="00EC126C" w:rsidRPr="001B4590" w:rsidRDefault="00EC126C" w:rsidP="007D4101">
      <w:pPr>
        <w:pStyle w:val="ListParagraph"/>
        <w:numPr>
          <w:ilvl w:val="0"/>
          <w:numId w:val="16"/>
        </w:numPr>
        <w:spacing w:after="216"/>
        <w:rPr>
          <w:rFonts w:ascii="Arial" w:hAnsi="Arial" w:cs="Arial"/>
          <w:color w:val="000000" w:themeColor="text1"/>
          <w:sz w:val="22"/>
          <w:szCs w:val="22"/>
          <w:lang w:eastAsia="en-GB"/>
        </w:rPr>
      </w:pPr>
      <w:r w:rsidRPr="001B4590">
        <w:rPr>
          <w:rFonts w:ascii="Arial" w:hAnsi="Arial" w:cs="Arial"/>
          <w:color w:val="000000" w:themeColor="text1"/>
          <w:sz w:val="22"/>
          <w:szCs w:val="22"/>
          <w:lang w:eastAsia="en-GB"/>
        </w:rPr>
        <w:t>Patient</w:t>
      </w:r>
      <w:r w:rsidR="005379D1" w:rsidRPr="001B4590">
        <w:rPr>
          <w:rFonts w:ascii="Arial" w:hAnsi="Arial" w:cs="Arial"/>
          <w:color w:val="000000" w:themeColor="text1"/>
          <w:sz w:val="22"/>
          <w:szCs w:val="22"/>
          <w:lang w:eastAsia="en-GB"/>
        </w:rPr>
        <w:t xml:space="preserve"> </w:t>
      </w:r>
      <w:r w:rsidRPr="001B4590">
        <w:rPr>
          <w:rFonts w:ascii="Arial" w:hAnsi="Arial" w:cs="Arial"/>
          <w:color w:val="000000" w:themeColor="text1"/>
          <w:sz w:val="22"/>
          <w:szCs w:val="22"/>
          <w:lang w:eastAsia="en-GB"/>
        </w:rPr>
        <w:t>recording</w:t>
      </w:r>
    </w:p>
    <w:p w14:paraId="5F7464D0" w14:textId="41EB73C5" w:rsidR="00962C19" w:rsidRDefault="00EC126C" w:rsidP="00882648">
      <w:pPr>
        <w:spacing w:after="216"/>
        <w:ind w:left="720"/>
        <w:rPr>
          <w:rFonts w:ascii="Arial" w:hAnsi="Arial" w:cs="Arial"/>
          <w:color w:val="000000" w:themeColor="text1"/>
          <w:sz w:val="22"/>
          <w:szCs w:val="22"/>
          <w:lang w:eastAsia="en-GB"/>
        </w:rPr>
      </w:pPr>
      <w:r w:rsidRPr="00EC126C">
        <w:rPr>
          <w:rFonts w:ascii="Arial" w:hAnsi="Arial" w:cs="Arial"/>
          <w:color w:val="000000" w:themeColor="text1"/>
          <w:sz w:val="22"/>
          <w:szCs w:val="22"/>
          <w:lang w:eastAsia="en-GB"/>
        </w:rPr>
        <w:t>Patients are asked to write their own appointment card for their next appointment</w:t>
      </w:r>
      <w:r w:rsidR="00D4299E">
        <w:rPr>
          <w:rFonts w:ascii="Arial" w:hAnsi="Arial" w:cs="Arial"/>
          <w:color w:val="000000" w:themeColor="text1"/>
          <w:sz w:val="22"/>
          <w:szCs w:val="22"/>
          <w:lang w:eastAsia="en-GB"/>
        </w:rPr>
        <w:t xml:space="preserve"> </w:t>
      </w:r>
      <w:r w:rsidRPr="00EC126C">
        <w:rPr>
          <w:rFonts w:ascii="Arial" w:hAnsi="Arial" w:cs="Arial"/>
          <w:color w:val="000000" w:themeColor="text1"/>
          <w:sz w:val="22"/>
          <w:szCs w:val="22"/>
          <w:lang w:eastAsia="en-GB"/>
        </w:rPr>
        <w:t xml:space="preserve">rather than having </w:t>
      </w:r>
      <w:r w:rsidR="00D4299E">
        <w:rPr>
          <w:rFonts w:ascii="Arial" w:hAnsi="Arial" w:cs="Arial"/>
          <w:color w:val="000000" w:themeColor="text1"/>
          <w:sz w:val="22"/>
          <w:szCs w:val="22"/>
          <w:lang w:eastAsia="en-GB"/>
        </w:rPr>
        <w:t>this</w:t>
      </w:r>
      <w:r w:rsidRPr="00EC126C">
        <w:rPr>
          <w:rFonts w:ascii="Arial" w:hAnsi="Arial" w:cs="Arial"/>
          <w:color w:val="000000" w:themeColor="text1"/>
          <w:sz w:val="22"/>
          <w:szCs w:val="22"/>
          <w:lang w:eastAsia="en-GB"/>
        </w:rPr>
        <w:t xml:space="preserve"> done for them. This encourages recall, </w:t>
      </w:r>
      <w:r w:rsidR="005379D1">
        <w:rPr>
          <w:rFonts w:ascii="Arial" w:hAnsi="Arial" w:cs="Arial"/>
          <w:color w:val="000000" w:themeColor="text1"/>
          <w:sz w:val="22"/>
          <w:szCs w:val="22"/>
          <w:lang w:eastAsia="en-GB"/>
        </w:rPr>
        <w:t xml:space="preserve">thereby </w:t>
      </w:r>
      <w:r w:rsidRPr="00EC126C">
        <w:rPr>
          <w:rFonts w:ascii="Arial" w:hAnsi="Arial" w:cs="Arial"/>
          <w:color w:val="000000" w:themeColor="text1"/>
          <w:sz w:val="22"/>
          <w:szCs w:val="22"/>
          <w:lang w:eastAsia="en-GB"/>
        </w:rPr>
        <w:t>reducing subsequent DNAs.</w:t>
      </w:r>
    </w:p>
    <w:p w14:paraId="1487889B" w14:textId="409436E8" w:rsidR="00EC126C" w:rsidRPr="001B4590" w:rsidRDefault="00EC126C" w:rsidP="007D4101">
      <w:pPr>
        <w:pStyle w:val="ListParagraph"/>
        <w:numPr>
          <w:ilvl w:val="0"/>
          <w:numId w:val="16"/>
        </w:numPr>
        <w:spacing w:after="216"/>
        <w:rPr>
          <w:rFonts w:ascii="Arial" w:hAnsi="Arial" w:cs="Arial"/>
          <w:color w:val="000000" w:themeColor="text1"/>
          <w:sz w:val="22"/>
          <w:szCs w:val="22"/>
          <w:lang w:eastAsia="en-GB"/>
        </w:rPr>
      </w:pPr>
      <w:r w:rsidRPr="001B4590">
        <w:rPr>
          <w:rFonts w:ascii="Arial" w:hAnsi="Arial" w:cs="Arial"/>
          <w:color w:val="000000" w:themeColor="text1"/>
          <w:sz w:val="22"/>
          <w:szCs w:val="22"/>
          <w:lang w:eastAsia="en-GB"/>
        </w:rPr>
        <w:t>Read</w:t>
      </w:r>
      <w:r w:rsidR="005379D1" w:rsidRPr="001B4590">
        <w:rPr>
          <w:rFonts w:ascii="Arial" w:hAnsi="Arial" w:cs="Arial"/>
          <w:color w:val="000000" w:themeColor="text1"/>
          <w:sz w:val="22"/>
          <w:szCs w:val="22"/>
          <w:lang w:eastAsia="en-GB"/>
        </w:rPr>
        <w:t xml:space="preserve"> </w:t>
      </w:r>
      <w:r w:rsidRPr="001B4590">
        <w:rPr>
          <w:rFonts w:ascii="Arial" w:hAnsi="Arial" w:cs="Arial"/>
          <w:color w:val="000000" w:themeColor="text1"/>
          <w:sz w:val="22"/>
          <w:szCs w:val="22"/>
          <w:lang w:eastAsia="en-GB"/>
        </w:rPr>
        <w:t>back</w:t>
      </w:r>
    </w:p>
    <w:p w14:paraId="2E906C7D" w14:textId="5A92269F" w:rsidR="00EC126C" w:rsidRPr="001B4590" w:rsidRDefault="00EC126C" w:rsidP="007D4101">
      <w:pPr>
        <w:spacing w:after="216"/>
        <w:ind w:left="720"/>
        <w:rPr>
          <w:rFonts w:ascii="Arial" w:hAnsi="Arial" w:cs="Arial"/>
          <w:color w:val="000000" w:themeColor="text1"/>
          <w:sz w:val="22"/>
          <w:szCs w:val="22"/>
          <w:lang w:eastAsia="en-GB"/>
        </w:rPr>
      </w:pPr>
      <w:r w:rsidRPr="001B4590">
        <w:rPr>
          <w:rFonts w:ascii="Arial" w:hAnsi="Arial" w:cs="Arial"/>
          <w:color w:val="000000" w:themeColor="text1"/>
          <w:sz w:val="22"/>
          <w:szCs w:val="22"/>
          <w:lang w:eastAsia="en-GB"/>
        </w:rPr>
        <w:t xml:space="preserve">The </w:t>
      </w:r>
      <w:r w:rsidR="00D317F7" w:rsidRPr="001B4590">
        <w:rPr>
          <w:rFonts w:ascii="Arial" w:hAnsi="Arial" w:cs="Arial"/>
          <w:color w:val="000000" w:themeColor="text1"/>
          <w:sz w:val="22"/>
          <w:szCs w:val="22"/>
          <w:lang w:eastAsia="en-GB"/>
        </w:rPr>
        <w:t xml:space="preserve">administrative team will ask the patient </w:t>
      </w:r>
      <w:r w:rsidRPr="001B4590">
        <w:rPr>
          <w:rFonts w:ascii="Arial" w:hAnsi="Arial" w:cs="Arial"/>
          <w:color w:val="000000" w:themeColor="text1"/>
          <w:sz w:val="22"/>
          <w:szCs w:val="22"/>
          <w:lang w:eastAsia="en-GB"/>
        </w:rPr>
        <w:t xml:space="preserve">to repeat the details of the appointment </w:t>
      </w:r>
      <w:r w:rsidR="005379D1" w:rsidRPr="001B4590">
        <w:rPr>
          <w:rFonts w:ascii="Arial" w:hAnsi="Arial" w:cs="Arial"/>
          <w:color w:val="000000" w:themeColor="text1"/>
          <w:sz w:val="22"/>
          <w:szCs w:val="22"/>
          <w:lang w:eastAsia="en-GB"/>
        </w:rPr>
        <w:t>to them</w:t>
      </w:r>
      <w:r w:rsidRPr="001B4590">
        <w:rPr>
          <w:rFonts w:ascii="Arial" w:hAnsi="Arial" w:cs="Arial"/>
          <w:color w:val="000000" w:themeColor="text1"/>
          <w:sz w:val="22"/>
          <w:szCs w:val="22"/>
          <w:lang w:eastAsia="en-GB"/>
        </w:rPr>
        <w:t xml:space="preserve"> to check </w:t>
      </w:r>
      <w:r w:rsidR="001B4590" w:rsidRPr="001B4590">
        <w:rPr>
          <w:rFonts w:ascii="Arial" w:hAnsi="Arial" w:cs="Arial"/>
          <w:color w:val="000000" w:themeColor="text1"/>
          <w:sz w:val="22"/>
          <w:szCs w:val="22"/>
          <w:lang w:eastAsia="en-GB"/>
        </w:rPr>
        <w:t xml:space="preserve">that </w:t>
      </w:r>
      <w:r w:rsidRPr="001B4590">
        <w:rPr>
          <w:rFonts w:ascii="Arial" w:hAnsi="Arial" w:cs="Arial"/>
          <w:color w:val="000000" w:themeColor="text1"/>
          <w:sz w:val="22"/>
          <w:szCs w:val="22"/>
          <w:lang w:eastAsia="en-GB"/>
        </w:rPr>
        <w:t>they hav</w:t>
      </w:r>
      <w:r w:rsidR="005379D1" w:rsidRPr="001B4590">
        <w:rPr>
          <w:rFonts w:ascii="Arial" w:hAnsi="Arial" w:cs="Arial"/>
          <w:color w:val="000000" w:themeColor="text1"/>
          <w:sz w:val="22"/>
          <w:szCs w:val="22"/>
          <w:lang w:eastAsia="en-GB"/>
        </w:rPr>
        <w:t xml:space="preserve">e </w:t>
      </w:r>
      <w:r w:rsidRPr="001B4590">
        <w:rPr>
          <w:rFonts w:ascii="Arial" w:hAnsi="Arial" w:cs="Arial"/>
          <w:color w:val="000000" w:themeColor="text1"/>
          <w:sz w:val="22"/>
          <w:szCs w:val="22"/>
          <w:lang w:eastAsia="en-GB"/>
        </w:rPr>
        <w:t>remembered</w:t>
      </w:r>
      <w:r w:rsidR="005379D1" w:rsidRPr="001B4590">
        <w:rPr>
          <w:rFonts w:ascii="Arial" w:hAnsi="Arial" w:cs="Arial"/>
          <w:color w:val="000000" w:themeColor="text1"/>
          <w:sz w:val="22"/>
          <w:szCs w:val="22"/>
          <w:lang w:eastAsia="en-GB"/>
        </w:rPr>
        <w:t xml:space="preserve"> and recorded</w:t>
      </w:r>
      <w:r w:rsidRPr="001B4590">
        <w:rPr>
          <w:rFonts w:ascii="Arial" w:hAnsi="Arial" w:cs="Arial"/>
          <w:color w:val="000000" w:themeColor="text1"/>
          <w:sz w:val="22"/>
          <w:szCs w:val="22"/>
          <w:lang w:eastAsia="en-GB"/>
        </w:rPr>
        <w:t xml:space="preserve"> it correctly.</w:t>
      </w:r>
    </w:p>
    <w:p w14:paraId="320A6B0E" w14:textId="3F464A6D" w:rsidR="00D317F7" w:rsidRPr="001B4590" w:rsidRDefault="00EC126C" w:rsidP="007D4101">
      <w:pPr>
        <w:pStyle w:val="ListParagraph"/>
        <w:numPr>
          <w:ilvl w:val="0"/>
          <w:numId w:val="16"/>
        </w:numPr>
        <w:spacing w:after="216"/>
        <w:rPr>
          <w:rFonts w:ascii="Arial" w:hAnsi="Arial" w:cs="Arial"/>
          <w:color w:val="000000" w:themeColor="text1"/>
          <w:sz w:val="22"/>
          <w:szCs w:val="22"/>
          <w:lang w:eastAsia="en-GB"/>
        </w:rPr>
      </w:pPr>
      <w:r w:rsidRPr="001B4590">
        <w:rPr>
          <w:rFonts w:ascii="Arial" w:hAnsi="Arial" w:cs="Arial"/>
          <w:color w:val="000000" w:themeColor="text1"/>
          <w:sz w:val="22"/>
          <w:szCs w:val="22"/>
          <w:lang w:eastAsia="en-GB"/>
        </w:rPr>
        <w:t>Report attendances</w:t>
      </w:r>
    </w:p>
    <w:p w14:paraId="59BBAF71" w14:textId="6684A442" w:rsidR="008306A9" w:rsidRDefault="00D317F7" w:rsidP="00882648">
      <w:pPr>
        <w:ind w:left="720"/>
        <w:rPr>
          <w:sz w:val="22"/>
          <w:szCs w:val="22"/>
          <w:lang w:val="en-US" w:eastAsia="en-GB"/>
        </w:rPr>
      </w:pPr>
      <w:r w:rsidRPr="001B4590">
        <w:rPr>
          <w:rFonts w:ascii="Arial" w:hAnsi="Arial" w:cs="Arial"/>
          <w:color w:val="000000" w:themeColor="text1"/>
          <w:sz w:val="22"/>
          <w:szCs w:val="22"/>
          <w:lang w:eastAsia="en-GB"/>
        </w:rPr>
        <w:t>The [</w:t>
      </w:r>
      <w:r w:rsidRPr="001B4590">
        <w:rPr>
          <w:rFonts w:ascii="Arial" w:hAnsi="Arial" w:cs="Arial"/>
          <w:color w:val="000000" w:themeColor="text1"/>
          <w:sz w:val="22"/>
          <w:szCs w:val="22"/>
          <w:highlight w:val="yellow"/>
          <w:lang w:eastAsia="en-GB"/>
        </w:rPr>
        <w:t>practice manager</w:t>
      </w:r>
      <w:r w:rsidRPr="001B4590">
        <w:rPr>
          <w:rFonts w:ascii="Arial" w:hAnsi="Arial" w:cs="Arial"/>
          <w:color w:val="000000" w:themeColor="text1"/>
          <w:sz w:val="22"/>
          <w:szCs w:val="22"/>
          <w:lang w:eastAsia="en-GB"/>
        </w:rPr>
        <w:t>] will p</w:t>
      </w:r>
      <w:r w:rsidR="00EC126C" w:rsidRPr="001B4590">
        <w:rPr>
          <w:rFonts w:ascii="Arial" w:hAnsi="Arial" w:cs="Arial"/>
          <w:color w:val="000000" w:themeColor="text1"/>
          <w:sz w:val="22"/>
          <w:szCs w:val="22"/>
          <w:lang w:eastAsia="en-GB"/>
        </w:rPr>
        <w:t xml:space="preserve">ublish </w:t>
      </w:r>
      <w:r w:rsidRPr="001B4590">
        <w:rPr>
          <w:rFonts w:ascii="Arial" w:hAnsi="Arial" w:cs="Arial"/>
          <w:color w:val="000000" w:themeColor="text1"/>
          <w:sz w:val="22"/>
          <w:szCs w:val="22"/>
          <w:lang w:eastAsia="en-GB"/>
        </w:rPr>
        <w:t xml:space="preserve">DNA </w:t>
      </w:r>
      <w:r w:rsidR="00EC126C" w:rsidRPr="001B4590">
        <w:rPr>
          <w:rFonts w:ascii="Arial" w:hAnsi="Arial" w:cs="Arial"/>
          <w:color w:val="000000" w:themeColor="text1"/>
          <w:sz w:val="22"/>
          <w:szCs w:val="22"/>
          <w:lang w:eastAsia="en-GB"/>
        </w:rPr>
        <w:t>information</w:t>
      </w:r>
      <w:r w:rsidRPr="001B4590">
        <w:rPr>
          <w:rFonts w:ascii="Arial" w:hAnsi="Arial" w:cs="Arial"/>
          <w:color w:val="000000" w:themeColor="text1"/>
          <w:sz w:val="22"/>
          <w:szCs w:val="22"/>
          <w:lang w:eastAsia="en-GB"/>
        </w:rPr>
        <w:t xml:space="preserve"> </w:t>
      </w:r>
      <w:r w:rsidR="00F35A54">
        <w:rPr>
          <w:rFonts w:ascii="Arial" w:hAnsi="Arial" w:cs="Arial"/>
          <w:color w:val="000000" w:themeColor="text1"/>
          <w:sz w:val="22"/>
          <w:szCs w:val="22"/>
          <w:highlight w:val="yellow"/>
          <w:lang w:eastAsia="en-GB"/>
        </w:rPr>
        <w:t>[monthly/</w:t>
      </w:r>
      <w:r w:rsidR="008306A9" w:rsidRPr="001B4590">
        <w:rPr>
          <w:rFonts w:ascii="Arial" w:hAnsi="Arial" w:cs="Arial"/>
          <w:color w:val="000000" w:themeColor="text1"/>
          <w:sz w:val="22"/>
          <w:szCs w:val="22"/>
          <w:highlight w:val="yellow"/>
          <w:lang w:eastAsia="en-GB"/>
        </w:rPr>
        <w:t>quarterly]</w:t>
      </w:r>
      <w:r w:rsidRPr="001B4590">
        <w:rPr>
          <w:rFonts w:ascii="Arial" w:hAnsi="Arial" w:cs="Arial"/>
          <w:color w:val="000000" w:themeColor="text1"/>
          <w:sz w:val="22"/>
          <w:szCs w:val="22"/>
          <w:lang w:eastAsia="en-GB"/>
        </w:rPr>
        <w:t xml:space="preserve"> and make it readily available in the </w:t>
      </w:r>
      <w:r w:rsidR="00C75FE1" w:rsidRPr="001B4590">
        <w:rPr>
          <w:rFonts w:ascii="Arial" w:hAnsi="Arial" w:cs="Arial"/>
          <w:color w:val="000000" w:themeColor="text1"/>
          <w:sz w:val="22"/>
          <w:szCs w:val="22"/>
          <w:lang w:eastAsia="en-GB"/>
        </w:rPr>
        <w:t>w</w:t>
      </w:r>
      <w:r w:rsidRPr="001B4590">
        <w:rPr>
          <w:rFonts w:ascii="Arial" w:hAnsi="Arial" w:cs="Arial"/>
          <w:color w:val="000000" w:themeColor="text1"/>
          <w:sz w:val="22"/>
          <w:szCs w:val="22"/>
          <w:lang w:eastAsia="en-GB"/>
        </w:rPr>
        <w:t xml:space="preserve">aiting </w:t>
      </w:r>
      <w:r w:rsidR="00C75FE1" w:rsidRPr="001B4590">
        <w:rPr>
          <w:rFonts w:ascii="Arial" w:hAnsi="Arial" w:cs="Arial"/>
          <w:color w:val="000000" w:themeColor="text1"/>
          <w:sz w:val="22"/>
          <w:szCs w:val="22"/>
          <w:lang w:eastAsia="en-GB"/>
        </w:rPr>
        <w:t>r</w:t>
      </w:r>
      <w:r w:rsidRPr="001B4590">
        <w:rPr>
          <w:rFonts w:ascii="Arial" w:hAnsi="Arial" w:cs="Arial"/>
          <w:color w:val="000000" w:themeColor="text1"/>
          <w:sz w:val="22"/>
          <w:szCs w:val="22"/>
          <w:lang w:eastAsia="en-GB"/>
        </w:rPr>
        <w:t xml:space="preserve">oom and </w:t>
      </w:r>
      <w:r w:rsidR="00C75FE1" w:rsidRPr="001B4590">
        <w:rPr>
          <w:rFonts w:ascii="Arial" w:hAnsi="Arial" w:cs="Arial"/>
          <w:color w:val="000000" w:themeColor="text1"/>
          <w:sz w:val="22"/>
          <w:szCs w:val="22"/>
          <w:lang w:eastAsia="en-GB"/>
        </w:rPr>
        <w:t xml:space="preserve">on the </w:t>
      </w:r>
      <w:r w:rsidR="002577F0">
        <w:rPr>
          <w:rFonts w:ascii="Arial" w:hAnsi="Arial" w:cs="Arial"/>
          <w:color w:val="000000" w:themeColor="text1"/>
          <w:sz w:val="22"/>
          <w:szCs w:val="22"/>
          <w:lang w:eastAsia="en-GB"/>
        </w:rPr>
        <w:t>organisation</w:t>
      </w:r>
      <w:r w:rsidR="00F35A54">
        <w:rPr>
          <w:rFonts w:ascii="Arial" w:hAnsi="Arial" w:cs="Arial"/>
          <w:color w:val="000000" w:themeColor="text1"/>
          <w:sz w:val="22"/>
          <w:szCs w:val="22"/>
          <w:lang w:eastAsia="en-GB"/>
        </w:rPr>
        <w:t>’</w:t>
      </w:r>
      <w:r w:rsidR="002577F0">
        <w:rPr>
          <w:rFonts w:ascii="Arial" w:hAnsi="Arial" w:cs="Arial"/>
          <w:color w:val="000000" w:themeColor="text1"/>
          <w:sz w:val="22"/>
          <w:szCs w:val="22"/>
          <w:lang w:eastAsia="en-GB"/>
        </w:rPr>
        <w:t>s</w:t>
      </w:r>
      <w:r w:rsidR="002577F0" w:rsidRPr="001B4590">
        <w:rPr>
          <w:rFonts w:ascii="Arial" w:hAnsi="Arial" w:cs="Arial"/>
          <w:color w:val="000000" w:themeColor="text1"/>
          <w:sz w:val="22"/>
          <w:szCs w:val="22"/>
          <w:lang w:eastAsia="en-GB"/>
        </w:rPr>
        <w:t xml:space="preserve"> </w:t>
      </w:r>
      <w:r w:rsidR="00C75FE1" w:rsidRPr="001B4590">
        <w:rPr>
          <w:rFonts w:ascii="Arial" w:hAnsi="Arial" w:cs="Arial"/>
          <w:color w:val="000000" w:themeColor="text1"/>
          <w:sz w:val="22"/>
          <w:szCs w:val="22"/>
          <w:lang w:eastAsia="en-GB"/>
        </w:rPr>
        <w:t>w</w:t>
      </w:r>
      <w:r w:rsidRPr="001B4590">
        <w:rPr>
          <w:rFonts w:ascii="Arial" w:hAnsi="Arial" w:cs="Arial"/>
          <w:color w:val="000000" w:themeColor="text1"/>
          <w:sz w:val="22"/>
          <w:szCs w:val="22"/>
          <w:lang w:eastAsia="en-GB"/>
        </w:rPr>
        <w:t>ebsite</w:t>
      </w:r>
      <w:r w:rsidR="001B4590" w:rsidRPr="001B4590">
        <w:rPr>
          <w:rFonts w:ascii="Arial" w:hAnsi="Arial" w:cs="Arial"/>
          <w:color w:val="000000" w:themeColor="text1"/>
          <w:sz w:val="22"/>
          <w:szCs w:val="22"/>
          <w:lang w:eastAsia="en-GB"/>
        </w:rPr>
        <w:t>.</w:t>
      </w:r>
      <w:r w:rsidR="00F35A54">
        <w:rPr>
          <w:rFonts w:ascii="Arial" w:hAnsi="Arial" w:cs="Arial"/>
          <w:color w:val="000000" w:themeColor="text1"/>
          <w:sz w:val="22"/>
          <w:szCs w:val="22"/>
          <w:lang w:eastAsia="en-GB"/>
        </w:rPr>
        <w:t xml:space="preserve"> </w:t>
      </w:r>
      <w:r w:rsidR="00D4299E">
        <w:rPr>
          <w:rFonts w:ascii="Arial" w:hAnsi="Arial" w:cs="Arial"/>
          <w:color w:val="000000" w:themeColor="text1"/>
          <w:sz w:val="22"/>
          <w:szCs w:val="22"/>
          <w:highlight w:val="yellow"/>
          <w:lang w:eastAsia="en-GB"/>
        </w:rPr>
        <w:t>[D</w:t>
      </w:r>
      <w:r w:rsidR="001B4590" w:rsidRPr="001B4590">
        <w:rPr>
          <w:rFonts w:ascii="Arial" w:hAnsi="Arial" w:cs="Arial"/>
          <w:color w:val="000000" w:themeColor="text1"/>
          <w:sz w:val="22"/>
          <w:szCs w:val="22"/>
          <w:highlight w:val="yellow"/>
          <w:lang w:eastAsia="en-GB"/>
        </w:rPr>
        <w:t>elete as appropriate]</w:t>
      </w:r>
      <w:bookmarkStart w:id="19" w:name="_Toc535924569"/>
      <w:bookmarkEnd w:id="19"/>
    </w:p>
    <w:p w14:paraId="099E6CCB" w14:textId="77777777" w:rsidR="00882648" w:rsidRPr="00882648" w:rsidRDefault="00882648" w:rsidP="00882648">
      <w:pPr>
        <w:ind w:left="720"/>
        <w:rPr>
          <w:sz w:val="22"/>
          <w:szCs w:val="22"/>
          <w:lang w:val="en-US" w:eastAsia="en-GB"/>
        </w:rPr>
      </w:pPr>
    </w:p>
    <w:p w14:paraId="7B2616A9" w14:textId="7CC207B1" w:rsidR="00703A0C" w:rsidRPr="001B4590" w:rsidRDefault="00703A0C" w:rsidP="00703A0C">
      <w:pPr>
        <w:pStyle w:val="ListParagraph"/>
        <w:numPr>
          <w:ilvl w:val="0"/>
          <w:numId w:val="16"/>
        </w:numPr>
        <w:spacing w:after="216"/>
        <w:rPr>
          <w:rFonts w:ascii="Arial" w:hAnsi="Arial" w:cs="Arial"/>
          <w:color w:val="000000" w:themeColor="text1"/>
          <w:sz w:val="22"/>
          <w:szCs w:val="22"/>
          <w:lang w:eastAsia="en-GB"/>
        </w:rPr>
      </w:pPr>
      <w:r w:rsidRPr="001B4590">
        <w:rPr>
          <w:rFonts w:ascii="Arial" w:hAnsi="Arial" w:cs="Arial"/>
          <w:color w:val="000000" w:themeColor="text1"/>
          <w:sz w:val="22"/>
          <w:szCs w:val="22"/>
          <w:lang w:eastAsia="en-GB"/>
        </w:rPr>
        <w:t xml:space="preserve">Patient </w:t>
      </w:r>
      <w:r w:rsidR="00C75FE1" w:rsidRPr="001B4590">
        <w:rPr>
          <w:rFonts w:ascii="Arial" w:hAnsi="Arial" w:cs="Arial"/>
          <w:color w:val="000000" w:themeColor="text1"/>
          <w:sz w:val="22"/>
          <w:szCs w:val="22"/>
          <w:lang w:eastAsia="en-GB"/>
        </w:rPr>
        <w:t>e</w:t>
      </w:r>
      <w:r w:rsidRPr="001B4590">
        <w:rPr>
          <w:rFonts w:ascii="Arial" w:hAnsi="Arial" w:cs="Arial"/>
          <w:color w:val="000000" w:themeColor="text1"/>
          <w:sz w:val="22"/>
          <w:szCs w:val="22"/>
          <w:lang w:eastAsia="en-GB"/>
        </w:rPr>
        <w:t>ngagement</w:t>
      </w:r>
    </w:p>
    <w:p w14:paraId="3F472498" w14:textId="44065C60" w:rsidR="00F51977" w:rsidRPr="001B4590" w:rsidRDefault="00703A0C" w:rsidP="00703A0C">
      <w:pPr>
        <w:spacing w:after="216"/>
        <w:ind w:left="720"/>
        <w:rPr>
          <w:rFonts w:ascii="Arial" w:hAnsi="Arial" w:cs="Arial"/>
          <w:color w:val="000000" w:themeColor="text1"/>
          <w:sz w:val="22"/>
          <w:szCs w:val="22"/>
          <w:lang w:eastAsia="en-GB"/>
        </w:rPr>
      </w:pPr>
      <w:r w:rsidRPr="001B4590">
        <w:rPr>
          <w:rFonts w:ascii="Arial" w:hAnsi="Arial" w:cs="Arial"/>
          <w:color w:val="000000" w:themeColor="text1"/>
          <w:sz w:val="22"/>
          <w:szCs w:val="22"/>
          <w:lang w:eastAsia="en-GB"/>
        </w:rPr>
        <w:t>[</w:t>
      </w:r>
      <w:r w:rsidR="003F2642" w:rsidRPr="001B4590">
        <w:rPr>
          <w:rFonts w:ascii="Arial" w:hAnsi="Arial" w:cs="Arial"/>
          <w:sz w:val="22"/>
          <w:szCs w:val="22"/>
          <w:highlight w:val="yellow"/>
          <w:lang w:val="en-US"/>
        </w:rPr>
        <w:t>I</w:t>
      </w:r>
      <w:r w:rsidRPr="001B4590">
        <w:rPr>
          <w:rFonts w:ascii="Arial" w:hAnsi="Arial" w:cs="Arial"/>
          <w:sz w:val="22"/>
          <w:szCs w:val="22"/>
          <w:highlight w:val="yellow"/>
          <w:lang w:val="en-US"/>
        </w:rPr>
        <w:t xml:space="preserve">nsert </w:t>
      </w:r>
      <w:r w:rsidR="00F35A54">
        <w:rPr>
          <w:rFonts w:ascii="Arial" w:hAnsi="Arial" w:cs="Arial"/>
          <w:sz w:val="22"/>
          <w:szCs w:val="22"/>
          <w:highlight w:val="yellow"/>
          <w:lang w:val="en-US"/>
        </w:rPr>
        <w:t>organisation</w:t>
      </w:r>
      <w:r w:rsidRPr="001B4590">
        <w:rPr>
          <w:rFonts w:ascii="Arial" w:hAnsi="Arial" w:cs="Arial"/>
          <w:sz w:val="22"/>
          <w:szCs w:val="22"/>
          <w:highlight w:val="yellow"/>
          <w:lang w:val="en-US"/>
        </w:rPr>
        <w:t xml:space="preserve"> name]</w:t>
      </w:r>
      <w:r w:rsidRPr="001B4590">
        <w:rPr>
          <w:rFonts w:ascii="Arial" w:hAnsi="Arial" w:cs="Arial"/>
          <w:sz w:val="22"/>
          <w:szCs w:val="22"/>
          <w:lang w:val="en-US"/>
        </w:rPr>
        <w:t xml:space="preserve"> will d</w:t>
      </w:r>
      <w:proofErr w:type="spellStart"/>
      <w:r w:rsidR="008D2C60" w:rsidRPr="001B4590">
        <w:rPr>
          <w:rFonts w:ascii="Arial" w:hAnsi="Arial" w:cs="Arial"/>
          <w:color w:val="000000" w:themeColor="text1"/>
          <w:sz w:val="22"/>
          <w:szCs w:val="22"/>
          <w:lang w:eastAsia="en-GB"/>
        </w:rPr>
        <w:t>iscuss</w:t>
      </w:r>
      <w:proofErr w:type="spellEnd"/>
      <w:r w:rsidRPr="001B4590">
        <w:rPr>
          <w:rFonts w:ascii="Arial" w:hAnsi="Arial" w:cs="Arial"/>
          <w:color w:val="000000" w:themeColor="text1"/>
          <w:sz w:val="22"/>
          <w:szCs w:val="22"/>
          <w:lang w:eastAsia="en-GB"/>
        </w:rPr>
        <w:t xml:space="preserve"> </w:t>
      </w:r>
      <w:r w:rsidR="00C75FE1" w:rsidRPr="001B4590">
        <w:rPr>
          <w:rFonts w:ascii="Arial" w:hAnsi="Arial" w:cs="Arial"/>
          <w:color w:val="000000" w:themeColor="text1"/>
          <w:sz w:val="22"/>
          <w:szCs w:val="22"/>
          <w:lang w:eastAsia="en-GB"/>
        </w:rPr>
        <w:t xml:space="preserve">the issue </w:t>
      </w:r>
      <w:r w:rsidRPr="001B4590">
        <w:rPr>
          <w:rFonts w:ascii="Arial" w:hAnsi="Arial" w:cs="Arial"/>
          <w:color w:val="000000" w:themeColor="text1"/>
          <w:sz w:val="22"/>
          <w:szCs w:val="22"/>
          <w:lang w:eastAsia="en-GB"/>
        </w:rPr>
        <w:t xml:space="preserve">with the </w:t>
      </w:r>
      <w:r w:rsidR="00D4299E" w:rsidRPr="001B4590">
        <w:rPr>
          <w:rFonts w:ascii="Arial" w:hAnsi="Arial" w:cs="Arial"/>
          <w:color w:val="000000" w:themeColor="text1"/>
          <w:sz w:val="22"/>
          <w:szCs w:val="22"/>
          <w:lang w:eastAsia="en-GB"/>
        </w:rPr>
        <w:t>Patient Participation Group</w:t>
      </w:r>
      <w:r w:rsidRPr="001B4590">
        <w:rPr>
          <w:rFonts w:ascii="Arial" w:hAnsi="Arial" w:cs="Arial"/>
          <w:color w:val="000000" w:themeColor="text1"/>
          <w:sz w:val="22"/>
          <w:szCs w:val="22"/>
          <w:lang w:eastAsia="en-GB"/>
        </w:rPr>
        <w:t xml:space="preserve"> </w:t>
      </w:r>
      <w:r w:rsidR="00F51977" w:rsidRPr="001B4590">
        <w:rPr>
          <w:rFonts w:ascii="Arial" w:hAnsi="Arial" w:cs="Arial"/>
          <w:color w:val="000000" w:themeColor="text1"/>
          <w:sz w:val="22"/>
          <w:szCs w:val="22"/>
          <w:lang w:eastAsia="en-GB"/>
        </w:rPr>
        <w:t xml:space="preserve">(PPG) </w:t>
      </w:r>
      <w:r w:rsidRPr="001B4590">
        <w:rPr>
          <w:rFonts w:ascii="Arial" w:hAnsi="Arial" w:cs="Arial"/>
          <w:color w:val="000000" w:themeColor="text1"/>
          <w:sz w:val="22"/>
          <w:szCs w:val="22"/>
          <w:lang w:eastAsia="en-GB"/>
        </w:rPr>
        <w:t xml:space="preserve">to highlight the numbers and plans </w:t>
      </w:r>
      <w:r w:rsidR="003F2642" w:rsidRPr="001B4590">
        <w:rPr>
          <w:rFonts w:ascii="Arial" w:hAnsi="Arial" w:cs="Arial"/>
          <w:color w:val="000000" w:themeColor="text1"/>
          <w:sz w:val="22"/>
          <w:szCs w:val="22"/>
          <w:lang w:eastAsia="en-GB"/>
        </w:rPr>
        <w:t>for</w:t>
      </w:r>
      <w:r w:rsidRPr="001B4590">
        <w:rPr>
          <w:rFonts w:ascii="Arial" w:hAnsi="Arial" w:cs="Arial"/>
          <w:color w:val="000000" w:themeColor="text1"/>
          <w:sz w:val="22"/>
          <w:szCs w:val="22"/>
          <w:lang w:eastAsia="en-GB"/>
        </w:rPr>
        <w:t xml:space="preserve"> improv</w:t>
      </w:r>
      <w:r w:rsidR="003F2642" w:rsidRPr="001B4590">
        <w:rPr>
          <w:rFonts w:ascii="Arial" w:hAnsi="Arial" w:cs="Arial"/>
          <w:color w:val="000000" w:themeColor="text1"/>
          <w:sz w:val="22"/>
          <w:szCs w:val="22"/>
          <w:lang w:eastAsia="en-GB"/>
        </w:rPr>
        <w:t>ing the DNA rates.</w:t>
      </w:r>
    </w:p>
    <w:p w14:paraId="5E9C43FD" w14:textId="2A2D67CA" w:rsidR="00467B8E" w:rsidRDefault="00F51977" w:rsidP="00467B8E">
      <w:pPr>
        <w:ind w:left="720"/>
        <w:rPr>
          <w:rFonts w:ascii="Arial" w:hAnsi="Arial" w:cs="Arial"/>
          <w:sz w:val="22"/>
          <w:szCs w:val="22"/>
          <w:lang w:val="en-US"/>
        </w:rPr>
      </w:pPr>
      <w:r w:rsidRPr="001B4590">
        <w:rPr>
          <w:rFonts w:ascii="Arial" w:hAnsi="Arial" w:cs="Arial"/>
          <w:color w:val="000000" w:themeColor="text1"/>
          <w:sz w:val="22"/>
          <w:szCs w:val="22"/>
          <w:lang w:eastAsia="en-GB"/>
        </w:rPr>
        <w:t xml:space="preserve">The </w:t>
      </w:r>
      <w:r w:rsidR="002577F0">
        <w:rPr>
          <w:rFonts w:ascii="Arial" w:hAnsi="Arial" w:cs="Arial"/>
          <w:color w:val="000000" w:themeColor="text1"/>
          <w:sz w:val="22"/>
          <w:szCs w:val="22"/>
          <w:lang w:eastAsia="en-GB"/>
        </w:rPr>
        <w:t>organisation</w:t>
      </w:r>
      <w:r w:rsidR="00F35A54">
        <w:rPr>
          <w:rFonts w:ascii="Arial" w:hAnsi="Arial" w:cs="Arial"/>
          <w:color w:val="000000" w:themeColor="text1"/>
          <w:sz w:val="22"/>
          <w:szCs w:val="22"/>
          <w:lang w:eastAsia="en-GB"/>
        </w:rPr>
        <w:t>’</w:t>
      </w:r>
      <w:r w:rsidR="002577F0">
        <w:rPr>
          <w:rFonts w:ascii="Arial" w:hAnsi="Arial" w:cs="Arial"/>
          <w:color w:val="000000" w:themeColor="text1"/>
          <w:sz w:val="22"/>
          <w:szCs w:val="22"/>
          <w:lang w:eastAsia="en-GB"/>
        </w:rPr>
        <w:t>s information</w:t>
      </w:r>
      <w:r w:rsidR="002577F0" w:rsidRPr="001B4590">
        <w:rPr>
          <w:rFonts w:ascii="Arial" w:hAnsi="Arial" w:cs="Arial"/>
          <w:color w:val="000000" w:themeColor="text1"/>
          <w:sz w:val="22"/>
          <w:szCs w:val="22"/>
          <w:lang w:eastAsia="en-GB"/>
        </w:rPr>
        <w:t xml:space="preserve"> </w:t>
      </w:r>
      <w:r w:rsidRPr="001B4590">
        <w:rPr>
          <w:rFonts w:ascii="Arial" w:hAnsi="Arial" w:cs="Arial"/>
          <w:color w:val="000000" w:themeColor="text1"/>
          <w:sz w:val="22"/>
          <w:szCs w:val="22"/>
          <w:lang w:eastAsia="en-GB"/>
        </w:rPr>
        <w:t xml:space="preserve">leaflet </w:t>
      </w:r>
      <w:r w:rsidR="00C000C1" w:rsidRPr="001B4590">
        <w:rPr>
          <w:rFonts w:ascii="Arial" w:hAnsi="Arial" w:cs="Arial"/>
          <w:color w:val="000000" w:themeColor="text1"/>
          <w:sz w:val="22"/>
          <w:szCs w:val="22"/>
          <w:lang w:eastAsia="en-GB"/>
        </w:rPr>
        <w:t>will</w:t>
      </w:r>
      <w:r w:rsidRPr="001B4590">
        <w:rPr>
          <w:rFonts w:ascii="Arial" w:hAnsi="Arial" w:cs="Arial"/>
          <w:color w:val="000000" w:themeColor="text1"/>
          <w:sz w:val="22"/>
          <w:szCs w:val="22"/>
          <w:lang w:eastAsia="en-GB"/>
        </w:rPr>
        <w:t xml:space="preserve"> set out [</w:t>
      </w:r>
      <w:r w:rsidRPr="001B4590">
        <w:rPr>
          <w:rFonts w:ascii="Arial" w:hAnsi="Arial" w:cs="Arial"/>
          <w:sz w:val="22"/>
          <w:szCs w:val="22"/>
          <w:highlight w:val="yellow"/>
          <w:lang w:val="en-US"/>
        </w:rPr>
        <w:t xml:space="preserve">insert </w:t>
      </w:r>
      <w:r w:rsidR="002577F0">
        <w:rPr>
          <w:rFonts w:ascii="Arial" w:hAnsi="Arial" w:cs="Arial"/>
          <w:sz w:val="22"/>
          <w:szCs w:val="22"/>
          <w:highlight w:val="yellow"/>
          <w:lang w:val="en-US"/>
        </w:rPr>
        <w:t>organisation</w:t>
      </w:r>
      <w:r w:rsidR="002577F0" w:rsidRPr="001B4590">
        <w:rPr>
          <w:rFonts w:ascii="Arial" w:hAnsi="Arial" w:cs="Arial"/>
          <w:sz w:val="22"/>
          <w:szCs w:val="22"/>
          <w:highlight w:val="yellow"/>
          <w:lang w:val="en-US"/>
        </w:rPr>
        <w:t xml:space="preserve"> </w:t>
      </w:r>
      <w:r w:rsidRPr="001B4590">
        <w:rPr>
          <w:rFonts w:ascii="Arial" w:hAnsi="Arial" w:cs="Arial"/>
          <w:sz w:val="22"/>
          <w:szCs w:val="22"/>
          <w:highlight w:val="yellow"/>
          <w:lang w:val="en-US"/>
        </w:rPr>
        <w:t>name]</w:t>
      </w:r>
      <w:r w:rsidR="00C000C1" w:rsidRPr="001B4590">
        <w:rPr>
          <w:rFonts w:ascii="Arial" w:hAnsi="Arial" w:cs="Arial"/>
          <w:sz w:val="22"/>
          <w:szCs w:val="22"/>
          <w:lang w:val="en-US"/>
        </w:rPr>
        <w:t>’</w:t>
      </w:r>
      <w:r w:rsidRPr="001B4590">
        <w:rPr>
          <w:rFonts w:ascii="Arial" w:hAnsi="Arial" w:cs="Arial"/>
          <w:sz w:val="22"/>
          <w:szCs w:val="22"/>
          <w:lang w:val="en-US"/>
        </w:rPr>
        <w:t xml:space="preserve">s policy </w:t>
      </w:r>
      <w:r w:rsidR="00C000C1" w:rsidRPr="001B4590">
        <w:rPr>
          <w:rFonts w:ascii="Arial" w:hAnsi="Arial" w:cs="Arial"/>
          <w:sz w:val="22"/>
          <w:szCs w:val="22"/>
          <w:lang w:val="en-US"/>
        </w:rPr>
        <w:t>on</w:t>
      </w:r>
      <w:r w:rsidRPr="001B4590">
        <w:rPr>
          <w:rFonts w:ascii="Arial" w:hAnsi="Arial" w:cs="Arial"/>
          <w:sz w:val="22"/>
          <w:szCs w:val="22"/>
          <w:lang w:val="en-US"/>
        </w:rPr>
        <w:t xml:space="preserve"> dealing with patients who fail to attend their appointments.</w:t>
      </w:r>
    </w:p>
    <w:p w14:paraId="43129F7F" w14:textId="77777777" w:rsidR="008D2C60" w:rsidRDefault="008D2C60" w:rsidP="00467B8E">
      <w:pPr>
        <w:ind w:left="720"/>
        <w:rPr>
          <w:rFonts w:ascii="Arial" w:hAnsi="Arial" w:cs="Arial"/>
          <w:sz w:val="22"/>
          <w:szCs w:val="22"/>
          <w:lang w:val="en-US"/>
        </w:rPr>
      </w:pPr>
    </w:p>
    <w:p w14:paraId="4F8A32B7" w14:textId="77777777" w:rsidR="008D2C60" w:rsidRDefault="008D2C60" w:rsidP="008D2C60">
      <w:pPr>
        <w:spacing w:after="216"/>
        <w:rPr>
          <w:rFonts w:ascii="Arial" w:hAnsi="Arial" w:cs="Arial"/>
          <w:sz w:val="22"/>
          <w:szCs w:val="22"/>
          <w:lang w:eastAsia="en-GB"/>
        </w:rPr>
      </w:pPr>
      <w:r w:rsidRPr="00E55156">
        <w:rPr>
          <w:rFonts w:ascii="Arial" w:hAnsi="Arial" w:cs="Arial"/>
          <w:sz w:val="22"/>
          <w:szCs w:val="22"/>
          <w:highlight w:val="yellow"/>
          <w:lang w:eastAsia="en-GB"/>
        </w:rPr>
        <w:t>*Delete as appropriate</w:t>
      </w:r>
    </w:p>
    <w:p w14:paraId="4AA67A8B" w14:textId="4A56D0B2" w:rsidR="00B17C3F" w:rsidRPr="006E113F" w:rsidRDefault="00B17C3F" w:rsidP="00B17C3F">
      <w:pPr>
        <w:pStyle w:val="Heading2"/>
        <w:rPr>
          <w:rFonts w:ascii="Arial" w:hAnsi="Arial" w:cs="Arial"/>
          <w:smallCaps w:val="0"/>
          <w:sz w:val="24"/>
          <w:szCs w:val="24"/>
        </w:rPr>
      </w:pPr>
      <w:bookmarkStart w:id="20" w:name="_Toc535930131"/>
      <w:bookmarkStart w:id="21" w:name="_Toc535930132"/>
      <w:bookmarkStart w:id="22" w:name="_Toc535930133"/>
      <w:bookmarkStart w:id="23" w:name="_Toc71736869"/>
      <w:bookmarkEnd w:id="20"/>
      <w:bookmarkEnd w:id="21"/>
      <w:bookmarkEnd w:id="22"/>
      <w:r w:rsidRPr="006E113F">
        <w:rPr>
          <w:rFonts w:ascii="Arial" w:hAnsi="Arial" w:cs="Arial"/>
          <w:smallCaps w:val="0"/>
          <w:sz w:val="24"/>
          <w:szCs w:val="24"/>
        </w:rPr>
        <w:t xml:space="preserve">Managing </w:t>
      </w:r>
      <w:r w:rsidRPr="00A84263">
        <w:rPr>
          <w:rFonts w:ascii="Arial" w:hAnsi="Arial" w:cs="Arial"/>
          <w:smallCaps w:val="0"/>
          <w:color w:val="auto"/>
          <w:sz w:val="24"/>
          <w:szCs w:val="24"/>
        </w:rPr>
        <w:t>DNAs</w:t>
      </w:r>
      <w:r w:rsidR="00E55156" w:rsidRPr="00A84263">
        <w:rPr>
          <w:rFonts w:ascii="Arial" w:hAnsi="Arial" w:cs="Arial"/>
          <w:smallCaps w:val="0"/>
          <w:color w:val="auto"/>
          <w:sz w:val="24"/>
          <w:szCs w:val="24"/>
        </w:rPr>
        <w:t xml:space="preserve"> </w:t>
      </w:r>
      <w:r w:rsidR="00A84263" w:rsidRPr="00A84263">
        <w:rPr>
          <w:rFonts w:ascii="Arial" w:hAnsi="Arial" w:cs="Arial"/>
          <w:smallCaps w:val="0"/>
          <w:color w:val="auto"/>
          <w:sz w:val="24"/>
          <w:szCs w:val="24"/>
        </w:rPr>
        <w:t>(f</w:t>
      </w:r>
      <w:r w:rsidR="00E55156" w:rsidRPr="00A84263">
        <w:rPr>
          <w:rFonts w:ascii="Arial" w:hAnsi="Arial" w:cs="Arial"/>
          <w:smallCaps w:val="0"/>
          <w:color w:val="auto"/>
          <w:sz w:val="24"/>
          <w:szCs w:val="24"/>
        </w:rPr>
        <w:t>ace to face appointment)</w:t>
      </w:r>
      <w:bookmarkEnd w:id="23"/>
    </w:p>
    <w:p w14:paraId="7F50E7AA" w14:textId="77777777" w:rsidR="00B17C3F" w:rsidRDefault="00B17C3F" w:rsidP="00B17C3F">
      <w:pPr>
        <w:rPr>
          <w:lang w:val="en-US"/>
        </w:rPr>
      </w:pPr>
    </w:p>
    <w:p w14:paraId="728C86C4" w14:textId="77777777" w:rsidR="00E55156" w:rsidRPr="00E55156" w:rsidRDefault="00E55156" w:rsidP="00E55156">
      <w:pPr>
        <w:spacing w:after="216"/>
        <w:rPr>
          <w:rFonts w:ascii="Arial" w:hAnsi="Arial" w:cs="Arial"/>
          <w:sz w:val="22"/>
          <w:szCs w:val="22"/>
          <w:lang w:eastAsia="en-GB"/>
        </w:rPr>
      </w:pPr>
      <w:r w:rsidRPr="00E55156">
        <w:rPr>
          <w:rFonts w:ascii="Arial" w:hAnsi="Arial" w:cs="Arial"/>
          <w:sz w:val="22"/>
          <w:szCs w:val="22"/>
          <w:lang w:eastAsia="en-GB"/>
        </w:rPr>
        <w:t>[</w:t>
      </w:r>
      <w:r w:rsidRPr="00E55156">
        <w:rPr>
          <w:rFonts w:ascii="Arial" w:hAnsi="Arial" w:cs="Arial"/>
          <w:sz w:val="22"/>
          <w:szCs w:val="22"/>
          <w:highlight w:val="yellow"/>
          <w:lang w:eastAsia="en-GB"/>
        </w:rPr>
        <w:t>Enter process, below are considerations</w:t>
      </w:r>
      <w:r w:rsidRPr="00E55156">
        <w:rPr>
          <w:rFonts w:ascii="Arial" w:hAnsi="Arial" w:cs="Arial"/>
          <w:sz w:val="22"/>
          <w:szCs w:val="22"/>
          <w:lang w:eastAsia="en-GB"/>
        </w:rPr>
        <w:t>]</w:t>
      </w:r>
    </w:p>
    <w:p w14:paraId="141B0311" w14:textId="77777777" w:rsidR="00E55156" w:rsidRPr="00B176B6" w:rsidRDefault="00E55156" w:rsidP="00E55156">
      <w:pPr>
        <w:spacing w:after="216"/>
        <w:rPr>
          <w:rFonts w:ascii="Arial" w:hAnsi="Arial" w:cs="Arial"/>
          <w:sz w:val="22"/>
          <w:szCs w:val="22"/>
          <w:lang w:eastAsia="en-GB"/>
        </w:rPr>
      </w:pPr>
      <w:r w:rsidRPr="00E55156">
        <w:rPr>
          <w:rFonts w:ascii="Arial" w:hAnsi="Arial" w:cs="Arial"/>
          <w:sz w:val="22"/>
          <w:szCs w:val="22"/>
          <w:lang w:eastAsia="en-GB"/>
        </w:rPr>
        <w:t>Should a patient fail to attend their appointment, [</w:t>
      </w:r>
      <w:r w:rsidRPr="00E55156">
        <w:rPr>
          <w:rFonts w:ascii="Arial" w:hAnsi="Arial" w:cs="Arial"/>
          <w:sz w:val="22"/>
          <w:szCs w:val="22"/>
          <w:highlight w:val="yellow"/>
          <w:lang w:eastAsia="en-GB"/>
        </w:rPr>
        <w:t>the clinician or the clinical system</w:t>
      </w:r>
      <w:r w:rsidRPr="00E55156">
        <w:rPr>
          <w:rFonts w:ascii="Arial" w:hAnsi="Arial" w:cs="Arial"/>
          <w:sz w:val="22"/>
          <w:szCs w:val="22"/>
          <w:lang w:eastAsia="en-GB"/>
        </w:rPr>
        <w:t xml:space="preserve">]* </w:t>
      </w:r>
      <w:r w:rsidRPr="00B176B6">
        <w:rPr>
          <w:rFonts w:ascii="Arial" w:hAnsi="Arial" w:cs="Arial"/>
          <w:sz w:val="22"/>
          <w:szCs w:val="22"/>
          <w:lang w:eastAsia="en-GB"/>
        </w:rPr>
        <w:t>will enter the fact that the appointment was missed and will record it as:</w:t>
      </w:r>
    </w:p>
    <w:p w14:paraId="6B51725F" w14:textId="01593808" w:rsidR="00E55156" w:rsidRPr="00B176B6" w:rsidRDefault="00E55156" w:rsidP="00E55156">
      <w:pPr>
        <w:spacing w:after="216"/>
        <w:rPr>
          <w:rFonts w:ascii="Arial" w:hAnsi="Arial" w:cs="Arial"/>
          <w:sz w:val="22"/>
          <w:szCs w:val="22"/>
          <w:lang w:eastAsia="en-GB"/>
        </w:rPr>
      </w:pPr>
      <w:r w:rsidRPr="00B176B6">
        <w:rPr>
          <w:rFonts w:ascii="Arial" w:hAnsi="Arial" w:cs="Arial"/>
          <w:sz w:val="22"/>
          <w:szCs w:val="22"/>
          <w:lang w:eastAsia="en-GB"/>
        </w:rPr>
        <w:lastRenderedPageBreak/>
        <w:t xml:space="preserve">Did not attend </w:t>
      </w:r>
      <w:r w:rsidR="00B176B6">
        <w:rPr>
          <w:rFonts w:ascii="Arial" w:hAnsi="Arial" w:cs="Arial"/>
          <w:sz w:val="22"/>
          <w:szCs w:val="22"/>
          <w:lang w:eastAsia="en-GB"/>
        </w:rPr>
        <w:t>–</w:t>
      </w:r>
      <w:r w:rsidRPr="00B176B6">
        <w:rPr>
          <w:rFonts w:ascii="Arial" w:hAnsi="Arial" w:cs="Arial"/>
          <w:sz w:val="22"/>
          <w:szCs w:val="22"/>
          <w:lang w:eastAsia="en-GB"/>
        </w:rPr>
        <w:t xml:space="preserve"> No reason given </w:t>
      </w:r>
      <w:r w:rsidR="00B176B6">
        <w:rPr>
          <w:rFonts w:ascii="Arial" w:hAnsi="Arial" w:cs="Arial"/>
          <w:sz w:val="22"/>
          <w:szCs w:val="22"/>
          <w:lang w:eastAsia="en-GB"/>
        </w:rPr>
        <w:t>–</w:t>
      </w:r>
      <w:r w:rsidRPr="00B176B6">
        <w:rPr>
          <w:rFonts w:ascii="Arial" w:hAnsi="Arial" w:cs="Arial"/>
          <w:sz w:val="22"/>
          <w:szCs w:val="22"/>
          <w:lang w:eastAsia="en-GB"/>
        </w:rPr>
        <w:t xml:space="preserve"> SNOMED CT 270426007</w:t>
      </w:r>
    </w:p>
    <w:p w14:paraId="2E9DA67E" w14:textId="77777777" w:rsidR="00E55156" w:rsidRPr="00E55156" w:rsidRDefault="00E55156" w:rsidP="00E55156">
      <w:pPr>
        <w:spacing w:after="216"/>
        <w:rPr>
          <w:rFonts w:ascii="Arial" w:hAnsi="Arial" w:cs="Arial"/>
          <w:sz w:val="22"/>
          <w:szCs w:val="22"/>
          <w:lang w:eastAsia="en-GB"/>
        </w:rPr>
      </w:pPr>
      <w:r w:rsidRPr="00E55156">
        <w:rPr>
          <w:rFonts w:ascii="Arial" w:hAnsi="Arial" w:cs="Arial"/>
          <w:sz w:val="22"/>
          <w:szCs w:val="22"/>
          <w:highlight w:val="yellow"/>
          <w:lang w:eastAsia="en-GB"/>
        </w:rPr>
        <w:t>*Delete as appropriate</w:t>
      </w:r>
    </w:p>
    <w:p w14:paraId="7108EC8A" w14:textId="30BD17E4" w:rsidR="00E55156" w:rsidRPr="00B176B6" w:rsidRDefault="00E55156" w:rsidP="00E55156">
      <w:pPr>
        <w:spacing w:after="216"/>
        <w:rPr>
          <w:rFonts w:ascii="Arial" w:hAnsi="Arial" w:cs="Arial"/>
          <w:sz w:val="22"/>
          <w:szCs w:val="22"/>
          <w:lang w:eastAsia="en-GB"/>
        </w:rPr>
      </w:pPr>
      <w:r w:rsidRPr="00B176B6">
        <w:rPr>
          <w:rFonts w:ascii="Arial" w:hAnsi="Arial" w:cs="Arial"/>
          <w:sz w:val="22"/>
          <w:szCs w:val="22"/>
          <w:lang w:eastAsia="en-GB"/>
        </w:rPr>
        <w:t>Should a patient advi</w:t>
      </w:r>
      <w:r w:rsidR="006266AB">
        <w:rPr>
          <w:rFonts w:ascii="Arial" w:hAnsi="Arial" w:cs="Arial"/>
          <w:sz w:val="22"/>
          <w:szCs w:val="22"/>
          <w:lang w:eastAsia="en-GB"/>
        </w:rPr>
        <w:t>s</w:t>
      </w:r>
      <w:r w:rsidRPr="00B176B6">
        <w:rPr>
          <w:rFonts w:ascii="Arial" w:hAnsi="Arial" w:cs="Arial"/>
          <w:sz w:val="22"/>
          <w:szCs w:val="22"/>
          <w:lang w:eastAsia="en-GB"/>
        </w:rPr>
        <w:t>e that they need to cancel an appointment, although less than [</w:t>
      </w:r>
      <w:r w:rsidRPr="00B176B6">
        <w:rPr>
          <w:rFonts w:ascii="Arial" w:hAnsi="Arial" w:cs="Arial"/>
          <w:sz w:val="22"/>
          <w:szCs w:val="22"/>
          <w:highlight w:val="yellow"/>
          <w:lang w:eastAsia="en-GB"/>
        </w:rPr>
        <w:t>insert timescale</w:t>
      </w:r>
      <w:r w:rsidRPr="00B176B6">
        <w:rPr>
          <w:rFonts w:ascii="Arial" w:hAnsi="Arial" w:cs="Arial"/>
          <w:sz w:val="22"/>
          <w:szCs w:val="22"/>
          <w:lang w:eastAsia="en-GB"/>
        </w:rPr>
        <w:t>] notice was given, then the person receiving the call or receiving the notification is to record this as:</w:t>
      </w:r>
    </w:p>
    <w:p w14:paraId="7E674FE2" w14:textId="1BAC0381" w:rsidR="00E55156" w:rsidRPr="00B176B6" w:rsidRDefault="00E55156" w:rsidP="00E55156">
      <w:pPr>
        <w:spacing w:after="216"/>
        <w:rPr>
          <w:rFonts w:ascii="Arial" w:hAnsi="Arial" w:cs="Arial"/>
          <w:sz w:val="22"/>
          <w:szCs w:val="22"/>
          <w:lang w:eastAsia="en-GB"/>
        </w:rPr>
      </w:pPr>
      <w:r w:rsidRPr="00B176B6">
        <w:rPr>
          <w:rFonts w:ascii="Arial" w:hAnsi="Arial" w:cs="Arial"/>
          <w:sz w:val="22"/>
          <w:szCs w:val="22"/>
          <w:lang w:eastAsia="en-GB"/>
        </w:rPr>
        <w:t xml:space="preserve">Did not attend </w:t>
      </w:r>
      <w:r w:rsidR="00B176B6" w:rsidRPr="00B176B6">
        <w:rPr>
          <w:rFonts w:ascii="Arial" w:hAnsi="Arial" w:cs="Arial"/>
          <w:sz w:val="22"/>
          <w:szCs w:val="22"/>
          <w:lang w:eastAsia="en-GB"/>
        </w:rPr>
        <w:t>–</w:t>
      </w:r>
      <w:r w:rsidRPr="00B176B6">
        <w:rPr>
          <w:rFonts w:ascii="Arial" w:hAnsi="Arial" w:cs="Arial"/>
          <w:sz w:val="22"/>
          <w:szCs w:val="22"/>
          <w:lang w:eastAsia="en-GB"/>
        </w:rPr>
        <w:t xml:space="preserve"> Reason given </w:t>
      </w:r>
      <w:r w:rsidR="00B176B6">
        <w:rPr>
          <w:rFonts w:ascii="Arial" w:hAnsi="Arial" w:cs="Arial"/>
          <w:sz w:val="22"/>
          <w:szCs w:val="22"/>
          <w:lang w:eastAsia="en-GB"/>
        </w:rPr>
        <w:t>–</w:t>
      </w:r>
      <w:r w:rsidRPr="00B176B6">
        <w:rPr>
          <w:rFonts w:ascii="Arial" w:hAnsi="Arial" w:cs="Arial"/>
          <w:sz w:val="22"/>
          <w:szCs w:val="22"/>
          <w:lang w:eastAsia="en-GB"/>
        </w:rPr>
        <w:t xml:space="preserve"> SNOMED CT 185326000</w:t>
      </w:r>
    </w:p>
    <w:p w14:paraId="6E4B9A87" w14:textId="77777777" w:rsidR="00B61E65" w:rsidRPr="00B61E65" w:rsidRDefault="00B61E65" w:rsidP="00B61E65">
      <w:pPr>
        <w:spacing w:after="216"/>
        <w:rPr>
          <w:rFonts w:ascii="Arial" w:hAnsi="Arial" w:cs="Arial"/>
          <w:color w:val="000000" w:themeColor="text1"/>
          <w:sz w:val="22"/>
          <w:szCs w:val="22"/>
          <w:lang w:eastAsia="en-GB"/>
        </w:rPr>
      </w:pPr>
      <w:r w:rsidRPr="00B61E65">
        <w:rPr>
          <w:rFonts w:ascii="Arial" w:hAnsi="Arial" w:cs="Arial"/>
          <w:color w:val="000000" w:themeColor="text1"/>
          <w:sz w:val="22"/>
          <w:szCs w:val="22"/>
          <w:lang w:eastAsia="en-GB"/>
        </w:rPr>
        <w:t xml:space="preserve">It should be noted that, whilst unacceptable in most cases, there may be extenuating circumstances as to why the patient failed to attend their appointment. Therefore, prior to any letter being sent to a patient, it would be reasonable to discuss this with their clinician. </w:t>
      </w:r>
    </w:p>
    <w:p w14:paraId="65741DA9" w14:textId="42E3803D" w:rsidR="00B61E65" w:rsidRPr="00B61E65" w:rsidRDefault="00B61E65" w:rsidP="00B61E65">
      <w:pPr>
        <w:spacing w:after="216"/>
        <w:rPr>
          <w:rFonts w:ascii="Arial" w:hAnsi="Arial" w:cs="Arial"/>
          <w:color w:val="000000" w:themeColor="text1"/>
          <w:sz w:val="22"/>
          <w:szCs w:val="22"/>
          <w:lang w:eastAsia="en-GB"/>
        </w:rPr>
      </w:pPr>
      <w:r w:rsidRPr="00B61E65">
        <w:rPr>
          <w:rFonts w:ascii="Arial" w:hAnsi="Arial" w:cs="Arial"/>
          <w:color w:val="000000" w:themeColor="text1"/>
          <w:sz w:val="22"/>
          <w:szCs w:val="22"/>
          <w:lang w:eastAsia="en-GB"/>
        </w:rPr>
        <w:t xml:space="preserve">Should there not be any mitigating reasons, then a letter explaining the DNA will be sent to the patient using the template at </w:t>
      </w:r>
      <w:hyperlink w:anchor="_Annex_A_–" w:history="1">
        <w:r w:rsidRPr="00B61E65">
          <w:rPr>
            <w:rStyle w:val="Hyperlink"/>
            <w:rFonts w:ascii="Arial" w:hAnsi="Arial" w:cs="Arial"/>
            <w:sz w:val="22"/>
            <w:szCs w:val="22"/>
            <w:lang w:eastAsia="en-GB"/>
          </w:rPr>
          <w:t>Annex A</w:t>
        </w:r>
      </w:hyperlink>
      <w:r w:rsidRPr="00B61E65">
        <w:rPr>
          <w:rFonts w:ascii="Arial" w:hAnsi="Arial" w:cs="Arial"/>
          <w:color w:val="000000" w:themeColor="text1"/>
          <w:sz w:val="22"/>
          <w:szCs w:val="22"/>
          <w:lang w:eastAsia="en-GB"/>
        </w:rPr>
        <w:t>. If the patient fails to attend a second appointment within a 12</w:t>
      </w:r>
      <w:r w:rsidR="005E48D6">
        <w:rPr>
          <w:rFonts w:ascii="Arial" w:hAnsi="Arial" w:cs="Arial"/>
          <w:color w:val="000000" w:themeColor="text1"/>
          <w:sz w:val="22"/>
          <w:szCs w:val="22"/>
          <w:lang w:eastAsia="en-GB"/>
        </w:rPr>
        <w:t xml:space="preserve"> </w:t>
      </w:r>
      <w:r w:rsidRPr="00B61E65">
        <w:rPr>
          <w:rFonts w:ascii="Arial" w:hAnsi="Arial" w:cs="Arial"/>
          <w:color w:val="000000" w:themeColor="text1"/>
          <w:sz w:val="22"/>
          <w:szCs w:val="22"/>
          <w:lang w:eastAsia="en-GB"/>
        </w:rPr>
        <w:t xml:space="preserve">month period, and should there be no reasonable mitigating circumstances, a further letter will be sent to the patient using the template at </w:t>
      </w:r>
      <w:hyperlink w:anchor="_Annex_B_–" w:history="1">
        <w:r w:rsidRPr="00B61E65">
          <w:rPr>
            <w:rStyle w:val="Hyperlink"/>
            <w:rFonts w:ascii="Arial" w:hAnsi="Arial" w:cs="Arial"/>
            <w:sz w:val="22"/>
            <w:szCs w:val="22"/>
            <w:lang w:eastAsia="en-GB"/>
          </w:rPr>
          <w:t>Annex B</w:t>
        </w:r>
      </w:hyperlink>
      <w:r w:rsidRPr="00B61E65">
        <w:rPr>
          <w:rFonts w:ascii="Arial" w:hAnsi="Arial" w:cs="Arial"/>
          <w:color w:val="000000" w:themeColor="text1"/>
          <w:sz w:val="22"/>
          <w:szCs w:val="22"/>
          <w:lang w:eastAsia="en-GB"/>
        </w:rPr>
        <w:t>.</w:t>
      </w:r>
    </w:p>
    <w:p w14:paraId="2E5D1070" w14:textId="72407151" w:rsidR="00B61E65" w:rsidRPr="00B61E65" w:rsidRDefault="00B61E65" w:rsidP="00B61E65">
      <w:pPr>
        <w:spacing w:after="216"/>
        <w:rPr>
          <w:rFonts w:ascii="Arial" w:hAnsi="Arial" w:cs="Arial"/>
          <w:color w:val="000000" w:themeColor="text1"/>
          <w:sz w:val="22"/>
          <w:szCs w:val="22"/>
          <w:lang w:eastAsia="en-GB"/>
        </w:rPr>
      </w:pPr>
      <w:r w:rsidRPr="00B61E65">
        <w:rPr>
          <w:rFonts w:ascii="Arial" w:hAnsi="Arial" w:cs="Arial"/>
          <w:color w:val="000000" w:themeColor="text1"/>
          <w:sz w:val="22"/>
          <w:szCs w:val="22"/>
          <w:lang w:eastAsia="en-GB"/>
        </w:rPr>
        <w:t>Should the patient then fail to attend a third appointment within the same 12</w:t>
      </w:r>
      <w:r w:rsidR="005E48D6">
        <w:rPr>
          <w:rFonts w:ascii="Arial" w:hAnsi="Arial" w:cs="Arial"/>
          <w:color w:val="000000" w:themeColor="text1"/>
          <w:sz w:val="22"/>
          <w:szCs w:val="22"/>
          <w:lang w:eastAsia="en-GB"/>
        </w:rPr>
        <w:t xml:space="preserve"> </w:t>
      </w:r>
      <w:r w:rsidRPr="00B61E65">
        <w:rPr>
          <w:rFonts w:ascii="Arial" w:hAnsi="Arial" w:cs="Arial"/>
          <w:color w:val="000000" w:themeColor="text1"/>
          <w:sz w:val="22"/>
          <w:szCs w:val="22"/>
          <w:lang w:eastAsia="en-GB"/>
        </w:rPr>
        <w:t>month period, a decision will be made by [</w:t>
      </w:r>
      <w:r w:rsidRPr="00B61E65">
        <w:rPr>
          <w:rFonts w:ascii="Arial" w:hAnsi="Arial" w:cs="Arial"/>
          <w:color w:val="000000" w:themeColor="text1"/>
          <w:sz w:val="22"/>
          <w:szCs w:val="22"/>
          <w:highlight w:val="yellow"/>
          <w:lang w:eastAsia="en-GB"/>
        </w:rPr>
        <w:t>insert name/s]</w:t>
      </w:r>
      <w:r w:rsidRPr="00B61E65">
        <w:rPr>
          <w:rFonts w:ascii="Arial" w:hAnsi="Arial" w:cs="Arial"/>
          <w:color w:val="000000" w:themeColor="text1"/>
          <w:sz w:val="22"/>
          <w:szCs w:val="22"/>
          <w:lang w:eastAsia="en-GB"/>
        </w:rPr>
        <w:t xml:space="preserve"> as to whether the patient is to be removed from the practice list.</w:t>
      </w:r>
    </w:p>
    <w:p w14:paraId="434C7167" w14:textId="39D4DF1E" w:rsidR="00B61E65" w:rsidRPr="00B61E65" w:rsidRDefault="00B61E65" w:rsidP="00B61E65">
      <w:pPr>
        <w:spacing w:after="216"/>
        <w:rPr>
          <w:rFonts w:ascii="Arial" w:hAnsi="Arial" w:cs="Arial"/>
          <w:color w:val="000000" w:themeColor="text1"/>
          <w:sz w:val="22"/>
          <w:szCs w:val="22"/>
          <w:lang w:eastAsia="en-GB"/>
        </w:rPr>
      </w:pPr>
      <w:r w:rsidRPr="00B61E65">
        <w:rPr>
          <w:rFonts w:ascii="Arial" w:hAnsi="Arial" w:cs="Arial"/>
          <w:color w:val="000000" w:themeColor="text1"/>
          <w:sz w:val="22"/>
          <w:szCs w:val="22"/>
          <w:lang w:eastAsia="en-GB"/>
        </w:rPr>
        <w:t xml:space="preserve">Prior to writing to the patient using the template at </w:t>
      </w:r>
      <w:hyperlink w:anchor="_Annex_C_–" w:history="1">
        <w:r w:rsidRPr="00B61E65">
          <w:rPr>
            <w:rStyle w:val="Hyperlink"/>
            <w:rFonts w:ascii="Arial" w:hAnsi="Arial" w:cs="Arial"/>
            <w:sz w:val="22"/>
            <w:szCs w:val="22"/>
            <w:lang w:eastAsia="en-GB"/>
          </w:rPr>
          <w:t>Annex C</w:t>
        </w:r>
      </w:hyperlink>
      <w:r w:rsidRPr="00B61E65">
        <w:rPr>
          <w:rFonts w:ascii="Arial" w:hAnsi="Arial" w:cs="Arial"/>
          <w:color w:val="000000" w:themeColor="text1"/>
          <w:sz w:val="22"/>
          <w:szCs w:val="22"/>
          <w:lang w:eastAsia="en-GB"/>
        </w:rPr>
        <w:t>, the senior GP will assess whether removing the patient from the practice list would be detrimental to the patient’s health or wellbeing and cause significant harm. Should the decision be made to remove the patient from [</w:t>
      </w:r>
      <w:r w:rsidRPr="00B61E65">
        <w:rPr>
          <w:rFonts w:ascii="Arial" w:hAnsi="Arial" w:cs="Arial"/>
          <w:sz w:val="22"/>
          <w:szCs w:val="22"/>
          <w:highlight w:val="yellow"/>
          <w:lang w:val="en-US"/>
        </w:rPr>
        <w:t>insert organisation name]</w:t>
      </w:r>
      <w:r w:rsidRPr="00B61E65">
        <w:rPr>
          <w:rFonts w:ascii="Arial" w:hAnsi="Arial" w:cs="Arial"/>
          <w:sz w:val="22"/>
          <w:szCs w:val="22"/>
          <w:lang w:val="en-US"/>
        </w:rPr>
        <w:t xml:space="preserve">, the </w:t>
      </w:r>
      <w:r w:rsidRPr="00B61E65">
        <w:rPr>
          <w:rFonts w:ascii="Arial" w:hAnsi="Arial" w:cs="Arial"/>
          <w:color w:val="000000" w:themeColor="text1"/>
          <w:sz w:val="22"/>
          <w:szCs w:val="22"/>
          <w:lang w:eastAsia="en-GB"/>
        </w:rPr>
        <w:t>BMA has provided the following guidance that must be followed:</w:t>
      </w:r>
    </w:p>
    <w:p w14:paraId="108B3C0F" w14:textId="5B8FABC1" w:rsidR="00A34501" w:rsidRDefault="00C642DE" w:rsidP="005A62FA">
      <w:pPr>
        <w:spacing w:after="216"/>
        <w:rPr>
          <w:rFonts w:ascii="Arial" w:hAnsi="Arial" w:cs="Arial"/>
          <w:color w:val="000000" w:themeColor="text1"/>
          <w:sz w:val="22"/>
          <w:szCs w:val="22"/>
          <w:lang w:eastAsia="en-GB"/>
        </w:rPr>
      </w:pPr>
      <w:hyperlink r:id="rId11" w:history="1">
        <w:r w:rsidR="00B61E65" w:rsidRPr="001B211D">
          <w:rPr>
            <w:rStyle w:val="Hyperlink"/>
            <w:rFonts w:ascii="Arial" w:hAnsi="Arial" w:cs="Arial"/>
            <w:sz w:val="22"/>
            <w:szCs w:val="22"/>
            <w:lang w:eastAsia="en-GB"/>
          </w:rPr>
          <w:t>www.bma.org.uk/advice/employment/gp-practices/service-provision/removal-of-patients-from-gp-lists</w:t>
        </w:r>
      </w:hyperlink>
    </w:p>
    <w:p w14:paraId="522A24B2" w14:textId="56C7340A" w:rsidR="003F2642" w:rsidRDefault="00F51977" w:rsidP="00B17C3F">
      <w:pPr>
        <w:spacing w:after="216"/>
        <w:rPr>
          <w:rFonts w:ascii="Arial" w:hAnsi="Arial" w:cs="Arial"/>
          <w:color w:val="000000" w:themeColor="text1"/>
          <w:sz w:val="22"/>
          <w:szCs w:val="22"/>
          <w:lang w:eastAsia="en-GB"/>
        </w:rPr>
      </w:pPr>
      <w:r w:rsidRPr="002D5E68">
        <w:rPr>
          <w:rFonts w:ascii="Arial" w:hAnsi="Arial" w:cs="Arial"/>
          <w:color w:val="000000" w:themeColor="text1"/>
          <w:sz w:val="22"/>
          <w:szCs w:val="22"/>
          <w:lang w:eastAsia="en-GB"/>
        </w:rPr>
        <w:t xml:space="preserve">Letters sent to patients are only </w:t>
      </w:r>
      <w:r w:rsidR="001B4590">
        <w:rPr>
          <w:rFonts w:ascii="Arial" w:hAnsi="Arial" w:cs="Arial"/>
          <w:color w:val="000000" w:themeColor="text1"/>
          <w:sz w:val="22"/>
          <w:szCs w:val="22"/>
          <w:lang w:eastAsia="en-GB"/>
        </w:rPr>
        <w:t>valid for a 12</w:t>
      </w:r>
      <w:r w:rsidR="00682194">
        <w:rPr>
          <w:rFonts w:ascii="Arial" w:hAnsi="Arial" w:cs="Arial"/>
          <w:color w:val="000000" w:themeColor="text1"/>
          <w:sz w:val="22"/>
          <w:szCs w:val="22"/>
          <w:lang w:eastAsia="en-GB"/>
        </w:rPr>
        <w:t>-</w:t>
      </w:r>
      <w:r w:rsidRPr="002D5E68">
        <w:rPr>
          <w:rFonts w:ascii="Arial" w:hAnsi="Arial" w:cs="Arial"/>
          <w:color w:val="000000" w:themeColor="text1"/>
          <w:sz w:val="22"/>
          <w:szCs w:val="22"/>
          <w:lang w:eastAsia="en-GB"/>
        </w:rPr>
        <w:t>month period</w:t>
      </w:r>
      <w:r w:rsidR="0025532B">
        <w:rPr>
          <w:rFonts w:ascii="Arial" w:hAnsi="Arial" w:cs="Arial"/>
          <w:color w:val="000000" w:themeColor="text1"/>
          <w:sz w:val="22"/>
          <w:szCs w:val="22"/>
          <w:lang w:eastAsia="en-GB"/>
        </w:rPr>
        <w:t xml:space="preserve">. These letters </w:t>
      </w:r>
      <w:r w:rsidRPr="007D4101">
        <w:rPr>
          <w:rFonts w:ascii="Arial" w:hAnsi="Arial" w:cs="Arial"/>
          <w:color w:val="000000" w:themeColor="text1"/>
          <w:sz w:val="22"/>
          <w:szCs w:val="22"/>
          <w:highlight w:val="yellow"/>
          <w:lang w:eastAsia="en-GB"/>
        </w:rPr>
        <w:t>[</w:t>
      </w:r>
      <w:r w:rsidR="00B17C3F" w:rsidRPr="007D4101">
        <w:rPr>
          <w:rFonts w:ascii="Arial" w:hAnsi="Arial" w:cs="Arial"/>
          <w:color w:val="000000" w:themeColor="text1"/>
          <w:sz w:val="22"/>
          <w:szCs w:val="22"/>
          <w:highlight w:val="yellow"/>
          <w:lang w:eastAsia="en-GB"/>
        </w:rPr>
        <w:t>are</w:t>
      </w:r>
      <w:r w:rsidR="003F2642" w:rsidRPr="007D4101">
        <w:rPr>
          <w:rFonts w:ascii="Arial" w:hAnsi="Arial" w:cs="Arial"/>
          <w:color w:val="000000" w:themeColor="text1"/>
          <w:sz w:val="22"/>
          <w:szCs w:val="22"/>
          <w:highlight w:val="yellow"/>
          <w:lang w:eastAsia="en-GB"/>
        </w:rPr>
        <w:t>/are not</w:t>
      </w:r>
      <w:r w:rsidR="0025532B">
        <w:rPr>
          <w:rFonts w:ascii="Arial" w:hAnsi="Arial" w:cs="Arial"/>
          <w:color w:val="000000" w:themeColor="text1"/>
          <w:sz w:val="22"/>
          <w:szCs w:val="22"/>
          <w:lang w:eastAsia="en-GB"/>
        </w:rPr>
        <w:t>]</w:t>
      </w:r>
      <w:r w:rsidRPr="00F51977">
        <w:rPr>
          <w:rFonts w:ascii="Arial" w:hAnsi="Arial" w:cs="Arial"/>
          <w:color w:val="000000" w:themeColor="text1"/>
          <w:sz w:val="22"/>
          <w:szCs w:val="22"/>
          <w:lang w:eastAsia="en-GB"/>
        </w:rPr>
        <w:t>*</w:t>
      </w:r>
      <w:r w:rsidR="0025532B">
        <w:rPr>
          <w:rFonts w:ascii="Arial" w:hAnsi="Arial" w:cs="Arial"/>
          <w:color w:val="000000" w:themeColor="text1"/>
          <w:sz w:val="22"/>
          <w:szCs w:val="22"/>
          <w:lang w:eastAsia="en-GB"/>
        </w:rPr>
        <w:t xml:space="preserve"> </w:t>
      </w:r>
      <w:r w:rsidR="00B17C3F" w:rsidRPr="002D5E68">
        <w:rPr>
          <w:rFonts w:ascii="Arial" w:hAnsi="Arial" w:cs="Arial"/>
          <w:color w:val="000000" w:themeColor="text1"/>
          <w:sz w:val="22"/>
          <w:szCs w:val="22"/>
          <w:lang w:eastAsia="en-GB"/>
        </w:rPr>
        <w:t xml:space="preserve">to be saved in </w:t>
      </w:r>
      <w:r w:rsidR="002D5E68" w:rsidRPr="002D5E68">
        <w:rPr>
          <w:rFonts w:ascii="Arial" w:hAnsi="Arial" w:cs="Arial"/>
          <w:color w:val="000000" w:themeColor="text1"/>
          <w:sz w:val="22"/>
          <w:szCs w:val="22"/>
          <w:lang w:eastAsia="en-GB"/>
        </w:rPr>
        <w:t xml:space="preserve">each </w:t>
      </w:r>
      <w:r w:rsidR="00B17C3F" w:rsidRPr="002D5E68">
        <w:rPr>
          <w:rFonts w:ascii="Arial" w:hAnsi="Arial" w:cs="Arial"/>
          <w:color w:val="000000" w:themeColor="text1"/>
          <w:sz w:val="22"/>
          <w:szCs w:val="22"/>
          <w:lang w:eastAsia="en-GB"/>
        </w:rPr>
        <w:t>patient</w:t>
      </w:r>
      <w:r w:rsidR="002D5E68" w:rsidRPr="002D5E68">
        <w:rPr>
          <w:rFonts w:ascii="Arial" w:hAnsi="Arial" w:cs="Arial"/>
          <w:color w:val="000000" w:themeColor="text1"/>
          <w:sz w:val="22"/>
          <w:szCs w:val="22"/>
          <w:lang w:eastAsia="en-GB"/>
        </w:rPr>
        <w:t xml:space="preserve">’s </w:t>
      </w:r>
      <w:r w:rsidR="0025532B">
        <w:rPr>
          <w:rFonts w:ascii="Arial" w:hAnsi="Arial" w:cs="Arial"/>
          <w:color w:val="000000" w:themeColor="text1"/>
          <w:sz w:val="22"/>
          <w:szCs w:val="22"/>
          <w:lang w:eastAsia="en-GB"/>
        </w:rPr>
        <w:t xml:space="preserve">electronic </w:t>
      </w:r>
      <w:r w:rsidR="002D5E68" w:rsidRPr="002D5E68">
        <w:rPr>
          <w:rFonts w:ascii="Arial" w:hAnsi="Arial" w:cs="Arial"/>
          <w:color w:val="000000" w:themeColor="text1"/>
          <w:sz w:val="22"/>
          <w:szCs w:val="22"/>
          <w:lang w:eastAsia="en-GB"/>
        </w:rPr>
        <w:t xml:space="preserve">health record. </w:t>
      </w:r>
    </w:p>
    <w:p w14:paraId="6D32FB92" w14:textId="05759467" w:rsidR="00B17C3F" w:rsidRPr="00CB56A0" w:rsidRDefault="00CB56A0" w:rsidP="00B17C3F">
      <w:pPr>
        <w:spacing w:after="216"/>
        <w:rPr>
          <w:rFonts w:ascii="Arial" w:hAnsi="Arial" w:cs="Arial"/>
          <w:color w:val="000000" w:themeColor="text1"/>
          <w:sz w:val="20"/>
          <w:szCs w:val="20"/>
          <w:lang w:eastAsia="en-GB"/>
        </w:rPr>
      </w:pPr>
      <w:r w:rsidRPr="00F35A54">
        <w:rPr>
          <w:rFonts w:ascii="Arial" w:hAnsi="Arial" w:cs="Arial"/>
          <w:color w:val="000000" w:themeColor="text1"/>
          <w:sz w:val="22"/>
          <w:szCs w:val="20"/>
          <w:highlight w:val="yellow"/>
          <w:lang w:eastAsia="en-GB"/>
        </w:rPr>
        <w:t>[</w:t>
      </w:r>
      <w:r w:rsidR="003F2642" w:rsidRPr="00F35A54">
        <w:rPr>
          <w:rFonts w:ascii="Arial" w:hAnsi="Arial" w:cs="Arial"/>
          <w:color w:val="000000" w:themeColor="text1"/>
          <w:sz w:val="22"/>
          <w:szCs w:val="20"/>
          <w:highlight w:val="yellow"/>
          <w:lang w:eastAsia="en-GB"/>
        </w:rPr>
        <w:t xml:space="preserve">*Delete as per </w:t>
      </w:r>
      <w:r w:rsidR="00F35A54">
        <w:rPr>
          <w:rFonts w:ascii="Arial" w:hAnsi="Arial" w:cs="Arial"/>
          <w:color w:val="000000" w:themeColor="text1"/>
          <w:sz w:val="22"/>
          <w:szCs w:val="20"/>
          <w:highlight w:val="yellow"/>
          <w:lang w:eastAsia="en-GB"/>
        </w:rPr>
        <w:t>organisation</w:t>
      </w:r>
      <w:r w:rsidR="003F2642" w:rsidRPr="00F35A54">
        <w:rPr>
          <w:rFonts w:ascii="Arial" w:hAnsi="Arial" w:cs="Arial"/>
          <w:color w:val="000000" w:themeColor="text1"/>
          <w:sz w:val="22"/>
          <w:szCs w:val="20"/>
          <w:highlight w:val="yellow"/>
          <w:lang w:eastAsia="en-GB"/>
        </w:rPr>
        <w:t xml:space="preserve"> policy</w:t>
      </w:r>
      <w:r w:rsidRPr="00CB56A0">
        <w:rPr>
          <w:rFonts w:ascii="Arial" w:hAnsi="Arial" w:cs="Arial"/>
          <w:color w:val="000000" w:themeColor="text1"/>
          <w:sz w:val="20"/>
          <w:szCs w:val="20"/>
          <w:highlight w:val="yellow"/>
          <w:lang w:eastAsia="en-GB"/>
        </w:rPr>
        <w:t>]</w:t>
      </w:r>
      <w:r w:rsidR="00B17C3F" w:rsidRPr="00CB56A0">
        <w:rPr>
          <w:rFonts w:ascii="Arial" w:hAnsi="Arial" w:cs="Arial"/>
          <w:color w:val="000000" w:themeColor="text1"/>
          <w:sz w:val="20"/>
          <w:szCs w:val="20"/>
          <w:lang w:eastAsia="en-GB"/>
        </w:rPr>
        <w:t xml:space="preserve">  </w:t>
      </w:r>
    </w:p>
    <w:p w14:paraId="57EA0A79" w14:textId="70BDFFEB" w:rsidR="00B17C3F" w:rsidRPr="002D5E68" w:rsidRDefault="00B17C3F" w:rsidP="00B17C3F">
      <w:pPr>
        <w:spacing w:after="216"/>
        <w:rPr>
          <w:rFonts w:ascii="Arial" w:hAnsi="Arial" w:cs="Arial"/>
          <w:color w:val="000000" w:themeColor="text1"/>
          <w:sz w:val="22"/>
          <w:szCs w:val="22"/>
          <w:lang w:eastAsia="en-GB"/>
        </w:rPr>
      </w:pPr>
      <w:r w:rsidRPr="002D5E68">
        <w:rPr>
          <w:rFonts w:ascii="Arial" w:hAnsi="Arial" w:cs="Arial"/>
          <w:color w:val="000000" w:themeColor="text1"/>
          <w:sz w:val="22"/>
          <w:szCs w:val="22"/>
          <w:lang w:eastAsia="en-GB"/>
        </w:rPr>
        <w:t>By reducing the number of DNAs</w:t>
      </w:r>
      <w:r w:rsidR="00CB56A0">
        <w:rPr>
          <w:rFonts w:ascii="Arial" w:hAnsi="Arial" w:cs="Arial"/>
          <w:color w:val="000000" w:themeColor="text1"/>
          <w:sz w:val="22"/>
          <w:szCs w:val="22"/>
          <w:lang w:eastAsia="en-GB"/>
        </w:rPr>
        <w:t>,</w:t>
      </w:r>
      <w:r w:rsidRPr="002D5E68">
        <w:rPr>
          <w:rFonts w:ascii="Arial" w:hAnsi="Arial" w:cs="Arial"/>
          <w:color w:val="000000" w:themeColor="text1"/>
          <w:sz w:val="22"/>
          <w:szCs w:val="22"/>
          <w:lang w:eastAsia="en-GB"/>
        </w:rPr>
        <w:t xml:space="preserve"> the</w:t>
      </w:r>
      <w:r w:rsidR="00F35A54">
        <w:rPr>
          <w:rFonts w:ascii="Arial" w:hAnsi="Arial" w:cs="Arial"/>
          <w:color w:val="000000" w:themeColor="text1"/>
          <w:sz w:val="22"/>
          <w:szCs w:val="22"/>
          <w:lang w:eastAsia="en-GB"/>
        </w:rPr>
        <w:t xml:space="preserve"> organisation</w:t>
      </w:r>
      <w:r w:rsidRPr="002D5E68">
        <w:rPr>
          <w:rFonts w:ascii="Arial" w:hAnsi="Arial" w:cs="Arial"/>
          <w:color w:val="000000" w:themeColor="text1"/>
          <w:sz w:val="22"/>
          <w:szCs w:val="22"/>
          <w:lang w:eastAsia="en-GB"/>
        </w:rPr>
        <w:t xml:space="preserve"> will:</w:t>
      </w:r>
    </w:p>
    <w:p w14:paraId="48A0964E" w14:textId="16B2BF21" w:rsidR="00B17C3F" w:rsidRPr="002D5E68" w:rsidRDefault="002D5E68" w:rsidP="00B17C3F">
      <w:pPr>
        <w:pStyle w:val="ListParagraph"/>
        <w:numPr>
          <w:ilvl w:val="0"/>
          <w:numId w:val="14"/>
        </w:numPr>
        <w:spacing w:after="216"/>
        <w:rPr>
          <w:rFonts w:ascii="Arial" w:hAnsi="Arial" w:cs="Arial"/>
          <w:color w:val="000000" w:themeColor="text1"/>
          <w:sz w:val="22"/>
          <w:szCs w:val="22"/>
          <w:lang w:eastAsia="en-GB"/>
        </w:rPr>
      </w:pPr>
      <w:r w:rsidRPr="002D5E68">
        <w:rPr>
          <w:rFonts w:ascii="Arial" w:hAnsi="Arial" w:cs="Arial"/>
          <w:color w:val="000000" w:themeColor="text1"/>
          <w:sz w:val="22"/>
          <w:szCs w:val="22"/>
          <w:lang w:eastAsia="en-GB"/>
        </w:rPr>
        <w:t>E</w:t>
      </w:r>
      <w:r w:rsidR="00B17C3F" w:rsidRPr="002D5E68">
        <w:rPr>
          <w:rFonts w:ascii="Arial" w:hAnsi="Arial" w:cs="Arial"/>
          <w:color w:val="000000" w:themeColor="text1"/>
          <w:sz w:val="22"/>
          <w:szCs w:val="22"/>
          <w:lang w:eastAsia="en-GB"/>
        </w:rPr>
        <w:t>nhance the efficiency of clinical sessions</w:t>
      </w:r>
    </w:p>
    <w:p w14:paraId="53B2F9B7" w14:textId="5988CD17" w:rsidR="00B17C3F" w:rsidRPr="002D5E68" w:rsidRDefault="002D5E68" w:rsidP="00B17C3F">
      <w:pPr>
        <w:pStyle w:val="ListParagraph"/>
        <w:numPr>
          <w:ilvl w:val="0"/>
          <w:numId w:val="14"/>
        </w:numPr>
        <w:spacing w:after="216"/>
        <w:rPr>
          <w:rFonts w:ascii="Arial" w:hAnsi="Arial" w:cs="Arial"/>
          <w:color w:val="000000" w:themeColor="text1"/>
          <w:sz w:val="22"/>
          <w:szCs w:val="22"/>
          <w:lang w:eastAsia="en-GB"/>
        </w:rPr>
      </w:pPr>
      <w:r w:rsidRPr="002D5E68">
        <w:rPr>
          <w:rFonts w:ascii="Arial" w:hAnsi="Arial" w:cs="Arial"/>
          <w:color w:val="000000" w:themeColor="text1"/>
          <w:sz w:val="22"/>
          <w:szCs w:val="22"/>
          <w:lang w:eastAsia="en-GB"/>
        </w:rPr>
        <w:t>R</w:t>
      </w:r>
      <w:r w:rsidR="00B17C3F" w:rsidRPr="002D5E68">
        <w:rPr>
          <w:rFonts w:ascii="Arial" w:hAnsi="Arial" w:cs="Arial"/>
          <w:color w:val="000000" w:themeColor="text1"/>
          <w:sz w:val="22"/>
          <w:szCs w:val="22"/>
          <w:lang w:eastAsia="en-GB"/>
        </w:rPr>
        <w:t>educe costs</w:t>
      </w:r>
    </w:p>
    <w:p w14:paraId="1422B0FB" w14:textId="1CD2C0C4" w:rsidR="00B17C3F" w:rsidRPr="002D5E68" w:rsidRDefault="002D5E68" w:rsidP="00B17C3F">
      <w:pPr>
        <w:pStyle w:val="ListParagraph"/>
        <w:numPr>
          <w:ilvl w:val="0"/>
          <w:numId w:val="14"/>
        </w:numPr>
        <w:spacing w:after="216"/>
        <w:rPr>
          <w:rFonts w:ascii="Arial" w:hAnsi="Arial" w:cs="Arial"/>
          <w:color w:val="000000" w:themeColor="text1"/>
          <w:sz w:val="22"/>
          <w:szCs w:val="22"/>
          <w:lang w:eastAsia="en-GB"/>
        </w:rPr>
      </w:pPr>
      <w:r w:rsidRPr="002D5E68">
        <w:rPr>
          <w:rFonts w:ascii="Arial" w:hAnsi="Arial" w:cs="Arial"/>
          <w:color w:val="000000" w:themeColor="text1"/>
          <w:sz w:val="22"/>
          <w:szCs w:val="22"/>
          <w:lang w:eastAsia="en-GB"/>
        </w:rPr>
        <w:t>I</w:t>
      </w:r>
      <w:r w:rsidR="00B17C3F" w:rsidRPr="002D5E68">
        <w:rPr>
          <w:rFonts w:ascii="Arial" w:hAnsi="Arial" w:cs="Arial"/>
          <w:color w:val="000000" w:themeColor="text1"/>
          <w:sz w:val="22"/>
          <w:szCs w:val="22"/>
          <w:lang w:eastAsia="en-GB"/>
        </w:rPr>
        <w:t xml:space="preserve">ncrease productivity </w:t>
      </w:r>
    </w:p>
    <w:p w14:paraId="11EC5C50" w14:textId="3359979B" w:rsidR="00B17C3F" w:rsidRDefault="002D5E68" w:rsidP="00B17C3F">
      <w:pPr>
        <w:pStyle w:val="ListParagraph"/>
        <w:numPr>
          <w:ilvl w:val="0"/>
          <w:numId w:val="14"/>
        </w:numPr>
        <w:spacing w:after="216"/>
        <w:rPr>
          <w:rFonts w:ascii="Arial" w:hAnsi="Arial" w:cs="Arial"/>
          <w:color w:val="000000" w:themeColor="text1"/>
          <w:sz w:val="22"/>
          <w:szCs w:val="22"/>
          <w:lang w:eastAsia="en-GB"/>
        </w:rPr>
      </w:pPr>
      <w:r w:rsidRPr="002D5E68">
        <w:rPr>
          <w:rFonts w:ascii="Arial" w:hAnsi="Arial" w:cs="Arial"/>
          <w:color w:val="000000" w:themeColor="text1"/>
          <w:sz w:val="22"/>
          <w:szCs w:val="22"/>
          <w:lang w:eastAsia="en-GB"/>
        </w:rPr>
        <w:t>O</w:t>
      </w:r>
      <w:r w:rsidR="00B17C3F" w:rsidRPr="002D5E68">
        <w:rPr>
          <w:rFonts w:ascii="Arial" w:hAnsi="Arial" w:cs="Arial"/>
          <w:color w:val="000000" w:themeColor="text1"/>
          <w:sz w:val="22"/>
          <w:szCs w:val="22"/>
          <w:lang w:eastAsia="en-GB"/>
        </w:rPr>
        <w:t>ffer a more effective service to patients</w:t>
      </w:r>
    </w:p>
    <w:p w14:paraId="62C2D3DD" w14:textId="01168283" w:rsidR="00EC126C" w:rsidRDefault="00F51977" w:rsidP="007D4101">
      <w:pPr>
        <w:pStyle w:val="ListParagraph"/>
        <w:numPr>
          <w:ilvl w:val="0"/>
          <w:numId w:val="14"/>
        </w:numPr>
        <w:spacing w:after="216"/>
        <w:rPr>
          <w:rFonts w:ascii="Arial" w:hAnsi="Arial" w:cs="Arial"/>
          <w:color w:val="000000" w:themeColor="text1"/>
          <w:sz w:val="22"/>
          <w:szCs w:val="22"/>
          <w:lang w:eastAsia="en-GB"/>
        </w:rPr>
      </w:pPr>
      <w:r>
        <w:rPr>
          <w:rFonts w:ascii="Arial" w:hAnsi="Arial" w:cs="Arial"/>
          <w:color w:val="000000" w:themeColor="text1"/>
          <w:sz w:val="22"/>
          <w:szCs w:val="22"/>
          <w:lang w:eastAsia="en-GB"/>
        </w:rPr>
        <w:t>E</w:t>
      </w:r>
      <w:r w:rsidR="00EC126C" w:rsidRPr="007D4101">
        <w:rPr>
          <w:rFonts w:ascii="Arial" w:hAnsi="Arial" w:cs="Arial"/>
          <w:color w:val="000000" w:themeColor="text1"/>
          <w:sz w:val="22"/>
          <w:szCs w:val="22"/>
          <w:lang w:eastAsia="en-GB"/>
        </w:rPr>
        <w:t>nable more effective booking of slots</w:t>
      </w:r>
    </w:p>
    <w:p w14:paraId="782349DC" w14:textId="52F7B7DA" w:rsidR="00D4299E" w:rsidRPr="00B176B6" w:rsidRDefault="009D1429" w:rsidP="00B61E65">
      <w:pPr>
        <w:pStyle w:val="Heading2"/>
        <w:rPr>
          <w:rFonts w:ascii="Arial" w:hAnsi="Arial" w:cs="Arial"/>
          <w:smallCaps w:val="0"/>
          <w:color w:val="auto"/>
          <w:sz w:val="24"/>
          <w:szCs w:val="24"/>
        </w:rPr>
      </w:pPr>
      <w:bookmarkStart w:id="24" w:name="_Toc71736870"/>
      <w:r w:rsidRPr="00B176B6">
        <w:rPr>
          <w:rFonts w:ascii="Arial" w:hAnsi="Arial" w:cs="Arial"/>
          <w:smallCaps w:val="0"/>
          <w:color w:val="auto"/>
          <w:sz w:val="24"/>
          <w:szCs w:val="24"/>
        </w:rPr>
        <w:t xml:space="preserve">Managing </w:t>
      </w:r>
      <w:r w:rsidR="005D06F1" w:rsidRPr="00B176B6">
        <w:rPr>
          <w:rFonts w:ascii="Arial" w:hAnsi="Arial" w:cs="Arial"/>
          <w:smallCaps w:val="0"/>
          <w:color w:val="auto"/>
          <w:sz w:val="24"/>
          <w:szCs w:val="24"/>
        </w:rPr>
        <w:t>failed t</w:t>
      </w:r>
      <w:r w:rsidRPr="00B176B6">
        <w:rPr>
          <w:rFonts w:ascii="Arial" w:hAnsi="Arial" w:cs="Arial"/>
          <w:smallCaps w:val="0"/>
          <w:color w:val="auto"/>
          <w:sz w:val="24"/>
          <w:szCs w:val="24"/>
        </w:rPr>
        <w:t xml:space="preserve">elephone </w:t>
      </w:r>
      <w:r w:rsidR="005D06F1" w:rsidRPr="00B176B6">
        <w:rPr>
          <w:rFonts w:ascii="Arial" w:hAnsi="Arial" w:cs="Arial"/>
          <w:smallCaps w:val="0"/>
          <w:color w:val="auto"/>
          <w:sz w:val="24"/>
          <w:szCs w:val="24"/>
        </w:rPr>
        <w:t>encounters</w:t>
      </w:r>
      <w:bookmarkEnd w:id="24"/>
    </w:p>
    <w:p w14:paraId="72F4C107" w14:textId="77777777" w:rsidR="00B61E65" w:rsidRPr="00B61E65" w:rsidRDefault="00B61E65" w:rsidP="00B61E65">
      <w:pPr>
        <w:rPr>
          <w:lang w:val="en-US"/>
        </w:rPr>
      </w:pPr>
    </w:p>
    <w:p w14:paraId="63BDD7DB" w14:textId="1BC5C96C" w:rsidR="009D1429" w:rsidRDefault="009D1429" w:rsidP="009D1429">
      <w:pPr>
        <w:spacing w:after="216"/>
        <w:rPr>
          <w:rFonts w:ascii="Arial" w:hAnsi="Arial" w:cs="Arial"/>
          <w:color w:val="000000" w:themeColor="text1"/>
          <w:sz w:val="22"/>
          <w:szCs w:val="22"/>
          <w:lang w:eastAsia="en-GB"/>
        </w:rPr>
      </w:pPr>
      <w:r>
        <w:rPr>
          <w:rFonts w:ascii="Arial" w:hAnsi="Arial" w:cs="Arial"/>
          <w:color w:val="000000" w:themeColor="text1"/>
          <w:sz w:val="22"/>
          <w:szCs w:val="22"/>
          <w:lang w:eastAsia="en-GB"/>
        </w:rPr>
        <w:t xml:space="preserve">Telephone consultation failed encounters must also be managed appropriately to ensure patient safety is not compromised. </w:t>
      </w:r>
    </w:p>
    <w:p w14:paraId="38797588" w14:textId="2BEC4720" w:rsidR="00AB26C9" w:rsidRDefault="00AB26C9" w:rsidP="009D1429">
      <w:pPr>
        <w:spacing w:after="216"/>
        <w:rPr>
          <w:rFonts w:ascii="Arial" w:hAnsi="Arial" w:cs="Arial"/>
          <w:color w:val="000000" w:themeColor="text1"/>
          <w:sz w:val="22"/>
          <w:szCs w:val="22"/>
          <w:lang w:eastAsia="en-GB"/>
        </w:rPr>
      </w:pPr>
      <w:r>
        <w:rPr>
          <w:rFonts w:ascii="Arial" w:hAnsi="Arial" w:cs="Arial"/>
          <w:color w:val="000000" w:themeColor="text1"/>
          <w:sz w:val="22"/>
          <w:szCs w:val="22"/>
          <w:lang w:eastAsia="en-GB"/>
        </w:rPr>
        <w:lastRenderedPageBreak/>
        <w:t xml:space="preserve">If a patient fails to answer a pre-booked telephone consultation, it is the responsibility of the clinician initiating the call to </w:t>
      </w:r>
      <w:r w:rsidR="00F35A54">
        <w:rPr>
          <w:rFonts w:ascii="Arial" w:hAnsi="Arial" w:cs="Arial"/>
          <w:color w:val="000000" w:themeColor="text1"/>
          <w:sz w:val="22"/>
          <w:szCs w:val="22"/>
          <w:lang w:eastAsia="en-GB"/>
        </w:rPr>
        <w:t xml:space="preserve">code </w:t>
      </w:r>
      <w:r w:rsidR="00436573">
        <w:rPr>
          <w:rFonts w:ascii="Arial" w:hAnsi="Arial" w:cs="Arial"/>
          <w:color w:val="000000" w:themeColor="text1"/>
          <w:sz w:val="22"/>
          <w:szCs w:val="22"/>
          <w:lang w:eastAsia="en-GB"/>
        </w:rPr>
        <w:t>this as a “Failed e</w:t>
      </w:r>
      <w:r>
        <w:rPr>
          <w:rFonts w:ascii="Arial" w:hAnsi="Arial" w:cs="Arial"/>
          <w:color w:val="000000" w:themeColor="text1"/>
          <w:sz w:val="22"/>
          <w:szCs w:val="22"/>
          <w:lang w:eastAsia="en-GB"/>
        </w:rPr>
        <w:t xml:space="preserve">ncounter – no answer when rang back” using the </w:t>
      </w:r>
      <w:bookmarkStart w:id="25" w:name="_Hlk57023460"/>
      <w:r w:rsidR="00B61E65" w:rsidRPr="00B176B6">
        <w:rPr>
          <w:rFonts w:ascii="Arial" w:hAnsi="Arial" w:cs="Arial"/>
          <w:sz w:val="22"/>
          <w:szCs w:val="22"/>
          <w:lang w:eastAsia="en-GB"/>
        </w:rPr>
        <w:t>SNOMED CT code 185337004</w:t>
      </w:r>
      <w:bookmarkEnd w:id="25"/>
      <w:r w:rsidR="00B176B6">
        <w:rPr>
          <w:rFonts w:ascii="Arial" w:hAnsi="Arial" w:cs="Arial"/>
          <w:sz w:val="22"/>
          <w:szCs w:val="22"/>
          <w:lang w:eastAsia="en-GB"/>
        </w:rPr>
        <w:t>.</w:t>
      </w:r>
    </w:p>
    <w:p w14:paraId="57443584" w14:textId="34616BA1" w:rsidR="00AB26C9" w:rsidRDefault="00AB26C9" w:rsidP="009D1429">
      <w:pPr>
        <w:spacing w:after="216"/>
        <w:rPr>
          <w:rFonts w:ascii="Arial" w:hAnsi="Arial" w:cs="Arial"/>
          <w:color w:val="000000" w:themeColor="text1"/>
          <w:sz w:val="22"/>
          <w:szCs w:val="22"/>
          <w:lang w:eastAsia="en-GB"/>
        </w:rPr>
      </w:pPr>
      <w:r>
        <w:rPr>
          <w:rFonts w:ascii="Arial" w:hAnsi="Arial" w:cs="Arial"/>
          <w:color w:val="000000" w:themeColor="text1"/>
          <w:sz w:val="22"/>
          <w:szCs w:val="22"/>
          <w:lang w:eastAsia="en-GB"/>
        </w:rPr>
        <w:t xml:space="preserve">The clinician should task a member of the reception or administrative team to contact the patient and have the appointment rearranged. For the purpose of accurate record keeping, the clinician must document in the record that they have instructed the reception or administrative team to contact the patient in order to rearrange the appointment. </w:t>
      </w:r>
    </w:p>
    <w:p w14:paraId="7DA7C422" w14:textId="11841E0A" w:rsidR="00B80DE7" w:rsidRDefault="00B80DE7" w:rsidP="009D1429">
      <w:pPr>
        <w:spacing w:after="216"/>
        <w:rPr>
          <w:rFonts w:ascii="Arial" w:hAnsi="Arial" w:cs="Arial"/>
          <w:color w:val="000000" w:themeColor="text1"/>
          <w:sz w:val="22"/>
          <w:szCs w:val="22"/>
          <w:lang w:eastAsia="en-GB"/>
        </w:rPr>
      </w:pPr>
      <w:r>
        <w:rPr>
          <w:rFonts w:ascii="Arial" w:hAnsi="Arial" w:cs="Arial"/>
          <w:color w:val="000000" w:themeColor="text1"/>
          <w:sz w:val="22"/>
          <w:szCs w:val="22"/>
          <w:lang w:eastAsia="en-GB"/>
        </w:rPr>
        <w:t>The receptionist or administrator must also document that they have telephone</w:t>
      </w:r>
      <w:r w:rsidR="002577F0">
        <w:rPr>
          <w:rFonts w:ascii="Arial" w:hAnsi="Arial" w:cs="Arial"/>
          <w:color w:val="000000" w:themeColor="text1"/>
          <w:sz w:val="22"/>
          <w:szCs w:val="22"/>
          <w:lang w:eastAsia="en-GB"/>
        </w:rPr>
        <w:t>d</w:t>
      </w:r>
      <w:r>
        <w:rPr>
          <w:rFonts w:ascii="Arial" w:hAnsi="Arial" w:cs="Arial"/>
          <w:color w:val="000000" w:themeColor="text1"/>
          <w:sz w:val="22"/>
          <w:szCs w:val="22"/>
          <w:lang w:eastAsia="en-GB"/>
        </w:rPr>
        <w:t xml:space="preserve"> the patient to rearrange their appointment using</w:t>
      </w:r>
      <w:r w:rsidR="00B61E65">
        <w:rPr>
          <w:rFonts w:ascii="Arial" w:hAnsi="Arial" w:cs="Arial"/>
          <w:color w:val="000000" w:themeColor="text1"/>
          <w:sz w:val="22"/>
          <w:szCs w:val="22"/>
          <w:lang w:eastAsia="en-GB"/>
        </w:rPr>
        <w:t xml:space="preserve"> </w:t>
      </w:r>
      <w:r w:rsidR="00B61E65" w:rsidRPr="00B176B6">
        <w:rPr>
          <w:rFonts w:ascii="Arial" w:hAnsi="Arial" w:cs="Arial"/>
          <w:sz w:val="22"/>
          <w:szCs w:val="22"/>
          <w:lang w:eastAsia="en-GB"/>
        </w:rPr>
        <w:t>SNOMED CT code 24671000000101</w:t>
      </w:r>
      <w:r w:rsidR="00B176B6">
        <w:rPr>
          <w:rFonts w:ascii="Arial" w:hAnsi="Arial" w:cs="Arial"/>
          <w:sz w:val="22"/>
          <w:szCs w:val="22"/>
          <w:lang w:eastAsia="en-GB"/>
        </w:rPr>
        <w:t xml:space="preserve"> –</w:t>
      </w:r>
      <w:r w:rsidR="00F35A54">
        <w:rPr>
          <w:rFonts w:ascii="Arial" w:hAnsi="Arial" w:cs="Arial"/>
          <w:color w:val="000000" w:themeColor="text1"/>
          <w:sz w:val="22"/>
          <w:szCs w:val="22"/>
          <w:lang w:eastAsia="en-GB"/>
        </w:rPr>
        <w:t>“</w:t>
      </w:r>
      <w:r>
        <w:rPr>
          <w:rFonts w:ascii="Arial" w:hAnsi="Arial" w:cs="Arial"/>
          <w:color w:val="000000" w:themeColor="text1"/>
          <w:sz w:val="22"/>
          <w:szCs w:val="22"/>
          <w:lang w:eastAsia="en-GB"/>
        </w:rPr>
        <w:t>Telephone call to a patient</w:t>
      </w:r>
      <w:r w:rsidR="00F35A54">
        <w:rPr>
          <w:rFonts w:ascii="Arial" w:hAnsi="Arial" w:cs="Arial"/>
          <w:color w:val="000000" w:themeColor="text1"/>
          <w:sz w:val="22"/>
          <w:szCs w:val="22"/>
          <w:lang w:eastAsia="en-GB"/>
        </w:rPr>
        <w:t>”</w:t>
      </w:r>
      <w:r>
        <w:rPr>
          <w:rFonts w:ascii="Arial" w:hAnsi="Arial" w:cs="Arial"/>
          <w:color w:val="000000" w:themeColor="text1"/>
          <w:sz w:val="22"/>
          <w:szCs w:val="22"/>
          <w:lang w:eastAsia="en-GB"/>
        </w:rPr>
        <w:t xml:space="preserve">. </w:t>
      </w:r>
    </w:p>
    <w:p w14:paraId="6182AA23" w14:textId="2D6C2561" w:rsidR="00B80DE7" w:rsidRDefault="00B80DE7" w:rsidP="009D1429">
      <w:pPr>
        <w:spacing w:after="216"/>
        <w:rPr>
          <w:rFonts w:ascii="Arial" w:hAnsi="Arial" w:cs="Arial"/>
          <w:color w:val="000000" w:themeColor="text1"/>
          <w:sz w:val="22"/>
          <w:szCs w:val="22"/>
          <w:lang w:eastAsia="en-GB"/>
        </w:rPr>
      </w:pPr>
      <w:r>
        <w:rPr>
          <w:rFonts w:ascii="Arial" w:hAnsi="Arial" w:cs="Arial"/>
          <w:color w:val="000000" w:themeColor="text1"/>
          <w:sz w:val="22"/>
          <w:szCs w:val="22"/>
          <w:lang w:eastAsia="en-GB"/>
        </w:rPr>
        <w:t xml:space="preserve">If the patient fails to answer the </w:t>
      </w:r>
      <w:r w:rsidR="00F35A54">
        <w:rPr>
          <w:rFonts w:ascii="Arial" w:hAnsi="Arial" w:cs="Arial"/>
          <w:color w:val="000000" w:themeColor="text1"/>
          <w:sz w:val="22"/>
          <w:szCs w:val="22"/>
          <w:lang w:eastAsia="en-GB"/>
        </w:rPr>
        <w:t xml:space="preserve">call from the </w:t>
      </w:r>
      <w:r w:rsidR="00D4299E">
        <w:rPr>
          <w:rFonts w:ascii="Arial" w:hAnsi="Arial" w:cs="Arial"/>
          <w:color w:val="000000" w:themeColor="text1"/>
          <w:sz w:val="22"/>
          <w:szCs w:val="22"/>
          <w:lang w:eastAsia="en-GB"/>
        </w:rPr>
        <w:t>receptionist</w:t>
      </w:r>
      <w:r>
        <w:rPr>
          <w:rFonts w:ascii="Arial" w:hAnsi="Arial" w:cs="Arial"/>
          <w:color w:val="000000" w:themeColor="text1"/>
          <w:sz w:val="22"/>
          <w:szCs w:val="22"/>
          <w:lang w:eastAsia="en-GB"/>
        </w:rPr>
        <w:t xml:space="preserve"> or administrator, this must also be recorded as a </w:t>
      </w:r>
      <w:r w:rsidR="00F35A54">
        <w:rPr>
          <w:rFonts w:ascii="Arial" w:hAnsi="Arial" w:cs="Arial"/>
          <w:color w:val="000000" w:themeColor="text1"/>
          <w:sz w:val="22"/>
          <w:szCs w:val="22"/>
          <w:lang w:eastAsia="en-GB"/>
        </w:rPr>
        <w:t>“</w:t>
      </w:r>
      <w:r w:rsidR="00436573">
        <w:rPr>
          <w:rFonts w:ascii="Arial" w:hAnsi="Arial" w:cs="Arial"/>
          <w:color w:val="000000" w:themeColor="text1"/>
          <w:sz w:val="22"/>
          <w:szCs w:val="22"/>
          <w:lang w:eastAsia="en-GB"/>
        </w:rPr>
        <w:t>Failed e</w:t>
      </w:r>
      <w:r>
        <w:rPr>
          <w:rFonts w:ascii="Arial" w:hAnsi="Arial" w:cs="Arial"/>
          <w:color w:val="000000" w:themeColor="text1"/>
          <w:sz w:val="22"/>
          <w:szCs w:val="22"/>
          <w:lang w:eastAsia="en-GB"/>
        </w:rPr>
        <w:t>ncounter – no answer when rang back</w:t>
      </w:r>
      <w:r w:rsidR="00F35A54">
        <w:rPr>
          <w:rFonts w:ascii="Arial" w:hAnsi="Arial" w:cs="Arial"/>
          <w:color w:val="000000" w:themeColor="text1"/>
          <w:sz w:val="22"/>
          <w:szCs w:val="22"/>
          <w:lang w:eastAsia="en-GB"/>
        </w:rPr>
        <w:t>”</w:t>
      </w:r>
      <w:r>
        <w:rPr>
          <w:rFonts w:ascii="Arial" w:hAnsi="Arial" w:cs="Arial"/>
          <w:color w:val="000000" w:themeColor="text1"/>
          <w:sz w:val="22"/>
          <w:szCs w:val="22"/>
          <w:lang w:eastAsia="en-GB"/>
        </w:rPr>
        <w:t xml:space="preserve"> </w:t>
      </w:r>
      <w:r w:rsidRPr="00B176B6">
        <w:rPr>
          <w:rFonts w:ascii="Arial" w:hAnsi="Arial" w:cs="Arial"/>
          <w:sz w:val="22"/>
          <w:szCs w:val="22"/>
          <w:lang w:eastAsia="en-GB"/>
        </w:rPr>
        <w:t xml:space="preserve">using </w:t>
      </w:r>
      <w:r w:rsidR="005D06F1" w:rsidRPr="00B176B6">
        <w:rPr>
          <w:rFonts w:ascii="Arial" w:hAnsi="Arial" w:cs="Arial"/>
          <w:sz w:val="22"/>
          <w:szCs w:val="22"/>
          <w:lang w:eastAsia="en-GB"/>
        </w:rPr>
        <w:t>the same SNOMED CT code as for the other failed encounter as detailed above</w:t>
      </w:r>
      <w:r w:rsidR="005D06F1">
        <w:rPr>
          <w:rFonts w:ascii="Arial" w:hAnsi="Arial" w:cs="Arial"/>
          <w:color w:val="000000" w:themeColor="text1"/>
          <w:sz w:val="22"/>
          <w:szCs w:val="22"/>
          <w:lang w:eastAsia="en-GB"/>
        </w:rPr>
        <w:t>.</w:t>
      </w:r>
      <w:r>
        <w:rPr>
          <w:rFonts w:ascii="Arial" w:hAnsi="Arial" w:cs="Arial"/>
          <w:color w:val="000000" w:themeColor="text1"/>
          <w:sz w:val="22"/>
          <w:szCs w:val="22"/>
          <w:lang w:eastAsia="en-GB"/>
        </w:rPr>
        <w:t xml:space="preserve"> </w:t>
      </w:r>
    </w:p>
    <w:p w14:paraId="2F4CB74E" w14:textId="6AFFC44D" w:rsidR="00B80DE7" w:rsidRDefault="00B80DE7" w:rsidP="009D1429">
      <w:pPr>
        <w:spacing w:after="216"/>
        <w:rPr>
          <w:rFonts w:ascii="Arial" w:hAnsi="Arial" w:cs="Arial"/>
          <w:color w:val="000000" w:themeColor="text1"/>
          <w:sz w:val="22"/>
          <w:szCs w:val="22"/>
          <w:lang w:eastAsia="en-GB"/>
        </w:rPr>
      </w:pPr>
      <w:r>
        <w:rPr>
          <w:rFonts w:ascii="Arial" w:hAnsi="Arial" w:cs="Arial"/>
          <w:color w:val="000000" w:themeColor="text1"/>
          <w:sz w:val="22"/>
          <w:szCs w:val="22"/>
          <w:lang w:eastAsia="en-GB"/>
        </w:rPr>
        <w:t xml:space="preserve">The patient </w:t>
      </w:r>
      <w:r w:rsidR="00960ECE">
        <w:rPr>
          <w:rFonts w:ascii="Arial" w:hAnsi="Arial" w:cs="Arial"/>
          <w:color w:val="000000" w:themeColor="text1"/>
          <w:sz w:val="22"/>
          <w:szCs w:val="22"/>
          <w:lang w:eastAsia="en-GB"/>
        </w:rPr>
        <w:t>must</w:t>
      </w:r>
      <w:r>
        <w:rPr>
          <w:rFonts w:ascii="Arial" w:hAnsi="Arial" w:cs="Arial"/>
          <w:color w:val="000000" w:themeColor="text1"/>
          <w:sz w:val="22"/>
          <w:szCs w:val="22"/>
          <w:lang w:eastAsia="en-GB"/>
        </w:rPr>
        <w:t xml:space="preserve"> then be sent a message using </w:t>
      </w:r>
      <w:r w:rsidR="00960ECE">
        <w:rPr>
          <w:rFonts w:ascii="Arial" w:hAnsi="Arial" w:cs="Arial"/>
          <w:color w:val="000000" w:themeColor="text1"/>
          <w:sz w:val="22"/>
          <w:szCs w:val="22"/>
          <w:lang w:eastAsia="en-GB"/>
        </w:rPr>
        <w:t>[</w:t>
      </w:r>
      <w:r w:rsidRPr="005D192F">
        <w:rPr>
          <w:rFonts w:ascii="Arial" w:hAnsi="Arial" w:cs="Arial"/>
          <w:color w:val="000000" w:themeColor="text1"/>
          <w:sz w:val="22"/>
          <w:szCs w:val="22"/>
          <w:highlight w:val="yellow"/>
          <w:lang w:eastAsia="en-GB"/>
        </w:rPr>
        <w:t>MJOG</w:t>
      </w:r>
      <w:r w:rsidR="00960ECE" w:rsidRPr="005D192F">
        <w:rPr>
          <w:rFonts w:ascii="Arial" w:hAnsi="Arial" w:cs="Arial"/>
          <w:color w:val="000000" w:themeColor="text1"/>
          <w:sz w:val="22"/>
          <w:szCs w:val="22"/>
          <w:highlight w:val="yellow"/>
          <w:lang w:eastAsia="en-GB"/>
        </w:rPr>
        <w:t>/</w:t>
      </w:r>
      <w:proofErr w:type="spellStart"/>
      <w:r w:rsidR="00960ECE" w:rsidRPr="005D192F">
        <w:rPr>
          <w:rFonts w:ascii="Arial" w:hAnsi="Arial" w:cs="Arial"/>
          <w:color w:val="000000" w:themeColor="text1"/>
          <w:sz w:val="22"/>
          <w:szCs w:val="22"/>
          <w:highlight w:val="yellow"/>
          <w:lang w:eastAsia="en-GB"/>
        </w:rPr>
        <w:t>AccuRx</w:t>
      </w:r>
      <w:proofErr w:type="spellEnd"/>
      <w:r w:rsidR="00960ECE">
        <w:rPr>
          <w:rFonts w:ascii="Arial" w:hAnsi="Arial" w:cs="Arial"/>
          <w:color w:val="000000" w:themeColor="text1"/>
          <w:sz w:val="22"/>
          <w:szCs w:val="22"/>
          <w:lang w:eastAsia="en-GB"/>
        </w:rPr>
        <w:t>]</w:t>
      </w:r>
      <w:r>
        <w:rPr>
          <w:rFonts w:ascii="Arial" w:hAnsi="Arial" w:cs="Arial"/>
          <w:color w:val="000000" w:themeColor="text1"/>
          <w:sz w:val="22"/>
          <w:szCs w:val="22"/>
          <w:lang w:eastAsia="en-GB"/>
        </w:rPr>
        <w:t xml:space="preserve"> asking them to contact </w:t>
      </w:r>
      <w:r w:rsidR="00815678">
        <w:rPr>
          <w:rFonts w:ascii="Arial" w:hAnsi="Arial" w:cs="Arial"/>
          <w:color w:val="000000" w:themeColor="text1"/>
          <w:sz w:val="22"/>
          <w:szCs w:val="22"/>
          <w:lang w:eastAsia="en-GB"/>
        </w:rPr>
        <w:t>[</w:t>
      </w:r>
      <w:r w:rsidR="00815678" w:rsidRPr="005D192F">
        <w:rPr>
          <w:rFonts w:ascii="Arial" w:hAnsi="Arial" w:cs="Arial"/>
          <w:color w:val="000000" w:themeColor="text1"/>
          <w:sz w:val="22"/>
          <w:szCs w:val="22"/>
          <w:highlight w:val="yellow"/>
          <w:lang w:eastAsia="en-GB"/>
        </w:rPr>
        <w:t>insert organisation name</w:t>
      </w:r>
      <w:r w:rsidR="00815678">
        <w:rPr>
          <w:rFonts w:ascii="Arial" w:hAnsi="Arial" w:cs="Arial"/>
          <w:color w:val="000000" w:themeColor="text1"/>
          <w:sz w:val="22"/>
          <w:szCs w:val="22"/>
          <w:lang w:eastAsia="en-GB"/>
        </w:rPr>
        <w:t>]</w:t>
      </w:r>
      <w:r w:rsidR="00F35A54">
        <w:rPr>
          <w:rFonts w:ascii="Arial" w:hAnsi="Arial" w:cs="Arial"/>
          <w:color w:val="000000" w:themeColor="text1"/>
          <w:sz w:val="22"/>
          <w:szCs w:val="22"/>
          <w:lang w:eastAsia="en-GB"/>
        </w:rPr>
        <w:t>. T</w:t>
      </w:r>
      <w:r w:rsidR="00960ECE">
        <w:rPr>
          <w:rFonts w:ascii="Arial" w:hAnsi="Arial" w:cs="Arial"/>
          <w:color w:val="000000" w:themeColor="text1"/>
          <w:sz w:val="22"/>
          <w:szCs w:val="22"/>
          <w:lang w:eastAsia="en-GB"/>
        </w:rPr>
        <w:t>his must also be recorded in the patient</w:t>
      </w:r>
      <w:r w:rsidR="00F35A54">
        <w:rPr>
          <w:rFonts w:ascii="Arial" w:hAnsi="Arial" w:cs="Arial"/>
          <w:color w:val="000000" w:themeColor="text1"/>
          <w:sz w:val="22"/>
          <w:szCs w:val="22"/>
          <w:lang w:eastAsia="en-GB"/>
        </w:rPr>
        <w:t>’</w:t>
      </w:r>
      <w:r w:rsidR="00960ECE">
        <w:rPr>
          <w:rFonts w:ascii="Arial" w:hAnsi="Arial" w:cs="Arial"/>
          <w:color w:val="000000" w:themeColor="text1"/>
          <w:sz w:val="22"/>
          <w:szCs w:val="22"/>
          <w:lang w:eastAsia="en-GB"/>
        </w:rPr>
        <w:t xml:space="preserve">s healthcare record. </w:t>
      </w:r>
    </w:p>
    <w:p w14:paraId="3B175597" w14:textId="5F5BF813" w:rsidR="00960ECE" w:rsidRDefault="00960ECE" w:rsidP="009D1429">
      <w:pPr>
        <w:spacing w:after="216"/>
        <w:rPr>
          <w:rFonts w:ascii="Arial" w:hAnsi="Arial" w:cs="Arial"/>
          <w:color w:val="000000" w:themeColor="text1"/>
          <w:sz w:val="22"/>
          <w:szCs w:val="22"/>
          <w:lang w:eastAsia="en-GB"/>
        </w:rPr>
      </w:pPr>
      <w:r>
        <w:rPr>
          <w:rFonts w:ascii="Arial" w:hAnsi="Arial" w:cs="Arial"/>
          <w:color w:val="000000" w:themeColor="text1"/>
          <w:sz w:val="22"/>
          <w:szCs w:val="22"/>
          <w:lang w:eastAsia="en-GB"/>
        </w:rPr>
        <w:t xml:space="preserve">When the patient contacts </w:t>
      </w:r>
      <w:r w:rsidR="00815678">
        <w:rPr>
          <w:rFonts w:ascii="Arial" w:hAnsi="Arial" w:cs="Arial"/>
          <w:color w:val="000000" w:themeColor="text1"/>
          <w:sz w:val="22"/>
          <w:szCs w:val="22"/>
          <w:lang w:eastAsia="en-GB"/>
        </w:rPr>
        <w:t>[</w:t>
      </w:r>
      <w:r w:rsidR="00815678" w:rsidRPr="005D192F">
        <w:rPr>
          <w:rFonts w:ascii="Arial" w:hAnsi="Arial" w:cs="Arial"/>
          <w:color w:val="000000" w:themeColor="text1"/>
          <w:sz w:val="22"/>
          <w:szCs w:val="22"/>
          <w:highlight w:val="yellow"/>
          <w:lang w:eastAsia="en-GB"/>
        </w:rPr>
        <w:t>insert organisation name</w:t>
      </w:r>
      <w:r w:rsidR="00815678">
        <w:rPr>
          <w:rFonts w:ascii="Arial" w:hAnsi="Arial" w:cs="Arial"/>
          <w:color w:val="000000" w:themeColor="text1"/>
          <w:sz w:val="22"/>
          <w:szCs w:val="22"/>
          <w:lang w:eastAsia="en-GB"/>
        </w:rPr>
        <w:t>]</w:t>
      </w:r>
      <w:r>
        <w:rPr>
          <w:rFonts w:ascii="Arial" w:hAnsi="Arial" w:cs="Arial"/>
          <w:color w:val="000000" w:themeColor="text1"/>
          <w:sz w:val="22"/>
          <w:szCs w:val="22"/>
          <w:lang w:eastAsia="en-GB"/>
        </w:rPr>
        <w:t xml:space="preserve"> to rearrange, the receptionist or administrator is to ask why the patient failed to answer the pre-booked call. There are many feasible reasons for doing so</w:t>
      </w:r>
      <w:r w:rsidR="00815678">
        <w:rPr>
          <w:rFonts w:ascii="Arial" w:hAnsi="Arial" w:cs="Arial"/>
          <w:color w:val="000000" w:themeColor="text1"/>
          <w:sz w:val="22"/>
          <w:szCs w:val="22"/>
          <w:lang w:eastAsia="en-GB"/>
        </w:rPr>
        <w:t>, see examples below (this list is not exhaustive):</w:t>
      </w:r>
    </w:p>
    <w:p w14:paraId="781030F2" w14:textId="336C0AB1" w:rsidR="00960ECE" w:rsidRDefault="00960ECE" w:rsidP="00960ECE">
      <w:pPr>
        <w:pStyle w:val="ListParagraph"/>
        <w:numPr>
          <w:ilvl w:val="0"/>
          <w:numId w:val="18"/>
        </w:numPr>
        <w:spacing w:after="216"/>
        <w:rPr>
          <w:rFonts w:ascii="Arial" w:hAnsi="Arial" w:cs="Arial"/>
          <w:color w:val="000000" w:themeColor="text1"/>
          <w:sz w:val="22"/>
          <w:szCs w:val="22"/>
          <w:lang w:eastAsia="en-GB"/>
        </w:rPr>
      </w:pPr>
      <w:r>
        <w:rPr>
          <w:rFonts w:ascii="Arial" w:hAnsi="Arial" w:cs="Arial"/>
          <w:color w:val="000000" w:themeColor="text1"/>
          <w:sz w:val="22"/>
          <w:szCs w:val="22"/>
          <w:lang w:eastAsia="en-GB"/>
        </w:rPr>
        <w:t>Lost signal</w:t>
      </w:r>
    </w:p>
    <w:p w14:paraId="52E2E4C4" w14:textId="17B56AC6" w:rsidR="00960ECE" w:rsidRDefault="00960ECE" w:rsidP="00960ECE">
      <w:pPr>
        <w:pStyle w:val="ListParagraph"/>
        <w:numPr>
          <w:ilvl w:val="0"/>
          <w:numId w:val="18"/>
        </w:numPr>
        <w:spacing w:after="216"/>
        <w:rPr>
          <w:rFonts w:ascii="Arial" w:hAnsi="Arial" w:cs="Arial"/>
          <w:color w:val="000000" w:themeColor="text1"/>
          <w:sz w:val="22"/>
          <w:szCs w:val="22"/>
          <w:lang w:eastAsia="en-GB"/>
        </w:rPr>
      </w:pPr>
      <w:r>
        <w:rPr>
          <w:rFonts w:ascii="Arial" w:hAnsi="Arial" w:cs="Arial"/>
          <w:color w:val="000000" w:themeColor="text1"/>
          <w:sz w:val="22"/>
          <w:szCs w:val="22"/>
          <w:lang w:eastAsia="en-GB"/>
        </w:rPr>
        <w:t>Was on another call</w:t>
      </w:r>
    </w:p>
    <w:p w14:paraId="25CDFD95" w14:textId="05C7BF69" w:rsidR="00960ECE" w:rsidRDefault="00960ECE" w:rsidP="00960ECE">
      <w:pPr>
        <w:pStyle w:val="ListParagraph"/>
        <w:numPr>
          <w:ilvl w:val="0"/>
          <w:numId w:val="18"/>
        </w:numPr>
        <w:spacing w:after="216"/>
        <w:rPr>
          <w:rFonts w:ascii="Arial" w:hAnsi="Arial" w:cs="Arial"/>
          <w:color w:val="000000" w:themeColor="text1"/>
          <w:sz w:val="22"/>
          <w:szCs w:val="22"/>
          <w:lang w:eastAsia="en-GB"/>
        </w:rPr>
      </w:pPr>
      <w:r>
        <w:rPr>
          <w:rFonts w:ascii="Arial" w:hAnsi="Arial" w:cs="Arial"/>
          <w:color w:val="000000" w:themeColor="text1"/>
          <w:sz w:val="22"/>
          <w:szCs w:val="22"/>
          <w:lang w:eastAsia="en-GB"/>
        </w:rPr>
        <w:t>Phone went straight to voice mail</w:t>
      </w:r>
    </w:p>
    <w:p w14:paraId="5B06E0DB" w14:textId="0876B120" w:rsidR="00815678" w:rsidRDefault="00815678" w:rsidP="00960ECE">
      <w:pPr>
        <w:pStyle w:val="ListParagraph"/>
        <w:numPr>
          <w:ilvl w:val="0"/>
          <w:numId w:val="18"/>
        </w:numPr>
        <w:spacing w:after="216"/>
        <w:rPr>
          <w:rFonts w:ascii="Arial" w:hAnsi="Arial" w:cs="Arial"/>
          <w:color w:val="000000" w:themeColor="text1"/>
          <w:sz w:val="22"/>
          <w:szCs w:val="22"/>
          <w:lang w:eastAsia="en-GB"/>
        </w:rPr>
      </w:pPr>
      <w:r>
        <w:rPr>
          <w:rFonts w:ascii="Arial" w:hAnsi="Arial" w:cs="Arial"/>
          <w:color w:val="000000" w:themeColor="text1"/>
          <w:sz w:val="22"/>
          <w:szCs w:val="22"/>
          <w:lang w:eastAsia="en-GB"/>
        </w:rPr>
        <w:t>Caller ID was blocked</w:t>
      </w:r>
    </w:p>
    <w:p w14:paraId="2A44B3C0" w14:textId="156DB85A" w:rsidR="002577F0" w:rsidRPr="005D06F1" w:rsidRDefault="00815678" w:rsidP="009D1429">
      <w:pPr>
        <w:spacing w:after="216"/>
        <w:rPr>
          <w:rFonts w:ascii="Arial" w:hAnsi="Arial" w:cs="Arial"/>
          <w:color w:val="000000" w:themeColor="text1"/>
          <w:sz w:val="22"/>
          <w:szCs w:val="22"/>
          <w:lang w:eastAsia="en-GB"/>
        </w:rPr>
      </w:pPr>
      <w:r>
        <w:rPr>
          <w:rFonts w:ascii="Arial" w:hAnsi="Arial" w:cs="Arial"/>
          <w:color w:val="000000" w:themeColor="text1"/>
          <w:sz w:val="22"/>
          <w:szCs w:val="22"/>
          <w:lang w:eastAsia="en-GB"/>
        </w:rPr>
        <w:t>By doing so, [</w:t>
      </w:r>
      <w:r w:rsidRPr="005D192F">
        <w:rPr>
          <w:rFonts w:ascii="Arial" w:hAnsi="Arial" w:cs="Arial"/>
          <w:color w:val="000000" w:themeColor="text1"/>
          <w:sz w:val="22"/>
          <w:szCs w:val="22"/>
          <w:highlight w:val="yellow"/>
          <w:lang w:eastAsia="en-GB"/>
        </w:rPr>
        <w:t>insert organisation name</w:t>
      </w:r>
      <w:r>
        <w:rPr>
          <w:rFonts w:ascii="Arial" w:hAnsi="Arial" w:cs="Arial"/>
          <w:color w:val="000000" w:themeColor="text1"/>
          <w:sz w:val="22"/>
          <w:szCs w:val="22"/>
          <w:lang w:eastAsia="en-GB"/>
        </w:rPr>
        <w:t>] can determine the root cause of such failed encounters and take appropriate action</w:t>
      </w:r>
      <w:r w:rsidR="00F35A54">
        <w:rPr>
          <w:rFonts w:ascii="Arial" w:hAnsi="Arial" w:cs="Arial"/>
          <w:color w:val="000000" w:themeColor="text1"/>
          <w:sz w:val="22"/>
          <w:szCs w:val="22"/>
          <w:lang w:eastAsia="en-GB"/>
        </w:rPr>
        <w:t>,</w:t>
      </w:r>
      <w:r>
        <w:rPr>
          <w:rFonts w:ascii="Arial" w:hAnsi="Arial" w:cs="Arial"/>
          <w:color w:val="000000" w:themeColor="text1"/>
          <w:sz w:val="22"/>
          <w:szCs w:val="22"/>
          <w:lang w:eastAsia="en-GB"/>
        </w:rPr>
        <w:t xml:space="preserve"> i.e.</w:t>
      </w:r>
      <w:r w:rsidR="004E2615">
        <w:rPr>
          <w:rFonts w:ascii="Arial" w:hAnsi="Arial" w:cs="Arial"/>
          <w:color w:val="000000" w:themeColor="text1"/>
          <w:sz w:val="22"/>
          <w:szCs w:val="22"/>
          <w:lang w:eastAsia="en-GB"/>
        </w:rPr>
        <w:t>,</w:t>
      </w:r>
      <w:r>
        <w:rPr>
          <w:rFonts w:ascii="Arial" w:hAnsi="Arial" w:cs="Arial"/>
          <w:color w:val="000000" w:themeColor="text1"/>
          <w:sz w:val="22"/>
          <w:szCs w:val="22"/>
          <w:lang w:eastAsia="en-GB"/>
        </w:rPr>
        <w:t xml:space="preserve"> advise all patients that the call will be coming from a withheld number</w:t>
      </w:r>
      <w:r w:rsidR="002577F0">
        <w:rPr>
          <w:rFonts w:ascii="Arial" w:hAnsi="Arial" w:cs="Arial"/>
          <w:color w:val="000000" w:themeColor="text1"/>
          <w:sz w:val="22"/>
          <w:szCs w:val="22"/>
          <w:lang w:eastAsia="en-GB"/>
        </w:rPr>
        <w:t xml:space="preserve"> thereby preventing future failed encounters. </w:t>
      </w:r>
    </w:p>
    <w:p w14:paraId="169DBBFA" w14:textId="2D4608D9" w:rsidR="00B80DE7" w:rsidRPr="00AF6B5C" w:rsidRDefault="00AB26C9" w:rsidP="00B80DE7">
      <w:pPr>
        <w:spacing w:after="216"/>
        <w:rPr>
          <w:rFonts w:ascii="Arial" w:hAnsi="Arial" w:cs="Arial"/>
          <w:sz w:val="22"/>
          <w:szCs w:val="22"/>
          <w:lang w:eastAsia="en-GB"/>
        </w:rPr>
      </w:pPr>
      <w:bookmarkStart w:id="26" w:name="_Hlk57024188"/>
      <w:r>
        <w:rPr>
          <w:rFonts w:ascii="Arial" w:hAnsi="Arial" w:cs="Arial"/>
          <w:color w:val="000000" w:themeColor="text1"/>
          <w:sz w:val="22"/>
          <w:szCs w:val="22"/>
          <w:lang w:eastAsia="en-GB"/>
        </w:rPr>
        <w:t xml:space="preserve">If a patient </w:t>
      </w:r>
      <w:r w:rsidR="00B80DE7">
        <w:rPr>
          <w:rFonts w:ascii="Arial" w:hAnsi="Arial" w:cs="Arial"/>
          <w:color w:val="000000" w:themeColor="text1"/>
          <w:sz w:val="22"/>
          <w:szCs w:val="22"/>
          <w:lang w:eastAsia="en-GB"/>
        </w:rPr>
        <w:t>has requested a call back from a clinician and they fail to answer, the same principle applies</w:t>
      </w:r>
      <w:r w:rsidR="005D06F1">
        <w:rPr>
          <w:rFonts w:ascii="Arial" w:hAnsi="Arial" w:cs="Arial"/>
          <w:color w:val="000000" w:themeColor="text1"/>
          <w:sz w:val="22"/>
          <w:szCs w:val="22"/>
          <w:lang w:eastAsia="en-GB"/>
        </w:rPr>
        <w:t xml:space="preserve"> although t</w:t>
      </w:r>
      <w:r w:rsidR="00B80DE7">
        <w:rPr>
          <w:rFonts w:ascii="Arial" w:hAnsi="Arial" w:cs="Arial"/>
          <w:color w:val="000000" w:themeColor="text1"/>
          <w:sz w:val="22"/>
          <w:szCs w:val="22"/>
          <w:lang w:eastAsia="en-GB"/>
        </w:rPr>
        <w:t>he clinician should</w:t>
      </w:r>
      <w:r w:rsidR="00F35A54">
        <w:rPr>
          <w:rFonts w:ascii="Arial" w:hAnsi="Arial" w:cs="Arial"/>
          <w:color w:val="000000" w:themeColor="text1"/>
          <w:sz w:val="22"/>
          <w:szCs w:val="22"/>
          <w:lang w:eastAsia="en-GB"/>
        </w:rPr>
        <w:t>,</w:t>
      </w:r>
      <w:r w:rsidR="00B80DE7">
        <w:rPr>
          <w:rFonts w:ascii="Arial" w:hAnsi="Arial" w:cs="Arial"/>
          <w:color w:val="000000" w:themeColor="text1"/>
          <w:sz w:val="22"/>
          <w:szCs w:val="22"/>
          <w:lang w:eastAsia="en-GB"/>
        </w:rPr>
        <w:t xml:space="preserve"> at the next available opportunity </w:t>
      </w:r>
      <w:r w:rsidR="00B80DE7" w:rsidRPr="00AF6B5C">
        <w:rPr>
          <w:rFonts w:ascii="Arial" w:hAnsi="Arial" w:cs="Arial"/>
          <w:sz w:val="22"/>
          <w:szCs w:val="22"/>
          <w:lang w:eastAsia="en-GB"/>
        </w:rPr>
        <w:t>within that same session, make a second attempt to call the patient.</w:t>
      </w:r>
    </w:p>
    <w:p w14:paraId="2FE3F7C0" w14:textId="0D1AE6FB" w:rsidR="00815678" w:rsidRPr="00AF6B5C" w:rsidRDefault="00815678" w:rsidP="00815678">
      <w:pPr>
        <w:spacing w:after="216"/>
        <w:rPr>
          <w:rFonts w:ascii="Arial" w:hAnsi="Arial" w:cs="Arial"/>
          <w:sz w:val="22"/>
          <w:szCs w:val="22"/>
          <w:lang w:eastAsia="en-GB"/>
        </w:rPr>
      </w:pPr>
      <w:r w:rsidRPr="00AF6B5C">
        <w:rPr>
          <w:rFonts w:ascii="Arial" w:hAnsi="Arial" w:cs="Arial"/>
          <w:sz w:val="22"/>
          <w:szCs w:val="22"/>
          <w:lang w:eastAsia="en-GB"/>
        </w:rPr>
        <w:t xml:space="preserve">At the end of the session, the </w:t>
      </w:r>
      <w:r w:rsidR="00D4299E" w:rsidRPr="00AF6B5C">
        <w:rPr>
          <w:rFonts w:ascii="Arial" w:hAnsi="Arial" w:cs="Arial"/>
          <w:sz w:val="22"/>
          <w:szCs w:val="22"/>
          <w:lang w:eastAsia="en-GB"/>
        </w:rPr>
        <w:t>clinician</w:t>
      </w:r>
      <w:r w:rsidRPr="00AF6B5C">
        <w:rPr>
          <w:rFonts w:ascii="Arial" w:hAnsi="Arial" w:cs="Arial"/>
          <w:sz w:val="22"/>
          <w:szCs w:val="22"/>
          <w:lang w:eastAsia="en-GB"/>
        </w:rPr>
        <w:t xml:space="preserve"> should make a </w:t>
      </w:r>
      <w:r w:rsidR="002577F0" w:rsidRPr="00AF6B5C">
        <w:rPr>
          <w:rFonts w:ascii="Arial" w:hAnsi="Arial" w:cs="Arial"/>
          <w:sz w:val="22"/>
          <w:szCs w:val="22"/>
          <w:lang w:eastAsia="en-GB"/>
        </w:rPr>
        <w:t>third</w:t>
      </w:r>
      <w:r w:rsidRPr="00AF6B5C">
        <w:rPr>
          <w:rFonts w:ascii="Arial" w:hAnsi="Arial" w:cs="Arial"/>
          <w:sz w:val="22"/>
          <w:szCs w:val="22"/>
          <w:lang w:eastAsia="en-GB"/>
        </w:rPr>
        <w:t xml:space="preserve"> attempt to contact the patient</w:t>
      </w:r>
      <w:r w:rsidR="00F35A54" w:rsidRPr="00AF6B5C">
        <w:rPr>
          <w:rFonts w:ascii="Arial" w:hAnsi="Arial" w:cs="Arial"/>
          <w:sz w:val="22"/>
          <w:szCs w:val="22"/>
          <w:lang w:eastAsia="en-GB"/>
        </w:rPr>
        <w:t>. S</w:t>
      </w:r>
      <w:r w:rsidRPr="00AF6B5C">
        <w:rPr>
          <w:rFonts w:ascii="Arial" w:hAnsi="Arial" w:cs="Arial"/>
          <w:sz w:val="22"/>
          <w:szCs w:val="22"/>
          <w:lang w:eastAsia="en-GB"/>
        </w:rPr>
        <w:t xml:space="preserve">hould the patient fail to answer the call for the third time, the clinician is to </w:t>
      </w:r>
      <w:r w:rsidR="00F35A54" w:rsidRPr="00AF6B5C">
        <w:rPr>
          <w:rFonts w:ascii="Arial" w:hAnsi="Arial" w:cs="Arial"/>
          <w:sz w:val="22"/>
          <w:szCs w:val="22"/>
          <w:lang w:eastAsia="en-GB"/>
        </w:rPr>
        <w:t>r</w:t>
      </w:r>
      <w:r w:rsidRPr="00AF6B5C">
        <w:rPr>
          <w:rFonts w:ascii="Arial" w:hAnsi="Arial" w:cs="Arial"/>
          <w:sz w:val="22"/>
          <w:szCs w:val="22"/>
          <w:lang w:eastAsia="en-GB"/>
        </w:rPr>
        <w:t xml:space="preserve">ead </w:t>
      </w:r>
      <w:r w:rsidR="00F35A54" w:rsidRPr="00AF6B5C">
        <w:rPr>
          <w:rFonts w:ascii="Arial" w:hAnsi="Arial" w:cs="Arial"/>
          <w:sz w:val="22"/>
          <w:szCs w:val="22"/>
          <w:lang w:eastAsia="en-GB"/>
        </w:rPr>
        <w:t>c</w:t>
      </w:r>
      <w:r w:rsidRPr="00AF6B5C">
        <w:rPr>
          <w:rFonts w:ascii="Arial" w:hAnsi="Arial" w:cs="Arial"/>
          <w:sz w:val="22"/>
          <w:szCs w:val="22"/>
          <w:lang w:eastAsia="en-GB"/>
        </w:rPr>
        <w:t xml:space="preserve">ode this as a </w:t>
      </w:r>
      <w:r w:rsidR="005D06F1" w:rsidRPr="00AF6B5C">
        <w:rPr>
          <w:rFonts w:ascii="Arial" w:hAnsi="Arial" w:cs="Arial"/>
          <w:sz w:val="22"/>
          <w:szCs w:val="22"/>
          <w:lang w:eastAsia="en-GB"/>
        </w:rPr>
        <w:t>“Failed Encounter – no answer when rang back” using the SNOMED CT code 185337004</w:t>
      </w:r>
      <w:r w:rsidR="00AF6B5C">
        <w:rPr>
          <w:rFonts w:ascii="Arial" w:hAnsi="Arial" w:cs="Arial"/>
          <w:sz w:val="22"/>
          <w:szCs w:val="22"/>
          <w:lang w:eastAsia="en-GB"/>
        </w:rPr>
        <w:t>.</w:t>
      </w:r>
    </w:p>
    <w:p w14:paraId="2134DA06" w14:textId="2AF37F22" w:rsidR="00815678" w:rsidRDefault="00815678" w:rsidP="009D1429">
      <w:pPr>
        <w:spacing w:after="216"/>
        <w:rPr>
          <w:rFonts w:ascii="Arial" w:hAnsi="Arial" w:cs="Arial"/>
          <w:color w:val="000000" w:themeColor="text1"/>
          <w:sz w:val="22"/>
          <w:szCs w:val="22"/>
          <w:lang w:eastAsia="en-GB"/>
        </w:rPr>
      </w:pPr>
      <w:r>
        <w:rPr>
          <w:rFonts w:ascii="Arial" w:hAnsi="Arial" w:cs="Arial"/>
          <w:color w:val="000000" w:themeColor="text1"/>
          <w:sz w:val="22"/>
          <w:szCs w:val="22"/>
          <w:lang w:eastAsia="en-GB"/>
        </w:rPr>
        <w:t>The clinician should then follow the steps outlined at section 4.5, tasking the reception or administrative teams accordingly. When contact with the patient is made, they must be offered an appointment based on clinical need.</w:t>
      </w:r>
      <w:r w:rsidR="002577F0">
        <w:rPr>
          <w:rFonts w:ascii="Arial" w:hAnsi="Arial" w:cs="Arial"/>
          <w:color w:val="000000" w:themeColor="text1"/>
          <w:sz w:val="22"/>
          <w:szCs w:val="22"/>
          <w:lang w:eastAsia="en-GB"/>
        </w:rPr>
        <w:t xml:space="preserve"> Should a receptionist or administrator have any doubt as to the type of appointment needed (routine, urgent, same day etc.)</w:t>
      </w:r>
      <w:r w:rsidR="00F35A54">
        <w:rPr>
          <w:rFonts w:ascii="Arial" w:hAnsi="Arial" w:cs="Arial"/>
          <w:color w:val="000000" w:themeColor="text1"/>
          <w:sz w:val="22"/>
          <w:szCs w:val="22"/>
          <w:lang w:eastAsia="en-GB"/>
        </w:rPr>
        <w:t>,</w:t>
      </w:r>
      <w:r w:rsidR="002577F0">
        <w:rPr>
          <w:rFonts w:ascii="Arial" w:hAnsi="Arial" w:cs="Arial"/>
          <w:color w:val="000000" w:themeColor="text1"/>
          <w:sz w:val="22"/>
          <w:szCs w:val="22"/>
          <w:lang w:eastAsia="en-GB"/>
        </w:rPr>
        <w:t xml:space="preserve"> they should seek advice from a clinician. </w:t>
      </w:r>
    </w:p>
    <w:p w14:paraId="017EF1CE" w14:textId="77777777" w:rsidR="002D5BB8" w:rsidRDefault="002D5BB8" w:rsidP="009D1429">
      <w:pPr>
        <w:spacing w:after="216"/>
        <w:rPr>
          <w:rFonts w:ascii="Arial" w:hAnsi="Arial" w:cs="Arial"/>
          <w:color w:val="000000" w:themeColor="text1"/>
          <w:sz w:val="22"/>
          <w:szCs w:val="22"/>
          <w:lang w:eastAsia="en-GB"/>
        </w:rPr>
      </w:pPr>
    </w:p>
    <w:p w14:paraId="62775651" w14:textId="77777777" w:rsidR="00FD7422" w:rsidRPr="00FD7422" w:rsidRDefault="00FD7422" w:rsidP="00FD7422">
      <w:pPr>
        <w:pStyle w:val="Heading2"/>
        <w:rPr>
          <w:rFonts w:ascii="Arial" w:hAnsi="Arial" w:cs="Arial"/>
          <w:smallCaps w:val="0"/>
          <w:sz w:val="24"/>
          <w:szCs w:val="24"/>
        </w:rPr>
      </w:pPr>
      <w:bookmarkStart w:id="27" w:name="_Toc8581700"/>
      <w:bookmarkStart w:id="28" w:name="_Toc71736871"/>
      <w:bookmarkEnd w:id="26"/>
      <w:r w:rsidRPr="00FD7422">
        <w:rPr>
          <w:rFonts w:ascii="Arial" w:hAnsi="Arial" w:cs="Arial"/>
          <w:smallCaps w:val="0"/>
          <w:sz w:val="24"/>
          <w:szCs w:val="24"/>
        </w:rPr>
        <w:lastRenderedPageBreak/>
        <w:t>Children who fail to attend</w:t>
      </w:r>
      <w:bookmarkEnd w:id="27"/>
      <w:bookmarkEnd w:id="28"/>
    </w:p>
    <w:p w14:paraId="17375A70" w14:textId="77777777" w:rsidR="00FD7422" w:rsidRPr="00B77C40" w:rsidRDefault="00FD7422" w:rsidP="00FD7422">
      <w:pPr>
        <w:rPr>
          <w:rFonts w:cstheme="minorHAnsi"/>
          <w:color w:val="000000" w:themeColor="text1"/>
          <w:lang w:eastAsia="en-GB"/>
        </w:rPr>
      </w:pPr>
    </w:p>
    <w:p w14:paraId="41953B93" w14:textId="65D06AEC" w:rsidR="00FD7422" w:rsidRPr="00580EB5" w:rsidRDefault="00FD7422" w:rsidP="00FD7422">
      <w:pPr>
        <w:textAlignment w:val="baseline"/>
        <w:rPr>
          <w:rFonts w:ascii="Arial" w:hAnsi="Arial" w:cs="Arial"/>
          <w:color w:val="000000" w:themeColor="text1"/>
          <w:sz w:val="22"/>
          <w:szCs w:val="22"/>
          <w:lang w:eastAsia="en-GB"/>
        </w:rPr>
      </w:pPr>
      <w:r w:rsidRPr="00580EB5">
        <w:rPr>
          <w:rFonts w:ascii="Arial" w:hAnsi="Arial" w:cs="Arial"/>
          <w:color w:val="000000" w:themeColor="text1"/>
          <w:sz w:val="22"/>
          <w:szCs w:val="22"/>
          <w:lang w:eastAsia="en-GB"/>
        </w:rPr>
        <w:t xml:space="preserve">Awareness is to be given to children who </w:t>
      </w:r>
      <w:r w:rsidR="00580EB5" w:rsidRPr="00580EB5">
        <w:rPr>
          <w:rFonts w:ascii="Arial" w:hAnsi="Arial" w:cs="Arial"/>
          <w:color w:val="000000" w:themeColor="text1"/>
          <w:sz w:val="22"/>
          <w:szCs w:val="22"/>
          <w:lang w:eastAsia="en-GB"/>
        </w:rPr>
        <w:t xml:space="preserve">fail to </w:t>
      </w:r>
      <w:r w:rsidRPr="00580EB5">
        <w:rPr>
          <w:rFonts w:ascii="Arial" w:hAnsi="Arial" w:cs="Arial"/>
          <w:color w:val="000000" w:themeColor="text1"/>
          <w:sz w:val="22"/>
          <w:szCs w:val="22"/>
          <w:lang w:eastAsia="en-GB"/>
        </w:rPr>
        <w:t>attend an appointment.</w:t>
      </w:r>
    </w:p>
    <w:p w14:paraId="151B5BC9" w14:textId="77777777" w:rsidR="00FD7422" w:rsidRPr="00580EB5" w:rsidRDefault="00FD7422" w:rsidP="00FD7422">
      <w:pPr>
        <w:textAlignment w:val="baseline"/>
        <w:rPr>
          <w:rFonts w:ascii="Arial" w:hAnsi="Arial" w:cs="Arial"/>
          <w:color w:val="000000" w:themeColor="text1"/>
          <w:sz w:val="22"/>
          <w:szCs w:val="22"/>
          <w:lang w:eastAsia="en-GB"/>
        </w:rPr>
      </w:pPr>
    </w:p>
    <w:p w14:paraId="559CD847" w14:textId="3F5A2916" w:rsidR="00FD7422" w:rsidRPr="00580EB5" w:rsidRDefault="00FD7422" w:rsidP="00FD7422">
      <w:pPr>
        <w:textAlignment w:val="baseline"/>
        <w:rPr>
          <w:rFonts w:ascii="Arial" w:hAnsi="Arial" w:cs="Arial"/>
          <w:color w:val="000000" w:themeColor="text1"/>
          <w:sz w:val="22"/>
          <w:szCs w:val="22"/>
          <w:lang w:eastAsia="en-GB"/>
        </w:rPr>
      </w:pPr>
      <w:r w:rsidRPr="00580EB5">
        <w:rPr>
          <w:rFonts w:ascii="Arial" w:hAnsi="Arial" w:cs="Arial"/>
          <w:color w:val="000000" w:themeColor="text1"/>
          <w:sz w:val="22"/>
          <w:szCs w:val="22"/>
          <w:lang w:eastAsia="en-GB"/>
        </w:rPr>
        <w:t xml:space="preserve">Whilst all </w:t>
      </w:r>
      <w:r w:rsidR="00F55502">
        <w:rPr>
          <w:rFonts w:ascii="Arial" w:hAnsi="Arial" w:cs="Arial"/>
          <w:color w:val="000000" w:themeColor="text1"/>
          <w:sz w:val="22"/>
          <w:szCs w:val="22"/>
          <w:lang w:eastAsia="en-GB"/>
        </w:rPr>
        <w:t xml:space="preserve">missed </w:t>
      </w:r>
      <w:r w:rsidRPr="00580EB5">
        <w:rPr>
          <w:rFonts w:ascii="Arial" w:hAnsi="Arial" w:cs="Arial"/>
          <w:color w:val="000000" w:themeColor="text1"/>
          <w:sz w:val="22"/>
          <w:szCs w:val="22"/>
          <w:lang w:eastAsia="en-GB"/>
        </w:rPr>
        <w:t>appointments have traditionally been classified as a “Did Not Attend”, th</w:t>
      </w:r>
      <w:r w:rsidR="00580EB5" w:rsidRPr="00580EB5">
        <w:rPr>
          <w:rFonts w:ascii="Arial" w:hAnsi="Arial" w:cs="Arial"/>
          <w:color w:val="000000" w:themeColor="text1"/>
          <w:sz w:val="22"/>
          <w:szCs w:val="22"/>
          <w:lang w:eastAsia="en-GB"/>
        </w:rPr>
        <w:t>is</w:t>
      </w:r>
      <w:r w:rsidRPr="00580EB5">
        <w:rPr>
          <w:rFonts w:ascii="Arial" w:hAnsi="Arial" w:cs="Arial"/>
          <w:color w:val="000000" w:themeColor="text1"/>
          <w:sz w:val="22"/>
          <w:szCs w:val="22"/>
          <w:lang w:eastAsia="en-GB"/>
        </w:rPr>
        <w:t xml:space="preserve"> group actually need</w:t>
      </w:r>
      <w:r w:rsidR="00580EB5" w:rsidRPr="00580EB5">
        <w:rPr>
          <w:rFonts w:ascii="Arial" w:hAnsi="Arial" w:cs="Arial"/>
          <w:color w:val="000000" w:themeColor="text1"/>
          <w:sz w:val="22"/>
          <w:szCs w:val="22"/>
          <w:lang w:eastAsia="en-GB"/>
        </w:rPr>
        <w:t>s</w:t>
      </w:r>
      <w:r w:rsidRPr="00580EB5">
        <w:rPr>
          <w:rFonts w:ascii="Arial" w:hAnsi="Arial" w:cs="Arial"/>
          <w:color w:val="000000" w:themeColor="text1"/>
          <w:sz w:val="22"/>
          <w:szCs w:val="22"/>
          <w:lang w:eastAsia="en-GB"/>
        </w:rPr>
        <w:t xml:space="preserve"> to be classified as “Was Not Brought” as it </w:t>
      </w:r>
      <w:r w:rsidR="00580EB5" w:rsidRPr="00580EB5">
        <w:rPr>
          <w:rFonts w:ascii="Arial" w:hAnsi="Arial" w:cs="Arial"/>
          <w:color w:val="000000" w:themeColor="text1"/>
          <w:sz w:val="22"/>
          <w:szCs w:val="22"/>
          <w:lang w:eastAsia="en-GB"/>
        </w:rPr>
        <w:t xml:space="preserve">is </w:t>
      </w:r>
      <w:r w:rsidRPr="00580EB5">
        <w:rPr>
          <w:rFonts w:ascii="Arial" w:hAnsi="Arial" w:cs="Arial"/>
          <w:color w:val="000000" w:themeColor="text1"/>
          <w:sz w:val="22"/>
          <w:szCs w:val="22"/>
          <w:lang w:eastAsia="en-GB"/>
        </w:rPr>
        <w:t xml:space="preserve">not a child’s responsibility to attend the </w:t>
      </w:r>
      <w:r w:rsidR="00D4299E" w:rsidRPr="00580EB5">
        <w:rPr>
          <w:rFonts w:ascii="Arial" w:hAnsi="Arial" w:cs="Arial"/>
          <w:color w:val="000000" w:themeColor="text1"/>
          <w:sz w:val="22"/>
          <w:szCs w:val="22"/>
          <w:lang w:eastAsia="en-GB"/>
        </w:rPr>
        <w:t>appointment;</w:t>
      </w:r>
      <w:r w:rsidRPr="00580EB5">
        <w:rPr>
          <w:rFonts w:ascii="Arial" w:hAnsi="Arial" w:cs="Arial"/>
          <w:color w:val="000000" w:themeColor="text1"/>
          <w:sz w:val="22"/>
          <w:szCs w:val="22"/>
          <w:lang w:eastAsia="en-GB"/>
        </w:rPr>
        <w:t xml:space="preserve"> it is </w:t>
      </w:r>
      <w:r w:rsidR="00F35A54">
        <w:rPr>
          <w:rFonts w:ascii="Arial" w:hAnsi="Arial" w:cs="Arial"/>
          <w:color w:val="000000" w:themeColor="text1"/>
          <w:sz w:val="22"/>
          <w:szCs w:val="22"/>
          <w:lang w:eastAsia="en-GB"/>
        </w:rPr>
        <w:t xml:space="preserve">the responsibility of </w:t>
      </w:r>
      <w:r w:rsidRPr="00580EB5">
        <w:rPr>
          <w:rFonts w:ascii="Arial" w:hAnsi="Arial" w:cs="Arial"/>
          <w:color w:val="000000" w:themeColor="text1"/>
          <w:sz w:val="22"/>
          <w:szCs w:val="22"/>
          <w:lang w:eastAsia="en-GB"/>
        </w:rPr>
        <w:t>their parents or carers to take them. As such, awareness must be given to this and the consideration that this could be termed as medical neglect</w:t>
      </w:r>
      <w:r w:rsidR="00F35A54">
        <w:rPr>
          <w:rFonts w:ascii="Arial" w:hAnsi="Arial" w:cs="Arial"/>
          <w:color w:val="000000" w:themeColor="text1"/>
          <w:sz w:val="22"/>
          <w:szCs w:val="22"/>
          <w:lang w:eastAsia="en-GB"/>
        </w:rPr>
        <w:t>.</w:t>
      </w:r>
      <w:r w:rsidRPr="00580EB5">
        <w:rPr>
          <w:rStyle w:val="FootnoteReference"/>
          <w:rFonts w:ascii="Arial" w:hAnsi="Arial" w:cs="Arial"/>
          <w:color w:val="000000" w:themeColor="text1"/>
          <w:sz w:val="22"/>
          <w:szCs w:val="22"/>
          <w:lang w:eastAsia="en-GB"/>
        </w:rPr>
        <w:footnoteReference w:id="6"/>
      </w:r>
    </w:p>
    <w:p w14:paraId="7D2206B6" w14:textId="77777777" w:rsidR="00FD7422" w:rsidRPr="00580EB5" w:rsidRDefault="00FD7422" w:rsidP="00FD7422">
      <w:pPr>
        <w:textAlignment w:val="baseline"/>
        <w:rPr>
          <w:rFonts w:ascii="Arial" w:hAnsi="Arial" w:cs="Arial"/>
          <w:color w:val="000000" w:themeColor="text1"/>
          <w:sz w:val="22"/>
          <w:szCs w:val="22"/>
          <w:lang w:eastAsia="en-GB"/>
        </w:rPr>
      </w:pPr>
    </w:p>
    <w:p w14:paraId="1D687C0A" w14:textId="4B957430" w:rsidR="00FD7422" w:rsidRPr="00580EB5" w:rsidRDefault="00FD7422" w:rsidP="00FD7422">
      <w:pPr>
        <w:textAlignment w:val="baseline"/>
        <w:rPr>
          <w:rFonts w:ascii="Arial" w:hAnsi="Arial" w:cs="Arial"/>
          <w:color w:val="000000" w:themeColor="text1"/>
          <w:sz w:val="22"/>
          <w:szCs w:val="22"/>
          <w:lang w:eastAsia="en-GB"/>
        </w:rPr>
      </w:pPr>
      <w:r w:rsidRPr="00580EB5">
        <w:rPr>
          <w:rFonts w:ascii="Arial" w:hAnsi="Arial" w:cs="Arial"/>
          <w:color w:val="000000" w:themeColor="text1"/>
          <w:sz w:val="22"/>
          <w:szCs w:val="22"/>
          <w:lang w:eastAsia="en-GB"/>
        </w:rPr>
        <w:t>For further information</w:t>
      </w:r>
      <w:r w:rsidR="00F35A54">
        <w:rPr>
          <w:rFonts w:ascii="Arial" w:hAnsi="Arial" w:cs="Arial"/>
          <w:color w:val="000000" w:themeColor="text1"/>
          <w:sz w:val="22"/>
          <w:szCs w:val="22"/>
          <w:lang w:eastAsia="en-GB"/>
        </w:rPr>
        <w:t>,</w:t>
      </w:r>
      <w:r w:rsidRPr="00580EB5">
        <w:rPr>
          <w:rFonts w:ascii="Arial" w:hAnsi="Arial" w:cs="Arial"/>
          <w:color w:val="000000" w:themeColor="text1"/>
          <w:sz w:val="22"/>
          <w:szCs w:val="22"/>
          <w:lang w:eastAsia="en-GB"/>
        </w:rPr>
        <w:t xml:space="preserve"> </w:t>
      </w:r>
      <w:hyperlink r:id="rId12" w:history="1">
        <w:r w:rsidRPr="00580EB5">
          <w:rPr>
            <w:rStyle w:val="Hyperlink"/>
            <w:rFonts w:ascii="Arial" w:hAnsi="Arial" w:cs="Arial"/>
            <w:sz w:val="22"/>
            <w:szCs w:val="22"/>
            <w:lang w:eastAsia="en-GB"/>
          </w:rPr>
          <w:t>The Nottingham Safeguarding Children Board</w:t>
        </w:r>
      </w:hyperlink>
      <w:r w:rsidRPr="00580EB5">
        <w:rPr>
          <w:rFonts w:ascii="Arial" w:hAnsi="Arial" w:cs="Arial"/>
          <w:color w:val="000000" w:themeColor="text1"/>
          <w:sz w:val="22"/>
          <w:szCs w:val="22"/>
          <w:lang w:eastAsia="en-GB"/>
        </w:rPr>
        <w:t xml:space="preserve"> ha</w:t>
      </w:r>
      <w:r w:rsidR="00F35A54">
        <w:rPr>
          <w:rFonts w:ascii="Arial" w:hAnsi="Arial" w:cs="Arial"/>
          <w:color w:val="000000" w:themeColor="text1"/>
          <w:sz w:val="22"/>
          <w:szCs w:val="22"/>
          <w:lang w:eastAsia="en-GB"/>
        </w:rPr>
        <w:t>s</w:t>
      </w:r>
      <w:r w:rsidRPr="00580EB5">
        <w:rPr>
          <w:rFonts w:ascii="Arial" w:hAnsi="Arial" w:cs="Arial"/>
          <w:color w:val="000000" w:themeColor="text1"/>
          <w:sz w:val="22"/>
          <w:szCs w:val="22"/>
          <w:lang w:eastAsia="en-GB"/>
        </w:rPr>
        <w:t xml:space="preserve"> develope</w:t>
      </w:r>
      <w:r w:rsidR="00580EB5" w:rsidRPr="00580EB5">
        <w:rPr>
          <w:rFonts w:ascii="Arial" w:hAnsi="Arial" w:cs="Arial"/>
          <w:color w:val="000000" w:themeColor="text1"/>
          <w:sz w:val="22"/>
          <w:szCs w:val="22"/>
          <w:lang w:eastAsia="en-GB"/>
        </w:rPr>
        <w:t>d a video to assist with unders</w:t>
      </w:r>
      <w:r w:rsidRPr="00580EB5">
        <w:rPr>
          <w:rFonts w:ascii="Arial" w:hAnsi="Arial" w:cs="Arial"/>
          <w:color w:val="000000" w:themeColor="text1"/>
          <w:sz w:val="22"/>
          <w:szCs w:val="22"/>
          <w:lang w:eastAsia="en-GB"/>
        </w:rPr>
        <w:t xml:space="preserve">tanding </w:t>
      </w:r>
      <w:r w:rsidR="00F55502" w:rsidRPr="00580EB5">
        <w:rPr>
          <w:rFonts w:ascii="Arial" w:hAnsi="Arial" w:cs="Arial"/>
          <w:color w:val="000000" w:themeColor="text1"/>
          <w:sz w:val="22"/>
          <w:szCs w:val="22"/>
          <w:lang w:eastAsia="en-GB"/>
        </w:rPr>
        <w:t xml:space="preserve">the differences </w:t>
      </w:r>
      <w:r w:rsidR="00F55502">
        <w:rPr>
          <w:rFonts w:ascii="Arial" w:hAnsi="Arial" w:cs="Arial"/>
          <w:color w:val="000000" w:themeColor="text1"/>
          <w:sz w:val="22"/>
          <w:szCs w:val="22"/>
          <w:lang w:eastAsia="en-GB"/>
        </w:rPr>
        <w:t xml:space="preserve">between </w:t>
      </w:r>
      <w:r w:rsidRPr="00580EB5">
        <w:rPr>
          <w:rFonts w:ascii="Arial" w:hAnsi="Arial" w:cs="Arial"/>
          <w:color w:val="000000" w:themeColor="text1"/>
          <w:sz w:val="22"/>
          <w:szCs w:val="22"/>
          <w:lang w:eastAsia="en-GB"/>
        </w:rPr>
        <w:t>medical neglect and a simple DNA.</w:t>
      </w:r>
    </w:p>
    <w:p w14:paraId="4C6B524A" w14:textId="265865A9" w:rsidR="00FD7422" w:rsidRPr="00FD7422" w:rsidRDefault="004E2615" w:rsidP="00FD7422">
      <w:pPr>
        <w:pStyle w:val="Heading2"/>
        <w:rPr>
          <w:rFonts w:ascii="Arial" w:hAnsi="Arial" w:cs="Arial"/>
          <w:smallCaps w:val="0"/>
          <w:sz w:val="24"/>
          <w:szCs w:val="24"/>
        </w:rPr>
      </w:pPr>
      <w:bookmarkStart w:id="29" w:name="_Toc8581701"/>
      <w:bookmarkStart w:id="30" w:name="_Toc71736872"/>
      <w:r>
        <w:rPr>
          <w:rFonts w:ascii="Arial" w:hAnsi="Arial" w:cs="Arial"/>
          <w:smallCaps w:val="0"/>
          <w:sz w:val="24"/>
          <w:szCs w:val="24"/>
        </w:rPr>
        <w:t>Actions needed for a “</w:t>
      </w:r>
      <w:r w:rsidR="00FD7422" w:rsidRPr="00FD7422">
        <w:rPr>
          <w:rFonts w:ascii="Arial" w:hAnsi="Arial" w:cs="Arial"/>
          <w:smallCaps w:val="0"/>
          <w:sz w:val="24"/>
          <w:szCs w:val="24"/>
        </w:rPr>
        <w:t>Was Not Brought</w:t>
      </w:r>
      <w:bookmarkEnd w:id="29"/>
      <w:bookmarkEnd w:id="30"/>
      <w:r>
        <w:rPr>
          <w:rFonts w:ascii="Arial" w:hAnsi="Arial" w:cs="Arial"/>
          <w:smallCaps w:val="0"/>
          <w:sz w:val="24"/>
          <w:szCs w:val="24"/>
        </w:rPr>
        <w:t>”</w:t>
      </w:r>
    </w:p>
    <w:p w14:paraId="4C40C5BC" w14:textId="77777777" w:rsidR="00FD7422" w:rsidRPr="00AF6B5C" w:rsidRDefault="00FD7422" w:rsidP="00FD7422">
      <w:pPr>
        <w:textAlignment w:val="baseline"/>
        <w:rPr>
          <w:rFonts w:ascii="Arial" w:eastAsia="Times New Roman" w:hAnsi="Arial" w:cs="Arial"/>
          <w:sz w:val="21"/>
          <w:szCs w:val="21"/>
          <w:lang w:val="en" w:eastAsia="en-GB"/>
        </w:rPr>
      </w:pPr>
    </w:p>
    <w:p w14:paraId="4241302D" w14:textId="6A7BDEAC" w:rsidR="00F55502" w:rsidRPr="00AF6B5C" w:rsidRDefault="00FD7422" w:rsidP="00FD7422">
      <w:pPr>
        <w:textAlignment w:val="baseline"/>
        <w:rPr>
          <w:rFonts w:ascii="Arial" w:hAnsi="Arial" w:cs="Arial"/>
          <w:sz w:val="22"/>
          <w:lang w:eastAsia="en-GB"/>
        </w:rPr>
      </w:pPr>
      <w:bookmarkStart w:id="31" w:name="_Hlk57025314"/>
      <w:r w:rsidRPr="00AF6B5C">
        <w:rPr>
          <w:rFonts w:ascii="Arial" w:hAnsi="Arial" w:cs="Arial"/>
          <w:sz w:val="22"/>
          <w:lang w:eastAsia="en-GB"/>
        </w:rPr>
        <w:t>Although it is a subtle difference, coding</w:t>
      </w:r>
      <w:r w:rsidR="004E2615">
        <w:rPr>
          <w:rFonts w:ascii="Arial" w:hAnsi="Arial" w:cs="Arial"/>
          <w:sz w:val="22"/>
          <w:lang w:eastAsia="en-GB"/>
        </w:rPr>
        <w:t xml:space="preserve"> non-attendance of children as “</w:t>
      </w:r>
      <w:r w:rsidRPr="00AF6B5C">
        <w:rPr>
          <w:rFonts w:ascii="Arial" w:hAnsi="Arial" w:cs="Arial"/>
          <w:sz w:val="22"/>
          <w:lang w:eastAsia="en-GB"/>
        </w:rPr>
        <w:t>Child not brought to appointment</w:t>
      </w:r>
      <w:r w:rsidR="004E2615">
        <w:rPr>
          <w:rFonts w:ascii="Arial" w:hAnsi="Arial" w:cs="Arial"/>
          <w:sz w:val="22"/>
          <w:lang w:eastAsia="en-GB"/>
        </w:rPr>
        <w:t>”</w:t>
      </w:r>
      <w:r w:rsidRPr="00AF6B5C">
        <w:rPr>
          <w:rFonts w:ascii="Arial" w:hAnsi="Arial" w:cs="Arial"/>
          <w:sz w:val="22"/>
          <w:lang w:eastAsia="en-GB"/>
        </w:rPr>
        <w:t xml:space="preserve"> </w:t>
      </w:r>
      <w:r w:rsidR="00AF6B5C">
        <w:rPr>
          <w:rFonts w:ascii="Arial" w:hAnsi="Arial" w:cs="Arial"/>
          <w:sz w:val="22"/>
          <w:lang w:eastAsia="en-GB"/>
        </w:rPr>
        <w:t xml:space="preserve">using the </w:t>
      </w:r>
      <w:r w:rsidR="00AF6B5C" w:rsidRPr="00AF6B5C">
        <w:rPr>
          <w:rFonts w:ascii="Arial" w:hAnsi="Arial" w:cs="Arial"/>
          <w:sz w:val="22"/>
          <w:szCs w:val="22"/>
          <w:lang w:eastAsia="en-GB"/>
        </w:rPr>
        <w:t xml:space="preserve">SNOMED CT code </w:t>
      </w:r>
      <w:r w:rsidR="00976240" w:rsidRPr="00AF6B5C">
        <w:rPr>
          <w:rFonts w:ascii="Arial" w:hAnsi="Arial" w:cs="Arial"/>
          <w:sz w:val="22"/>
          <w:lang w:eastAsia="en-GB"/>
        </w:rPr>
        <w:t>901441</w:t>
      </w:r>
      <w:r w:rsidR="00AF6B5C">
        <w:rPr>
          <w:rFonts w:ascii="Arial" w:hAnsi="Arial" w:cs="Arial"/>
          <w:sz w:val="22"/>
          <w:lang w:eastAsia="en-GB"/>
        </w:rPr>
        <w:t>000000108 may be considered to e</w:t>
      </w:r>
      <w:r w:rsidR="00976240" w:rsidRPr="00AF6B5C">
        <w:rPr>
          <w:rFonts w:ascii="Arial" w:hAnsi="Arial" w:cs="Arial"/>
          <w:sz w:val="22"/>
          <w:lang w:eastAsia="en-GB"/>
        </w:rPr>
        <w:t xml:space="preserve">nable more accurate safeguarding auditing in addition to emphasising the potential failure </w:t>
      </w:r>
      <w:r w:rsidR="00AF6B5C">
        <w:rPr>
          <w:rFonts w:ascii="Arial" w:hAnsi="Arial" w:cs="Arial"/>
          <w:sz w:val="22"/>
          <w:lang w:eastAsia="en-GB"/>
        </w:rPr>
        <w:t>by</w:t>
      </w:r>
      <w:r w:rsidR="00976240" w:rsidRPr="00AF6B5C">
        <w:rPr>
          <w:rFonts w:ascii="Arial" w:hAnsi="Arial" w:cs="Arial"/>
          <w:sz w:val="22"/>
          <w:lang w:eastAsia="en-GB"/>
        </w:rPr>
        <w:t xml:space="preserve"> those responsible for the child’s welfare.</w:t>
      </w:r>
    </w:p>
    <w:bookmarkEnd w:id="31"/>
    <w:p w14:paraId="4F83698F" w14:textId="77777777" w:rsidR="00F55502" w:rsidRDefault="00F55502" w:rsidP="00FD7422">
      <w:pPr>
        <w:textAlignment w:val="baseline"/>
        <w:rPr>
          <w:rFonts w:ascii="Arial" w:hAnsi="Arial" w:cs="Arial"/>
          <w:color w:val="000000" w:themeColor="text1"/>
          <w:sz w:val="22"/>
          <w:lang w:eastAsia="en-GB"/>
        </w:rPr>
      </w:pPr>
    </w:p>
    <w:p w14:paraId="5C9E7705" w14:textId="04DD7856" w:rsidR="00FD7422" w:rsidRPr="00F55502" w:rsidRDefault="00FD7422" w:rsidP="00FD7422">
      <w:pPr>
        <w:textAlignment w:val="baseline"/>
        <w:rPr>
          <w:rFonts w:ascii="Arial" w:hAnsi="Arial" w:cs="Arial"/>
          <w:color w:val="000000" w:themeColor="text1"/>
          <w:sz w:val="22"/>
          <w:lang w:eastAsia="en-GB"/>
        </w:rPr>
      </w:pPr>
      <w:r w:rsidRPr="00F55502">
        <w:rPr>
          <w:rFonts w:ascii="Arial" w:hAnsi="Arial" w:cs="Arial"/>
          <w:color w:val="000000" w:themeColor="text1"/>
          <w:sz w:val="22"/>
          <w:lang w:eastAsia="en-GB"/>
        </w:rPr>
        <w:t xml:space="preserve">Any non-attendance </w:t>
      </w:r>
      <w:r w:rsidR="00580EB5" w:rsidRPr="00F55502">
        <w:rPr>
          <w:rFonts w:ascii="Arial" w:hAnsi="Arial" w:cs="Arial"/>
          <w:color w:val="000000" w:themeColor="text1"/>
          <w:sz w:val="22"/>
          <w:lang w:eastAsia="en-GB"/>
        </w:rPr>
        <w:t>by</w:t>
      </w:r>
      <w:r w:rsidRPr="00F55502">
        <w:rPr>
          <w:rFonts w:ascii="Arial" w:hAnsi="Arial" w:cs="Arial"/>
          <w:color w:val="000000" w:themeColor="text1"/>
          <w:sz w:val="22"/>
          <w:lang w:eastAsia="en-GB"/>
        </w:rPr>
        <w:t xml:space="preserve"> a child to their medical appointment will trigger a letter that needs to be sen</w:t>
      </w:r>
      <w:r w:rsidR="00580EB5" w:rsidRPr="00F55502">
        <w:rPr>
          <w:rFonts w:ascii="Arial" w:hAnsi="Arial" w:cs="Arial"/>
          <w:color w:val="000000" w:themeColor="text1"/>
          <w:sz w:val="22"/>
          <w:lang w:eastAsia="en-GB"/>
        </w:rPr>
        <w:t>t</w:t>
      </w:r>
      <w:r w:rsidRPr="00F55502">
        <w:rPr>
          <w:rFonts w:ascii="Arial" w:hAnsi="Arial" w:cs="Arial"/>
          <w:color w:val="000000" w:themeColor="text1"/>
          <w:sz w:val="22"/>
          <w:lang w:eastAsia="en-GB"/>
        </w:rPr>
        <w:t xml:space="preserve"> to the parent or carer to ascertain the reasons behind the non</w:t>
      </w:r>
      <w:r w:rsidR="00580EB5" w:rsidRPr="00F55502">
        <w:rPr>
          <w:rFonts w:ascii="Arial" w:hAnsi="Arial" w:cs="Arial"/>
          <w:color w:val="000000" w:themeColor="text1"/>
          <w:sz w:val="22"/>
          <w:lang w:eastAsia="en-GB"/>
        </w:rPr>
        <w:t>-</w:t>
      </w:r>
      <w:r w:rsidRPr="00F55502">
        <w:rPr>
          <w:rFonts w:ascii="Arial" w:hAnsi="Arial" w:cs="Arial"/>
          <w:color w:val="000000" w:themeColor="text1"/>
          <w:sz w:val="22"/>
          <w:lang w:eastAsia="en-GB"/>
        </w:rPr>
        <w:t xml:space="preserve"> attendance. Any response from the parent or guardian will also be noted in the patient</w:t>
      </w:r>
      <w:r w:rsidR="00580EB5" w:rsidRPr="00F55502">
        <w:rPr>
          <w:rFonts w:ascii="Arial" w:hAnsi="Arial" w:cs="Arial"/>
          <w:color w:val="000000" w:themeColor="text1"/>
          <w:sz w:val="22"/>
          <w:lang w:eastAsia="en-GB"/>
        </w:rPr>
        <w:t>’</w:t>
      </w:r>
      <w:r w:rsidRPr="00F55502">
        <w:rPr>
          <w:rFonts w:ascii="Arial" w:hAnsi="Arial" w:cs="Arial"/>
          <w:color w:val="000000" w:themeColor="text1"/>
          <w:sz w:val="22"/>
          <w:lang w:eastAsia="en-GB"/>
        </w:rPr>
        <w:t>s clinical record.</w:t>
      </w:r>
    </w:p>
    <w:p w14:paraId="4648D9FA" w14:textId="77777777" w:rsidR="00FD7422" w:rsidRPr="00F55502" w:rsidRDefault="00FD7422" w:rsidP="00FD7422">
      <w:pPr>
        <w:textAlignment w:val="baseline"/>
        <w:rPr>
          <w:rFonts w:ascii="Arial" w:hAnsi="Arial" w:cs="Arial"/>
          <w:color w:val="000000" w:themeColor="text1"/>
          <w:sz w:val="22"/>
          <w:lang w:eastAsia="en-GB"/>
        </w:rPr>
      </w:pPr>
    </w:p>
    <w:p w14:paraId="73DF1985" w14:textId="60B26650" w:rsidR="00FD7422" w:rsidRPr="00F55502" w:rsidRDefault="00FD7422" w:rsidP="00FD7422">
      <w:pPr>
        <w:textAlignment w:val="baseline"/>
        <w:rPr>
          <w:rFonts w:ascii="Arial" w:hAnsi="Arial" w:cs="Arial"/>
          <w:color w:val="000000" w:themeColor="text1"/>
          <w:sz w:val="22"/>
          <w:lang w:eastAsia="en-GB"/>
        </w:rPr>
      </w:pPr>
      <w:r w:rsidRPr="00F55502">
        <w:rPr>
          <w:rFonts w:ascii="Arial" w:hAnsi="Arial" w:cs="Arial"/>
          <w:color w:val="000000" w:themeColor="text1"/>
          <w:sz w:val="22"/>
          <w:lang w:eastAsia="en-GB"/>
        </w:rPr>
        <w:t xml:space="preserve">All missed appointments should be flagged with the </w:t>
      </w:r>
      <w:r w:rsidR="00F55502" w:rsidRPr="00F55502">
        <w:rPr>
          <w:rFonts w:ascii="Arial" w:hAnsi="Arial" w:cs="Arial"/>
          <w:color w:val="000000" w:themeColor="text1"/>
          <w:sz w:val="22"/>
          <w:lang w:eastAsia="en-GB"/>
        </w:rPr>
        <w:t>safeguarding lead.</w:t>
      </w:r>
    </w:p>
    <w:p w14:paraId="50E2EB04" w14:textId="77777777" w:rsidR="00FD7422" w:rsidRPr="00F55502" w:rsidRDefault="00FD7422" w:rsidP="00FD7422">
      <w:pPr>
        <w:textAlignment w:val="baseline"/>
        <w:rPr>
          <w:rFonts w:ascii="Arial" w:hAnsi="Arial" w:cs="Arial"/>
          <w:color w:val="000000" w:themeColor="text1"/>
          <w:sz w:val="22"/>
          <w:lang w:eastAsia="en-GB"/>
        </w:rPr>
      </w:pPr>
    </w:p>
    <w:p w14:paraId="755AA48A" w14:textId="41D5E541" w:rsidR="00375515" w:rsidRDefault="00FD7422" w:rsidP="00FD7422">
      <w:pPr>
        <w:textAlignment w:val="baseline"/>
        <w:rPr>
          <w:rFonts w:ascii="Arial" w:hAnsi="Arial" w:cs="Arial"/>
          <w:sz w:val="22"/>
          <w:szCs w:val="22"/>
          <w:lang w:eastAsia="en-GB"/>
        </w:rPr>
      </w:pPr>
      <w:r w:rsidRPr="00AF6B5C">
        <w:rPr>
          <w:rFonts w:ascii="Arial" w:hAnsi="Arial" w:cs="Arial"/>
          <w:sz w:val="22"/>
          <w:lang w:eastAsia="en-GB"/>
        </w:rPr>
        <w:t xml:space="preserve">Further information can be found in the </w:t>
      </w:r>
      <w:hyperlink r:id="rId13" w:history="1">
        <w:r w:rsidRPr="00AF6B5C">
          <w:rPr>
            <w:rStyle w:val="Hyperlink"/>
            <w:rFonts w:ascii="Arial" w:hAnsi="Arial" w:cs="Arial"/>
            <w:color w:val="0070C0"/>
            <w:sz w:val="22"/>
            <w:lang w:eastAsia="en-GB"/>
          </w:rPr>
          <w:t>Safeguarding Policy</w:t>
        </w:r>
      </w:hyperlink>
      <w:r w:rsidR="00375515" w:rsidRPr="00AF6B5C">
        <w:rPr>
          <w:rStyle w:val="Hyperlink"/>
          <w:rFonts w:ascii="Arial" w:hAnsi="Arial" w:cs="Arial"/>
          <w:color w:val="auto"/>
          <w:sz w:val="22"/>
          <w:u w:val="none"/>
          <w:lang w:eastAsia="en-GB"/>
        </w:rPr>
        <w:t>.</w:t>
      </w:r>
      <w:r w:rsidRPr="00AF6B5C">
        <w:rPr>
          <w:rFonts w:ascii="Arial" w:hAnsi="Arial" w:cs="Arial"/>
          <w:sz w:val="22"/>
          <w:lang w:eastAsia="en-GB"/>
        </w:rPr>
        <w:t xml:space="preserve"> </w:t>
      </w:r>
      <w:r w:rsidR="00375515" w:rsidRPr="00AF6B5C">
        <w:rPr>
          <w:rFonts w:ascii="Arial" w:hAnsi="Arial" w:cs="Arial"/>
          <w:sz w:val="22"/>
          <w:szCs w:val="22"/>
          <w:lang w:eastAsia="en-GB"/>
        </w:rPr>
        <w:t xml:space="preserve">A letter for a child who “Was not brought” can be found at </w:t>
      </w:r>
      <w:hyperlink w:anchor="_Annex_D_–" w:history="1">
        <w:r w:rsidR="00375515" w:rsidRPr="00AF6B5C">
          <w:rPr>
            <w:rStyle w:val="Hyperlink"/>
            <w:rFonts w:ascii="Arial" w:hAnsi="Arial" w:cs="Arial"/>
            <w:color w:val="0070C0"/>
            <w:sz w:val="22"/>
            <w:szCs w:val="22"/>
            <w:lang w:eastAsia="en-GB"/>
          </w:rPr>
          <w:t>Annex D</w:t>
        </w:r>
      </w:hyperlink>
      <w:r w:rsidR="00375515" w:rsidRPr="00AF6B5C">
        <w:rPr>
          <w:rFonts w:ascii="Arial" w:hAnsi="Arial" w:cs="Arial"/>
          <w:sz w:val="22"/>
          <w:szCs w:val="22"/>
          <w:lang w:eastAsia="en-GB"/>
        </w:rPr>
        <w:t>.</w:t>
      </w:r>
    </w:p>
    <w:p w14:paraId="45C8D1D1" w14:textId="44262BA6" w:rsidR="00B55E3E" w:rsidRDefault="00B55E3E" w:rsidP="00FD7422">
      <w:pPr>
        <w:textAlignment w:val="baseline"/>
        <w:rPr>
          <w:rFonts w:ascii="Arial" w:hAnsi="Arial" w:cs="Arial"/>
          <w:sz w:val="22"/>
          <w:szCs w:val="22"/>
          <w:lang w:eastAsia="en-GB"/>
        </w:rPr>
      </w:pPr>
    </w:p>
    <w:p w14:paraId="0765484A" w14:textId="47F44524" w:rsidR="00B55E3E" w:rsidRPr="00B55E3E" w:rsidRDefault="00B55E3E" w:rsidP="00FD7422">
      <w:pPr>
        <w:textAlignment w:val="baseline"/>
        <w:rPr>
          <w:rFonts w:ascii="Arial" w:hAnsi="Arial" w:cs="Arial"/>
          <w:color w:val="FF0000"/>
          <w:lang w:eastAsia="en-GB"/>
        </w:rPr>
      </w:pPr>
      <w:r w:rsidRPr="004E2615">
        <w:rPr>
          <w:rFonts w:ascii="Arial" w:hAnsi="Arial" w:cs="Arial"/>
          <w:sz w:val="22"/>
          <w:szCs w:val="22"/>
          <w:lang w:eastAsia="en-GB"/>
        </w:rPr>
        <w:t>For a child</w:t>
      </w:r>
      <w:r w:rsidR="004E2615" w:rsidRPr="004E2615">
        <w:rPr>
          <w:rFonts w:ascii="Arial" w:hAnsi="Arial" w:cs="Arial"/>
          <w:sz w:val="22"/>
          <w:szCs w:val="22"/>
          <w:lang w:eastAsia="en-GB"/>
        </w:rPr>
        <w:t xml:space="preserve"> who</w:t>
      </w:r>
      <w:r w:rsidRPr="004E2615">
        <w:rPr>
          <w:rFonts w:ascii="Arial" w:hAnsi="Arial" w:cs="Arial"/>
          <w:sz w:val="22"/>
          <w:szCs w:val="22"/>
          <w:lang w:eastAsia="en-GB"/>
        </w:rPr>
        <w:t xml:space="preserve"> misses a vaccination, refer to the </w:t>
      </w:r>
      <w:hyperlink r:id="rId14" w:history="1">
        <w:r w:rsidRPr="00D05404">
          <w:rPr>
            <w:rStyle w:val="Hyperlink"/>
            <w:rFonts w:ascii="Arial" w:hAnsi="Arial" w:cs="Arial"/>
            <w:sz w:val="22"/>
            <w:szCs w:val="22"/>
            <w:lang w:eastAsia="en-GB"/>
          </w:rPr>
          <w:t xml:space="preserve">Childhood </w:t>
        </w:r>
        <w:r w:rsidR="004E2615" w:rsidRPr="00D05404">
          <w:rPr>
            <w:rStyle w:val="Hyperlink"/>
            <w:rFonts w:ascii="Arial" w:hAnsi="Arial" w:cs="Arial"/>
            <w:sz w:val="22"/>
            <w:szCs w:val="22"/>
            <w:lang w:eastAsia="en-GB"/>
          </w:rPr>
          <w:t>V</w:t>
        </w:r>
        <w:r w:rsidRPr="00D05404">
          <w:rPr>
            <w:rStyle w:val="Hyperlink"/>
            <w:rFonts w:ascii="Arial" w:hAnsi="Arial" w:cs="Arial"/>
            <w:sz w:val="22"/>
            <w:szCs w:val="22"/>
            <w:lang w:eastAsia="en-GB"/>
          </w:rPr>
          <w:t xml:space="preserve">accination and </w:t>
        </w:r>
        <w:r w:rsidR="004E2615" w:rsidRPr="00D05404">
          <w:rPr>
            <w:rStyle w:val="Hyperlink"/>
            <w:rFonts w:ascii="Arial" w:hAnsi="Arial" w:cs="Arial"/>
            <w:sz w:val="22"/>
            <w:szCs w:val="22"/>
            <w:lang w:eastAsia="en-GB"/>
          </w:rPr>
          <w:t>I</w:t>
        </w:r>
        <w:r w:rsidRPr="00D05404">
          <w:rPr>
            <w:rStyle w:val="Hyperlink"/>
            <w:rFonts w:ascii="Arial" w:hAnsi="Arial" w:cs="Arial"/>
            <w:sz w:val="22"/>
            <w:szCs w:val="22"/>
            <w:lang w:eastAsia="en-GB"/>
          </w:rPr>
          <w:t>mmunisation</w:t>
        </w:r>
        <w:r w:rsidR="00D05404" w:rsidRPr="00D05404">
          <w:rPr>
            <w:rStyle w:val="Hyperlink"/>
            <w:rFonts w:ascii="Arial" w:hAnsi="Arial" w:cs="Arial"/>
            <w:sz w:val="22"/>
            <w:szCs w:val="22"/>
            <w:lang w:eastAsia="en-GB"/>
          </w:rPr>
          <w:t>s</w:t>
        </w:r>
        <w:r w:rsidRPr="00D05404">
          <w:rPr>
            <w:rStyle w:val="Hyperlink"/>
            <w:rFonts w:ascii="Arial" w:hAnsi="Arial" w:cs="Arial"/>
            <w:sz w:val="22"/>
            <w:szCs w:val="22"/>
            <w:lang w:eastAsia="en-GB"/>
          </w:rPr>
          <w:t xml:space="preserve"> </w:t>
        </w:r>
        <w:r w:rsidR="004E2615" w:rsidRPr="00D05404">
          <w:rPr>
            <w:rStyle w:val="Hyperlink"/>
            <w:rFonts w:ascii="Arial" w:hAnsi="Arial" w:cs="Arial"/>
            <w:sz w:val="22"/>
            <w:szCs w:val="22"/>
            <w:lang w:eastAsia="en-GB"/>
          </w:rPr>
          <w:t>P</w:t>
        </w:r>
        <w:r w:rsidRPr="00D05404">
          <w:rPr>
            <w:rStyle w:val="Hyperlink"/>
            <w:rFonts w:ascii="Arial" w:hAnsi="Arial" w:cs="Arial"/>
            <w:sz w:val="22"/>
            <w:szCs w:val="22"/>
            <w:lang w:eastAsia="en-GB"/>
          </w:rPr>
          <w:t>olicy</w:t>
        </w:r>
      </w:hyperlink>
    </w:p>
    <w:p w14:paraId="52A5B838" w14:textId="37B31926" w:rsidR="00B17C3F" w:rsidRPr="002D5E68" w:rsidRDefault="00F35A54" w:rsidP="00B17C3F">
      <w:pPr>
        <w:pStyle w:val="Heading2"/>
        <w:rPr>
          <w:rFonts w:ascii="Arial" w:hAnsi="Arial" w:cs="Arial"/>
          <w:smallCaps w:val="0"/>
          <w:sz w:val="24"/>
          <w:szCs w:val="24"/>
        </w:rPr>
      </w:pPr>
      <w:bookmarkStart w:id="32" w:name="_Toc535930135"/>
      <w:bookmarkStart w:id="33" w:name="_Toc535930136"/>
      <w:bookmarkStart w:id="34" w:name="_Toc535930137"/>
      <w:bookmarkStart w:id="35" w:name="_Toc71736873"/>
      <w:bookmarkEnd w:id="32"/>
      <w:bookmarkEnd w:id="33"/>
      <w:bookmarkEnd w:id="34"/>
      <w:r>
        <w:rPr>
          <w:rFonts w:ascii="Arial" w:hAnsi="Arial" w:cs="Arial"/>
          <w:smallCaps w:val="0"/>
          <w:sz w:val="24"/>
          <w:szCs w:val="24"/>
        </w:rPr>
        <w:t>Organisation</w:t>
      </w:r>
      <w:r w:rsidR="002D5E68">
        <w:rPr>
          <w:rFonts w:ascii="Arial" w:hAnsi="Arial" w:cs="Arial"/>
          <w:smallCaps w:val="0"/>
          <w:sz w:val="24"/>
          <w:szCs w:val="24"/>
        </w:rPr>
        <w:t xml:space="preserve"> i</w:t>
      </w:r>
      <w:r w:rsidR="00B17C3F" w:rsidRPr="002D5E68">
        <w:rPr>
          <w:rFonts w:ascii="Arial" w:hAnsi="Arial" w:cs="Arial"/>
          <w:smallCaps w:val="0"/>
          <w:sz w:val="24"/>
          <w:szCs w:val="24"/>
        </w:rPr>
        <w:t>nformation</w:t>
      </w:r>
      <w:bookmarkEnd w:id="35"/>
    </w:p>
    <w:p w14:paraId="1FAF86D5" w14:textId="77777777" w:rsidR="00B17C3F" w:rsidRPr="00AF6B5C" w:rsidRDefault="00B17C3F" w:rsidP="00B17C3F">
      <w:pPr>
        <w:rPr>
          <w:lang w:val="en-US"/>
        </w:rPr>
      </w:pPr>
    </w:p>
    <w:p w14:paraId="19D6421C" w14:textId="7338BE0C" w:rsidR="00B17C3F" w:rsidRPr="00DE1F94" w:rsidRDefault="00B17C3F" w:rsidP="00B17C3F">
      <w:pPr>
        <w:spacing w:after="216"/>
        <w:rPr>
          <w:rFonts w:ascii="Arial" w:hAnsi="Arial" w:cs="Arial"/>
          <w:color w:val="FF0000"/>
          <w:sz w:val="22"/>
          <w:szCs w:val="22"/>
          <w:lang w:eastAsia="en-GB"/>
        </w:rPr>
      </w:pPr>
      <w:r w:rsidRPr="00AF6B5C">
        <w:rPr>
          <w:rFonts w:ascii="Arial" w:hAnsi="Arial" w:cs="Arial"/>
          <w:sz w:val="22"/>
          <w:szCs w:val="22"/>
          <w:lang w:eastAsia="en-GB"/>
        </w:rPr>
        <w:t xml:space="preserve">In order to remind patients of the significance of DNAs, templates for posters to display in the waiting room can be found at </w:t>
      </w:r>
      <w:hyperlink w:anchor="_Annex_E_–" w:history="1">
        <w:r w:rsidRPr="00AF6B5C">
          <w:rPr>
            <w:rStyle w:val="Hyperlink"/>
            <w:rFonts w:ascii="Arial" w:hAnsi="Arial" w:cs="Arial"/>
            <w:color w:val="0070C0"/>
            <w:sz w:val="22"/>
            <w:szCs w:val="22"/>
            <w:lang w:eastAsia="en-GB"/>
          </w:rPr>
          <w:t xml:space="preserve">Annex </w:t>
        </w:r>
        <w:r w:rsidR="00375515" w:rsidRPr="00AF6B5C">
          <w:rPr>
            <w:rStyle w:val="Hyperlink"/>
            <w:rFonts w:ascii="Arial" w:hAnsi="Arial" w:cs="Arial"/>
            <w:color w:val="0070C0"/>
            <w:sz w:val="22"/>
            <w:szCs w:val="22"/>
            <w:lang w:eastAsia="en-GB"/>
          </w:rPr>
          <w:t>E</w:t>
        </w:r>
      </w:hyperlink>
      <w:r w:rsidRPr="00AF6B5C">
        <w:rPr>
          <w:rFonts w:ascii="Arial" w:hAnsi="Arial" w:cs="Arial"/>
          <w:sz w:val="22"/>
          <w:szCs w:val="22"/>
          <w:lang w:eastAsia="en-GB"/>
        </w:rPr>
        <w:t>.</w:t>
      </w:r>
      <w:r w:rsidR="0025532B" w:rsidRPr="00DE1F94">
        <w:rPr>
          <w:rFonts w:ascii="Arial" w:hAnsi="Arial" w:cs="Arial"/>
          <w:color w:val="FF0000"/>
          <w:sz w:val="22"/>
          <w:szCs w:val="22"/>
          <w:lang w:eastAsia="en-GB"/>
        </w:rPr>
        <w:t xml:space="preserve"> </w:t>
      </w:r>
    </w:p>
    <w:p w14:paraId="2C45866C" w14:textId="0F478C11" w:rsidR="00B17C3F" w:rsidRPr="002D5E68" w:rsidRDefault="00B17C3F" w:rsidP="00B17C3F">
      <w:pPr>
        <w:pStyle w:val="Heading2"/>
        <w:rPr>
          <w:rFonts w:ascii="Arial" w:hAnsi="Arial" w:cs="Arial"/>
          <w:smallCaps w:val="0"/>
          <w:sz w:val="24"/>
          <w:szCs w:val="24"/>
        </w:rPr>
      </w:pPr>
      <w:bookmarkStart w:id="36" w:name="_Toc71736874"/>
      <w:r w:rsidRPr="002D5E68">
        <w:rPr>
          <w:rFonts w:ascii="Arial" w:hAnsi="Arial" w:cs="Arial"/>
          <w:smallCaps w:val="0"/>
          <w:sz w:val="24"/>
          <w:szCs w:val="24"/>
        </w:rPr>
        <w:t>Summary</w:t>
      </w:r>
      <w:bookmarkEnd w:id="36"/>
    </w:p>
    <w:p w14:paraId="508812D6" w14:textId="77777777" w:rsidR="00B17C3F" w:rsidRDefault="00B17C3F" w:rsidP="00B17C3F">
      <w:pPr>
        <w:rPr>
          <w:lang w:val="en-US"/>
        </w:rPr>
      </w:pPr>
    </w:p>
    <w:p w14:paraId="46D51702" w14:textId="0BE4432C" w:rsidR="00B17C3F" w:rsidRDefault="00A34501" w:rsidP="00B17C3F">
      <w:pPr>
        <w:rPr>
          <w:rFonts w:ascii="Arial" w:hAnsi="Arial" w:cs="Arial"/>
          <w:sz w:val="22"/>
          <w:szCs w:val="22"/>
          <w:lang w:val="en-US"/>
        </w:rPr>
      </w:pPr>
      <w:r>
        <w:rPr>
          <w:rFonts w:ascii="Arial" w:hAnsi="Arial" w:cs="Arial"/>
          <w:sz w:val="22"/>
          <w:szCs w:val="22"/>
          <w:lang w:val="en-US"/>
        </w:rPr>
        <w:t>Patients who fail to attend their medical appointment</w:t>
      </w:r>
      <w:r w:rsidR="00580EB5">
        <w:rPr>
          <w:rFonts w:ascii="Arial" w:hAnsi="Arial" w:cs="Arial"/>
          <w:sz w:val="22"/>
          <w:szCs w:val="22"/>
          <w:lang w:val="en-US"/>
        </w:rPr>
        <w:t>s</w:t>
      </w:r>
      <w:r w:rsidRPr="002D5E68">
        <w:rPr>
          <w:rFonts w:ascii="Arial" w:hAnsi="Arial" w:cs="Arial"/>
          <w:sz w:val="22"/>
          <w:szCs w:val="22"/>
          <w:lang w:val="en-US"/>
        </w:rPr>
        <w:t xml:space="preserve"> </w:t>
      </w:r>
      <w:r w:rsidR="00B17C3F" w:rsidRPr="002D5E68">
        <w:rPr>
          <w:rFonts w:ascii="Arial" w:hAnsi="Arial" w:cs="Arial"/>
          <w:sz w:val="22"/>
          <w:szCs w:val="22"/>
          <w:lang w:val="en-US"/>
        </w:rPr>
        <w:t>continue to have a significant fi</w:t>
      </w:r>
      <w:r w:rsidR="002D5E68">
        <w:rPr>
          <w:rFonts w:ascii="Arial" w:hAnsi="Arial" w:cs="Arial"/>
          <w:sz w:val="22"/>
          <w:szCs w:val="22"/>
          <w:lang w:val="en-US"/>
        </w:rPr>
        <w:t>nancial impact across the NHS</w:t>
      </w:r>
      <w:r w:rsidR="00E36765">
        <w:rPr>
          <w:rFonts w:ascii="Arial" w:hAnsi="Arial" w:cs="Arial"/>
          <w:sz w:val="22"/>
          <w:szCs w:val="22"/>
          <w:lang w:val="en-US"/>
        </w:rPr>
        <w:t>.</w:t>
      </w:r>
      <w:r w:rsidR="00B55E3E">
        <w:rPr>
          <w:rFonts w:ascii="Arial" w:hAnsi="Arial" w:cs="Arial"/>
          <w:sz w:val="22"/>
          <w:szCs w:val="22"/>
          <w:lang w:val="en-US"/>
        </w:rPr>
        <w:t xml:space="preserve"> </w:t>
      </w:r>
      <w:r w:rsidR="00AB3859">
        <w:rPr>
          <w:rFonts w:ascii="Arial" w:hAnsi="Arial" w:cs="Arial"/>
          <w:sz w:val="22"/>
          <w:szCs w:val="22"/>
          <w:lang w:val="en-US"/>
        </w:rPr>
        <w:t>H</w:t>
      </w:r>
      <w:r w:rsidR="00B17C3F" w:rsidRPr="002D5E68">
        <w:rPr>
          <w:rFonts w:ascii="Arial" w:hAnsi="Arial" w:cs="Arial"/>
          <w:sz w:val="22"/>
          <w:szCs w:val="22"/>
          <w:lang w:val="en-US"/>
        </w:rPr>
        <w:t xml:space="preserve">aving a robust management system in place will help </w:t>
      </w:r>
      <w:r w:rsidR="002D5E68">
        <w:rPr>
          <w:rFonts w:ascii="Arial" w:hAnsi="Arial" w:cs="Arial"/>
          <w:sz w:val="22"/>
          <w:szCs w:val="22"/>
          <w:lang w:val="en-US"/>
        </w:rPr>
        <w:t xml:space="preserve">to </w:t>
      </w:r>
      <w:r w:rsidR="00B17C3F" w:rsidRPr="002D5E68">
        <w:rPr>
          <w:rFonts w:ascii="Arial" w:hAnsi="Arial" w:cs="Arial"/>
          <w:sz w:val="22"/>
          <w:szCs w:val="22"/>
          <w:lang w:val="en-US"/>
        </w:rPr>
        <w:t>reduce the number of DNAs at [</w:t>
      </w:r>
      <w:r w:rsidR="00B17C3F" w:rsidRPr="002D5E68">
        <w:rPr>
          <w:rFonts w:ascii="Arial" w:hAnsi="Arial" w:cs="Arial"/>
          <w:sz w:val="22"/>
          <w:szCs w:val="22"/>
          <w:highlight w:val="yellow"/>
          <w:lang w:val="en-US"/>
        </w:rPr>
        <w:t xml:space="preserve">insert </w:t>
      </w:r>
      <w:r w:rsidR="0073577E">
        <w:rPr>
          <w:rFonts w:ascii="Arial" w:hAnsi="Arial" w:cs="Arial"/>
          <w:sz w:val="22"/>
          <w:szCs w:val="22"/>
          <w:highlight w:val="yellow"/>
          <w:lang w:val="en-US"/>
        </w:rPr>
        <w:t>organisation</w:t>
      </w:r>
      <w:r w:rsidR="0073577E" w:rsidRPr="002D5E68">
        <w:rPr>
          <w:rFonts w:ascii="Arial" w:hAnsi="Arial" w:cs="Arial"/>
          <w:sz w:val="22"/>
          <w:szCs w:val="22"/>
          <w:highlight w:val="yellow"/>
          <w:lang w:val="en-US"/>
        </w:rPr>
        <w:t xml:space="preserve"> </w:t>
      </w:r>
      <w:r w:rsidR="00B17C3F" w:rsidRPr="002D5E68">
        <w:rPr>
          <w:rFonts w:ascii="Arial" w:hAnsi="Arial" w:cs="Arial"/>
          <w:sz w:val="22"/>
          <w:szCs w:val="22"/>
          <w:highlight w:val="yellow"/>
          <w:lang w:val="en-US"/>
        </w:rPr>
        <w:t>name]</w:t>
      </w:r>
      <w:r w:rsidR="00B17C3F" w:rsidRPr="002D5E68">
        <w:rPr>
          <w:rFonts w:ascii="Arial" w:hAnsi="Arial" w:cs="Arial"/>
          <w:sz w:val="22"/>
          <w:szCs w:val="22"/>
          <w:lang w:val="en-US"/>
        </w:rPr>
        <w:t xml:space="preserve"> and ensure </w:t>
      </w:r>
      <w:r w:rsidR="002D5E68">
        <w:rPr>
          <w:rFonts w:ascii="Arial" w:hAnsi="Arial" w:cs="Arial"/>
          <w:sz w:val="22"/>
          <w:szCs w:val="22"/>
          <w:lang w:val="en-US"/>
        </w:rPr>
        <w:t xml:space="preserve">that </w:t>
      </w:r>
      <w:r w:rsidR="00B17C3F" w:rsidRPr="002D5E68">
        <w:rPr>
          <w:rFonts w:ascii="Arial" w:hAnsi="Arial" w:cs="Arial"/>
          <w:sz w:val="22"/>
          <w:szCs w:val="22"/>
          <w:lang w:val="en-US"/>
        </w:rPr>
        <w:t xml:space="preserve">all patients have </w:t>
      </w:r>
      <w:r w:rsidR="00E36765">
        <w:rPr>
          <w:rFonts w:ascii="Arial" w:hAnsi="Arial" w:cs="Arial"/>
          <w:sz w:val="22"/>
          <w:szCs w:val="22"/>
          <w:lang w:val="en-US"/>
        </w:rPr>
        <w:t xml:space="preserve">improved </w:t>
      </w:r>
      <w:r w:rsidR="00B17C3F" w:rsidRPr="002D5E68">
        <w:rPr>
          <w:rFonts w:ascii="Arial" w:hAnsi="Arial" w:cs="Arial"/>
          <w:sz w:val="22"/>
          <w:szCs w:val="22"/>
          <w:lang w:val="en-US"/>
        </w:rPr>
        <w:t>access to an appointment within an acceptable time</w:t>
      </w:r>
      <w:r w:rsidR="002D5E68">
        <w:rPr>
          <w:rFonts w:ascii="Arial" w:hAnsi="Arial" w:cs="Arial"/>
          <w:sz w:val="22"/>
          <w:szCs w:val="22"/>
          <w:lang w:val="en-US"/>
        </w:rPr>
        <w:t xml:space="preserve"> </w:t>
      </w:r>
      <w:r w:rsidR="00B17C3F" w:rsidRPr="002D5E68">
        <w:rPr>
          <w:rFonts w:ascii="Arial" w:hAnsi="Arial" w:cs="Arial"/>
          <w:sz w:val="22"/>
          <w:szCs w:val="22"/>
          <w:lang w:val="en-US"/>
        </w:rPr>
        <w:t xml:space="preserve">frame.     </w:t>
      </w:r>
    </w:p>
    <w:p w14:paraId="139F3824" w14:textId="77777777" w:rsidR="004E2615" w:rsidRDefault="004E2615" w:rsidP="00B17C3F">
      <w:pPr>
        <w:rPr>
          <w:rFonts w:ascii="Arial" w:hAnsi="Arial" w:cs="Arial"/>
          <w:sz w:val="22"/>
          <w:szCs w:val="22"/>
          <w:lang w:val="en-US"/>
        </w:rPr>
      </w:pPr>
    </w:p>
    <w:p w14:paraId="5E3981F0" w14:textId="77777777" w:rsidR="004E2615" w:rsidRDefault="004E2615" w:rsidP="00B17C3F">
      <w:pPr>
        <w:rPr>
          <w:rFonts w:ascii="Arial" w:hAnsi="Arial" w:cs="Arial"/>
          <w:sz w:val="22"/>
          <w:szCs w:val="22"/>
          <w:lang w:val="en-US"/>
        </w:rPr>
      </w:pPr>
    </w:p>
    <w:p w14:paraId="5F3AAB41" w14:textId="77777777" w:rsidR="004E2615" w:rsidRDefault="004E2615" w:rsidP="00B17C3F">
      <w:pPr>
        <w:rPr>
          <w:rFonts w:ascii="Arial" w:hAnsi="Arial" w:cs="Arial"/>
          <w:sz w:val="22"/>
          <w:szCs w:val="22"/>
          <w:lang w:val="en-US"/>
        </w:rPr>
      </w:pPr>
    </w:p>
    <w:p w14:paraId="0398C211" w14:textId="3FC07135" w:rsidR="0017657E" w:rsidRPr="002D5E68" w:rsidRDefault="002D5E68" w:rsidP="0017657E">
      <w:pPr>
        <w:pStyle w:val="Heading2"/>
        <w:numPr>
          <w:ilvl w:val="0"/>
          <w:numId w:val="0"/>
        </w:numPr>
        <w:ind w:left="576" w:hanging="576"/>
        <w:rPr>
          <w:rFonts w:ascii="Arial" w:hAnsi="Arial" w:cs="Arial"/>
          <w:smallCaps w:val="0"/>
        </w:rPr>
      </w:pPr>
      <w:bookmarkStart w:id="37" w:name="_Annex_A_–"/>
      <w:bookmarkStart w:id="38" w:name="_Toc71736875"/>
      <w:bookmarkEnd w:id="37"/>
      <w:r>
        <w:rPr>
          <w:rFonts w:ascii="Arial" w:hAnsi="Arial" w:cs="Arial"/>
          <w:smallCaps w:val="0"/>
        </w:rPr>
        <w:t>Annex A – First letter to p</w:t>
      </w:r>
      <w:r w:rsidR="0017657E" w:rsidRPr="002D5E68">
        <w:rPr>
          <w:rFonts w:ascii="Arial" w:hAnsi="Arial" w:cs="Arial"/>
          <w:smallCaps w:val="0"/>
        </w:rPr>
        <w:t>atient</w:t>
      </w:r>
      <w:bookmarkEnd w:id="38"/>
    </w:p>
    <w:p w14:paraId="5F28CD38" w14:textId="77777777" w:rsidR="00B13BF8" w:rsidRPr="00375515" w:rsidRDefault="00B13BF8" w:rsidP="0017657E">
      <w:pPr>
        <w:spacing w:after="216"/>
        <w:rPr>
          <w:rFonts w:ascii="Arial" w:hAnsi="Arial" w:cs="Arial"/>
          <w:color w:val="000000" w:themeColor="text1"/>
          <w:sz w:val="22"/>
          <w:szCs w:val="22"/>
          <w:lang w:eastAsia="en-GB"/>
        </w:rPr>
      </w:pPr>
    </w:p>
    <w:p w14:paraId="217FE759" w14:textId="77777777" w:rsidR="0017657E" w:rsidRPr="00375515" w:rsidRDefault="0017657E" w:rsidP="0017657E">
      <w:pPr>
        <w:spacing w:after="216"/>
        <w:rPr>
          <w:rFonts w:ascii="Arial" w:hAnsi="Arial" w:cs="Arial"/>
          <w:color w:val="000000" w:themeColor="text1"/>
          <w:sz w:val="22"/>
          <w:szCs w:val="22"/>
          <w:lang w:eastAsia="en-GB"/>
        </w:rPr>
      </w:pPr>
      <w:r w:rsidRPr="00375515">
        <w:rPr>
          <w:rFonts w:ascii="Arial" w:hAnsi="Arial" w:cs="Arial"/>
          <w:color w:val="000000" w:themeColor="text1"/>
          <w:sz w:val="22"/>
          <w:szCs w:val="22"/>
          <w:lang w:eastAsia="en-GB"/>
        </w:rPr>
        <w:t>Dear [</w:t>
      </w:r>
      <w:r w:rsidRPr="00375515">
        <w:rPr>
          <w:rFonts w:ascii="Arial" w:hAnsi="Arial" w:cs="Arial"/>
          <w:color w:val="000000" w:themeColor="text1"/>
          <w:sz w:val="22"/>
          <w:szCs w:val="22"/>
          <w:highlight w:val="yellow"/>
          <w:lang w:eastAsia="en-GB"/>
        </w:rPr>
        <w:t>insert patient name</w:t>
      </w:r>
      <w:r w:rsidRPr="00375515">
        <w:rPr>
          <w:rFonts w:ascii="Arial" w:hAnsi="Arial" w:cs="Arial"/>
          <w:color w:val="000000" w:themeColor="text1"/>
          <w:sz w:val="22"/>
          <w:szCs w:val="22"/>
          <w:lang w:eastAsia="en-GB"/>
        </w:rPr>
        <w:t>],</w:t>
      </w:r>
    </w:p>
    <w:p w14:paraId="42DB1361" w14:textId="5EA2D503" w:rsidR="0017657E" w:rsidRPr="00375515" w:rsidRDefault="0017657E" w:rsidP="0017657E">
      <w:pPr>
        <w:spacing w:after="216"/>
        <w:rPr>
          <w:rFonts w:ascii="Arial" w:hAnsi="Arial" w:cs="Arial"/>
          <w:color w:val="000000" w:themeColor="text1"/>
          <w:sz w:val="22"/>
          <w:szCs w:val="22"/>
          <w:lang w:eastAsia="en-GB"/>
        </w:rPr>
      </w:pPr>
      <w:r w:rsidRPr="00375515">
        <w:rPr>
          <w:rFonts w:ascii="Arial" w:hAnsi="Arial" w:cs="Arial"/>
          <w:color w:val="000000" w:themeColor="text1"/>
          <w:sz w:val="22"/>
          <w:szCs w:val="22"/>
          <w:lang w:eastAsia="en-GB"/>
        </w:rPr>
        <w:t>Our records show that you had an appointment booked with [</w:t>
      </w:r>
      <w:r w:rsidRPr="00375515">
        <w:rPr>
          <w:rFonts w:ascii="Arial" w:hAnsi="Arial" w:cs="Arial"/>
          <w:color w:val="000000" w:themeColor="text1"/>
          <w:sz w:val="22"/>
          <w:szCs w:val="22"/>
          <w:highlight w:val="yellow"/>
          <w:lang w:eastAsia="en-GB"/>
        </w:rPr>
        <w:t>insert clinician</w:t>
      </w:r>
      <w:r w:rsidR="002D5E68" w:rsidRPr="00375515">
        <w:rPr>
          <w:rFonts w:ascii="Arial" w:hAnsi="Arial" w:cs="Arial"/>
          <w:color w:val="000000" w:themeColor="text1"/>
          <w:sz w:val="22"/>
          <w:szCs w:val="22"/>
          <w:highlight w:val="yellow"/>
          <w:lang w:eastAsia="en-GB"/>
        </w:rPr>
        <w:t>’</w:t>
      </w:r>
      <w:r w:rsidRPr="00375515">
        <w:rPr>
          <w:rFonts w:ascii="Arial" w:hAnsi="Arial" w:cs="Arial"/>
          <w:color w:val="000000" w:themeColor="text1"/>
          <w:sz w:val="22"/>
          <w:szCs w:val="22"/>
          <w:highlight w:val="yellow"/>
          <w:lang w:eastAsia="en-GB"/>
        </w:rPr>
        <w:t>s name</w:t>
      </w:r>
      <w:r w:rsidRPr="00375515">
        <w:rPr>
          <w:rFonts w:ascii="Arial" w:hAnsi="Arial" w:cs="Arial"/>
          <w:color w:val="000000" w:themeColor="text1"/>
          <w:sz w:val="22"/>
          <w:szCs w:val="22"/>
          <w:lang w:eastAsia="en-GB"/>
        </w:rPr>
        <w:t>] on [</w:t>
      </w:r>
      <w:r w:rsidRPr="00375515">
        <w:rPr>
          <w:rFonts w:ascii="Arial" w:hAnsi="Arial" w:cs="Arial"/>
          <w:color w:val="000000" w:themeColor="text1"/>
          <w:sz w:val="22"/>
          <w:szCs w:val="22"/>
          <w:highlight w:val="yellow"/>
          <w:lang w:eastAsia="en-GB"/>
        </w:rPr>
        <w:t>insert day and date</w:t>
      </w:r>
      <w:r w:rsidRPr="00375515">
        <w:rPr>
          <w:rFonts w:ascii="Arial" w:hAnsi="Arial" w:cs="Arial"/>
          <w:color w:val="000000" w:themeColor="text1"/>
          <w:sz w:val="22"/>
          <w:szCs w:val="22"/>
          <w:lang w:eastAsia="en-GB"/>
        </w:rPr>
        <w:t>] but fail</w:t>
      </w:r>
      <w:r w:rsidR="002D5E68" w:rsidRPr="00375515">
        <w:rPr>
          <w:rFonts w:ascii="Arial" w:hAnsi="Arial" w:cs="Arial"/>
          <w:color w:val="000000" w:themeColor="text1"/>
          <w:sz w:val="22"/>
          <w:szCs w:val="22"/>
          <w:lang w:eastAsia="en-GB"/>
        </w:rPr>
        <w:t xml:space="preserve">ed to attend this appointment. </w:t>
      </w:r>
      <w:r w:rsidRPr="00375515">
        <w:rPr>
          <w:rFonts w:ascii="Arial" w:hAnsi="Arial" w:cs="Arial"/>
          <w:color w:val="000000" w:themeColor="text1"/>
          <w:sz w:val="22"/>
          <w:szCs w:val="22"/>
          <w:lang w:eastAsia="en-GB"/>
        </w:rPr>
        <w:t>If you believe this to be incorrect, please contact us on [</w:t>
      </w:r>
      <w:r w:rsidRPr="00375515">
        <w:rPr>
          <w:rFonts w:ascii="Arial" w:hAnsi="Arial" w:cs="Arial"/>
          <w:color w:val="000000" w:themeColor="text1"/>
          <w:sz w:val="22"/>
          <w:szCs w:val="22"/>
          <w:highlight w:val="yellow"/>
          <w:lang w:eastAsia="en-GB"/>
        </w:rPr>
        <w:t>insert phone number</w:t>
      </w:r>
      <w:r w:rsidRPr="00375515">
        <w:rPr>
          <w:rFonts w:ascii="Arial" w:hAnsi="Arial" w:cs="Arial"/>
          <w:color w:val="000000" w:themeColor="text1"/>
          <w:sz w:val="22"/>
          <w:szCs w:val="22"/>
          <w:lang w:eastAsia="en-GB"/>
        </w:rPr>
        <w:t xml:space="preserve">] to discuss.  </w:t>
      </w:r>
    </w:p>
    <w:p w14:paraId="6983461B" w14:textId="414F7E5B" w:rsidR="0017657E" w:rsidRPr="00AF6B5C" w:rsidRDefault="0017657E" w:rsidP="0017657E">
      <w:pPr>
        <w:spacing w:after="216"/>
        <w:rPr>
          <w:rFonts w:ascii="Arial" w:hAnsi="Arial" w:cs="Arial"/>
          <w:sz w:val="22"/>
          <w:szCs w:val="22"/>
          <w:lang w:eastAsia="en-GB"/>
        </w:rPr>
      </w:pPr>
      <w:r w:rsidRPr="00AF6B5C">
        <w:rPr>
          <w:rFonts w:ascii="Arial" w:hAnsi="Arial" w:cs="Arial"/>
          <w:sz w:val="22"/>
          <w:szCs w:val="22"/>
          <w:lang w:eastAsia="en-GB"/>
        </w:rPr>
        <w:t>Appointments at [</w:t>
      </w:r>
      <w:r w:rsidRPr="00AF6B5C">
        <w:rPr>
          <w:rFonts w:ascii="Arial" w:hAnsi="Arial" w:cs="Arial"/>
          <w:sz w:val="22"/>
          <w:szCs w:val="22"/>
          <w:highlight w:val="yellow"/>
          <w:lang w:eastAsia="en-GB"/>
        </w:rPr>
        <w:t xml:space="preserve">insert </w:t>
      </w:r>
      <w:r w:rsidR="0073577E" w:rsidRPr="00AF6B5C">
        <w:rPr>
          <w:rFonts w:ascii="Arial" w:hAnsi="Arial" w:cs="Arial"/>
          <w:sz w:val="22"/>
          <w:szCs w:val="22"/>
          <w:highlight w:val="yellow"/>
          <w:lang w:eastAsia="en-GB"/>
        </w:rPr>
        <w:t xml:space="preserve">organisation </w:t>
      </w:r>
      <w:r w:rsidRPr="00AF6B5C">
        <w:rPr>
          <w:rFonts w:ascii="Arial" w:hAnsi="Arial" w:cs="Arial"/>
          <w:sz w:val="22"/>
          <w:szCs w:val="22"/>
          <w:highlight w:val="yellow"/>
          <w:lang w:eastAsia="en-GB"/>
        </w:rPr>
        <w:t>name</w:t>
      </w:r>
      <w:r w:rsidRPr="00AF6B5C">
        <w:rPr>
          <w:rFonts w:ascii="Arial" w:hAnsi="Arial" w:cs="Arial"/>
          <w:sz w:val="22"/>
          <w:szCs w:val="22"/>
          <w:lang w:eastAsia="en-GB"/>
        </w:rPr>
        <w:t>] are at a premium and this missed appointment could have been used by another patient if you had provided the pr</w:t>
      </w:r>
      <w:r w:rsidR="002D5E68" w:rsidRPr="00AF6B5C">
        <w:rPr>
          <w:rFonts w:ascii="Arial" w:hAnsi="Arial" w:cs="Arial"/>
          <w:sz w:val="22"/>
          <w:szCs w:val="22"/>
          <w:lang w:eastAsia="en-GB"/>
        </w:rPr>
        <w:t xml:space="preserve">actice with </w:t>
      </w:r>
      <w:r w:rsidR="00DE1F94" w:rsidRPr="00AF6B5C">
        <w:rPr>
          <w:rFonts w:ascii="Arial" w:hAnsi="Arial" w:cs="Arial"/>
          <w:sz w:val="22"/>
          <w:szCs w:val="22"/>
          <w:lang w:eastAsia="en-GB"/>
        </w:rPr>
        <w:t>adequate</w:t>
      </w:r>
      <w:r w:rsidRPr="00AF6B5C">
        <w:rPr>
          <w:rFonts w:ascii="Arial" w:hAnsi="Arial" w:cs="Arial"/>
          <w:sz w:val="22"/>
          <w:szCs w:val="22"/>
          <w:lang w:eastAsia="en-GB"/>
        </w:rPr>
        <w:t xml:space="preserve"> notice that the appointment was no longer required. </w:t>
      </w:r>
    </w:p>
    <w:p w14:paraId="6C2559CA" w14:textId="38E908D7" w:rsidR="0017657E" w:rsidRPr="00375515" w:rsidRDefault="00530EE6" w:rsidP="0017657E">
      <w:pPr>
        <w:spacing w:after="216"/>
        <w:rPr>
          <w:rFonts w:ascii="Arial" w:hAnsi="Arial" w:cs="Arial"/>
          <w:color w:val="000000" w:themeColor="text1"/>
          <w:sz w:val="22"/>
          <w:szCs w:val="22"/>
          <w:lang w:eastAsia="en-GB"/>
        </w:rPr>
      </w:pPr>
      <w:r w:rsidRPr="00375515">
        <w:rPr>
          <w:rFonts w:ascii="Arial" w:hAnsi="Arial" w:cs="Arial"/>
          <w:color w:val="000000" w:themeColor="text1"/>
          <w:sz w:val="22"/>
          <w:szCs w:val="22"/>
          <w:lang w:eastAsia="en-GB"/>
        </w:rPr>
        <w:t>During this</w:t>
      </w:r>
      <w:r w:rsidR="0017657E" w:rsidRPr="00375515">
        <w:rPr>
          <w:rFonts w:ascii="Arial" w:hAnsi="Arial" w:cs="Arial"/>
          <w:color w:val="000000" w:themeColor="text1"/>
          <w:sz w:val="22"/>
          <w:szCs w:val="22"/>
          <w:lang w:eastAsia="en-GB"/>
        </w:rPr>
        <w:t xml:space="preserve"> last month</w:t>
      </w:r>
      <w:r w:rsidR="00962C19" w:rsidRPr="00375515">
        <w:rPr>
          <w:rFonts w:ascii="Arial" w:hAnsi="Arial" w:cs="Arial"/>
          <w:color w:val="000000" w:themeColor="text1"/>
          <w:sz w:val="22"/>
          <w:szCs w:val="22"/>
          <w:lang w:eastAsia="en-GB"/>
        </w:rPr>
        <w:t>,</w:t>
      </w:r>
      <w:r w:rsidR="0017657E" w:rsidRPr="00375515">
        <w:rPr>
          <w:rFonts w:ascii="Arial" w:hAnsi="Arial" w:cs="Arial"/>
          <w:color w:val="000000" w:themeColor="text1"/>
          <w:sz w:val="22"/>
          <w:szCs w:val="22"/>
          <w:lang w:eastAsia="en-GB"/>
        </w:rPr>
        <w:t xml:space="preserve"> [</w:t>
      </w:r>
      <w:r w:rsidR="0017657E" w:rsidRPr="00375515">
        <w:rPr>
          <w:rFonts w:ascii="Arial" w:hAnsi="Arial" w:cs="Arial"/>
          <w:color w:val="000000" w:themeColor="text1"/>
          <w:sz w:val="22"/>
          <w:szCs w:val="22"/>
          <w:highlight w:val="yellow"/>
          <w:lang w:eastAsia="en-GB"/>
        </w:rPr>
        <w:t>insert number</w:t>
      </w:r>
      <w:r w:rsidR="0017657E" w:rsidRPr="00375515">
        <w:rPr>
          <w:rFonts w:ascii="Arial" w:hAnsi="Arial" w:cs="Arial"/>
          <w:color w:val="000000" w:themeColor="text1"/>
          <w:sz w:val="22"/>
          <w:szCs w:val="22"/>
          <w:lang w:eastAsia="en-GB"/>
        </w:rPr>
        <w:t>] appointments were rec</w:t>
      </w:r>
      <w:r w:rsidR="00A16FF0" w:rsidRPr="00375515">
        <w:rPr>
          <w:rFonts w:ascii="Arial" w:hAnsi="Arial" w:cs="Arial"/>
          <w:color w:val="000000" w:themeColor="text1"/>
          <w:sz w:val="22"/>
          <w:szCs w:val="22"/>
          <w:lang w:eastAsia="en-GB"/>
        </w:rPr>
        <w:t xml:space="preserve">orded as </w:t>
      </w:r>
      <w:r w:rsidR="00580EB5" w:rsidRPr="00375515">
        <w:rPr>
          <w:rFonts w:ascii="Arial" w:hAnsi="Arial" w:cs="Arial"/>
          <w:color w:val="000000" w:themeColor="text1"/>
          <w:sz w:val="22"/>
          <w:szCs w:val="22"/>
          <w:lang w:eastAsia="en-GB"/>
        </w:rPr>
        <w:t>“</w:t>
      </w:r>
      <w:r w:rsidR="00A16FF0" w:rsidRPr="00375515">
        <w:rPr>
          <w:rFonts w:ascii="Arial" w:hAnsi="Arial" w:cs="Arial"/>
          <w:color w:val="000000" w:themeColor="text1"/>
          <w:sz w:val="22"/>
          <w:szCs w:val="22"/>
          <w:lang w:eastAsia="en-GB"/>
        </w:rPr>
        <w:t>Did Not Attend</w:t>
      </w:r>
      <w:r w:rsidR="00580EB5" w:rsidRPr="00375515">
        <w:rPr>
          <w:rFonts w:ascii="Arial" w:hAnsi="Arial" w:cs="Arial"/>
          <w:color w:val="000000" w:themeColor="text1"/>
          <w:sz w:val="22"/>
          <w:szCs w:val="22"/>
          <w:lang w:eastAsia="en-GB"/>
        </w:rPr>
        <w:t>”</w:t>
      </w:r>
      <w:r w:rsidR="00A16FF0" w:rsidRPr="00375515">
        <w:rPr>
          <w:rFonts w:ascii="Arial" w:hAnsi="Arial" w:cs="Arial"/>
          <w:color w:val="000000" w:themeColor="text1"/>
          <w:sz w:val="22"/>
          <w:szCs w:val="22"/>
          <w:lang w:eastAsia="en-GB"/>
        </w:rPr>
        <w:t xml:space="preserve"> (DNA)</w:t>
      </w:r>
      <w:r w:rsidR="00962C19" w:rsidRPr="00375515">
        <w:rPr>
          <w:rFonts w:ascii="Arial" w:hAnsi="Arial" w:cs="Arial"/>
          <w:color w:val="000000" w:themeColor="text1"/>
          <w:sz w:val="22"/>
          <w:szCs w:val="22"/>
          <w:lang w:eastAsia="en-GB"/>
        </w:rPr>
        <w:t xml:space="preserve"> </w:t>
      </w:r>
      <w:r w:rsidR="0025532B" w:rsidRPr="00375515">
        <w:rPr>
          <w:rFonts w:ascii="Arial" w:hAnsi="Arial" w:cs="Arial"/>
          <w:color w:val="000000" w:themeColor="text1"/>
          <w:sz w:val="22"/>
          <w:szCs w:val="22"/>
          <w:lang w:eastAsia="en-GB"/>
        </w:rPr>
        <w:t xml:space="preserve">which represents </w:t>
      </w:r>
      <w:r w:rsidR="0025532B" w:rsidRPr="00375515">
        <w:rPr>
          <w:rFonts w:ascii="Arial" w:hAnsi="Arial" w:cs="Arial"/>
          <w:color w:val="000000" w:themeColor="text1"/>
          <w:sz w:val="22"/>
          <w:szCs w:val="22"/>
          <w:highlight w:val="yellow"/>
          <w:lang w:eastAsia="en-GB"/>
        </w:rPr>
        <w:t>[add percentage</w:t>
      </w:r>
      <w:r w:rsidR="0025532B" w:rsidRPr="00375515">
        <w:rPr>
          <w:rFonts w:ascii="Arial" w:hAnsi="Arial" w:cs="Arial"/>
          <w:color w:val="000000" w:themeColor="text1"/>
          <w:sz w:val="22"/>
          <w:szCs w:val="22"/>
          <w:lang w:eastAsia="en-GB"/>
        </w:rPr>
        <w:t>] of appointments at [</w:t>
      </w:r>
      <w:r w:rsidR="0025532B" w:rsidRPr="00375515">
        <w:rPr>
          <w:rFonts w:ascii="Arial" w:hAnsi="Arial" w:cs="Arial"/>
          <w:color w:val="000000" w:themeColor="text1"/>
          <w:sz w:val="22"/>
          <w:szCs w:val="22"/>
          <w:highlight w:val="yellow"/>
          <w:lang w:eastAsia="en-GB"/>
        </w:rPr>
        <w:t xml:space="preserve">insert </w:t>
      </w:r>
      <w:r w:rsidR="0073577E" w:rsidRPr="00375515">
        <w:rPr>
          <w:rFonts w:ascii="Arial" w:hAnsi="Arial" w:cs="Arial"/>
          <w:color w:val="000000" w:themeColor="text1"/>
          <w:sz w:val="22"/>
          <w:szCs w:val="22"/>
          <w:highlight w:val="yellow"/>
          <w:lang w:eastAsia="en-GB"/>
        </w:rPr>
        <w:t xml:space="preserve">organisation </w:t>
      </w:r>
      <w:r w:rsidR="0025532B" w:rsidRPr="00375515">
        <w:rPr>
          <w:rFonts w:ascii="Arial" w:hAnsi="Arial" w:cs="Arial"/>
          <w:color w:val="000000" w:themeColor="text1"/>
          <w:sz w:val="22"/>
          <w:szCs w:val="22"/>
          <w:highlight w:val="yellow"/>
          <w:lang w:eastAsia="en-GB"/>
        </w:rPr>
        <w:t>name</w:t>
      </w:r>
      <w:r w:rsidR="0025532B" w:rsidRPr="00375515">
        <w:rPr>
          <w:rFonts w:ascii="Arial" w:hAnsi="Arial" w:cs="Arial"/>
          <w:color w:val="000000" w:themeColor="text1"/>
          <w:sz w:val="22"/>
          <w:szCs w:val="22"/>
          <w:lang w:eastAsia="en-GB"/>
        </w:rPr>
        <w:t>].</w:t>
      </w:r>
      <w:r w:rsidR="00A16FF0" w:rsidRPr="00375515">
        <w:rPr>
          <w:rFonts w:ascii="Arial" w:hAnsi="Arial" w:cs="Arial"/>
          <w:color w:val="000000" w:themeColor="text1"/>
          <w:sz w:val="22"/>
          <w:szCs w:val="22"/>
          <w:lang w:eastAsia="en-GB"/>
        </w:rPr>
        <w:t xml:space="preserve"> </w:t>
      </w:r>
      <w:r w:rsidR="00962C19" w:rsidRPr="00375515">
        <w:rPr>
          <w:rFonts w:ascii="Arial" w:hAnsi="Arial" w:cs="Arial"/>
          <w:color w:val="000000" w:themeColor="text1"/>
          <w:sz w:val="22"/>
          <w:szCs w:val="22"/>
          <w:lang w:eastAsia="en-GB"/>
        </w:rPr>
        <w:t>P</w:t>
      </w:r>
      <w:r w:rsidR="0025532B" w:rsidRPr="00375515">
        <w:rPr>
          <w:rFonts w:ascii="Arial" w:hAnsi="Arial" w:cs="Arial"/>
          <w:color w:val="000000" w:themeColor="text1"/>
          <w:sz w:val="22"/>
          <w:szCs w:val="22"/>
          <w:lang w:eastAsia="en-GB"/>
        </w:rPr>
        <w:t>lease be advised that t</w:t>
      </w:r>
      <w:r w:rsidR="0017657E" w:rsidRPr="00375515">
        <w:rPr>
          <w:rFonts w:ascii="Arial" w:hAnsi="Arial" w:cs="Arial"/>
          <w:color w:val="000000" w:themeColor="text1"/>
          <w:sz w:val="22"/>
          <w:szCs w:val="22"/>
          <w:lang w:eastAsia="en-GB"/>
        </w:rPr>
        <w:t xml:space="preserve">his </w:t>
      </w:r>
      <w:r w:rsidR="00F35A54" w:rsidRPr="00375515">
        <w:rPr>
          <w:rFonts w:ascii="Arial" w:hAnsi="Arial" w:cs="Arial"/>
          <w:color w:val="000000" w:themeColor="text1"/>
          <w:sz w:val="22"/>
          <w:szCs w:val="22"/>
          <w:lang w:eastAsia="en-GB"/>
        </w:rPr>
        <w:t>organisation</w:t>
      </w:r>
      <w:r w:rsidR="0017657E" w:rsidRPr="00375515">
        <w:rPr>
          <w:rFonts w:ascii="Arial" w:hAnsi="Arial" w:cs="Arial"/>
          <w:color w:val="000000" w:themeColor="text1"/>
          <w:sz w:val="22"/>
          <w:szCs w:val="22"/>
          <w:lang w:eastAsia="en-GB"/>
        </w:rPr>
        <w:t xml:space="preserve"> has a DNA policy which</w:t>
      </w:r>
      <w:r w:rsidR="00580EB5" w:rsidRPr="00375515">
        <w:rPr>
          <w:rFonts w:ascii="Arial" w:hAnsi="Arial" w:cs="Arial"/>
          <w:color w:val="000000" w:themeColor="text1"/>
          <w:sz w:val="22"/>
          <w:szCs w:val="22"/>
          <w:lang w:eastAsia="en-GB"/>
        </w:rPr>
        <w:t>,</w:t>
      </w:r>
      <w:r w:rsidR="0017657E" w:rsidRPr="00375515">
        <w:rPr>
          <w:rFonts w:ascii="Arial" w:hAnsi="Arial" w:cs="Arial"/>
          <w:color w:val="000000" w:themeColor="text1"/>
          <w:sz w:val="22"/>
          <w:szCs w:val="22"/>
          <w:lang w:eastAsia="en-GB"/>
        </w:rPr>
        <w:t xml:space="preserve"> for patients who repeatedly fail to attend</w:t>
      </w:r>
      <w:r w:rsidR="00580EB5" w:rsidRPr="00375515">
        <w:rPr>
          <w:rFonts w:ascii="Arial" w:hAnsi="Arial" w:cs="Arial"/>
          <w:color w:val="000000" w:themeColor="text1"/>
          <w:sz w:val="22"/>
          <w:szCs w:val="22"/>
          <w:lang w:eastAsia="en-GB"/>
        </w:rPr>
        <w:t>,</w:t>
      </w:r>
      <w:r w:rsidR="0017657E" w:rsidRPr="00375515">
        <w:rPr>
          <w:rFonts w:ascii="Arial" w:hAnsi="Arial" w:cs="Arial"/>
          <w:color w:val="000000" w:themeColor="text1"/>
          <w:sz w:val="22"/>
          <w:szCs w:val="22"/>
          <w:lang w:eastAsia="en-GB"/>
        </w:rPr>
        <w:t xml:space="preserve"> may result in them being removed from the </w:t>
      </w:r>
      <w:r w:rsidR="005D192F" w:rsidRPr="00375515">
        <w:rPr>
          <w:rFonts w:ascii="Arial" w:hAnsi="Arial" w:cs="Arial"/>
          <w:color w:val="000000" w:themeColor="text1"/>
          <w:sz w:val="22"/>
          <w:szCs w:val="22"/>
          <w:lang w:eastAsia="en-GB"/>
        </w:rPr>
        <w:t xml:space="preserve">organisation’s </w:t>
      </w:r>
      <w:r w:rsidR="0017657E" w:rsidRPr="00375515">
        <w:rPr>
          <w:rFonts w:ascii="Arial" w:hAnsi="Arial" w:cs="Arial"/>
          <w:color w:val="000000" w:themeColor="text1"/>
          <w:sz w:val="22"/>
          <w:szCs w:val="22"/>
          <w:lang w:eastAsia="en-GB"/>
        </w:rPr>
        <w:t>list.</w:t>
      </w:r>
    </w:p>
    <w:p w14:paraId="6FF28E5F" w14:textId="640BA7A3" w:rsidR="0017657E" w:rsidRPr="00375515" w:rsidRDefault="0017657E" w:rsidP="0017657E">
      <w:pPr>
        <w:spacing w:after="216"/>
        <w:rPr>
          <w:rFonts w:ascii="Arial" w:hAnsi="Arial" w:cs="Arial"/>
          <w:color w:val="000000" w:themeColor="text1"/>
          <w:sz w:val="22"/>
          <w:szCs w:val="22"/>
          <w:lang w:eastAsia="en-GB"/>
        </w:rPr>
      </w:pPr>
      <w:r w:rsidRPr="00375515">
        <w:rPr>
          <w:rFonts w:ascii="Arial" w:hAnsi="Arial" w:cs="Arial"/>
          <w:color w:val="000000" w:themeColor="text1"/>
          <w:sz w:val="22"/>
          <w:szCs w:val="22"/>
          <w:lang w:eastAsia="en-GB"/>
        </w:rPr>
        <w:t>If you need to cancel or change an appointment</w:t>
      </w:r>
      <w:r w:rsidR="00BC562E" w:rsidRPr="00375515">
        <w:rPr>
          <w:rFonts w:ascii="Arial" w:hAnsi="Arial" w:cs="Arial"/>
          <w:color w:val="000000" w:themeColor="text1"/>
          <w:sz w:val="22"/>
          <w:szCs w:val="22"/>
          <w:lang w:eastAsia="en-GB"/>
        </w:rPr>
        <w:t>,</w:t>
      </w:r>
      <w:r w:rsidRPr="00375515">
        <w:rPr>
          <w:rFonts w:ascii="Arial" w:hAnsi="Arial" w:cs="Arial"/>
          <w:color w:val="000000" w:themeColor="text1"/>
          <w:sz w:val="22"/>
          <w:szCs w:val="22"/>
          <w:lang w:eastAsia="en-GB"/>
        </w:rPr>
        <w:t xml:space="preserve"> you can:</w:t>
      </w:r>
    </w:p>
    <w:p w14:paraId="474CB33E" w14:textId="4D31B371" w:rsidR="0017657E" w:rsidRPr="00375515" w:rsidRDefault="00530EE6" w:rsidP="0017657E">
      <w:pPr>
        <w:pStyle w:val="ListParagraph"/>
        <w:numPr>
          <w:ilvl w:val="0"/>
          <w:numId w:val="15"/>
        </w:numPr>
        <w:spacing w:after="216"/>
        <w:rPr>
          <w:rFonts w:ascii="Arial" w:hAnsi="Arial" w:cs="Arial"/>
          <w:color w:val="000000" w:themeColor="text1"/>
          <w:sz w:val="22"/>
          <w:szCs w:val="22"/>
          <w:lang w:eastAsia="en-GB"/>
        </w:rPr>
      </w:pPr>
      <w:r w:rsidRPr="00375515">
        <w:rPr>
          <w:rFonts w:ascii="Arial" w:hAnsi="Arial" w:cs="Arial"/>
          <w:color w:val="000000" w:themeColor="text1"/>
          <w:sz w:val="22"/>
          <w:szCs w:val="22"/>
          <w:lang w:eastAsia="en-GB"/>
        </w:rPr>
        <w:t>C</w:t>
      </w:r>
      <w:r w:rsidR="0017657E" w:rsidRPr="00375515">
        <w:rPr>
          <w:rFonts w:ascii="Arial" w:hAnsi="Arial" w:cs="Arial"/>
          <w:color w:val="000000" w:themeColor="text1"/>
          <w:sz w:val="22"/>
          <w:szCs w:val="22"/>
          <w:lang w:eastAsia="en-GB"/>
        </w:rPr>
        <w:t>all the dedicated appointment line on [</w:t>
      </w:r>
      <w:r w:rsidR="0017657E" w:rsidRPr="00375515">
        <w:rPr>
          <w:rFonts w:ascii="Arial" w:hAnsi="Arial" w:cs="Arial"/>
          <w:color w:val="000000" w:themeColor="text1"/>
          <w:sz w:val="22"/>
          <w:szCs w:val="22"/>
          <w:highlight w:val="yellow"/>
          <w:lang w:eastAsia="en-GB"/>
        </w:rPr>
        <w:t>insert number</w:t>
      </w:r>
      <w:r w:rsidR="0017657E" w:rsidRPr="00375515">
        <w:rPr>
          <w:rFonts w:ascii="Arial" w:hAnsi="Arial" w:cs="Arial"/>
          <w:color w:val="000000" w:themeColor="text1"/>
          <w:sz w:val="22"/>
          <w:szCs w:val="22"/>
          <w:lang w:eastAsia="en-GB"/>
        </w:rPr>
        <w:t>]</w:t>
      </w:r>
    </w:p>
    <w:p w14:paraId="64853E8B" w14:textId="3C66FDC8" w:rsidR="0017657E" w:rsidRPr="00375515" w:rsidRDefault="00530EE6" w:rsidP="0017657E">
      <w:pPr>
        <w:pStyle w:val="ListParagraph"/>
        <w:numPr>
          <w:ilvl w:val="0"/>
          <w:numId w:val="15"/>
        </w:numPr>
        <w:spacing w:after="216"/>
        <w:rPr>
          <w:rFonts w:ascii="Arial" w:hAnsi="Arial" w:cs="Arial"/>
          <w:color w:val="000000" w:themeColor="text1"/>
          <w:sz w:val="22"/>
          <w:szCs w:val="22"/>
          <w:lang w:eastAsia="en-GB"/>
        </w:rPr>
      </w:pPr>
      <w:r w:rsidRPr="00375515">
        <w:rPr>
          <w:rFonts w:ascii="Arial" w:hAnsi="Arial" w:cs="Arial"/>
          <w:color w:val="000000" w:themeColor="text1"/>
          <w:sz w:val="22"/>
          <w:szCs w:val="22"/>
          <w:lang w:eastAsia="en-GB"/>
        </w:rPr>
        <w:t>E</w:t>
      </w:r>
      <w:r w:rsidR="0017657E" w:rsidRPr="00375515">
        <w:rPr>
          <w:rFonts w:ascii="Arial" w:hAnsi="Arial" w:cs="Arial"/>
          <w:color w:val="000000" w:themeColor="text1"/>
          <w:sz w:val="22"/>
          <w:szCs w:val="22"/>
          <w:lang w:eastAsia="en-GB"/>
        </w:rPr>
        <w:t>mail [</w:t>
      </w:r>
      <w:r w:rsidR="0017657E" w:rsidRPr="00375515">
        <w:rPr>
          <w:rFonts w:ascii="Arial" w:hAnsi="Arial" w:cs="Arial"/>
          <w:color w:val="000000" w:themeColor="text1"/>
          <w:sz w:val="22"/>
          <w:szCs w:val="22"/>
          <w:highlight w:val="yellow"/>
          <w:lang w:eastAsia="en-GB"/>
        </w:rPr>
        <w:t>insert email address</w:t>
      </w:r>
      <w:r w:rsidR="0017657E" w:rsidRPr="00375515">
        <w:rPr>
          <w:rFonts w:ascii="Arial" w:hAnsi="Arial" w:cs="Arial"/>
          <w:color w:val="000000" w:themeColor="text1"/>
          <w:sz w:val="22"/>
          <w:szCs w:val="22"/>
          <w:lang w:eastAsia="en-GB"/>
        </w:rPr>
        <w:t>]</w:t>
      </w:r>
    </w:p>
    <w:p w14:paraId="66BD3F59" w14:textId="09943641" w:rsidR="0017657E" w:rsidRDefault="00530EE6" w:rsidP="0017657E">
      <w:pPr>
        <w:pStyle w:val="ListParagraph"/>
        <w:numPr>
          <w:ilvl w:val="0"/>
          <w:numId w:val="15"/>
        </w:numPr>
        <w:spacing w:after="216"/>
        <w:rPr>
          <w:rFonts w:ascii="Arial" w:hAnsi="Arial" w:cs="Arial"/>
          <w:color w:val="000000" w:themeColor="text1"/>
          <w:sz w:val="22"/>
          <w:szCs w:val="22"/>
          <w:lang w:eastAsia="en-GB"/>
        </w:rPr>
      </w:pPr>
      <w:r w:rsidRPr="00375515">
        <w:rPr>
          <w:rFonts w:ascii="Arial" w:hAnsi="Arial" w:cs="Arial"/>
          <w:color w:val="000000" w:themeColor="text1"/>
          <w:sz w:val="22"/>
          <w:szCs w:val="22"/>
          <w:lang w:eastAsia="en-GB"/>
        </w:rPr>
        <w:t>T</w:t>
      </w:r>
      <w:r w:rsidR="0017657E" w:rsidRPr="00375515">
        <w:rPr>
          <w:rFonts w:ascii="Arial" w:hAnsi="Arial" w:cs="Arial"/>
          <w:color w:val="000000" w:themeColor="text1"/>
          <w:sz w:val="22"/>
          <w:szCs w:val="22"/>
          <w:lang w:eastAsia="en-GB"/>
        </w:rPr>
        <w:t>ext [</w:t>
      </w:r>
      <w:r w:rsidR="0017657E" w:rsidRPr="00375515">
        <w:rPr>
          <w:rFonts w:ascii="Arial" w:hAnsi="Arial" w:cs="Arial"/>
          <w:color w:val="000000" w:themeColor="text1"/>
          <w:sz w:val="22"/>
          <w:szCs w:val="22"/>
          <w:highlight w:val="yellow"/>
          <w:lang w:eastAsia="en-GB"/>
        </w:rPr>
        <w:t>insert text number</w:t>
      </w:r>
      <w:r w:rsidR="0017657E" w:rsidRPr="00375515">
        <w:rPr>
          <w:rFonts w:ascii="Arial" w:hAnsi="Arial" w:cs="Arial"/>
          <w:color w:val="000000" w:themeColor="text1"/>
          <w:sz w:val="22"/>
          <w:szCs w:val="22"/>
          <w:lang w:eastAsia="en-GB"/>
        </w:rPr>
        <w:t xml:space="preserve">] </w:t>
      </w:r>
    </w:p>
    <w:p w14:paraId="017F9EAA" w14:textId="77777777" w:rsidR="00375515" w:rsidRPr="00AF6B5C" w:rsidRDefault="00375515" w:rsidP="00375515">
      <w:pPr>
        <w:pStyle w:val="ListParagraph"/>
        <w:numPr>
          <w:ilvl w:val="0"/>
          <w:numId w:val="15"/>
        </w:numPr>
        <w:spacing w:after="216"/>
        <w:rPr>
          <w:rFonts w:ascii="Arial" w:hAnsi="Arial" w:cs="Arial"/>
          <w:sz w:val="22"/>
          <w:szCs w:val="22"/>
          <w:lang w:eastAsia="en-GB"/>
        </w:rPr>
      </w:pPr>
      <w:r w:rsidRPr="00AF6B5C">
        <w:rPr>
          <w:rFonts w:ascii="Arial" w:hAnsi="Arial" w:cs="Arial"/>
          <w:sz w:val="22"/>
          <w:szCs w:val="22"/>
          <w:lang w:eastAsia="en-GB"/>
        </w:rPr>
        <w:t>Cancel your appointment via our website [</w:t>
      </w:r>
      <w:r w:rsidRPr="00AF6B5C">
        <w:rPr>
          <w:rFonts w:ascii="Arial" w:hAnsi="Arial" w:cs="Arial"/>
          <w:sz w:val="22"/>
          <w:szCs w:val="22"/>
          <w:highlight w:val="yellow"/>
          <w:lang w:eastAsia="en-GB"/>
        </w:rPr>
        <w:t>insert website</w:t>
      </w:r>
      <w:r w:rsidRPr="00AF6B5C">
        <w:rPr>
          <w:rFonts w:ascii="Arial" w:hAnsi="Arial" w:cs="Arial"/>
          <w:sz w:val="22"/>
          <w:szCs w:val="22"/>
          <w:lang w:eastAsia="en-GB"/>
        </w:rPr>
        <w:t>]</w:t>
      </w:r>
    </w:p>
    <w:p w14:paraId="15F1FED5" w14:textId="50EE2FB8" w:rsidR="00375515" w:rsidRPr="00AF6B5C" w:rsidRDefault="00DE1F94" w:rsidP="0017657E">
      <w:pPr>
        <w:pStyle w:val="ListParagraph"/>
        <w:numPr>
          <w:ilvl w:val="0"/>
          <w:numId w:val="15"/>
        </w:numPr>
        <w:spacing w:after="216"/>
        <w:rPr>
          <w:rFonts w:ascii="Arial" w:hAnsi="Arial" w:cs="Arial"/>
          <w:sz w:val="22"/>
          <w:szCs w:val="22"/>
          <w:lang w:eastAsia="en-GB"/>
        </w:rPr>
      </w:pPr>
      <w:bookmarkStart w:id="39" w:name="_Hlk57027263"/>
      <w:r w:rsidRPr="00AF6B5C">
        <w:rPr>
          <w:rFonts w:ascii="Arial" w:hAnsi="Arial" w:cs="Arial"/>
          <w:sz w:val="22"/>
          <w:szCs w:val="22"/>
          <w:lang w:eastAsia="en-GB"/>
        </w:rPr>
        <w:t>[</w:t>
      </w:r>
      <w:r w:rsidRPr="00AF6B5C">
        <w:rPr>
          <w:rFonts w:ascii="Arial" w:hAnsi="Arial" w:cs="Arial"/>
          <w:sz w:val="22"/>
          <w:szCs w:val="22"/>
          <w:highlight w:val="yellow"/>
          <w:lang w:eastAsia="en-GB"/>
        </w:rPr>
        <w:t>Enter any other method</w:t>
      </w:r>
      <w:r w:rsidRPr="00AF6B5C">
        <w:rPr>
          <w:rFonts w:ascii="Arial" w:hAnsi="Arial" w:cs="Arial"/>
          <w:sz w:val="22"/>
          <w:szCs w:val="22"/>
          <w:lang w:eastAsia="en-GB"/>
        </w:rPr>
        <w:t>]</w:t>
      </w:r>
    </w:p>
    <w:bookmarkEnd w:id="39"/>
    <w:p w14:paraId="053425E8" w14:textId="6F72A943" w:rsidR="0017657E" w:rsidRPr="00375515" w:rsidRDefault="0017657E" w:rsidP="0017657E">
      <w:pPr>
        <w:spacing w:after="216"/>
        <w:rPr>
          <w:rFonts w:ascii="Arial" w:hAnsi="Arial" w:cs="Arial"/>
          <w:color w:val="000000" w:themeColor="text1"/>
          <w:sz w:val="22"/>
          <w:szCs w:val="22"/>
          <w:lang w:eastAsia="en-GB"/>
        </w:rPr>
      </w:pPr>
      <w:r w:rsidRPr="00375515">
        <w:rPr>
          <w:rFonts w:ascii="Arial" w:hAnsi="Arial" w:cs="Arial"/>
          <w:color w:val="000000" w:themeColor="text1"/>
          <w:sz w:val="22"/>
          <w:szCs w:val="22"/>
          <w:lang w:eastAsia="en-GB"/>
        </w:rPr>
        <w:t>Please help us to maximise appointme</w:t>
      </w:r>
      <w:r w:rsidR="00530EE6" w:rsidRPr="00375515">
        <w:rPr>
          <w:rFonts w:ascii="Arial" w:hAnsi="Arial" w:cs="Arial"/>
          <w:color w:val="000000" w:themeColor="text1"/>
          <w:sz w:val="22"/>
          <w:szCs w:val="22"/>
          <w:lang w:eastAsia="en-GB"/>
        </w:rPr>
        <w:t xml:space="preserve">nt availability in the future. </w:t>
      </w:r>
      <w:r w:rsidRPr="00375515">
        <w:rPr>
          <w:rFonts w:ascii="Arial" w:hAnsi="Arial" w:cs="Arial"/>
          <w:color w:val="000000" w:themeColor="text1"/>
          <w:sz w:val="22"/>
          <w:szCs w:val="22"/>
          <w:lang w:eastAsia="en-GB"/>
        </w:rPr>
        <w:t>Your cooperation is very much appreciated.</w:t>
      </w:r>
    </w:p>
    <w:p w14:paraId="3C9EF053" w14:textId="77777777" w:rsidR="0017657E" w:rsidRPr="00375515" w:rsidRDefault="0017657E" w:rsidP="0017657E">
      <w:pPr>
        <w:spacing w:after="216"/>
        <w:rPr>
          <w:rFonts w:ascii="Arial" w:hAnsi="Arial" w:cs="Arial"/>
          <w:color w:val="000000" w:themeColor="text1"/>
          <w:sz w:val="22"/>
          <w:szCs w:val="22"/>
          <w:lang w:eastAsia="en-GB"/>
        </w:rPr>
      </w:pPr>
      <w:r w:rsidRPr="00375515">
        <w:rPr>
          <w:rFonts w:ascii="Arial" w:hAnsi="Arial" w:cs="Arial"/>
          <w:color w:val="000000" w:themeColor="text1"/>
          <w:sz w:val="22"/>
          <w:szCs w:val="22"/>
          <w:lang w:eastAsia="en-GB"/>
        </w:rPr>
        <w:t xml:space="preserve">Yours sincerely, </w:t>
      </w:r>
    </w:p>
    <w:p w14:paraId="38767F16" w14:textId="77777777" w:rsidR="0017657E" w:rsidRPr="00375515" w:rsidRDefault="0017657E" w:rsidP="0017657E">
      <w:pPr>
        <w:spacing w:after="216"/>
        <w:rPr>
          <w:rFonts w:ascii="Arial" w:hAnsi="Arial" w:cs="Arial"/>
          <w:color w:val="000000" w:themeColor="text1"/>
          <w:sz w:val="22"/>
          <w:szCs w:val="22"/>
          <w:lang w:eastAsia="en-GB"/>
        </w:rPr>
      </w:pPr>
    </w:p>
    <w:p w14:paraId="52569897" w14:textId="77777777" w:rsidR="00B13BF8" w:rsidRPr="00375515" w:rsidRDefault="00B13BF8" w:rsidP="0017657E">
      <w:pPr>
        <w:spacing w:after="216"/>
        <w:rPr>
          <w:rFonts w:ascii="Arial" w:hAnsi="Arial" w:cs="Arial"/>
          <w:color w:val="000000" w:themeColor="text1"/>
          <w:sz w:val="22"/>
          <w:szCs w:val="22"/>
          <w:lang w:eastAsia="en-GB"/>
        </w:rPr>
      </w:pPr>
    </w:p>
    <w:p w14:paraId="34F64E27" w14:textId="29C6CF8A" w:rsidR="0017657E" w:rsidRPr="00375515" w:rsidRDefault="0017657E" w:rsidP="0017657E">
      <w:pPr>
        <w:spacing w:after="216"/>
        <w:rPr>
          <w:rFonts w:ascii="Arial" w:hAnsi="Arial" w:cs="Arial"/>
          <w:color w:val="000000" w:themeColor="text1"/>
          <w:sz w:val="22"/>
          <w:szCs w:val="22"/>
          <w:lang w:eastAsia="en-GB"/>
        </w:rPr>
      </w:pPr>
      <w:r w:rsidRPr="00375515">
        <w:rPr>
          <w:rFonts w:ascii="Arial" w:hAnsi="Arial" w:cs="Arial"/>
          <w:color w:val="000000" w:themeColor="text1"/>
          <w:sz w:val="22"/>
          <w:szCs w:val="22"/>
          <w:lang w:eastAsia="en-GB"/>
        </w:rPr>
        <w:t>[</w:t>
      </w:r>
      <w:r w:rsidR="00560F72" w:rsidRPr="00375515">
        <w:rPr>
          <w:rFonts w:ascii="Arial" w:hAnsi="Arial" w:cs="Arial"/>
          <w:color w:val="000000" w:themeColor="text1"/>
          <w:sz w:val="22"/>
          <w:szCs w:val="22"/>
          <w:highlight w:val="yellow"/>
          <w:lang w:eastAsia="en-GB"/>
        </w:rPr>
        <w:t xml:space="preserve">Practice </w:t>
      </w:r>
      <w:r w:rsidR="00AF6B5C">
        <w:rPr>
          <w:rFonts w:ascii="Arial" w:hAnsi="Arial" w:cs="Arial"/>
          <w:color w:val="000000" w:themeColor="text1"/>
          <w:sz w:val="22"/>
          <w:szCs w:val="22"/>
          <w:highlight w:val="yellow"/>
          <w:lang w:eastAsia="en-GB"/>
        </w:rPr>
        <w:t>m</w:t>
      </w:r>
      <w:r w:rsidRPr="00375515">
        <w:rPr>
          <w:rFonts w:ascii="Arial" w:hAnsi="Arial" w:cs="Arial"/>
          <w:color w:val="000000" w:themeColor="text1"/>
          <w:sz w:val="22"/>
          <w:szCs w:val="22"/>
          <w:highlight w:val="yellow"/>
          <w:lang w:eastAsia="en-GB"/>
        </w:rPr>
        <w:t>anager</w:t>
      </w:r>
      <w:r w:rsidRPr="00375515">
        <w:rPr>
          <w:rFonts w:ascii="Arial" w:hAnsi="Arial" w:cs="Arial"/>
          <w:color w:val="000000" w:themeColor="text1"/>
          <w:sz w:val="22"/>
          <w:szCs w:val="22"/>
          <w:lang w:eastAsia="en-GB"/>
        </w:rPr>
        <w:t>]</w:t>
      </w:r>
    </w:p>
    <w:p w14:paraId="53FEFD63" w14:textId="77777777" w:rsidR="0017657E" w:rsidRPr="00375515" w:rsidRDefault="0017657E" w:rsidP="0017657E">
      <w:pPr>
        <w:rPr>
          <w:sz w:val="22"/>
          <w:szCs w:val="22"/>
          <w:lang w:val="en-US"/>
        </w:rPr>
      </w:pPr>
    </w:p>
    <w:p w14:paraId="6820FBDE" w14:textId="77777777" w:rsidR="0017657E" w:rsidRPr="00375515" w:rsidRDefault="0017657E" w:rsidP="0017657E">
      <w:pPr>
        <w:rPr>
          <w:sz w:val="22"/>
          <w:szCs w:val="22"/>
          <w:lang w:val="en-US"/>
        </w:rPr>
      </w:pPr>
    </w:p>
    <w:p w14:paraId="546B5B59" w14:textId="77777777" w:rsidR="0017657E" w:rsidRPr="00375515" w:rsidRDefault="0017657E" w:rsidP="0017657E">
      <w:pPr>
        <w:rPr>
          <w:sz w:val="22"/>
          <w:szCs w:val="22"/>
          <w:lang w:val="en-US"/>
        </w:rPr>
      </w:pPr>
    </w:p>
    <w:p w14:paraId="359C4E28" w14:textId="77777777" w:rsidR="0017657E" w:rsidRPr="00375515" w:rsidRDefault="0017657E" w:rsidP="0017657E">
      <w:pPr>
        <w:rPr>
          <w:sz w:val="22"/>
          <w:szCs w:val="22"/>
          <w:lang w:val="en-US"/>
        </w:rPr>
      </w:pPr>
    </w:p>
    <w:p w14:paraId="486F32CA" w14:textId="77777777" w:rsidR="0017657E" w:rsidRPr="00375515" w:rsidRDefault="0017657E" w:rsidP="0017657E">
      <w:pPr>
        <w:rPr>
          <w:sz w:val="22"/>
          <w:szCs w:val="22"/>
          <w:lang w:val="en-US"/>
        </w:rPr>
      </w:pPr>
    </w:p>
    <w:p w14:paraId="6CFC5C8D" w14:textId="77777777" w:rsidR="0017657E" w:rsidRPr="00375515" w:rsidRDefault="0017657E" w:rsidP="0017657E">
      <w:pPr>
        <w:rPr>
          <w:sz w:val="22"/>
          <w:szCs w:val="22"/>
          <w:lang w:val="en-US"/>
        </w:rPr>
      </w:pPr>
    </w:p>
    <w:p w14:paraId="7F4762E2" w14:textId="77777777" w:rsidR="00580EB5" w:rsidRPr="00375515" w:rsidRDefault="00580EB5" w:rsidP="0017657E">
      <w:pPr>
        <w:rPr>
          <w:sz w:val="22"/>
          <w:szCs w:val="22"/>
          <w:lang w:val="en-US"/>
        </w:rPr>
      </w:pPr>
    </w:p>
    <w:p w14:paraId="28778004" w14:textId="77777777" w:rsidR="0017657E" w:rsidRPr="00375515" w:rsidRDefault="0017657E" w:rsidP="0017657E">
      <w:pPr>
        <w:rPr>
          <w:sz w:val="22"/>
          <w:szCs w:val="22"/>
          <w:lang w:val="en-US"/>
        </w:rPr>
      </w:pPr>
    </w:p>
    <w:p w14:paraId="0B76D76C" w14:textId="77777777" w:rsidR="0017657E" w:rsidRPr="00375515" w:rsidRDefault="0017657E" w:rsidP="0017657E">
      <w:pPr>
        <w:rPr>
          <w:sz w:val="22"/>
          <w:szCs w:val="22"/>
          <w:lang w:val="en-US"/>
        </w:rPr>
      </w:pPr>
    </w:p>
    <w:p w14:paraId="69330606" w14:textId="77777777" w:rsidR="0017657E" w:rsidRPr="00375515" w:rsidRDefault="0017657E" w:rsidP="0017657E">
      <w:pPr>
        <w:rPr>
          <w:sz w:val="22"/>
          <w:szCs w:val="22"/>
          <w:lang w:val="en-US"/>
        </w:rPr>
      </w:pPr>
    </w:p>
    <w:p w14:paraId="08870C3F" w14:textId="115F4BBE" w:rsidR="0017657E" w:rsidRDefault="0017657E" w:rsidP="0017657E">
      <w:pPr>
        <w:rPr>
          <w:lang w:val="en-US"/>
        </w:rPr>
      </w:pPr>
    </w:p>
    <w:p w14:paraId="0FE970AC" w14:textId="77777777" w:rsidR="00375515" w:rsidRDefault="00375515" w:rsidP="0017657E">
      <w:pPr>
        <w:rPr>
          <w:lang w:val="en-US"/>
        </w:rPr>
      </w:pPr>
    </w:p>
    <w:p w14:paraId="26B4B43E" w14:textId="56B5FE82" w:rsidR="0017657E" w:rsidRPr="00530EE6" w:rsidRDefault="00530EE6" w:rsidP="0017657E">
      <w:pPr>
        <w:pStyle w:val="Heading2"/>
        <w:numPr>
          <w:ilvl w:val="0"/>
          <w:numId w:val="0"/>
        </w:numPr>
        <w:ind w:left="576" w:hanging="576"/>
        <w:rPr>
          <w:rFonts w:ascii="Arial" w:hAnsi="Arial" w:cs="Arial"/>
          <w:smallCaps w:val="0"/>
        </w:rPr>
      </w:pPr>
      <w:bookmarkStart w:id="40" w:name="_Annex_B_–"/>
      <w:bookmarkStart w:id="41" w:name="_Toc71736876"/>
      <w:bookmarkEnd w:id="40"/>
      <w:r>
        <w:rPr>
          <w:rFonts w:ascii="Arial" w:hAnsi="Arial" w:cs="Arial"/>
          <w:smallCaps w:val="0"/>
        </w:rPr>
        <w:t>Annex B – Second letter to p</w:t>
      </w:r>
      <w:r w:rsidR="0017657E" w:rsidRPr="00530EE6">
        <w:rPr>
          <w:rFonts w:ascii="Arial" w:hAnsi="Arial" w:cs="Arial"/>
          <w:smallCaps w:val="0"/>
        </w:rPr>
        <w:t>atient</w:t>
      </w:r>
      <w:bookmarkEnd w:id="41"/>
    </w:p>
    <w:p w14:paraId="3B55BA8E" w14:textId="77777777" w:rsidR="00B13BF8" w:rsidRDefault="00B13BF8" w:rsidP="0017657E">
      <w:pPr>
        <w:spacing w:after="216"/>
        <w:rPr>
          <w:rFonts w:ascii="Arial" w:hAnsi="Arial" w:cs="Arial"/>
          <w:color w:val="000000" w:themeColor="text1"/>
          <w:lang w:eastAsia="en-GB"/>
        </w:rPr>
      </w:pPr>
    </w:p>
    <w:p w14:paraId="15AEADAE" w14:textId="77777777" w:rsidR="0017657E" w:rsidRPr="00DE1F94" w:rsidRDefault="0017657E" w:rsidP="0017657E">
      <w:pPr>
        <w:spacing w:after="216"/>
        <w:rPr>
          <w:rFonts w:ascii="Arial" w:hAnsi="Arial" w:cs="Arial"/>
          <w:color w:val="000000" w:themeColor="text1"/>
          <w:sz w:val="22"/>
          <w:szCs w:val="22"/>
          <w:lang w:eastAsia="en-GB"/>
        </w:rPr>
      </w:pPr>
      <w:r w:rsidRPr="00DE1F94">
        <w:rPr>
          <w:rFonts w:ascii="Arial" w:hAnsi="Arial" w:cs="Arial"/>
          <w:color w:val="000000" w:themeColor="text1"/>
          <w:sz w:val="22"/>
          <w:szCs w:val="22"/>
          <w:lang w:eastAsia="en-GB"/>
        </w:rPr>
        <w:t>Dear [</w:t>
      </w:r>
      <w:r w:rsidRPr="00DE1F94">
        <w:rPr>
          <w:rFonts w:ascii="Arial" w:hAnsi="Arial" w:cs="Arial"/>
          <w:color w:val="000000" w:themeColor="text1"/>
          <w:sz w:val="22"/>
          <w:szCs w:val="22"/>
          <w:highlight w:val="yellow"/>
          <w:lang w:eastAsia="en-GB"/>
        </w:rPr>
        <w:t>insert patient name</w:t>
      </w:r>
      <w:r w:rsidRPr="00DE1F94">
        <w:rPr>
          <w:rFonts w:ascii="Arial" w:hAnsi="Arial" w:cs="Arial"/>
          <w:color w:val="000000" w:themeColor="text1"/>
          <w:sz w:val="22"/>
          <w:szCs w:val="22"/>
          <w:lang w:eastAsia="en-GB"/>
        </w:rPr>
        <w:t xml:space="preserve">], </w:t>
      </w:r>
    </w:p>
    <w:p w14:paraId="6949ADB2" w14:textId="0600B42B" w:rsidR="0017657E" w:rsidRPr="00DE1F94" w:rsidRDefault="0017657E" w:rsidP="0017657E">
      <w:pPr>
        <w:spacing w:after="216"/>
        <w:rPr>
          <w:rFonts w:ascii="Arial" w:hAnsi="Arial" w:cs="Arial"/>
          <w:color w:val="000000" w:themeColor="text1"/>
          <w:sz w:val="22"/>
          <w:szCs w:val="22"/>
          <w:lang w:eastAsia="en-GB"/>
        </w:rPr>
      </w:pPr>
      <w:r w:rsidRPr="00DE1F94">
        <w:rPr>
          <w:rFonts w:ascii="Arial" w:hAnsi="Arial" w:cs="Arial"/>
          <w:color w:val="000000" w:themeColor="text1"/>
          <w:sz w:val="22"/>
          <w:szCs w:val="22"/>
          <w:lang w:eastAsia="en-GB"/>
        </w:rPr>
        <w:t>Our records show that you had an appointment booked with [</w:t>
      </w:r>
      <w:r w:rsidRPr="00DE1F94">
        <w:rPr>
          <w:rFonts w:ascii="Arial" w:hAnsi="Arial" w:cs="Arial"/>
          <w:color w:val="000000" w:themeColor="text1"/>
          <w:sz w:val="22"/>
          <w:szCs w:val="22"/>
          <w:highlight w:val="yellow"/>
          <w:lang w:eastAsia="en-GB"/>
        </w:rPr>
        <w:t>insert clinician</w:t>
      </w:r>
      <w:r w:rsidR="00B13BF8" w:rsidRPr="00DE1F94">
        <w:rPr>
          <w:rFonts w:ascii="Arial" w:hAnsi="Arial" w:cs="Arial"/>
          <w:color w:val="000000" w:themeColor="text1"/>
          <w:sz w:val="22"/>
          <w:szCs w:val="22"/>
          <w:highlight w:val="yellow"/>
          <w:lang w:eastAsia="en-GB"/>
        </w:rPr>
        <w:t>’</w:t>
      </w:r>
      <w:r w:rsidRPr="00DE1F94">
        <w:rPr>
          <w:rFonts w:ascii="Arial" w:hAnsi="Arial" w:cs="Arial"/>
          <w:color w:val="000000" w:themeColor="text1"/>
          <w:sz w:val="22"/>
          <w:szCs w:val="22"/>
          <w:highlight w:val="yellow"/>
          <w:lang w:eastAsia="en-GB"/>
        </w:rPr>
        <w:t>s name</w:t>
      </w:r>
      <w:r w:rsidRPr="00DE1F94">
        <w:rPr>
          <w:rFonts w:ascii="Arial" w:hAnsi="Arial" w:cs="Arial"/>
          <w:color w:val="000000" w:themeColor="text1"/>
          <w:sz w:val="22"/>
          <w:szCs w:val="22"/>
          <w:lang w:eastAsia="en-GB"/>
        </w:rPr>
        <w:t>] on [</w:t>
      </w:r>
      <w:r w:rsidRPr="00DE1F94">
        <w:rPr>
          <w:rFonts w:ascii="Arial" w:hAnsi="Arial" w:cs="Arial"/>
          <w:color w:val="000000" w:themeColor="text1"/>
          <w:sz w:val="22"/>
          <w:szCs w:val="22"/>
          <w:highlight w:val="yellow"/>
          <w:lang w:eastAsia="en-GB"/>
        </w:rPr>
        <w:t>insert day and date</w:t>
      </w:r>
      <w:r w:rsidRPr="00DE1F94">
        <w:rPr>
          <w:rFonts w:ascii="Arial" w:hAnsi="Arial" w:cs="Arial"/>
          <w:color w:val="000000" w:themeColor="text1"/>
          <w:sz w:val="22"/>
          <w:szCs w:val="22"/>
          <w:lang w:eastAsia="en-GB"/>
        </w:rPr>
        <w:t>] but fail</w:t>
      </w:r>
      <w:r w:rsidR="00B13BF8" w:rsidRPr="00DE1F94">
        <w:rPr>
          <w:rFonts w:ascii="Arial" w:hAnsi="Arial" w:cs="Arial"/>
          <w:color w:val="000000" w:themeColor="text1"/>
          <w:sz w:val="22"/>
          <w:szCs w:val="22"/>
          <w:lang w:eastAsia="en-GB"/>
        </w:rPr>
        <w:t xml:space="preserve">ed to attend this appointment. </w:t>
      </w:r>
      <w:r w:rsidRPr="00DE1F94">
        <w:rPr>
          <w:rFonts w:ascii="Arial" w:hAnsi="Arial" w:cs="Arial"/>
          <w:color w:val="000000" w:themeColor="text1"/>
          <w:sz w:val="22"/>
          <w:szCs w:val="22"/>
          <w:lang w:eastAsia="en-GB"/>
        </w:rPr>
        <w:t>If you believe this to be incorrect, please contact us on [</w:t>
      </w:r>
      <w:r w:rsidRPr="00DE1F94">
        <w:rPr>
          <w:rFonts w:ascii="Arial" w:hAnsi="Arial" w:cs="Arial"/>
          <w:color w:val="000000" w:themeColor="text1"/>
          <w:sz w:val="22"/>
          <w:szCs w:val="22"/>
          <w:highlight w:val="yellow"/>
          <w:lang w:eastAsia="en-GB"/>
        </w:rPr>
        <w:t>insert phone number</w:t>
      </w:r>
      <w:r w:rsidRPr="00DE1F94">
        <w:rPr>
          <w:rFonts w:ascii="Arial" w:hAnsi="Arial" w:cs="Arial"/>
          <w:color w:val="000000" w:themeColor="text1"/>
          <w:sz w:val="22"/>
          <w:szCs w:val="22"/>
          <w:lang w:eastAsia="en-GB"/>
        </w:rPr>
        <w:t xml:space="preserve">] to discuss.  </w:t>
      </w:r>
    </w:p>
    <w:p w14:paraId="4A997C6D" w14:textId="2DBBB9A4" w:rsidR="0017657E" w:rsidRPr="00DE1F94" w:rsidRDefault="0017657E" w:rsidP="0017657E">
      <w:pPr>
        <w:spacing w:after="216"/>
        <w:rPr>
          <w:rFonts w:ascii="Arial" w:hAnsi="Arial" w:cs="Arial"/>
          <w:color w:val="000000" w:themeColor="text1"/>
          <w:sz w:val="22"/>
          <w:szCs w:val="22"/>
          <w:lang w:eastAsia="en-GB"/>
        </w:rPr>
      </w:pPr>
      <w:r w:rsidRPr="00DE1F94">
        <w:rPr>
          <w:rFonts w:ascii="Arial" w:hAnsi="Arial" w:cs="Arial"/>
          <w:color w:val="000000" w:themeColor="text1"/>
          <w:sz w:val="22"/>
          <w:szCs w:val="22"/>
          <w:lang w:eastAsia="en-GB"/>
        </w:rPr>
        <w:t>We previously wrote to you on [</w:t>
      </w:r>
      <w:r w:rsidRPr="00DE1F94">
        <w:rPr>
          <w:rFonts w:ascii="Arial" w:hAnsi="Arial" w:cs="Arial"/>
          <w:color w:val="000000" w:themeColor="text1"/>
          <w:sz w:val="22"/>
          <w:szCs w:val="22"/>
          <w:highlight w:val="yellow"/>
          <w:lang w:eastAsia="en-GB"/>
        </w:rPr>
        <w:t>insert day and date</w:t>
      </w:r>
      <w:r w:rsidRPr="00DE1F94">
        <w:rPr>
          <w:rFonts w:ascii="Arial" w:hAnsi="Arial" w:cs="Arial"/>
          <w:color w:val="000000" w:themeColor="text1"/>
          <w:sz w:val="22"/>
          <w:szCs w:val="22"/>
          <w:lang w:eastAsia="en-GB"/>
        </w:rPr>
        <w:t xml:space="preserve">] regarding an appointment you </w:t>
      </w:r>
      <w:r w:rsidR="00B13BF8" w:rsidRPr="00DE1F94">
        <w:rPr>
          <w:rFonts w:ascii="Arial" w:hAnsi="Arial" w:cs="Arial"/>
          <w:color w:val="000000" w:themeColor="text1"/>
          <w:sz w:val="22"/>
          <w:szCs w:val="22"/>
          <w:lang w:eastAsia="en-GB"/>
        </w:rPr>
        <w:t xml:space="preserve">had </w:t>
      </w:r>
      <w:r w:rsidRPr="00DE1F94">
        <w:rPr>
          <w:rFonts w:ascii="Arial" w:hAnsi="Arial" w:cs="Arial"/>
          <w:color w:val="000000" w:themeColor="text1"/>
          <w:sz w:val="22"/>
          <w:szCs w:val="22"/>
          <w:lang w:eastAsia="en-GB"/>
        </w:rPr>
        <w:t>missed on [</w:t>
      </w:r>
      <w:r w:rsidRPr="00DE1F94">
        <w:rPr>
          <w:rFonts w:ascii="Arial" w:hAnsi="Arial" w:cs="Arial"/>
          <w:color w:val="000000" w:themeColor="text1"/>
          <w:sz w:val="22"/>
          <w:szCs w:val="22"/>
          <w:highlight w:val="yellow"/>
          <w:lang w:eastAsia="en-GB"/>
        </w:rPr>
        <w:t>insert day and date</w:t>
      </w:r>
      <w:r w:rsidR="00B13BF8" w:rsidRPr="00DE1F94">
        <w:rPr>
          <w:rFonts w:ascii="Arial" w:hAnsi="Arial" w:cs="Arial"/>
          <w:color w:val="000000" w:themeColor="text1"/>
          <w:sz w:val="22"/>
          <w:szCs w:val="22"/>
          <w:lang w:eastAsia="en-GB"/>
        </w:rPr>
        <w:t xml:space="preserve">]. </w:t>
      </w:r>
      <w:r w:rsidRPr="00DE1F94">
        <w:rPr>
          <w:rFonts w:ascii="Arial" w:hAnsi="Arial" w:cs="Arial"/>
          <w:color w:val="000000" w:themeColor="text1"/>
          <w:sz w:val="22"/>
          <w:szCs w:val="22"/>
          <w:lang w:eastAsia="en-GB"/>
        </w:rPr>
        <w:t>This is the second occasion you have failed to attend a sch</w:t>
      </w:r>
      <w:r w:rsidR="00B13BF8" w:rsidRPr="00DE1F94">
        <w:rPr>
          <w:rFonts w:ascii="Arial" w:hAnsi="Arial" w:cs="Arial"/>
          <w:color w:val="000000" w:themeColor="text1"/>
          <w:sz w:val="22"/>
          <w:szCs w:val="22"/>
          <w:lang w:eastAsia="en-GB"/>
        </w:rPr>
        <w:t>eduled appointment within a 12</w:t>
      </w:r>
      <w:r w:rsidR="00580EB5" w:rsidRPr="00DE1F94">
        <w:rPr>
          <w:rFonts w:ascii="Arial" w:hAnsi="Arial" w:cs="Arial"/>
          <w:color w:val="000000" w:themeColor="text1"/>
          <w:sz w:val="22"/>
          <w:szCs w:val="22"/>
          <w:lang w:eastAsia="en-GB"/>
        </w:rPr>
        <w:t xml:space="preserve"> </w:t>
      </w:r>
      <w:r w:rsidRPr="00DE1F94">
        <w:rPr>
          <w:rFonts w:ascii="Arial" w:hAnsi="Arial" w:cs="Arial"/>
          <w:color w:val="000000" w:themeColor="text1"/>
          <w:sz w:val="22"/>
          <w:szCs w:val="22"/>
          <w:lang w:eastAsia="en-GB"/>
        </w:rPr>
        <w:t xml:space="preserve">month period.  </w:t>
      </w:r>
    </w:p>
    <w:p w14:paraId="7D47379D" w14:textId="77777777" w:rsidR="0017657E" w:rsidRPr="00DE1F94" w:rsidRDefault="0017657E" w:rsidP="0017657E">
      <w:pPr>
        <w:spacing w:after="216"/>
        <w:rPr>
          <w:rFonts w:ascii="Arial" w:hAnsi="Arial" w:cs="Arial"/>
          <w:color w:val="000000" w:themeColor="text1"/>
          <w:sz w:val="22"/>
          <w:szCs w:val="22"/>
          <w:lang w:eastAsia="en-GB"/>
        </w:rPr>
      </w:pPr>
      <w:r w:rsidRPr="00DE1F94">
        <w:rPr>
          <w:rFonts w:ascii="Arial" w:hAnsi="Arial" w:cs="Arial"/>
          <w:color w:val="000000" w:themeColor="text1"/>
          <w:sz w:val="22"/>
          <w:szCs w:val="22"/>
          <w:lang w:eastAsia="en-GB"/>
        </w:rPr>
        <w:t>In our previous letter, we advised you that you can cancel or change an appointment by:</w:t>
      </w:r>
    </w:p>
    <w:p w14:paraId="302D6FF5" w14:textId="298BAAA1" w:rsidR="0017657E" w:rsidRPr="00DE1F94" w:rsidRDefault="00B13BF8" w:rsidP="0017657E">
      <w:pPr>
        <w:pStyle w:val="ListParagraph"/>
        <w:numPr>
          <w:ilvl w:val="0"/>
          <w:numId w:val="15"/>
        </w:numPr>
        <w:spacing w:after="216"/>
        <w:rPr>
          <w:rFonts w:ascii="Arial" w:hAnsi="Arial" w:cs="Arial"/>
          <w:color w:val="000000" w:themeColor="text1"/>
          <w:sz w:val="22"/>
          <w:szCs w:val="22"/>
          <w:lang w:eastAsia="en-GB"/>
        </w:rPr>
      </w:pPr>
      <w:r w:rsidRPr="00DE1F94">
        <w:rPr>
          <w:rFonts w:ascii="Arial" w:hAnsi="Arial" w:cs="Arial"/>
          <w:color w:val="000000" w:themeColor="text1"/>
          <w:sz w:val="22"/>
          <w:szCs w:val="22"/>
          <w:lang w:eastAsia="en-GB"/>
        </w:rPr>
        <w:t>C</w:t>
      </w:r>
      <w:r w:rsidR="0017657E" w:rsidRPr="00DE1F94">
        <w:rPr>
          <w:rFonts w:ascii="Arial" w:hAnsi="Arial" w:cs="Arial"/>
          <w:color w:val="000000" w:themeColor="text1"/>
          <w:sz w:val="22"/>
          <w:szCs w:val="22"/>
          <w:lang w:eastAsia="en-GB"/>
        </w:rPr>
        <w:t>alling the dedicated appointment line on [</w:t>
      </w:r>
      <w:r w:rsidR="0017657E" w:rsidRPr="00DE1F94">
        <w:rPr>
          <w:rFonts w:ascii="Arial" w:hAnsi="Arial" w:cs="Arial"/>
          <w:color w:val="000000" w:themeColor="text1"/>
          <w:sz w:val="22"/>
          <w:szCs w:val="22"/>
          <w:highlight w:val="yellow"/>
          <w:lang w:eastAsia="en-GB"/>
        </w:rPr>
        <w:t>insert number</w:t>
      </w:r>
      <w:r w:rsidR="0017657E" w:rsidRPr="00DE1F94">
        <w:rPr>
          <w:rFonts w:ascii="Arial" w:hAnsi="Arial" w:cs="Arial"/>
          <w:color w:val="000000" w:themeColor="text1"/>
          <w:sz w:val="22"/>
          <w:szCs w:val="22"/>
          <w:lang w:eastAsia="en-GB"/>
        </w:rPr>
        <w:t>]</w:t>
      </w:r>
    </w:p>
    <w:p w14:paraId="5A2CCF76" w14:textId="045BE4E0" w:rsidR="0017657E" w:rsidRPr="00DE1F94" w:rsidRDefault="00B13BF8" w:rsidP="0017657E">
      <w:pPr>
        <w:pStyle w:val="ListParagraph"/>
        <w:numPr>
          <w:ilvl w:val="0"/>
          <w:numId w:val="15"/>
        </w:numPr>
        <w:spacing w:after="216"/>
        <w:rPr>
          <w:rFonts w:ascii="Arial" w:hAnsi="Arial" w:cs="Arial"/>
          <w:color w:val="000000" w:themeColor="text1"/>
          <w:sz w:val="22"/>
          <w:szCs w:val="22"/>
          <w:lang w:eastAsia="en-GB"/>
        </w:rPr>
      </w:pPr>
      <w:r w:rsidRPr="00DE1F94">
        <w:rPr>
          <w:rFonts w:ascii="Arial" w:hAnsi="Arial" w:cs="Arial"/>
          <w:color w:val="000000" w:themeColor="text1"/>
          <w:sz w:val="22"/>
          <w:szCs w:val="22"/>
          <w:lang w:eastAsia="en-GB"/>
        </w:rPr>
        <w:t>E</w:t>
      </w:r>
      <w:r w:rsidR="0017657E" w:rsidRPr="00DE1F94">
        <w:rPr>
          <w:rFonts w:ascii="Arial" w:hAnsi="Arial" w:cs="Arial"/>
          <w:color w:val="000000" w:themeColor="text1"/>
          <w:sz w:val="22"/>
          <w:szCs w:val="22"/>
          <w:lang w:eastAsia="en-GB"/>
        </w:rPr>
        <w:t>mailing [</w:t>
      </w:r>
      <w:r w:rsidR="0017657E" w:rsidRPr="00DE1F94">
        <w:rPr>
          <w:rFonts w:ascii="Arial" w:hAnsi="Arial" w:cs="Arial"/>
          <w:color w:val="000000" w:themeColor="text1"/>
          <w:sz w:val="22"/>
          <w:szCs w:val="22"/>
          <w:highlight w:val="yellow"/>
          <w:lang w:eastAsia="en-GB"/>
        </w:rPr>
        <w:t>insert email address</w:t>
      </w:r>
      <w:r w:rsidR="0017657E" w:rsidRPr="00DE1F94">
        <w:rPr>
          <w:rFonts w:ascii="Arial" w:hAnsi="Arial" w:cs="Arial"/>
          <w:color w:val="000000" w:themeColor="text1"/>
          <w:sz w:val="22"/>
          <w:szCs w:val="22"/>
          <w:lang w:eastAsia="en-GB"/>
        </w:rPr>
        <w:t>]</w:t>
      </w:r>
    </w:p>
    <w:p w14:paraId="041FCA52" w14:textId="668E0DD1" w:rsidR="0017657E" w:rsidRDefault="00B13BF8" w:rsidP="0017657E">
      <w:pPr>
        <w:pStyle w:val="ListParagraph"/>
        <w:numPr>
          <w:ilvl w:val="0"/>
          <w:numId w:val="15"/>
        </w:numPr>
        <w:spacing w:after="216"/>
        <w:rPr>
          <w:rFonts w:ascii="Arial" w:hAnsi="Arial" w:cs="Arial"/>
          <w:color w:val="000000" w:themeColor="text1"/>
          <w:sz w:val="22"/>
          <w:szCs w:val="22"/>
          <w:lang w:eastAsia="en-GB"/>
        </w:rPr>
      </w:pPr>
      <w:r w:rsidRPr="00DE1F94">
        <w:rPr>
          <w:rFonts w:ascii="Arial" w:hAnsi="Arial" w:cs="Arial"/>
          <w:color w:val="000000" w:themeColor="text1"/>
          <w:sz w:val="22"/>
          <w:szCs w:val="22"/>
          <w:lang w:eastAsia="en-GB"/>
        </w:rPr>
        <w:t>T</w:t>
      </w:r>
      <w:r w:rsidR="0017657E" w:rsidRPr="00DE1F94">
        <w:rPr>
          <w:rFonts w:ascii="Arial" w:hAnsi="Arial" w:cs="Arial"/>
          <w:color w:val="000000" w:themeColor="text1"/>
          <w:sz w:val="22"/>
          <w:szCs w:val="22"/>
          <w:lang w:eastAsia="en-GB"/>
        </w:rPr>
        <w:t>exting [</w:t>
      </w:r>
      <w:r w:rsidR="0017657E" w:rsidRPr="00DE1F94">
        <w:rPr>
          <w:rFonts w:ascii="Arial" w:hAnsi="Arial" w:cs="Arial"/>
          <w:color w:val="000000" w:themeColor="text1"/>
          <w:sz w:val="22"/>
          <w:szCs w:val="22"/>
          <w:highlight w:val="yellow"/>
          <w:lang w:eastAsia="en-GB"/>
        </w:rPr>
        <w:t>insert text number</w:t>
      </w:r>
      <w:r w:rsidR="0017657E" w:rsidRPr="00DE1F94">
        <w:rPr>
          <w:rFonts w:ascii="Arial" w:hAnsi="Arial" w:cs="Arial"/>
          <w:color w:val="000000" w:themeColor="text1"/>
          <w:sz w:val="22"/>
          <w:szCs w:val="22"/>
          <w:lang w:eastAsia="en-GB"/>
        </w:rPr>
        <w:t xml:space="preserve">] </w:t>
      </w:r>
    </w:p>
    <w:p w14:paraId="087E3BFC" w14:textId="77777777" w:rsidR="00DE1F94" w:rsidRPr="00AF6B5C" w:rsidRDefault="00DE1F94" w:rsidP="00DE1F94">
      <w:pPr>
        <w:pStyle w:val="ListParagraph"/>
        <w:numPr>
          <w:ilvl w:val="0"/>
          <w:numId w:val="15"/>
        </w:numPr>
        <w:spacing w:after="216"/>
        <w:rPr>
          <w:rFonts w:ascii="Arial" w:hAnsi="Arial" w:cs="Arial"/>
          <w:sz w:val="22"/>
          <w:szCs w:val="22"/>
          <w:lang w:eastAsia="en-GB"/>
        </w:rPr>
      </w:pPr>
      <w:r w:rsidRPr="00AF6B5C">
        <w:rPr>
          <w:rFonts w:ascii="Arial" w:hAnsi="Arial" w:cs="Arial"/>
          <w:sz w:val="22"/>
          <w:szCs w:val="22"/>
          <w:lang w:eastAsia="en-GB"/>
        </w:rPr>
        <w:t>Cancel your appointment via our website [</w:t>
      </w:r>
      <w:r w:rsidRPr="00AF6B5C">
        <w:rPr>
          <w:rFonts w:ascii="Arial" w:hAnsi="Arial" w:cs="Arial"/>
          <w:sz w:val="22"/>
          <w:szCs w:val="22"/>
          <w:highlight w:val="yellow"/>
          <w:lang w:eastAsia="en-GB"/>
        </w:rPr>
        <w:t>insert website</w:t>
      </w:r>
      <w:r w:rsidRPr="00AF6B5C">
        <w:rPr>
          <w:rFonts w:ascii="Arial" w:hAnsi="Arial" w:cs="Arial"/>
          <w:sz w:val="22"/>
          <w:szCs w:val="22"/>
          <w:lang w:eastAsia="en-GB"/>
        </w:rPr>
        <w:t>]</w:t>
      </w:r>
    </w:p>
    <w:p w14:paraId="72B4EC41" w14:textId="648CFF49" w:rsidR="00DE1F94" w:rsidRPr="00AF6B5C" w:rsidRDefault="00DE1F94" w:rsidP="00DE1F94">
      <w:pPr>
        <w:pStyle w:val="ListParagraph"/>
        <w:numPr>
          <w:ilvl w:val="0"/>
          <w:numId w:val="15"/>
        </w:numPr>
        <w:rPr>
          <w:rFonts w:ascii="Arial" w:hAnsi="Arial" w:cs="Arial"/>
          <w:sz w:val="22"/>
          <w:szCs w:val="22"/>
          <w:lang w:eastAsia="en-GB"/>
        </w:rPr>
      </w:pPr>
      <w:bookmarkStart w:id="42" w:name="_Hlk57027345"/>
      <w:r w:rsidRPr="00AF6B5C">
        <w:rPr>
          <w:rFonts w:ascii="Arial" w:hAnsi="Arial" w:cs="Arial"/>
          <w:sz w:val="22"/>
          <w:szCs w:val="22"/>
          <w:lang w:eastAsia="en-GB"/>
        </w:rPr>
        <w:t>[</w:t>
      </w:r>
      <w:r w:rsidRPr="00AF6B5C">
        <w:rPr>
          <w:rFonts w:ascii="Arial" w:hAnsi="Arial" w:cs="Arial"/>
          <w:sz w:val="22"/>
          <w:szCs w:val="22"/>
          <w:highlight w:val="yellow"/>
          <w:lang w:eastAsia="en-GB"/>
        </w:rPr>
        <w:t>Enter any other method</w:t>
      </w:r>
      <w:r w:rsidRPr="00AF6B5C">
        <w:rPr>
          <w:rFonts w:ascii="Arial" w:hAnsi="Arial" w:cs="Arial"/>
          <w:sz w:val="22"/>
          <w:szCs w:val="22"/>
          <w:lang w:eastAsia="en-GB"/>
        </w:rPr>
        <w:t>]</w:t>
      </w:r>
    </w:p>
    <w:bookmarkEnd w:id="42"/>
    <w:p w14:paraId="102A6DD0" w14:textId="77777777" w:rsidR="00DE1F94" w:rsidRPr="00DE1F94" w:rsidRDefault="00DE1F94" w:rsidP="00DE1F94">
      <w:pPr>
        <w:pStyle w:val="ListParagraph"/>
        <w:ind w:left="778"/>
        <w:rPr>
          <w:rFonts w:ascii="Arial" w:hAnsi="Arial" w:cs="Arial"/>
          <w:color w:val="000000" w:themeColor="text1"/>
          <w:sz w:val="22"/>
          <w:szCs w:val="22"/>
          <w:lang w:eastAsia="en-GB"/>
        </w:rPr>
      </w:pPr>
    </w:p>
    <w:p w14:paraId="52A16735" w14:textId="702BA606" w:rsidR="0017657E" w:rsidRPr="00DE1F94" w:rsidRDefault="0017657E" w:rsidP="0017657E">
      <w:pPr>
        <w:spacing w:after="216"/>
        <w:rPr>
          <w:rFonts w:ascii="Arial" w:hAnsi="Arial" w:cs="Arial"/>
          <w:color w:val="000000" w:themeColor="text1"/>
          <w:sz w:val="22"/>
          <w:szCs w:val="22"/>
          <w:lang w:eastAsia="en-GB"/>
        </w:rPr>
      </w:pPr>
      <w:r w:rsidRPr="00DE1F94">
        <w:rPr>
          <w:rFonts w:ascii="Arial" w:hAnsi="Arial" w:cs="Arial"/>
          <w:color w:val="000000" w:themeColor="text1"/>
          <w:sz w:val="22"/>
          <w:szCs w:val="22"/>
          <w:lang w:eastAsia="en-GB"/>
        </w:rPr>
        <w:t>If you fail to attend a third ap</w:t>
      </w:r>
      <w:r w:rsidR="00B13BF8" w:rsidRPr="00DE1F94">
        <w:rPr>
          <w:rFonts w:ascii="Arial" w:hAnsi="Arial" w:cs="Arial"/>
          <w:color w:val="000000" w:themeColor="text1"/>
          <w:sz w:val="22"/>
          <w:szCs w:val="22"/>
          <w:lang w:eastAsia="en-GB"/>
        </w:rPr>
        <w:t>pointment within the same 12</w:t>
      </w:r>
      <w:r w:rsidR="00580EB5" w:rsidRPr="00DE1F94">
        <w:rPr>
          <w:rFonts w:ascii="Arial" w:hAnsi="Arial" w:cs="Arial"/>
          <w:color w:val="000000" w:themeColor="text1"/>
          <w:sz w:val="22"/>
          <w:szCs w:val="22"/>
          <w:lang w:eastAsia="en-GB"/>
        </w:rPr>
        <w:t xml:space="preserve"> </w:t>
      </w:r>
      <w:r w:rsidRPr="00DE1F94">
        <w:rPr>
          <w:rFonts w:ascii="Arial" w:hAnsi="Arial" w:cs="Arial"/>
          <w:color w:val="000000" w:themeColor="text1"/>
          <w:sz w:val="22"/>
          <w:szCs w:val="22"/>
          <w:lang w:eastAsia="en-GB"/>
        </w:rPr>
        <w:t xml:space="preserve">month period, we will consider removing you from the </w:t>
      </w:r>
      <w:r w:rsidR="005D192F" w:rsidRPr="00DE1F94">
        <w:rPr>
          <w:rFonts w:ascii="Arial" w:hAnsi="Arial" w:cs="Arial"/>
          <w:color w:val="000000" w:themeColor="text1"/>
          <w:sz w:val="22"/>
          <w:szCs w:val="22"/>
          <w:lang w:eastAsia="en-GB"/>
        </w:rPr>
        <w:t>organisation’s</w:t>
      </w:r>
      <w:r w:rsidRPr="00DE1F94">
        <w:rPr>
          <w:rFonts w:ascii="Arial" w:hAnsi="Arial" w:cs="Arial"/>
          <w:color w:val="000000" w:themeColor="text1"/>
          <w:sz w:val="22"/>
          <w:szCs w:val="22"/>
          <w:lang w:eastAsia="en-GB"/>
        </w:rPr>
        <w:t xml:space="preserve"> list.  </w:t>
      </w:r>
    </w:p>
    <w:p w14:paraId="150137AB" w14:textId="7863E80F" w:rsidR="0017657E" w:rsidRPr="00DE1F94" w:rsidRDefault="0017657E" w:rsidP="0017657E">
      <w:pPr>
        <w:spacing w:after="216"/>
        <w:rPr>
          <w:rFonts w:ascii="Arial" w:hAnsi="Arial" w:cs="Arial"/>
          <w:color w:val="000000" w:themeColor="text1"/>
          <w:sz w:val="22"/>
          <w:szCs w:val="22"/>
          <w:lang w:eastAsia="en-GB"/>
        </w:rPr>
      </w:pPr>
      <w:r w:rsidRPr="00DE1F94">
        <w:rPr>
          <w:rFonts w:ascii="Arial" w:hAnsi="Arial" w:cs="Arial"/>
          <w:color w:val="000000" w:themeColor="text1"/>
          <w:sz w:val="22"/>
          <w:szCs w:val="22"/>
          <w:lang w:eastAsia="en-GB"/>
        </w:rPr>
        <w:t>Please help us to maximise appointment availability in the future by contactin</w:t>
      </w:r>
      <w:r w:rsidR="00B13BF8" w:rsidRPr="00DE1F94">
        <w:rPr>
          <w:rFonts w:ascii="Arial" w:hAnsi="Arial" w:cs="Arial"/>
          <w:color w:val="000000" w:themeColor="text1"/>
          <w:sz w:val="22"/>
          <w:szCs w:val="22"/>
          <w:lang w:eastAsia="en-GB"/>
        </w:rPr>
        <w:t>g us as soon as you know you will be</w:t>
      </w:r>
      <w:r w:rsidRPr="00DE1F94">
        <w:rPr>
          <w:rFonts w:ascii="Arial" w:hAnsi="Arial" w:cs="Arial"/>
          <w:color w:val="000000" w:themeColor="text1"/>
          <w:sz w:val="22"/>
          <w:szCs w:val="22"/>
          <w:lang w:eastAsia="en-GB"/>
        </w:rPr>
        <w:t xml:space="preserve"> unable to atte</w:t>
      </w:r>
      <w:r w:rsidR="00B13BF8" w:rsidRPr="00DE1F94">
        <w:rPr>
          <w:rFonts w:ascii="Arial" w:hAnsi="Arial" w:cs="Arial"/>
          <w:color w:val="000000" w:themeColor="text1"/>
          <w:sz w:val="22"/>
          <w:szCs w:val="22"/>
          <w:lang w:eastAsia="en-GB"/>
        </w:rPr>
        <w:t xml:space="preserve">nd your scheduled appointment. </w:t>
      </w:r>
      <w:r w:rsidRPr="00DE1F94">
        <w:rPr>
          <w:rFonts w:ascii="Arial" w:hAnsi="Arial" w:cs="Arial"/>
          <w:color w:val="000000" w:themeColor="text1"/>
          <w:sz w:val="22"/>
          <w:szCs w:val="22"/>
          <w:lang w:eastAsia="en-GB"/>
        </w:rPr>
        <w:t>Your cooperation is very much appreciated.</w:t>
      </w:r>
    </w:p>
    <w:p w14:paraId="6AC165AC" w14:textId="77777777" w:rsidR="0017657E" w:rsidRPr="00DE1F94" w:rsidRDefault="0017657E" w:rsidP="0017657E">
      <w:pPr>
        <w:spacing w:after="216"/>
        <w:rPr>
          <w:rFonts w:ascii="Arial" w:hAnsi="Arial" w:cs="Arial"/>
          <w:color w:val="000000" w:themeColor="text1"/>
          <w:sz w:val="22"/>
          <w:szCs w:val="22"/>
          <w:lang w:eastAsia="en-GB"/>
        </w:rPr>
      </w:pPr>
      <w:r w:rsidRPr="00DE1F94">
        <w:rPr>
          <w:rFonts w:ascii="Arial" w:hAnsi="Arial" w:cs="Arial"/>
          <w:color w:val="000000" w:themeColor="text1"/>
          <w:sz w:val="22"/>
          <w:szCs w:val="22"/>
          <w:lang w:eastAsia="en-GB"/>
        </w:rPr>
        <w:t xml:space="preserve">Yours sincerely, </w:t>
      </w:r>
    </w:p>
    <w:p w14:paraId="2BCA8195" w14:textId="77777777" w:rsidR="00B13BF8" w:rsidRPr="00DE1F94" w:rsidRDefault="00B13BF8" w:rsidP="0017657E">
      <w:pPr>
        <w:spacing w:after="216"/>
        <w:rPr>
          <w:rFonts w:ascii="Arial" w:hAnsi="Arial" w:cs="Arial"/>
          <w:color w:val="000000" w:themeColor="text1"/>
          <w:sz w:val="22"/>
          <w:szCs w:val="22"/>
          <w:lang w:eastAsia="en-GB"/>
        </w:rPr>
      </w:pPr>
    </w:p>
    <w:p w14:paraId="12DA0DF8" w14:textId="77777777" w:rsidR="00B13BF8" w:rsidRPr="00DE1F94" w:rsidRDefault="00B13BF8" w:rsidP="0017657E">
      <w:pPr>
        <w:spacing w:after="216"/>
        <w:rPr>
          <w:rFonts w:ascii="Arial" w:hAnsi="Arial" w:cs="Arial"/>
          <w:color w:val="000000" w:themeColor="text1"/>
          <w:sz w:val="22"/>
          <w:szCs w:val="22"/>
          <w:lang w:eastAsia="en-GB"/>
        </w:rPr>
      </w:pPr>
    </w:p>
    <w:p w14:paraId="18666D6D" w14:textId="73D1A596" w:rsidR="0017657E" w:rsidRPr="00DE1F94" w:rsidRDefault="0017657E" w:rsidP="0017657E">
      <w:pPr>
        <w:spacing w:after="216"/>
        <w:rPr>
          <w:rFonts w:ascii="Arial" w:hAnsi="Arial" w:cs="Arial"/>
          <w:color w:val="000000" w:themeColor="text1"/>
          <w:sz w:val="22"/>
          <w:szCs w:val="22"/>
          <w:lang w:eastAsia="en-GB"/>
        </w:rPr>
      </w:pPr>
      <w:r w:rsidRPr="00DE1F94">
        <w:rPr>
          <w:rFonts w:ascii="Arial" w:hAnsi="Arial" w:cs="Arial"/>
          <w:color w:val="000000" w:themeColor="text1"/>
          <w:sz w:val="22"/>
          <w:szCs w:val="22"/>
          <w:lang w:eastAsia="en-GB"/>
        </w:rPr>
        <w:t>[</w:t>
      </w:r>
      <w:r w:rsidR="00560F72" w:rsidRPr="00DE1F94">
        <w:rPr>
          <w:rFonts w:ascii="Arial" w:hAnsi="Arial" w:cs="Arial"/>
          <w:color w:val="000000" w:themeColor="text1"/>
          <w:sz w:val="22"/>
          <w:szCs w:val="22"/>
          <w:highlight w:val="yellow"/>
          <w:lang w:eastAsia="en-GB"/>
        </w:rPr>
        <w:t xml:space="preserve">Practice </w:t>
      </w:r>
      <w:r w:rsidR="00AF6B5C">
        <w:rPr>
          <w:rFonts w:ascii="Arial" w:hAnsi="Arial" w:cs="Arial"/>
          <w:color w:val="000000" w:themeColor="text1"/>
          <w:sz w:val="22"/>
          <w:szCs w:val="22"/>
          <w:highlight w:val="yellow"/>
          <w:lang w:eastAsia="en-GB"/>
        </w:rPr>
        <w:t>m</w:t>
      </w:r>
      <w:r w:rsidRPr="00DE1F94">
        <w:rPr>
          <w:rFonts w:ascii="Arial" w:hAnsi="Arial" w:cs="Arial"/>
          <w:color w:val="000000" w:themeColor="text1"/>
          <w:sz w:val="22"/>
          <w:szCs w:val="22"/>
          <w:highlight w:val="yellow"/>
          <w:lang w:eastAsia="en-GB"/>
        </w:rPr>
        <w:t>anager</w:t>
      </w:r>
      <w:r w:rsidRPr="00DE1F94">
        <w:rPr>
          <w:rFonts w:ascii="Arial" w:hAnsi="Arial" w:cs="Arial"/>
          <w:color w:val="000000" w:themeColor="text1"/>
          <w:sz w:val="22"/>
          <w:szCs w:val="22"/>
          <w:lang w:eastAsia="en-GB"/>
        </w:rPr>
        <w:t xml:space="preserve">] </w:t>
      </w:r>
    </w:p>
    <w:p w14:paraId="18243D6E" w14:textId="77777777" w:rsidR="0017657E" w:rsidRPr="00DE1F94" w:rsidRDefault="0017657E" w:rsidP="00B17C3F">
      <w:pPr>
        <w:rPr>
          <w:sz w:val="22"/>
          <w:szCs w:val="22"/>
          <w:lang w:val="en-US"/>
        </w:rPr>
      </w:pPr>
    </w:p>
    <w:p w14:paraId="3731F0CB" w14:textId="77777777" w:rsidR="000522E0" w:rsidRPr="00DE1F94" w:rsidRDefault="000522E0" w:rsidP="000522E0">
      <w:pPr>
        <w:rPr>
          <w:sz w:val="22"/>
          <w:szCs w:val="22"/>
          <w:lang w:val="en-US"/>
        </w:rPr>
      </w:pPr>
    </w:p>
    <w:p w14:paraId="5A3B1911" w14:textId="4D5D2762" w:rsidR="00CD211E" w:rsidRPr="00DE1F94" w:rsidRDefault="00CD211E" w:rsidP="00CD211E">
      <w:pPr>
        <w:rPr>
          <w:rFonts w:ascii="Arial" w:hAnsi="Arial" w:cs="Arial"/>
          <w:sz w:val="22"/>
          <w:szCs w:val="22"/>
          <w:lang w:val="en-US"/>
        </w:rPr>
      </w:pPr>
    </w:p>
    <w:p w14:paraId="283D7CAA" w14:textId="77777777" w:rsidR="00CD211E" w:rsidRPr="00DE1F94" w:rsidRDefault="00CD211E" w:rsidP="00CD211E">
      <w:pPr>
        <w:rPr>
          <w:sz w:val="22"/>
          <w:szCs w:val="22"/>
          <w:lang w:val="en-US"/>
        </w:rPr>
      </w:pPr>
    </w:p>
    <w:p w14:paraId="59E45747" w14:textId="77777777" w:rsidR="00CD211E" w:rsidRPr="00DE1F94" w:rsidRDefault="00CD211E" w:rsidP="00CD211E">
      <w:pPr>
        <w:rPr>
          <w:sz w:val="22"/>
          <w:szCs w:val="22"/>
          <w:lang w:val="en-US"/>
        </w:rPr>
      </w:pPr>
    </w:p>
    <w:p w14:paraId="7655884B" w14:textId="333352A6" w:rsidR="002C7888" w:rsidRPr="00DE1F94" w:rsidRDefault="002C7888" w:rsidP="00CD211E">
      <w:pPr>
        <w:rPr>
          <w:sz w:val="22"/>
          <w:szCs w:val="22"/>
        </w:rPr>
      </w:pPr>
    </w:p>
    <w:p w14:paraId="2C809E54" w14:textId="77777777" w:rsidR="0017657E" w:rsidRPr="00DE1F94" w:rsidRDefault="0017657E" w:rsidP="00CD211E">
      <w:pPr>
        <w:rPr>
          <w:sz w:val="22"/>
          <w:szCs w:val="22"/>
        </w:rPr>
      </w:pPr>
    </w:p>
    <w:p w14:paraId="7AFFC000" w14:textId="77777777" w:rsidR="00D47897" w:rsidRPr="00DE1F94" w:rsidRDefault="00D47897" w:rsidP="00CD211E">
      <w:pPr>
        <w:rPr>
          <w:sz w:val="22"/>
          <w:szCs w:val="22"/>
        </w:rPr>
      </w:pPr>
    </w:p>
    <w:p w14:paraId="5D46CB0A" w14:textId="77777777" w:rsidR="0017657E" w:rsidRPr="00DE1F94" w:rsidRDefault="0017657E" w:rsidP="00CD211E">
      <w:pPr>
        <w:rPr>
          <w:sz w:val="22"/>
          <w:szCs w:val="22"/>
        </w:rPr>
      </w:pPr>
    </w:p>
    <w:p w14:paraId="7FE82641" w14:textId="212017BE" w:rsidR="0017657E" w:rsidRDefault="0017657E" w:rsidP="00CD211E">
      <w:pPr>
        <w:rPr>
          <w:sz w:val="22"/>
          <w:szCs w:val="22"/>
        </w:rPr>
      </w:pPr>
    </w:p>
    <w:p w14:paraId="673B8E8A" w14:textId="72D83F03" w:rsidR="00DE1F94" w:rsidRDefault="00DE1F94" w:rsidP="00CD211E">
      <w:pPr>
        <w:rPr>
          <w:sz w:val="22"/>
          <w:szCs w:val="22"/>
        </w:rPr>
      </w:pPr>
    </w:p>
    <w:p w14:paraId="6CF65218" w14:textId="40B8543C" w:rsidR="00DE1F94" w:rsidRDefault="00DE1F94" w:rsidP="00CD211E">
      <w:pPr>
        <w:rPr>
          <w:sz w:val="22"/>
          <w:szCs w:val="22"/>
        </w:rPr>
      </w:pPr>
    </w:p>
    <w:p w14:paraId="7A8462D3" w14:textId="77777777" w:rsidR="00DE1F94" w:rsidRPr="00DE1F94" w:rsidRDefault="00DE1F94" w:rsidP="00CD211E">
      <w:pPr>
        <w:rPr>
          <w:sz w:val="22"/>
          <w:szCs w:val="22"/>
        </w:rPr>
      </w:pPr>
    </w:p>
    <w:p w14:paraId="4841D89F" w14:textId="276C8C82" w:rsidR="00DE1F94" w:rsidRPr="00DE1F94" w:rsidRDefault="00D063DF" w:rsidP="00DE1F94">
      <w:pPr>
        <w:pStyle w:val="Heading2"/>
        <w:numPr>
          <w:ilvl w:val="0"/>
          <w:numId w:val="0"/>
        </w:numPr>
        <w:rPr>
          <w:rFonts w:ascii="Arial" w:hAnsi="Arial" w:cs="Arial"/>
          <w:smallCaps w:val="0"/>
        </w:rPr>
      </w:pPr>
      <w:bookmarkStart w:id="43" w:name="_Annex_C_–"/>
      <w:bookmarkStart w:id="44" w:name="_Toc71736877"/>
      <w:bookmarkEnd w:id="43"/>
      <w:r>
        <w:rPr>
          <w:rFonts w:ascii="Arial" w:hAnsi="Arial" w:cs="Arial"/>
          <w:smallCaps w:val="0"/>
        </w:rPr>
        <w:t>Annex C – Removal of a p</w:t>
      </w:r>
      <w:r w:rsidR="0017657E" w:rsidRPr="00D063DF">
        <w:rPr>
          <w:rFonts w:ascii="Arial" w:hAnsi="Arial" w:cs="Arial"/>
          <w:smallCaps w:val="0"/>
        </w:rPr>
        <w:t>atient</w:t>
      </w:r>
      <w:bookmarkEnd w:id="44"/>
    </w:p>
    <w:p w14:paraId="0EB6C293" w14:textId="77777777" w:rsidR="00D063DF" w:rsidRPr="00DE1F94" w:rsidRDefault="00D063DF" w:rsidP="0017657E">
      <w:pPr>
        <w:spacing w:after="216"/>
        <w:rPr>
          <w:rFonts w:ascii="Arial" w:hAnsi="Arial" w:cs="Arial"/>
          <w:color w:val="000000" w:themeColor="text1"/>
          <w:sz w:val="22"/>
          <w:szCs w:val="22"/>
          <w:lang w:eastAsia="en-GB"/>
        </w:rPr>
      </w:pPr>
    </w:p>
    <w:p w14:paraId="1AE2D011" w14:textId="77777777" w:rsidR="0017657E" w:rsidRPr="00DE1F94" w:rsidRDefault="0017657E" w:rsidP="0017657E">
      <w:pPr>
        <w:spacing w:after="216"/>
        <w:rPr>
          <w:rFonts w:ascii="Arial" w:hAnsi="Arial" w:cs="Arial"/>
          <w:color w:val="000000" w:themeColor="text1"/>
          <w:sz w:val="22"/>
          <w:szCs w:val="22"/>
          <w:lang w:eastAsia="en-GB"/>
        </w:rPr>
      </w:pPr>
      <w:r w:rsidRPr="00DE1F94">
        <w:rPr>
          <w:rFonts w:ascii="Arial" w:hAnsi="Arial" w:cs="Arial"/>
          <w:color w:val="000000" w:themeColor="text1"/>
          <w:sz w:val="22"/>
          <w:szCs w:val="22"/>
          <w:lang w:eastAsia="en-GB"/>
        </w:rPr>
        <w:t>Dear [</w:t>
      </w:r>
      <w:r w:rsidRPr="00DE1F94">
        <w:rPr>
          <w:rFonts w:ascii="Arial" w:hAnsi="Arial" w:cs="Arial"/>
          <w:color w:val="000000" w:themeColor="text1"/>
          <w:sz w:val="22"/>
          <w:szCs w:val="22"/>
          <w:highlight w:val="yellow"/>
          <w:lang w:eastAsia="en-GB"/>
        </w:rPr>
        <w:t>insert patient name</w:t>
      </w:r>
      <w:r w:rsidRPr="00DE1F94">
        <w:rPr>
          <w:rFonts w:ascii="Arial" w:hAnsi="Arial" w:cs="Arial"/>
          <w:color w:val="000000" w:themeColor="text1"/>
          <w:sz w:val="22"/>
          <w:szCs w:val="22"/>
          <w:lang w:eastAsia="en-GB"/>
        </w:rPr>
        <w:t xml:space="preserve">], </w:t>
      </w:r>
    </w:p>
    <w:p w14:paraId="0A54D8CC" w14:textId="1E023E9D" w:rsidR="0017657E" w:rsidRPr="00DE1F94" w:rsidRDefault="0017657E" w:rsidP="0017657E">
      <w:pPr>
        <w:spacing w:after="216"/>
        <w:rPr>
          <w:rFonts w:ascii="Arial" w:hAnsi="Arial" w:cs="Arial"/>
          <w:color w:val="000000" w:themeColor="text1"/>
          <w:sz w:val="22"/>
          <w:szCs w:val="22"/>
          <w:lang w:eastAsia="en-GB"/>
        </w:rPr>
      </w:pPr>
      <w:r w:rsidRPr="00DE1F94">
        <w:rPr>
          <w:rFonts w:ascii="Arial" w:hAnsi="Arial" w:cs="Arial"/>
          <w:color w:val="000000" w:themeColor="text1"/>
          <w:sz w:val="22"/>
          <w:szCs w:val="22"/>
          <w:lang w:eastAsia="en-GB"/>
        </w:rPr>
        <w:t>Our records show that you had an appointment booked with [</w:t>
      </w:r>
      <w:r w:rsidRPr="00DE1F94">
        <w:rPr>
          <w:rFonts w:ascii="Arial" w:hAnsi="Arial" w:cs="Arial"/>
          <w:color w:val="000000" w:themeColor="text1"/>
          <w:sz w:val="22"/>
          <w:szCs w:val="22"/>
          <w:highlight w:val="yellow"/>
          <w:lang w:eastAsia="en-GB"/>
        </w:rPr>
        <w:t>insert clinician</w:t>
      </w:r>
      <w:r w:rsidR="00D063DF" w:rsidRPr="00DE1F94">
        <w:rPr>
          <w:rFonts w:ascii="Arial" w:hAnsi="Arial" w:cs="Arial"/>
          <w:color w:val="000000" w:themeColor="text1"/>
          <w:sz w:val="22"/>
          <w:szCs w:val="22"/>
          <w:highlight w:val="yellow"/>
          <w:lang w:eastAsia="en-GB"/>
        </w:rPr>
        <w:t>’</w:t>
      </w:r>
      <w:r w:rsidRPr="00DE1F94">
        <w:rPr>
          <w:rFonts w:ascii="Arial" w:hAnsi="Arial" w:cs="Arial"/>
          <w:color w:val="000000" w:themeColor="text1"/>
          <w:sz w:val="22"/>
          <w:szCs w:val="22"/>
          <w:highlight w:val="yellow"/>
          <w:lang w:eastAsia="en-GB"/>
        </w:rPr>
        <w:t>s name</w:t>
      </w:r>
      <w:r w:rsidRPr="00DE1F94">
        <w:rPr>
          <w:rFonts w:ascii="Arial" w:hAnsi="Arial" w:cs="Arial"/>
          <w:color w:val="000000" w:themeColor="text1"/>
          <w:sz w:val="22"/>
          <w:szCs w:val="22"/>
          <w:lang w:eastAsia="en-GB"/>
        </w:rPr>
        <w:t>] on [</w:t>
      </w:r>
      <w:r w:rsidRPr="00DE1F94">
        <w:rPr>
          <w:rFonts w:ascii="Arial" w:hAnsi="Arial" w:cs="Arial"/>
          <w:color w:val="000000" w:themeColor="text1"/>
          <w:sz w:val="22"/>
          <w:szCs w:val="22"/>
          <w:highlight w:val="yellow"/>
          <w:lang w:eastAsia="en-GB"/>
        </w:rPr>
        <w:t>insert day and date</w:t>
      </w:r>
      <w:r w:rsidRPr="00DE1F94">
        <w:rPr>
          <w:rFonts w:ascii="Arial" w:hAnsi="Arial" w:cs="Arial"/>
          <w:color w:val="000000" w:themeColor="text1"/>
          <w:sz w:val="22"/>
          <w:szCs w:val="22"/>
          <w:lang w:eastAsia="en-GB"/>
        </w:rPr>
        <w:t>] but fail</w:t>
      </w:r>
      <w:r w:rsidR="00D063DF" w:rsidRPr="00DE1F94">
        <w:rPr>
          <w:rFonts w:ascii="Arial" w:hAnsi="Arial" w:cs="Arial"/>
          <w:color w:val="000000" w:themeColor="text1"/>
          <w:sz w:val="22"/>
          <w:szCs w:val="22"/>
          <w:lang w:eastAsia="en-GB"/>
        </w:rPr>
        <w:t xml:space="preserve">ed to attend this appointment. </w:t>
      </w:r>
      <w:r w:rsidRPr="00DE1F94">
        <w:rPr>
          <w:rFonts w:ascii="Arial" w:hAnsi="Arial" w:cs="Arial"/>
          <w:color w:val="000000" w:themeColor="text1"/>
          <w:sz w:val="22"/>
          <w:szCs w:val="22"/>
          <w:lang w:eastAsia="en-GB"/>
        </w:rPr>
        <w:t>If you believe this to be incorrect, please contact us on [</w:t>
      </w:r>
      <w:r w:rsidRPr="00DE1F94">
        <w:rPr>
          <w:rFonts w:ascii="Arial" w:hAnsi="Arial" w:cs="Arial"/>
          <w:color w:val="000000" w:themeColor="text1"/>
          <w:sz w:val="22"/>
          <w:szCs w:val="22"/>
          <w:highlight w:val="yellow"/>
          <w:lang w:eastAsia="en-GB"/>
        </w:rPr>
        <w:t>insert phone number</w:t>
      </w:r>
      <w:r w:rsidRPr="00DE1F94">
        <w:rPr>
          <w:rFonts w:ascii="Arial" w:hAnsi="Arial" w:cs="Arial"/>
          <w:color w:val="000000" w:themeColor="text1"/>
          <w:sz w:val="22"/>
          <w:szCs w:val="22"/>
          <w:lang w:eastAsia="en-GB"/>
        </w:rPr>
        <w:t xml:space="preserve">] to discuss. </w:t>
      </w:r>
    </w:p>
    <w:p w14:paraId="740DBB8F" w14:textId="3A12FF9E" w:rsidR="0017657E" w:rsidRPr="00DE1F94" w:rsidRDefault="0017657E" w:rsidP="0017657E">
      <w:pPr>
        <w:spacing w:after="216"/>
        <w:rPr>
          <w:rFonts w:ascii="Arial" w:hAnsi="Arial" w:cs="Arial"/>
          <w:color w:val="000000" w:themeColor="text1"/>
          <w:sz w:val="22"/>
          <w:szCs w:val="22"/>
          <w:lang w:eastAsia="en-GB"/>
        </w:rPr>
      </w:pPr>
      <w:r w:rsidRPr="00DE1F94">
        <w:rPr>
          <w:rFonts w:ascii="Arial" w:hAnsi="Arial" w:cs="Arial"/>
          <w:color w:val="000000" w:themeColor="text1"/>
          <w:sz w:val="22"/>
          <w:szCs w:val="22"/>
          <w:lang w:eastAsia="en-GB"/>
        </w:rPr>
        <w:t>We previously wrote to you on [</w:t>
      </w:r>
      <w:r w:rsidRPr="00DE1F94">
        <w:rPr>
          <w:rFonts w:ascii="Arial" w:hAnsi="Arial" w:cs="Arial"/>
          <w:color w:val="000000" w:themeColor="text1"/>
          <w:sz w:val="22"/>
          <w:szCs w:val="22"/>
          <w:highlight w:val="yellow"/>
          <w:lang w:eastAsia="en-GB"/>
        </w:rPr>
        <w:t>insert day and date</w:t>
      </w:r>
      <w:r w:rsidRPr="00DE1F94">
        <w:rPr>
          <w:rFonts w:ascii="Arial" w:hAnsi="Arial" w:cs="Arial"/>
          <w:color w:val="000000" w:themeColor="text1"/>
          <w:sz w:val="22"/>
          <w:szCs w:val="22"/>
          <w:lang w:eastAsia="en-GB"/>
        </w:rPr>
        <w:t xml:space="preserve">] regarding </w:t>
      </w:r>
      <w:r w:rsidR="00D063DF" w:rsidRPr="00DE1F94">
        <w:rPr>
          <w:rFonts w:ascii="Arial" w:hAnsi="Arial" w:cs="Arial"/>
          <w:color w:val="000000" w:themeColor="text1"/>
          <w:sz w:val="22"/>
          <w:szCs w:val="22"/>
          <w:lang w:eastAsia="en-GB"/>
        </w:rPr>
        <w:t xml:space="preserve">the </w:t>
      </w:r>
      <w:r w:rsidRPr="00DE1F94">
        <w:rPr>
          <w:rFonts w:ascii="Arial" w:hAnsi="Arial" w:cs="Arial"/>
          <w:color w:val="000000" w:themeColor="text1"/>
          <w:sz w:val="22"/>
          <w:szCs w:val="22"/>
          <w:lang w:eastAsia="en-GB"/>
        </w:rPr>
        <w:t>appointments you missed on [</w:t>
      </w:r>
      <w:r w:rsidRPr="00DE1F94">
        <w:rPr>
          <w:rFonts w:ascii="Arial" w:hAnsi="Arial" w:cs="Arial"/>
          <w:color w:val="000000" w:themeColor="text1"/>
          <w:sz w:val="22"/>
          <w:szCs w:val="22"/>
          <w:highlight w:val="yellow"/>
          <w:lang w:eastAsia="en-GB"/>
        </w:rPr>
        <w:t>insert day and date</w:t>
      </w:r>
      <w:r w:rsidRPr="00DE1F94">
        <w:rPr>
          <w:rFonts w:ascii="Arial" w:hAnsi="Arial" w:cs="Arial"/>
          <w:color w:val="000000" w:themeColor="text1"/>
          <w:sz w:val="22"/>
          <w:szCs w:val="22"/>
          <w:lang w:eastAsia="en-GB"/>
        </w:rPr>
        <w:t>] and [</w:t>
      </w:r>
      <w:r w:rsidRPr="00DE1F94">
        <w:rPr>
          <w:rFonts w:ascii="Arial" w:hAnsi="Arial" w:cs="Arial"/>
          <w:color w:val="000000" w:themeColor="text1"/>
          <w:sz w:val="22"/>
          <w:szCs w:val="22"/>
          <w:highlight w:val="yellow"/>
          <w:lang w:eastAsia="en-GB"/>
        </w:rPr>
        <w:t>insert day and date</w:t>
      </w:r>
      <w:r w:rsidR="00D063DF" w:rsidRPr="00DE1F94">
        <w:rPr>
          <w:rFonts w:ascii="Arial" w:hAnsi="Arial" w:cs="Arial"/>
          <w:color w:val="000000" w:themeColor="text1"/>
          <w:sz w:val="22"/>
          <w:szCs w:val="22"/>
          <w:lang w:eastAsia="en-GB"/>
        </w:rPr>
        <w:t xml:space="preserve">]. </w:t>
      </w:r>
      <w:r w:rsidRPr="00DE1F94">
        <w:rPr>
          <w:rFonts w:ascii="Arial" w:hAnsi="Arial" w:cs="Arial"/>
          <w:color w:val="000000" w:themeColor="text1"/>
          <w:sz w:val="22"/>
          <w:szCs w:val="22"/>
          <w:lang w:eastAsia="en-GB"/>
        </w:rPr>
        <w:t>You have now missed th</w:t>
      </w:r>
      <w:r w:rsidR="00D063DF" w:rsidRPr="00DE1F94">
        <w:rPr>
          <w:rFonts w:ascii="Arial" w:hAnsi="Arial" w:cs="Arial"/>
          <w:color w:val="000000" w:themeColor="text1"/>
          <w:sz w:val="22"/>
          <w:szCs w:val="22"/>
          <w:lang w:eastAsia="en-GB"/>
        </w:rPr>
        <w:t>ree appointments within a 12</w:t>
      </w:r>
      <w:r w:rsidR="00580EB5" w:rsidRPr="00DE1F94">
        <w:rPr>
          <w:rFonts w:ascii="Arial" w:hAnsi="Arial" w:cs="Arial"/>
          <w:color w:val="000000" w:themeColor="text1"/>
          <w:sz w:val="22"/>
          <w:szCs w:val="22"/>
          <w:lang w:eastAsia="en-GB"/>
        </w:rPr>
        <w:t xml:space="preserve"> </w:t>
      </w:r>
      <w:r w:rsidRPr="00DE1F94">
        <w:rPr>
          <w:rFonts w:ascii="Arial" w:hAnsi="Arial" w:cs="Arial"/>
          <w:color w:val="000000" w:themeColor="text1"/>
          <w:sz w:val="22"/>
          <w:szCs w:val="22"/>
          <w:lang w:eastAsia="en-GB"/>
        </w:rPr>
        <w:t>month period without justification.</w:t>
      </w:r>
    </w:p>
    <w:p w14:paraId="4DE158A8" w14:textId="1226BF8C" w:rsidR="0017657E" w:rsidRPr="00DE1F94" w:rsidRDefault="00D063DF" w:rsidP="0017657E">
      <w:pPr>
        <w:spacing w:after="216"/>
        <w:rPr>
          <w:rFonts w:ascii="Arial" w:hAnsi="Arial" w:cs="Arial"/>
          <w:color w:val="000000" w:themeColor="text1"/>
          <w:sz w:val="22"/>
          <w:szCs w:val="22"/>
          <w:lang w:eastAsia="en-GB"/>
        </w:rPr>
      </w:pPr>
      <w:r w:rsidRPr="00DE1F94">
        <w:rPr>
          <w:rFonts w:ascii="Arial" w:hAnsi="Arial" w:cs="Arial"/>
          <w:color w:val="000000" w:themeColor="text1"/>
          <w:sz w:val="22"/>
          <w:szCs w:val="22"/>
          <w:lang w:eastAsia="en-GB"/>
        </w:rPr>
        <w:t>Having discussed this with the practice m</w:t>
      </w:r>
      <w:r w:rsidR="0017657E" w:rsidRPr="00DE1F94">
        <w:rPr>
          <w:rFonts w:ascii="Arial" w:hAnsi="Arial" w:cs="Arial"/>
          <w:color w:val="000000" w:themeColor="text1"/>
          <w:sz w:val="22"/>
          <w:szCs w:val="22"/>
          <w:lang w:eastAsia="en-GB"/>
        </w:rPr>
        <w:t>anager, we have decided that we are removi</w:t>
      </w:r>
      <w:r w:rsidRPr="00DE1F94">
        <w:rPr>
          <w:rFonts w:ascii="Arial" w:hAnsi="Arial" w:cs="Arial"/>
          <w:color w:val="000000" w:themeColor="text1"/>
          <w:sz w:val="22"/>
          <w:szCs w:val="22"/>
          <w:lang w:eastAsia="en-GB"/>
        </w:rPr>
        <w:t>ng you from our</w:t>
      </w:r>
      <w:r w:rsidR="00560F72" w:rsidRPr="00DE1F94">
        <w:rPr>
          <w:rFonts w:ascii="Arial" w:hAnsi="Arial" w:cs="Arial"/>
          <w:color w:val="000000" w:themeColor="text1"/>
          <w:sz w:val="22"/>
          <w:szCs w:val="22"/>
          <w:lang w:eastAsia="en-GB"/>
        </w:rPr>
        <w:t xml:space="preserve"> organisation’s</w:t>
      </w:r>
      <w:r w:rsidRPr="00DE1F94">
        <w:rPr>
          <w:rFonts w:ascii="Arial" w:hAnsi="Arial" w:cs="Arial"/>
          <w:color w:val="000000" w:themeColor="text1"/>
          <w:sz w:val="22"/>
          <w:szCs w:val="22"/>
          <w:lang w:eastAsia="en-GB"/>
        </w:rPr>
        <w:t xml:space="preserve"> list. </w:t>
      </w:r>
      <w:r w:rsidR="0017657E" w:rsidRPr="00DE1F94">
        <w:rPr>
          <w:rFonts w:ascii="Arial" w:hAnsi="Arial" w:cs="Arial"/>
          <w:color w:val="000000" w:themeColor="text1"/>
          <w:sz w:val="22"/>
          <w:szCs w:val="22"/>
          <w:lang w:eastAsia="en-GB"/>
        </w:rPr>
        <w:t>We notified NHS England on [</w:t>
      </w:r>
      <w:r w:rsidR="0017657E" w:rsidRPr="00DE1F94">
        <w:rPr>
          <w:rFonts w:ascii="Arial" w:hAnsi="Arial" w:cs="Arial"/>
          <w:color w:val="000000" w:themeColor="text1"/>
          <w:sz w:val="22"/>
          <w:szCs w:val="22"/>
          <w:highlight w:val="yellow"/>
          <w:lang w:eastAsia="en-GB"/>
        </w:rPr>
        <w:t>insert date</w:t>
      </w:r>
      <w:r w:rsidR="0017657E" w:rsidRPr="00DE1F94">
        <w:rPr>
          <w:rFonts w:ascii="Arial" w:hAnsi="Arial" w:cs="Arial"/>
          <w:color w:val="000000" w:themeColor="text1"/>
          <w:sz w:val="22"/>
          <w:szCs w:val="22"/>
          <w:lang w:eastAsia="en-GB"/>
        </w:rPr>
        <w:t xml:space="preserve">] of our decision and you will be removed on the eighth day following notification.  </w:t>
      </w:r>
    </w:p>
    <w:p w14:paraId="5912FAAC" w14:textId="4C272E7E" w:rsidR="0017657E" w:rsidRPr="00DE1F94" w:rsidRDefault="0017657E" w:rsidP="0017657E">
      <w:pPr>
        <w:spacing w:after="216"/>
        <w:rPr>
          <w:rFonts w:ascii="Arial" w:hAnsi="Arial" w:cs="Arial"/>
          <w:color w:val="000000" w:themeColor="text1"/>
          <w:sz w:val="22"/>
          <w:szCs w:val="22"/>
          <w:lang w:eastAsia="en-GB"/>
        </w:rPr>
      </w:pPr>
      <w:r w:rsidRPr="00DE1F94">
        <w:rPr>
          <w:rFonts w:ascii="Arial" w:hAnsi="Arial" w:cs="Arial"/>
          <w:color w:val="000000" w:themeColor="text1"/>
          <w:sz w:val="22"/>
          <w:szCs w:val="22"/>
          <w:lang w:eastAsia="en-GB"/>
        </w:rPr>
        <w:t>You are advised to register with another practice in the</w:t>
      </w:r>
      <w:r w:rsidR="00D063DF" w:rsidRPr="00DE1F94">
        <w:rPr>
          <w:rFonts w:ascii="Arial" w:hAnsi="Arial" w:cs="Arial"/>
          <w:color w:val="000000" w:themeColor="text1"/>
          <w:sz w:val="22"/>
          <w:szCs w:val="22"/>
          <w:lang w:eastAsia="en-GB"/>
        </w:rPr>
        <w:t xml:space="preserve"> local area as soon as possible.</w:t>
      </w:r>
      <w:r w:rsidRPr="00DE1F94">
        <w:rPr>
          <w:rFonts w:ascii="Arial" w:hAnsi="Arial" w:cs="Arial"/>
          <w:color w:val="000000" w:themeColor="text1"/>
          <w:sz w:val="22"/>
          <w:szCs w:val="22"/>
          <w:lang w:eastAsia="en-GB"/>
        </w:rPr>
        <w:t xml:space="preserve"> </w:t>
      </w:r>
      <w:r w:rsidR="00D063DF" w:rsidRPr="00DE1F94">
        <w:rPr>
          <w:rFonts w:ascii="Arial" w:hAnsi="Arial" w:cs="Arial"/>
          <w:color w:val="000000" w:themeColor="text1"/>
          <w:sz w:val="22"/>
          <w:szCs w:val="22"/>
          <w:lang w:eastAsia="en-GB"/>
        </w:rPr>
        <w:t xml:space="preserve">A </w:t>
      </w:r>
      <w:r w:rsidRPr="00DE1F94">
        <w:rPr>
          <w:rFonts w:ascii="Arial" w:hAnsi="Arial" w:cs="Arial"/>
          <w:color w:val="000000" w:themeColor="text1"/>
          <w:sz w:val="22"/>
          <w:szCs w:val="22"/>
          <w:lang w:eastAsia="en-GB"/>
        </w:rPr>
        <w:t xml:space="preserve">list of </w:t>
      </w:r>
      <w:r w:rsidR="00560F72" w:rsidRPr="00DE1F94">
        <w:rPr>
          <w:rFonts w:ascii="Arial" w:hAnsi="Arial" w:cs="Arial"/>
          <w:color w:val="000000" w:themeColor="text1"/>
          <w:sz w:val="22"/>
          <w:szCs w:val="22"/>
          <w:lang w:eastAsia="en-GB"/>
        </w:rPr>
        <w:t>primary care organisations</w:t>
      </w:r>
      <w:r w:rsidRPr="00DE1F94">
        <w:rPr>
          <w:rFonts w:ascii="Arial" w:hAnsi="Arial" w:cs="Arial"/>
          <w:color w:val="000000" w:themeColor="text1"/>
          <w:sz w:val="22"/>
          <w:szCs w:val="22"/>
          <w:lang w:eastAsia="en-GB"/>
        </w:rPr>
        <w:t xml:space="preserve"> can be found at </w:t>
      </w:r>
      <w:hyperlink r:id="rId15" w:history="1">
        <w:r w:rsidRPr="00DE1F94">
          <w:rPr>
            <w:rStyle w:val="Hyperlink"/>
            <w:rFonts w:ascii="Arial" w:hAnsi="Arial" w:cs="Arial"/>
            <w:sz w:val="22"/>
            <w:szCs w:val="22"/>
            <w:lang w:eastAsia="en-GB"/>
          </w:rPr>
          <w:t>www.nhs.uk</w:t>
        </w:r>
      </w:hyperlink>
      <w:r w:rsidR="00D063DF" w:rsidRPr="00DE1F94">
        <w:rPr>
          <w:rFonts w:ascii="Arial" w:hAnsi="Arial" w:cs="Arial"/>
          <w:color w:val="000000" w:themeColor="text1"/>
          <w:sz w:val="22"/>
          <w:szCs w:val="22"/>
          <w:lang w:eastAsia="en-GB"/>
        </w:rPr>
        <w:t xml:space="preserve"> by</w:t>
      </w:r>
      <w:r w:rsidRPr="00DE1F94">
        <w:rPr>
          <w:rFonts w:ascii="Arial" w:hAnsi="Arial" w:cs="Arial"/>
          <w:color w:val="000000" w:themeColor="text1"/>
          <w:sz w:val="22"/>
          <w:szCs w:val="22"/>
          <w:lang w:eastAsia="en-GB"/>
        </w:rPr>
        <w:t xml:space="preserve"> entering your postcode in the </w:t>
      </w:r>
      <w:r w:rsidR="00580EB5" w:rsidRPr="00DE1F94">
        <w:rPr>
          <w:rFonts w:ascii="Arial" w:hAnsi="Arial" w:cs="Arial"/>
          <w:color w:val="000000" w:themeColor="text1"/>
          <w:sz w:val="22"/>
          <w:szCs w:val="22"/>
          <w:lang w:eastAsia="en-GB"/>
        </w:rPr>
        <w:t>“Find local services”</w:t>
      </w:r>
      <w:r w:rsidRPr="00DE1F94">
        <w:rPr>
          <w:rFonts w:ascii="Arial" w:hAnsi="Arial" w:cs="Arial"/>
          <w:color w:val="000000" w:themeColor="text1"/>
          <w:sz w:val="22"/>
          <w:szCs w:val="22"/>
          <w:lang w:eastAsia="en-GB"/>
        </w:rPr>
        <w:t xml:space="preserve"> section.</w:t>
      </w:r>
    </w:p>
    <w:p w14:paraId="482789ED" w14:textId="162F749D" w:rsidR="0017657E" w:rsidRPr="00DE1F94" w:rsidRDefault="0017657E" w:rsidP="0017657E">
      <w:pPr>
        <w:spacing w:after="216"/>
        <w:rPr>
          <w:rFonts w:ascii="Arial" w:hAnsi="Arial" w:cs="Arial"/>
          <w:color w:val="000000" w:themeColor="text1"/>
          <w:sz w:val="22"/>
          <w:szCs w:val="22"/>
          <w:lang w:eastAsia="en-GB"/>
        </w:rPr>
      </w:pPr>
      <w:r w:rsidRPr="00DE1F94">
        <w:rPr>
          <w:rFonts w:ascii="Arial" w:hAnsi="Arial" w:cs="Arial"/>
          <w:color w:val="000000" w:themeColor="text1"/>
          <w:sz w:val="22"/>
          <w:szCs w:val="22"/>
          <w:lang w:eastAsia="en-GB"/>
        </w:rPr>
        <w:t xml:space="preserve">The decision to remove you from the list was not taken lightly but it is imperative </w:t>
      </w:r>
      <w:r w:rsidR="00D063DF" w:rsidRPr="00DE1F94">
        <w:rPr>
          <w:rFonts w:ascii="Arial" w:hAnsi="Arial" w:cs="Arial"/>
          <w:color w:val="000000" w:themeColor="text1"/>
          <w:sz w:val="22"/>
          <w:szCs w:val="22"/>
          <w:lang w:eastAsia="en-GB"/>
        </w:rPr>
        <w:t xml:space="preserve">that </w:t>
      </w:r>
      <w:r w:rsidRPr="00DE1F94">
        <w:rPr>
          <w:rFonts w:ascii="Arial" w:hAnsi="Arial" w:cs="Arial"/>
          <w:color w:val="000000" w:themeColor="text1"/>
          <w:sz w:val="22"/>
          <w:szCs w:val="22"/>
          <w:lang w:eastAsia="en-GB"/>
        </w:rPr>
        <w:t>we provide an efficient service for all of our listed pat</w:t>
      </w:r>
      <w:r w:rsidR="00D063DF" w:rsidRPr="00DE1F94">
        <w:rPr>
          <w:rFonts w:ascii="Arial" w:hAnsi="Arial" w:cs="Arial"/>
          <w:color w:val="000000" w:themeColor="text1"/>
          <w:sz w:val="22"/>
          <w:szCs w:val="22"/>
          <w:lang w:eastAsia="en-GB"/>
        </w:rPr>
        <w:t>ients and we are unable to do so</w:t>
      </w:r>
      <w:r w:rsidRPr="00DE1F94">
        <w:rPr>
          <w:rFonts w:ascii="Arial" w:hAnsi="Arial" w:cs="Arial"/>
          <w:color w:val="000000" w:themeColor="text1"/>
          <w:sz w:val="22"/>
          <w:szCs w:val="22"/>
          <w:lang w:eastAsia="en-GB"/>
        </w:rPr>
        <w:t xml:space="preserve"> if a patient repeatedly fails to attend scheduled appointments.</w:t>
      </w:r>
    </w:p>
    <w:p w14:paraId="2FE32316" w14:textId="2C4A9B32" w:rsidR="0017657E" w:rsidRPr="00DE1F94" w:rsidRDefault="0017657E" w:rsidP="0017657E">
      <w:pPr>
        <w:spacing w:after="216"/>
        <w:rPr>
          <w:rFonts w:ascii="Arial" w:hAnsi="Arial" w:cs="Arial"/>
          <w:color w:val="000000" w:themeColor="text1"/>
          <w:sz w:val="22"/>
          <w:szCs w:val="22"/>
          <w:lang w:eastAsia="en-GB"/>
        </w:rPr>
      </w:pPr>
      <w:r w:rsidRPr="00DE1F94">
        <w:rPr>
          <w:rFonts w:ascii="Arial" w:hAnsi="Arial" w:cs="Arial"/>
          <w:color w:val="000000" w:themeColor="text1"/>
          <w:sz w:val="22"/>
          <w:szCs w:val="22"/>
          <w:lang w:eastAsia="en-GB"/>
        </w:rPr>
        <w:t>The practice team wish</w:t>
      </w:r>
      <w:r w:rsidR="00D063DF" w:rsidRPr="00DE1F94">
        <w:rPr>
          <w:rFonts w:ascii="Arial" w:hAnsi="Arial" w:cs="Arial"/>
          <w:color w:val="000000" w:themeColor="text1"/>
          <w:sz w:val="22"/>
          <w:szCs w:val="22"/>
          <w:lang w:eastAsia="en-GB"/>
        </w:rPr>
        <w:t>es</w:t>
      </w:r>
      <w:r w:rsidRPr="00DE1F94">
        <w:rPr>
          <w:rFonts w:ascii="Arial" w:hAnsi="Arial" w:cs="Arial"/>
          <w:color w:val="000000" w:themeColor="text1"/>
          <w:sz w:val="22"/>
          <w:szCs w:val="22"/>
          <w:lang w:eastAsia="en-GB"/>
        </w:rPr>
        <w:t xml:space="preserve"> you well for the future.</w:t>
      </w:r>
    </w:p>
    <w:p w14:paraId="37C5E29A" w14:textId="77777777" w:rsidR="0017657E" w:rsidRPr="00DE1F94" w:rsidRDefault="0017657E" w:rsidP="0017657E">
      <w:pPr>
        <w:spacing w:after="216"/>
        <w:rPr>
          <w:rFonts w:ascii="Arial" w:hAnsi="Arial" w:cs="Arial"/>
          <w:color w:val="000000" w:themeColor="text1"/>
          <w:sz w:val="22"/>
          <w:szCs w:val="22"/>
          <w:lang w:eastAsia="en-GB"/>
        </w:rPr>
      </w:pPr>
      <w:r w:rsidRPr="00DE1F94">
        <w:rPr>
          <w:rFonts w:ascii="Arial" w:hAnsi="Arial" w:cs="Arial"/>
          <w:color w:val="000000" w:themeColor="text1"/>
          <w:sz w:val="22"/>
          <w:szCs w:val="22"/>
          <w:lang w:eastAsia="en-GB"/>
        </w:rPr>
        <w:t xml:space="preserve">Yours sincerely, </w:t>
      </w:r>
    </w:p>
    <w:p w14:paraId="45308CA1" w14:textId="77777777" w:rsidR="00D063DF" w:rsidRPr="00DE1F94" w:rsidRDefault="00D063DF" w:rsidP="0017657E">
      <w:pPr>
        <w:spacing w:after="216"/>
        <w:rPr>
          <w:rFonts w:ascii="Arial" w:hAnsi="Arial" w:cs="Arial"/>
          <w:color w:val="000000" w:themeColor="text1"/>
          <w:sz w:val="22"/>
          <w:szCs w:val="22"/>
          <w:lang w:eastAsia="en-GB"/>
        </w:rPr>
      </w:pPr>
    </w:p>
    <w:p w14:paraId="728FD08E" w14:textId="77777777" w:rsidR="00D063DF" w:rsidRPr="00DE1F94" w:rsidRDefault="00D063DF" w:rsidP="0017657E">
      <w:pPr>
        <w:spacing w:after="216"/>
        <w:rPr>
          <w:rFonts w:ascii="Arial" w:hAnsi="Arial" w:cs="Arial"/>
          <w:color w:val="000000" w:themeColor="text1"/>
          <w:sz w:val="22"/>
          <w:szCs w:val="22"/>
          <w:lang w:eastAsia="en-GB"/>
        </w:rPr>
      </w:pPr>
    </w:p>
    <w:p w14:paraId="3D92FF18" w14:textId="77777777" w:rsidR="0017657E" w:rsidRPr="00DE1F94" w:rsidRDefault="0017657E" w:rsidP="0017657E">
      <w:pPr>
        <w:spacing w:after="216"/>
        <w:rPr>
          <w:rFonts w:ascii="Arial" w:hAnsi="Arial" w:cs="Arial"/>
          <w:color w:val="000000" w:themeColor="text1"/>
          <w:sz w:val="22"/>
          <w:szCs w:val="22"/>
          <w:lang w:eastAsia="en-GB"/>
        </w:rPr>
      </w:pPr>
      <w:r w:rsidRPr="00DE1F94">
        <w:rPr>
          <w:rFonts w:ascii="Arial" w:hAnsi="Arial" w:cs="Arial"/>
          <w:color w:val="000000" w:themeColor="text1"/>
          <w:sz w:val="22"/>
          <w:szCs w:val="22"/>
          <w:lang w:eastAsia="en-GB"/>
        </w:rPr>
        <w:t>[</w:t>
      </w:r>
      <w:r w:rsidRPr="00DE1F94">
        <w:rPr>
          <w:rFonts w:ascii="Arial" w:hAnsi="Arial" w:cs="Arial"/>
          <w:color w:val="000000" w:themeColor="text1"/>
          <w:sz w:val="22"/>
          <w:szCs w:val="22"/>
          <w:highlight w:val="yellow"/>
          <w:lang w:eastAsia="en-GB"/>
        </w:rPr>
        <w:t>Senior GP</w:t>
      </w:r>
      <w:r w:rsidRPr="00DE1F94">
        <w:rPr>
          <w:rFonts w:ascii="Arial" w:hAnsi="Arial" w:cs="Arial"/>
          <w:color w:val="000000" w:themeColor="text1"/>
          <w:sz w:val="22"/>
          <w:szCs w:val="22"/>
          <w:lang w:eastAsia="en-GB"/>
        </w:rPr>
        <w:t xml:space="preserve">] </w:t>
      </w:r>
    </w:p>
    <w:p w14:paraId="0DA43FB5" w14:textId="77777777" w:rsidR="0017657E" w:rsidRPr="00DE1F94" w:rsidRDefault="0017657E" w:rsidP="00CD211E">
      <w:pPr>
        <w:rPr>
          <w:rFonts w:ascii="Arial" w:hAnsi="Arial" w:cs="Arial"/>
          <w:sz w:val="22"/>
          <w:szCs w:val="22"/>
        </w:rPr>
      </w:pPr>
    </w:p>
    <w:p w14:paraId="4B510AB1" w14:textId="77777777" w:rsidR="0017657E" w:rsidRPr="00DE1F94" w:rsidRDefault="0017657E" w:rsidP="00CD211E">
      <w:pPr>
        <w:rPr>
          <w:rFonts w:ascii="Arial" w:hAnsi="Arial" w:cs="Arial"/>
          <w:sz w:val="22"/>
          <w:szCs w:val="22"/>
        </w:rPr>
      </w:pPr>
    </w:p>
    <w:p w14:paraId="7F14135F" w14:textId="1013A26F" w:rsidR="0017657E" w:rsidRDefault="0017657E" w:rsidP="00CD211E">
      <w:pPr>
        <w:rPr>
          <w:rFonts w:ascii="Arial" w:hAnsi="Arial" w:cs="Arial"/>
          <w:sz w:val="22"/>
          <w:szCs w:val="22"/>
        </w:rPr>
      </w:pPr>
    </w:p>
    <w:p w14:paraId="5C4B2622" w14:textId="4A02CDD4" w:rsidR="00DE1F94" w:rsidRDefault="00DE1F94" w:rsidP="00CD211E">
      <w:pPr>
        <w:rPr>
          <w:rFonts w:ascii="Arial" w:hAnsi="Arial" w:cs="Arial"/>
          <w:sz w:val="22"/>
          <w:szCs w:val="22"/>
        </w:rPr>
      </w:pPr>
    </w:p>
    <w:p w14:paraId="689F11EF" w14:textId="14E00ADD" w:rsidR="00DE1F94" w:rsidRDefault="00DE1F94" w:rsidP="00CD211E">
      <w:pPr>
        <w:rPr>
          <w:rFonts w:ascii="Arial" w:hAnsi="Arial" w:cs="Arial"/>
          <w:sz w:val="22"/>
          <w:szCs w:val="22"/>
        </w:rPr>
      </w:pPr>
    </w:p>
    <w:p w14:paraId="720D6F6A" w14:textId="614FAAA6" w:rsidR="00DE1F94" w:rsidRDefault="00DE1F94" w:rsidP="00CD211E">
      <w:pPr>
        <w:rPr>
          <w:rFonts w:ascii="Arial" w:hAnsi="Arial" w:cs="Arial"/>
          <w:sz w:val="22"/>
          <w:szCs w:val="22"/>
        </w:rPr>
      </w:pPr>
    </w:p>
    <w:p w14:paraId="48527A7F" w14:textId="3527A84C" w:rsidR="00DE1F94" w:rsidRDefault="00DE1F94" w:rsidP="00CD211E">
      <w:pPr>
        <w:rPr>
          <w:rFonts w:ascii="Arial" w:hAnsi="Arial" w:cs="Arial"/>
          <w:sz w:val="22"/>
          <w:szCs w:val="22"/>
        </w:rPr>
      </w:pPr>
    </w:p>
    <w:p w14:paraId="4D703809" w14:textId="630D5A8D" w:rsidR="00DE1F94" w:rsidRDefault="00DE1F94" w:rsidP="00CD211E">
      <w:pPr>
        <w:rPr>
          <w:rFonts w:ascii="Arial" w:hAnsi="Arial" w:cs="Arial"/>
          <w:sz w:val="22"/>
          <w:szCs w:val="22"/>
        </w:rPr>
      </w:pPr>
    </w:p>
    <w:p w14:paraId="1257AF9D" w14:textId="056AC3D0" w:rsidR="00DE1F94" w:rsidRDefault="00DE1F94" w:rsidP="00CD211E">
      <w:pPr>
        <w:rPr>
          <w:rFonts w:ascii="Arial" w:hAnsi="Arial" w:cs="Arial"/>
          <w:sz w:val="22"/>
          <w:szCs w:val="22"/>
        </w:rPr>
      </w:pPr>
    </w:p>
    <w:p w14:paraId="6BE6A34E" w14:textId="799E471A" w:rsidR="00DE1F94" w:rsidRDefault="00DE1F94" w:rsidP="00CD211E">
      <w:pPr>
        <w:rPr>
          <w:rFonts w:ascii="Arial" w:hAnsi="Arial" w:cs="Arial"/>
          <w:sz w:val="22"/>
          <w:szCs w:val="22"/>
        </w:rPr>
      </w:pPr>
    </w:p>
    <w:p w14:paraId="481AA09D" w14:textId="4573CDF6" w:rsidR="00DE1F94" w:rsidRDefault="00DE1F94" w:rsidP="00CD211E">
      <w:pPr>
        <w:rPr>
          <w:rFonts w:ascii="Arial" w:hAnsi="Arial" w:cs="Arial"/>
          <w:sz w:val="22"/>
          <w:szCs w:val="22"/>
        </w:rPr>
      </w:pPr>
    </w:p>
    <w:p w14:paraId="06B14291" w14:textId="5953733D" w:rsidR="00DE1F94" w:rsidRDefault="00DE1F94" w:rsidP="00CD211E">
      <w:pPr>
        <w:rPr>
          <w:rFonts w:ascii="Arial" w:hAnsi="Arial" w:cs="Arial"/>
          <w:sz w:val="22"/>
          <w:szCs w:val="22"/>
        </w:rPr>
      </w:pPr>
    </w:p>
    <w:p w14:paraId="7178DEB2" w14:textId="45045650" w:rsidR="00DE1F94" w:rsidRDefault="00DE1F94" w:rsidP="00CD211E">
      <w:pPr>
        <w:rPr>
          <w:rFonts w:ascii="Arial" w:hAnsi="Arial" w:cs="Arial"/>
          <w:sz w:val="22"/>
          <w:szCs w:val="22"/>
        </w:rPr>
      </w:pPr>
    </w:p>
    <w:p w14:paraId="52701A72" w14:textId="77777777" w:rsidR="00DE1F94" w:rsidRDefault="00DE1F94" w:rsidP="00CD211E">
      <w:pPr>
        <w:rPr>
          <w:rFonts w:ascii="Arial" w:hAnsi="Arial" w:cs="Arial"/>
          <w:sz w:val="22"/>
          <w:szCs w:val="22"/>
        </w:rPr>
      </w:pPr>
    </w:p>
    <w:p w14:paraId="2BC99776" w14:textId="77777777" w:rsidR="00DE1F94" w:rsidRPr="00DE1F94" w:rsidRDefault="00DE1F94" w:rsidP="00CD211E">
      <w:pPr>
        <w:rPr>
          <w:rFonts w:ascii="Arial" w:hAnsi="Arial" w:cs="Arial"/>
          <w:sz w:val="22"/>
          <w:szCs w:val="22"/>
        </w:rPr>
      </w:pPr>
    </w:p>
    <w:p w14:paraId="7AF11277" w14:textId="530354F0" w:rsidR="00DE1F94" w:rsidRPr="00B55E3E" w:rsidRDefault="00DE1F94" w:rsidP="00B55E3E">
      <w:pPr>
        <w:pStyle w:val="Heading2"/>
        <w:numPr>
          <w:ilvl w:val="0"/>
          <w:numId w:val="0"/>
        </w:numPr>
        <w:rPr>
          <w:rFonts w:ascii="Arial" w:hAnsi="Arial" w:cs="Arial"/>
          <w:smallCaps w:val="0"/>
          <w:color w:val="auto"/>
        </w:rPr>
      </w:pPr>
      <w:bookmarkStart w:id="45" w:name="_Annex_D_–"/>
      <w:bookmarkStart w:id="46" w:name="_Toc57027087"/>
      <w:bookmarkStart w:id="47" w:name="_Toc71736878"/>
      <w:bookmarkEnd w:id="45"/>
      <w:r w:rsidRPr="00AF6B5C">
        <w:rPr>
          <w:rFonts w:ascii="Arial" w:hAnsi="Arial" w:cs="Arial"/>
          <w:smallCaps w:val="0"/>
          <w:color w:val="auto"/>
        </w:rPr>
        <w:lastRenderedPageBreak/>
        <w:t>Annex D – Letter regarding child who was not brought</w:t>
      </w:r>
      <w:bookmarkEnd w:id="46"/>
      <w:bookmarkEnd w:id="47"/>
    </w:p>
    <w:p w14:paraId="4AF71D27" w14:textId="77777777" w:rsidR="00DE1F94" w:rsidRPr="00B55E3E" w:rsidRDefault="00DE1F94" w:rsidP="00DE1F94">
      <w:pPr>
        <w:rPr>
          <w:rFonts w:ascii="Arial" w:hAnsi="Arial" w:cs="Arial"/>
          <w:color w:val="FF0000"/>
          <w:sz w:val="22"/>
          <w:szCs w:val="22"/>
          <w:lang w:eastAsia="en-GB"/>
        </w:rPr>
      </w:pPr>
    </w:p>
    <w:p w14:paraId="3ADDEBDD" w14:textId="77777777" w:rsidR="00B55E3E" w:rsidRPr="004E2615" w:rsidRDefault="00B55E3E" w:rsidP="00B55E3E">
      <w:pPr>
        <w:spacing w:after="216"/>
        <w:rPr>
          <w:rFonts w:ascii="Arial" w:hAnsi="Arial" w:cs="Arial"/>
          <w:sz w:val="22"/>
          <w:szCs w:val="22"/>
          <w:lang w:eastAsia="en-GB"/>
        </w:rPr>
      </w:pPr>
      <w:r w:rsidRPr="004E2615">
        <w:rPr>
          <w:rFonts w:ascii="Arial" w:hAnsi="Arial" w:cs="Arial"/>
          <w:sz w:val="22"/>
          <w:szCs w:val="22"/>
          <w:lang w:eastAsia="en-GB"/>
        </w:rPr>
        <w:t>[</w:t>
      </w:r>
      <w:r w:rsidRPr="004E2615">
        <w:rPr>
          <w:rFonts w:ascii="Arial" w:hAnsi="Arial" w:cs="Arial"/>
          <w:sz w:val="22"/>
          <w:szCs w:val="22"/>
          <w:highlight w:val="yellow"/>
          <w:lang w:eastAsia="en-GB"/>
        </w:rPr>
        <w:t>Reference - Insert patient name</w:t>
      </w:r>
      <w:r w:rsidRPr="004E2615">
        <w:rPr>
          <w:rFonts w:ascii="Arial" w:hAnsi="Arial" w:cs="Arial"/>
          <w:sz w:val="22"/>
          <w:szCs w:val="22"/>
          <w:lang w:eastAsia="en-GB"/>
        </w:rPr>
        <w:t>],</w:t>
      </w:r>
    </w:p>
    <w:p w14:paraId="626B7DD7" w14:textId="77777777" w:rsidR="00B55E3E" w:rsidRPr="004E2615" w:rsidRDefault="00B55E3E" w:rsidP="00B55E3E">
      <w:pPr>
        <w:spacing w:after="216"/>
        <w:rPr>
          <w:rFonts w:ascii="Arial" w:hAnsi="Arial" w:cs="Arial"/>
          <w:sz w:val="22"/>
          <w:szCs w:val="22"/>
          <w:lang w:eastAsia="en-GB"/>
        </w:rPr>
      </w:pPr>
      <w:r w:rsidRPr="004E2615">
        <w:rPr>
          <w:rFonts w:ascii="Arial" w:hAnsi="Arial" w:cs="Arial"/>
          <w:sz w:val="22"/>
          <w:szCs w:val="22"/>
          <w:lang w:eastAsia="en-GB"/>
        </w:rPr>
        <w:t>Dear [</w:t>
      </w:r>
      <w:r w:rsidRPr="004E2615">
        <w:rPr>
          <w:rFonts w:ascii="Arial" w:hAnsi="Arial" w:cs="Arial"/>
          <w:sz w:val="22"/>
          <w:szCs w:val="22"/>
          <w:highlight w:val="yellow"/>
          <w:lang w:eastAsia="en-GB"/>
        </w:rPr>
        <w:t>insert name</w:t>
      </w:r>
      <w:r w:rsidRPr="004E2615">
        <w:rPr>
          <w:rFonts w:ascii="Arial" w:hAnsi="Arial" w:cs="Arial"/>
          <w:sz w:val="22"/>
          <w:szCs w:val="22"/>
          <w:lang w:eastAsia="en-GB"/>
        </w:rPr>
        <w:t>]</w:t>
      </w:r>
    </w:p>
    <w:p w14:paraId="78AB1534" w14:textId="50C78B5A" w:rsidR="00DE1F94" w:rsidRPr="00AF6B5C" w:rsidRDefault="00DE1F94" w:rsidP="00B55E3E">
      <w:pPr>
        <w:spacing w:after="216"/>
        <w:rPr>
          <w:rFonts w:ascii="Arial" w:hAnsi="Arial" w:cs="Arial"/>
          <w:sz w:val="22"/>
          <w:szCs w:val="22"/>
          <w:lang w:eastAsia="en-GB"/>
        </w:rPr>
      </w:pPr>
      <w:r w:rsidRPr="00AF6B5C">
        <w:rPr>
          <w:rFonts w:ascii="Arial" w:hAnsi="Arial" w:cs="Arial"/>
          <w:sz w:val="22"/>
          <w:szCs w:val="22"/>
          <w:lang w:eastAsia="en-GB"/>
        </w:rPr>
        <w:t>Our records show that your child had an appointment booked with [</w:t>
      </w:r>
      <w:r w:rsidRPr="00AF6B5C">
        <w:rPr>
          <w:rFonts w:ascii="Arial" w:hAnsi="Arial" w:cs="Arial"/>
          <w:sz w:val="22"/>
          <w:szCs w:val="22"/>
          <w:highlight w:val="yellow"/>
          <w:lang w:eastAsia="en-GB"/>
        </w:rPr>
        <w:t>insert clinician’s name</w:t>
      </w:r>
      <w:r w:rsidRPr="00AF6B5C">
        <w:rPr>
          <w:rFonts w:ascii="Arial" w:hAnsi="Arial" w:cs="Arial"/>
          <w:sz w:val="22"/>
          <w:szCs w:val="22"/>
          <w:lang w:eastAsia="en-GB"/>
        </w:rPr>
        <w:t>] on [</w:t>
      </w:r>
      <w:r w:rsidRPr="00AF6B5C">
        <w:rPr>
          <w:rFonts w:ascii="Arial" w:hAnsi="Arial" w:cs="Arial"/>
          <w:sz w:val="22"/>
          <w:szCs w:val="22"/>
          <w:highlight w:val="yellow"/>
          <w:lang w:eastAsia="en-GB"/>
        </w:rPr>
        <w:t>insert day and date</w:t>
      </w:r>
      <w:r w:rsidRPr="00AF6B5C">
        <w:rPr>
          <w:rFonts w:ascii="Arial" w:hAnsi="Arial" w:cs="Arial"/>
          <w:sz w:val="22"/>
          <w:szCs w:val="22"/>
          <w:lang w:eastAsia="en-GB"/>
        </w:rPr>
        <w:t>] but failed to attend this appointment. If you believe this to be incorrect, please contact us on [</w:t>
      </w:r>
      <w:r w:rsidRPr="00AF6B5C">
        <w:rPr>
          <w:rFonts w:ascii="Arial" w:hAnsi="Arial" w:cs="Arial"/>
          <w:sz w:val="22"/>
          <w:szCs w:val="22"/>
          <w:highlight w:val="yellow"/>
          <w:lang w:eastAsia="en-GB"/>
        </w:rPr>
        <w:t>insert phone number</w:t>
      </w:r>
      <w:r w:rsidRPr="00AF6B5C">
        <w:rPr>
          <w:rFonts w:ascii="Arial" w:hAnsi="Arial" w:cs="Arial"/>
          <w:sz w:val="22"/>
          <w:szCs w:val="22"/>
          <w:lang w:eastAsia="en-GB"/>
        </w:rPr>
        <w:t xml:space="preserve">] to discuss.  </w:t>
      </w:r>
    </w:p>
    <w:p w14:paraId="56596220" w14:textId="77777777" w:rsidR="00DE1F94" w:rsidRPr="00AF6B5C" w:rsidRDefault="00DE1F94" w:rsidP="00DE1F94">
      <w:pPr>
        <w:spacing w:after="216"/>
        <w:rPr>
          <w:rFonts w:ascii="Arial" w:hAnsi="Arial" w:cs="Arial"/>
          <w:sz w:val="22"/>
          <w:szCs w:val="22"/>
          <w:lang w:eastAsia="en-GB"/>
        </w:rPr>
      </w:pPr>
      <w:r w:rsidRPr="00AF6B5C">
        <w:rPr>
          <w:rFonts w:ascii="Arial" w:hAnsi="Arial" w:cs="Arial"/>
          <w:sz w:val="22"/>
          <w:szCs w:val="22"/>
          <w:lang w:eastAsia="en-GB"/>
        </w:rPr>
        <w:t>Appointments at [</w:t>
      </w:r>
      <w:r w:rsidRPr="00AF6B5C">
        <w:rPr>
          <w:rFonts w:ascii="Arial" w:hAnsi="Arial" w:cs="Arial"/>
          <w:sz w:val="22"/>
          <w:szCs w:val="22"/>
          <w:highlight w:val="yellow"/>
          <w:lang w:eastAsia="en-GB"/>
        </w:rPr>
        <w:t>insert organisation name</w:t>
      </w:r>
      <w:r w:rsidRPr="00AF6B5C">
        <w:rPr>
          <w:rFonts w:ascii="Arial" w:hAnsi="Arial" w:cs="Arial"/>
          <w:sz w:val="22"/>
          <w:szCs w:val="22"/>
          <w:lang w:eastAsia="en-GB"/>
        </w:rPr>
        <w:t xml:space="preserve">] are at a premium and this missed appointment could have been used by another patient if you had provided the practice with adequate notice that the appointment was no longer required. </w:t>
      </w:r>
    </w:p>
    <w:p w14:paraId="087F4A15" w14:textId="07BAB2B7" w:rsidR="00B55E3E" w:rsidRPr="004E2615" w:rsidRDefault="00B55E3E" w:rsidP="00DE1F94">
      <w:pPr>
        <w:spacing w:after="216"/>
        <w:rPr>
          <w:rFonts w:ascii="Arial" w:hAnsi="Arial" w:cs="Arial"/>
          <w:sz w:val="22"/>
          <w:szCs w:val="22"/>
          <w:lang w:eastAsia="en-GB"/>
        </w:rPr>
      </w:pPr>
      <w:r w:rsidRPr="004E2615">
        <w:rPr>
          <w:rFonts w:ascii="Arial" w:hAnsi="Arial" w:cs="Arial"/>
          <w:sz w:val="22"/>
          <w:szCs w:val="22"/>
          <w:lang w:eastAsia="en-GB"/>
        </w:rPr>
        <w:t>[</w:t>
      </w:r>
      <w:r w:rsidRPr="004E2615">
        <w:rPr>
          <w:rFonts w:ascii="Arial" w:hAnsi="Arial" w:cs="Arial"/>
          <w:sz w:val="22"/>
          <w:szCs w:val="22"/>
          <w:highlight w:val="yellow"/>
          <w:lang w:eastAsia="en-GB"/>
        </w:rPr>
        <w:t>If the appointment was a missed vaccination insert the following:</w:t>
      </w:r>
    </w:p>
    <w:p w14:paraId="3DDC7B9A" w14:textId="50DB19B6" w:rsidR="00B55E3E" w:rsidRPr="004E2615" w:rsidRDefault="00B55E3E" w:rsidP="00B55E3E">
      <w:pPr>
        <w:spacing w:after="216"/>
        <w:rPr>
          <w:rFonts w:ascii="Arial" w:hAnsi="Arial" w:cs="Arial"/>
          <w:sz w:val="22"/>
          <w:szCs w:val="22"/>
          <w:highlight w:val="yellow"/>
          <w:lang w:eastAsia="en-GB"/>
        </w:rPr>
      </w:pPr>
      <w:r w:rsidRPr="004E2615">
        <w:rPr>
          <w:rFonts w:ascii="Arial" w:hAnsi="Arial" w:cs="Arial"/>
          <w:sz w:val="22"/>
          <w:szCs w:val="22"/>
          <w:highlight w:val="yellow"/>
          <w:lang w:eastAsia="en-GB"/>
        </w:rPr>
        <w:t xml:space="preserve">Vaccination is the most important thing we can do to protect ourselves and our children against ill health. They prevent up to </w:t>
      </w:r>
      <w:r w:rsidR="004E2615">
        <w:rPr>
          <w:rFonts w:ascii="Arial" w:hAnsi="Arial" w:cs="Arial"/>
          <w:sz w:val="22"/>
          <w:szCs w:val="22"/>
          <w:highlight w:val="yellow"/>
          <w:lang w:eastAsia="en-GB"/>
        </w:rPr>
        <w:t xml:space="preserve">three </w:t>
      </w:r>
      <w:r w:rsidRPr="004E2615">
        <w:rPr>
          <w:rFonts w:ascii="Arial" w:hAnsi="Arial" w:cs="Arial"/>
          <w:sz w:val="22"/>
          <w:szCs w:val="22"/>
          <w:highlight w:val="yellow"/>
          <w:lang w:eastAsia="en-GB"/>
        </w:rPr>
        <w:t xml:space="preserve">million deaths worldwide every year. </w:t>
      </w:r>
    </w:p>
    <w:p w14:paraId="4E7E893A" w14:textId="184D957C" w:rsidR="00B55E3E" w:rsidRPr="004E2615" w:rsidRDefault="00B55E3E" w:rsidP="00B55E3E">
      <w:pPr>
        <w:spacing w:after="216"/>
        <w:rPr>
          <w:rFonts w:ascii="Arial" w:hAnsi="Arial" w:cs="Arial"/>
          <w:sz w:val="22"/>
          <w:szCs w:val="22"/>
          <w:highlight w:val="yellow"/>
          <w:lang w:eastAsia="en-GB"/>
        </w:rPr>
      </w:pPr>
      <w:r w:rsidRPr="004E2615">
        <w:rPr>
          <w:rFonts w:ascii="Arial" w:hAnsi="Arial" w:cs="Arial"/>
          <w:sz w:val="22"/>
          <w:szCs w:val="22"/>
          <w:highlight w:val="yellow"/>
          <w:lang w:eastAsia="en-GB"/>
        </w:rPr>
        <w:t xml:space="preserve">Since vaccines were introduced in the UK, diseases like smallpox, polio and tetanus that used to kill or disable millions of people </w:t>
      </w:r>
      <w:r w:rsidR="004E2615">
        <w:rPr>
          <w:rFonts w:ascii="Arial" w:hAnsi="Arial" w:cs="Arial"/>
          <w:sz w:val="22"/>
          <w:szCs w:val="22"/>
          <w:highlight w:val="yellow"/>
          <w:lang w:eastAsia="en-GB"/>
        </w:rPr>
        <w:t>have</w:t>
      </w:r>
      <w:r w:rsidRPr="004E2615">
        <w:rPr>
          <w:rFonts w:ascii="Arial" w:hAnsi="Arial" w:cs="Arial"/>
          <w:sz w:val="22"/>
          <w:szCs w:val="22"/>
          <w:highlight w:val="yellow"/>
          <w:lang w:eastAsia="en-GB"/>
        </w:rPr>
        <w:t xml:space="preserve"> either </w:t>
      </w:r>
      <w:r w:rsidR="004E2615">
        <w:rPr>
          <w:rFonts w:ascii="Arial" w:hAnsi="Arial" w:cs="Arial"/>
          <w:sz w:val="22"/>
          <w:szCs w:val="22"/>
          <w:highlight w:val="yellow"/>
          <w:lang w:eastAsia="en-GB"/>
        </w:rPr>
        <w:t>been eradicated</w:t>
      </w:r>
      <w:r w:rsidRPr="004E2615">
        <w:rPr>
          <w:rFonts w:ascii="Arial" w:hAnsi="Arial" w:cs="Arial"/>
          <w:sz w:val="22"/>
          <w:szCs w:val="22"/>
          <w:highlight w:val="yellow"/>
          <w:lang w:eastAsia="en-GB"/>
        </w:rPr>
        <w:t xml:space="preserve"> or </w:t>
      </w:r>
      <w:r w:rsidR="004E2615">
        <w:rPr>
          <w:rFonts w:ascii="Arial" w:hAnsi="Arial" w:cs="Arial"/>
          <w:sz w:val="22"/>
          <w:szCs w:val="22"/>
          <w:highlight w:val="yellow"/>
          <w:lang w:eastAsia="en-GB"/>
        </w:rPr>
        <w:t xml:space="preserve">are </w:t>
      </w:r>
      <w:r w:rsidRPr="004E2615">
        <w:rPr>
          <w:rFonts w:ascii="Arial" w:hAnsi="Arial" w:cs="Arial"/>
          <w:sz w:val="22"/>
          <w:szCs w:val="22"/>
          <w:highlight w:val="yellow"/>
          <w:lang w:eastAsia="en-GB"/>
        </w:rPr>
        <w:t xml:space="preserve">seen very rarely. Other diseases like measles and diphtheria have been reduced by up to 99.9% since vaccines </w:t>
      </w:r>
      <w:r w:rsidR="004E2615">
        <w:rPr>
          <w:rFonts w:ascii="Arial" w:hAnsi="Arial" w:cs="Arial"/>
          <w:sz w:val="22"/>
          <w:szCs w:val="22"/>
          <w:highlight w:val="yellow"/>
          <w:lang w:eastAsia="en-GB"/>
        </w:rPr>
        <w:t xml:space="preserve">against them </w:t>
      </w:r>
      <w:r w:rsidRPr="004E2615">
        <w:rPr>
          <w:rFonts w:ascii="Arial" w:hAnsi="Arial" w:cs="Arial"/>
          <w:sz w:val="22"/>
          <w:szCs w:val="22"/>
          <w:highlight w:val="yellow"/>
          <w:lang w:eastAsia="en-GB"/>
        </w:rPr>
        <w:t>were introduced.</w:t>
      </w:r>
    </w:p>
    <w:p w14:paraId="25AD0BB5" w14:textId="76BC0CB3" w:rsidR="00B55E3E" w:rsidRDefault="00B55E3E" w:rsidP="00B55E3E">
      <w:pPr>
        <w:spacing w:after="216"/>
        <w:rPr>
          <w:rFonts w:ascii="Arial" w:hAnsi="Arial" w:cs="Arial"/>
          <w:sz w:val="22"/>
          <w:szCs w:val="22"/>
          <w:lang w:eastAsia="en-GB"/>
        </w:rPr>
      </w:pPr>
      <w:r w:rsidRPr="004E2615">
        <w:rPr>
          <w:rFonts w:ascii="Arial" w:hAnsi="Arial" w:cs="Arial"/>
          <w:sz w:val="22"/>
          <w:szCs w:val="22"/>
          <w:highlight w:val="yellow"/>
          <w:lang w:eastAsia="en-GB"/>
        </w:rPr>
        <w:t xml:space="preserve">To understand the benefits of immunisations, please find [enclosed/link to] </w:t>
      </w:r>
      <w:r w:rsidR="004E2615">
        <w:rPr>
          <w:rFonts w:ascii="Arial" w:hAnsi="Arial" w:cs="Arial"/>
          <w:sz w:val="22"/>
          <w:szCs w:val="22"/>
          <w:highlight w:val="yellow"/>
          <w:lang w:eastAsia="en-GB"/>
        </w:rPr>
        <w:t>the World Health Organization l</w:t>
      </w:r>
      <w:r w:rsidRPr="004E2615">
        <w:rPr>
          <w:rFonts w:ascii="Arial" w:hAnsi="Arial" w:cs="Arial"/>
          <w:sz w:val="22"/>
          <w:szCs w:val="22"/>
          <w:highlight w:val="yellow"/>
          <w:lang w:eastAsia="en-GB"/>
        </w:rPr>
        <w:t>eaflet titled</w:t>
      </w:r>
      <w:r w:rsidRPr="004E2615">
        <w:rPr>
          <w:rFonts w:ascii="Arial" w:hAnsi="Arial" w:cs="Arial"/>
          <w:sz w:val="22"/>
          <w:szCs w:val="22"/>
          <w:lang w:eastAsia="en-GB"/>
        </w:rPr>
        <w:t xml:space="preserve">: </w:t>
      </w:r>
      <w:hyperlink r:id="rId16" w:history="1">
        <w:r w:rsidRPr="00B55E3E">
          <w:rPr>
            <w:rStyle w:val="Hyperlink"/>
            <w:rFonts w:ascii="Arial" w:hAnsi="Arial" w:cs="Arial"/>
            <w:sz w:val="22"/>
            <w:szCs w:val="22"/>
            <w:lang w:eastAsia="en-GB"/>
          </w:rPr>
          <w:t>If you choose not to vaccinate your child, understand the risks and responsibilities</w:t>
        </w:r>
      </w:hyperlink>
      <w:r w:rsidRPr="004E2615">
        <w:rPr>
          <w:rFonts w:ascii="Arial" w:hAnsi="Arial" w:cs="Arial"/>
          <w:sz w:val="22"/>
          <w:szCs w:val="22"/>
          <w:lang w:eastAsia="en-GB"/>
        </w:rPr>
        <w:t>]</w:t>
      </w:r>
    </w:p>
    <w:p w14:paraId="3E1657BE" w14:textId="1649BB8F" w:rsidR="00DE1F94" w:rsidRPr="00AF6B5C" w:rsidRDefault="00DE1F94" w:rsidP="00DE1F94">
      <w:pPr>
        <w:spacing w:after="216"/>
        <w:rPr>
          <w:rFonts w:ascii="Arial" w:hAnsi="Arial" w:cs="Arial"/>
          <w:sz w:val="22"/>
          <w:szCs w:val="22"/>
          <w:lang w:eastAsia="en-GB"/>
        </w:rPr>
      </w:pPr>
      <w:r w:rsidRPr="00AF6B5C">
        <w:rPr>
          <w:rFonts w:ascii="Arial" w:hAnsi="Arial" w:cs="Arial"/>
          <w:sz w:val="22"/>
          <w:szCs w:val="22"/>
          <w:lang w:eastAsia="en-GB"/>
        </w:rPr>
        <w:t>Clinical appointments that have been booked for a child who lacks capacity need to be brought to the appointment by the parent or person with parental responsibility. Failure in bringing a child to a medical appointment will always be classified as a “Was not brought” with a note being placed within the patient</w:t>
      </w:r>
      <w:r w:rsidR="00AF6B5C">
        <w:rPr>
          <w:rFonts w:ascii="Arial" w:hAnsi="Arial" w:cs="Arial"/>
          <w:sz w:val="22"/>
          <w:szCs w:val="22"/>
          <w:lang w:eastAsia="en-GB"/>
        </w:rPr>
        <w:t>’s medical record</w:t>
      </w:r>
      <w:r w:rsidRPr="00AF6B5C">
        <w:rPr>
          <w:rFonts w:ascii="Arial" w:hAnsi="Arial" w:cs="Arial"/>
          <w:sz w:val="22"/>
          <w:szCs w:val="22"/>
          <w:lang w:eastAsia="en-GB"/>
        </w:rPr>
        <w:t xml:space="preserve">. </w:t>
      </w:r>
    </w:p>
    <w:p w14:paraId="7A30DFFF" w14:textId="717D3404" w:rsidR="00DE1F94" w:rsidRPr="00AF6B5C" w:rsidRDefault="00DE1F94" w:rsidP="00DE1F94">
      <w:pPr>
        <w:spacing w:after="216"/>
        <w:rPr>
          <w:rFonts w:ascii="Arial" w:hAnsi="Arial" w:cs="Arial"/>
          <w:sz w:val="22"/>
          <w:szCs w:val="22"/>
          <w:lang w:eastAsia="en-GB"/>
        </w:rPr>
      </w:pPr>
      <w:r w:rsidRPr="00AF6B5C">
        <w:rPr>
          <w:rFonts w:ascii="Arial" w:hAnsi="Arial" w:cs="Arial"/>
          <w:sz w:val="22"/>
          <w:szCs w:val="22"/>
          <w:lang w:eastAsia="en-GB"/>
        </w:rPr>
        <w:t>Please be advised that</w:t>
      </w:r>
      <w:r w:rsidR="00AF6B5C">
        <w:rPr>
          <w:rFonts w:ascii="Arial" w:hAnsi="Arial" w:cs="Arial"/>
          <w:sz w:val="22"/>
          <w:szCs w:val="22"/>
          <w:lang w:eastAsia="en-GB"/>
        </w:rPr>
        <w:t>,</w:t>
      </w:r>
      <w:r w:rsidRPr="00AF6B5C">
        <w:rPr>
          <w:rFonts w:ascii="Arial" w:hAnsi="Arial" w:cs="Arial"/>
          <w:sz w:val="22"/>
          <w:szCs w:val="22"/>
          <w:lang w:eastAsia="en-GB"/>
        </w:rPr>
        <w:t xml:space="preserve"> should there be continued failures to bring a child to their medical appointment, we would consider this as potential neglect towards that child and</w:t>
      </w:r>
      <w:r w:rsidR="00AF6B5C">
        <w:rPr>
          <w:rFonts w:ascii="Arial" w:hAnsi="Arial" w:cs="Arial"/>
          <w:sz w:val="22"/>
          <w:szCs w:val="22"/>
          <w:lang w:eastAsia="en-GB"/>
        </w:rPr>
        <w:t>,</w:t>
      </w:r>
      <w:r w:rsidRPr="00AF6B5C">
        <w:rPr>
          <w:rFonts w:ascii="Arial" w:hAnsi="Arial" w:cs="Arial"/>
          <w:sz w:val="22"/>
          <w:szCs w:val="22"/>
          <w:lang w:eastAsia="en-GB"/>
        </w:rPr>
        <w:t xml:space="preserve"> as a result, this practice is obliged to advise the local safeguarding team of any concern that we may have. </w:t>
      </w:r>
    </w:p>
    <w:p w14:paraId="400E40E2" w14:textId="77777777" w:rsidR="00DE1F94" w:rsidRPr="00AF6B5C" w:rsidRDefault="00DE1F94" w:rsidP="00DE1F94">
      <w:pPr>
        <w:spacing w:after="216"/>
        <w:rPr>
          <w:rFonts w:ascii="Arial" w:hAnsi="Arial" w:cs="Arial"/>
          <w:sz w:val="22"/>
          <w:szCs w:val="22"/>
          <w:lang w:eastAsia="en-GB"/>
        </w:rPr>
      </w:pPr>
      <w:r w:rsidRPr="00AF6B5C">
        <w:rPr>
          <w:rFonts w:ascii="Arial" w:hAnsi="Arial" w:cs="Arial"/>
          <w:sz w:val="22"/>
          <w:szCs w:val="22"/>
          <w:lang w:eastAsia="en-GB"/>
        </w:rPr>
        <w:t>If you need to cancel or change any appointment, you can:</w:t>
      </w:r>
    </w:p>
    <w:p w14:paraId="7DDBF2B1" w14:textId="77777777" w:rsidR="00DE1F94" w:rsidRPr="00AF6B5C" w:rsidRDefault="00DE1F94" w:rsidP="00DE1F94">
      <w:pPr>
        <w:pStyle w:val="ListParagraph"/>
        <w:numPr>
          <w:ilvl w:val="0"/>
          <w:numId w:val="15"/>
        </w:numPr>
        <w:spacing w:after="216"/>
        <w:rPr>
          <w:rFonts w:ascii="Arial" w:hAnsi="Arial" w:cs="Arial"/>
          <w:sz w:val="22"/>
          <w:szCs w:val="22"/>
          <w:lang w:eastAsia="en-GB"/>
        </w:rPr>
      </w:pPr>
      <w:r w:rsidRPr="00AF6B5C">
        <w:rPr>
          <w:rFonts w:ascii="Arial" w:hAnsi="Arial" w:cs="Arial"/>
          <w:sz w:val="22"/>
          <w:szCs w:val="22"/>
          <w:lang w:eastAsia="en-GB"/>
        </w:rPr>
        <w:t>Call the dedicated appointment line on [</w:t>
      </w:r>
      <w:r w:rsidRPr="00AF6B5C">
        <w:rPr>
          <w:rFonts w:ascii="Arial" w:hAnsi="Arial" w:cs="Arial"/>
          <w:sz w:val="22"/>
          <w:szCs w:val="22"/>
          <w:highlight w:val="yellow"/>
          <w:lang w:eastAsia="en-GB"/>
        </w:rPr>
        <w:t>insert number</w:t>
      </w:r>
      <w:r w:rsidRPr="00AF6B5C">
        <w:rPr>
          <w:rFonts w:ascii="Arial" w:hAnsi="Arial" w:cs="Arial"/>
          <w:sz w:val="22"/>
          <w:szCs w:val="22"/>
          <w:lang w:eastAsia="en-GB"/>
        </w:rPr>
        <w:t>]</w:t>
      </w:r>
    </w:p>
    <w:p w14:paraId="79FA7346" w14:textId="77777777" w:rsidR="00DE1F94" w:rsidRPr="00AF6B5C" w:rsidRDefault="00DE1F94" w:rsidP="00DE1F94">
      <w:pPr>
        <w:pStyle w:val="ListParagraph"/>
        <w:numPr>
          <w:ilvl w:val="0"/>
          <w:numId w:val="15"/>
        </w:numPr>
        <w:spacing w:after="216"/>
        <w:rPr>
          <w:rFonts w:ascii="Arial" w:hAnsi="Arial" w:cs="Arial"/>
          <w:sz w:val="22"/>
          <w:szCs w:val="22"/>
          <w:lang w:eastAsia="en-GB"/>
        </w:rPr>
      </w:pPr>
      <w:r w:rsidRPr="00AF6B5C">
        <w:rPr>
          <w:rFonts w:ascii="Arial" w:hAnsi="Arial" w:cs="Arial"/>
          <w:sz w:val="22"/>
          <w:szCs w:val="22"/>
          <w:lang w:eastAsia="en-GB"/>
        </w:rPr>
        <w:t>Email [</w:t>
      </w:r>
      <w:r w:rsidRPr="00AF6B5C">
        <w:rPr>
          <w:rFonts w:ascii="Arial" w:hAnsi="Arial" w:cs="Arial"/>
          <w:sz w:val="22"/>
          <w:szCs w:val="22"/>
          <w:highlight w:val="yellow"/>
          <w:lang w:eastAsia="en-GB"/>
        </w:rPr>
        <w:t>insert email address</w:t>
      </w:r>
      <w:r w:rsidRPr="00AF6B5C">
        <w:rPr>
          <w:rFonts w:ascii="Arial" w:hAnsi="Arial" w:cs="Arial"/>
          <w:sz w:val="22"/>
          <w:szCs w:val="22"/>
          <w:lang w:eastAsia="en-GB"/>
        </w:rPr>
        <w:t>]</w:t>
      </w:r>
    </w:p>
    <w:p w14:paraId="182531C1" w14:textId="77777777" w:rsidR="00DE1F94" w:rsidRPr="00AF6B5C" w:rsidRDefault="00DE1F94" w:rsidP="00DE1F94">
      <w:pPr>
        <w:pStyle w:val="ListParagraph"/>
        <w:numPr>
          <w:ilvl w:val="0"/>
          <w:numId w:val="15"/>
        </w:numPr>
        <w:spacing w:after="216"/>
        <w:rPr>
          <w:rFonts w:ascii="Arial" w:hAnsi="Arial" w:cs="Arial"/>
          <w:sz w:val="22"/>
          <w:szCs w:val="22"/>
          <w:lang w:eastAsia="en-GB"/>
        </w:rPr>
      </w:pPr>
      <w:r w:rsidRPr="00AF6B5C">
        <w:rPr>
          <w:rFonts w:ascii="Arial" w:hAnsi="Arial" w:cs="Arial"/>
          <w:sz w:val="22"/>
          <w:szCs w:val="22"/>
          <w:lang w:eastAsia="en-GB"/>
        </w:rPr>
        <w:t xml:space="preserve">Text back to your reminder message </w:t>
      </w:r>
    </w:p>
    <w:p w14:paraId="65F26D30" w14:textId="77777777" w:rsidR="00DE1F94" w:rsidRPr="00AF6B5C" w:rsidRDefault="00DE1F94" w:rsidP="00DE1F94">
      <w:pPr>
        <w:pStyle w:val="ListParagraph"/>
        <w:numPr>
          <w:ilvl w:val="0"/>
          <w:numId w:val="15"/>
        </w:numPr>
        <w:spacing w:after="216"/>
        <w:rPr>
          <w:rFonts w:ascii="Arial" w:hAnsi="Arial" w:cs="Arial"/>
          <w:sz w:val="22"/>
          <w:szCs w:val="22"/>
          <w:lang w:eastAsia="en-GB"/>
        </w:rPr>
      </w:pPr>
      <w:r w:rsidRPr="00AF6B5C">
        <w:rPr>
          <w:rFonts w:ascii="Arial" w:hAnsi="Arial" w:cs="Arial"/>
          <w:sz w:val="22"/>
          <w:szCs w:val="22"/>
          <w:lang w:eastAsia="en-GB"/>
        </w:rPr>
        <w:t>Cancel your appointment via My Health Online</w:t>
      </w:r>
    </w:p>
    <w:p w14:paraId="2053AD7F" w14:textId="77777777" w:rsidR="00DE1F94" w:rsidRPr="00AF6B5C" w:rsidRDefault="00DE1F94" w:rsidP="00DE1F94">
      <w:pPr>
        <w:pStyle w:val="ListParagraph"/>
        <w:numPr>
          <w:ilvl w:val="0"/>
          <w:numId w:val="15"/>
        </w:numPr>
        <w:spacing w:after="216"/>
        <w:rPr>
          <w:rFonts w:ascii="Arial" w:hAnsi="Arial" w:cs="Arial"/>
          <w:sz w:val="22"/>
          <w:szCs w:val="22"/>
          <w:lang w:eastAsia="en-GB"/>
        </w:rPr>
      </w:pPr>
      <w:r w:rsidRPr="00AF6B5C">
        <w:rPr>
          <w:rFonts w:ascii="Arial" w:hAnsi="Arial" w:cs="Arial"/>
          <w:sz w:val="22"/>
          <w:szCs w:val="22"/>
          <w:lang w:eastAsia="en-GB"/>
        </w:rPr>
        <w:t>Cancel your appointment via our website [</w:t>
      </w:r>
      <w:r w:rsidRPr="00AF6B5C">
        <w:rPr>
          <w:rFonts w:ascii="Arial" w:hAnsi="Arial" w:cs="Arial"/>
          <w:sz w:val="22"/>
          <w:szCs w:val="22"/>
          <w:highlight w:val="yellow"/>
          <w:lang w:eastAsia="en-GB"/>
        </w:rPr>
        <w:t>insert website</w:t>
      </w:r>
      <w:r w:rsidRPr="00AF6B5C">
        <w:rPr>
          <w:rFonts w:ascii="Arial" w:hAnsi="Arial" w:cs="Arial"/>
          <w:sz w:val="22"/>
          <w:szCs w:val="22"/>
          <w:lang w:eastAsia="en-GB"/>
        </w:rPr>
        <w:t>]</w:t>
      </w:r>
    </w:p>
    <w:p w14:paraId="4533998F" w14:textId="77777777" w:rsidR="00DE1F94" w:rsidRPr="00AF6B5C" w:rsidRDefault="00DE1F94" w:rsidP="00DE1F94">
      <w:pPr>
        <w:spacing w:after="216"/>
        <w:rPr>
          <w:rFonts w:ascii="Arial" w:hAnsi="Arial" w:cs="Arial"/>
          <w:sz w:val="22"/>
          <w:szCs w:val="22"/>
          <w:lang w:eastAsia="en-GB"/>
        </w:rPr>
      </w:pPr>
      <w:r w:rsidRPr="00AF6B5C">
        <w:rPr>
          <w:rFonts w:ascii="Arial" w:hAnsi="Arial" w:cs="Arial"/>
          <w:sz w:val="22"/>
          <w:szCs w:val="22"/>
          <w:lang w:eastAsia="en-GB"/>
        </w:rPr>
        <w:t>Please help us to maximise appointment availability in the future. Your cooperation is very much appreciated.</w:t>
      </w:r>
    </w:p>
    <w:p w14:paraId="6796D42B" w14:textId="77777777" w:rsidR="00DE1F94" w:rsidRPr="00AF6B5C" w:rsidRDefault="00DE1F94" w:rsidP="00DE1F94">
      <w:pPr>
        <w:spacing w:after="216"/>
        <w:rPr>
          <w:rFonts w:ascii="Arial" w:hAnsi="Arial" w:cs="Arial"/>
          <w:sz w:val="22"/>
          <w:szCs w:val="22"/>
          <w:lang w:eastAsia="en-GB"/>
        </w:rPr>
      </w:pPr>
      <w:r w:rsidRPr="00AF6B5C">
        <w:rPr>
          <w:rFonts w:ascii="Arial" w:hAnsi="Arial" w:cs="Arial"/>
          <w:sz w:val="22"/>
          <w:szCs w:val="22"/>
          <w:lang w:eastAsia="en-GB"/>
        </w:rPr>
        <w:t xml:space="preserve">Yours sincerely, </w:t>
      </w:r>
    </w:p>
    <w:p w14:paraId="42CCD508" w14:textId="164E21B4" w:rsidR="00B55E3E" w:rsidRDefault="00DE1F94" w:rsidP="004E2615">
      <w:pPr>
        <w:spacing w:after="216"/>
        <w:rPr>
          <w:rFonts w:ascii="Arial" w:hAnsi="Arial" w:cs="Arial"/>
          <w:sz w:val="22"/>
          <w:szCs w:val="22"/>
        </w:rPr>
      </w:pPr>
      <w:r w:rsidRPr="00AF6B5C">
        <w:rPr>
          <w:rFonts w:ascii="Arial" w:hAnsi="Arial" w:cs="Arial"/>
          <w:sz w:val="22"/>
          <w:szCs w:val="22"/>
          <w:lang w:eastAsia="en-GB"/>
        </w:rPr>
        <w:t>[</w:t>
      </w:r>
      <w:r w:rsidR="00B55E3E" w:rsidRPr="00B55E3E">
        <w:rPr>
          <w:rFonts w:ascii="Arial" w:hAnsi="Arial" w:cs="Arial"/>
          <w:color w:val="FF0000"/>
          <w:sz w:val="22"/>
          <w:szCs w:val="22"/>
          <w:highlight w:val="yellow"/>
          <w:lang w:eastAsia="en-GB"/>
        </w:rPr>
        <w:t>Insert name and role</w:t>
      </w:r>
      <w:r w:rsidRPr="00AF6B5C">
        <w:rPr>
          <w:rFonts w:ascii="Arial" w:hAnsi="Arial" w:cs="Arial"/>
          <w:sz w:val="22"/>
          <w:szCs w:val="22"/>
          <w:lang w:eastAsia="en-GB"/>
        </w:rPr>
        <w:t>]</w:t>
      </w:r>
    </w:p>
    <w:p w14:paraId="1C456861" w14:textId="3D950479" w:rsidR="00B55E3E" w:rsidRDefault="00B55E3E" w:rsidP="00CD211E">
      <w:pPr>
        <w:rPr>
          <w:rFonts w:ascii="Arial" w:hAnsi="Arial" w:cs="Arial"/>
          <w:sz w:val="22"/>
          <w:szCs w:val="22"/>
        </w:rPr>
      </w:pPr>
    </w:p>
    <w:p w14:paraId="282D7AB5" w14:textId="77777777" w:rsidR="00DE1F94" w:rsidRPr="00D063DF" w:rsidRDefault="00DE1F94" w:rsidP="00DE1F94">
      <w:pPr>
        <w:pStyle w:val="Heading2"/>
        <w:numPr>
          <w:ilvl w:val="0"/>
          <w:numId w:val="0"/>
        </w:numPr>
        <w:ind w:left="576" w:hanging="576"/>
        <w:rPr>
          <w:rFonts w:ascii="Arial" w:hAnsi="Arial" w:cs="Arial"/>
          <w:smallCaps w:val="0"/>
        </w:rPr>
      </w:pPr>
      <w:bookmarkStart w:id="48" w:name="_Annex_E_–"/>
      <w:bookmarkStart w:id="49" w:name="_Toc57027088"/>
      <w:bookmarkStart w:id="50" w:name="_Toc71736879"/>
      <w:bookmarkEnd w:id="48"/>
      <w:r>
        <w:rPr>
          <w:rFonts w:ascii="Arial" w:hAnsi="Arial" w:cs="Arial"/>
          <w:smallCaps w:val="0"/>
        </w:rPr>
        <w:t>Annex E – Waiting room p</w:t>
      </w:r>
      <w:r w:rsidRPr="00D063DF">
        <w:rPr>
          <w:rFonts w:ascii="Arial" w:hAnsi="Arial" w:cs="Arial"/>
          <w:smallCaps w:val="0"/>
        </w:rPr>
        <w:t>oster</w:t>
      </w:r>
      <w:bookmarkEnd w:id="49"/>
      <w:bookmarkEnd w:id="50"/>
    </w:p>
    <w:p w14:paraId="73C93C3B" w14:textId="77777777" w:rsidR="00DE1F94" w:rsidRPr="00CC3EEB" w:rsidRDefault="00DE1F94" w:rsidP="00DE1F94">
      <w:pPr>
        <w:spacing w:after="216"/>
        <w:rPr>
          <w:rFonts w:cs="Tahoma"/>
          <w:b/>
          <w:sz w:val="10"/>
          <w:szCs w:val="48"/>
          <w:lang w:eastAsia="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A189268" w14:textId="73996CAA" w:rsidR="00DE1F94" w:rsidRPr="00AE6FA7" w:rsidRDefault="00DE1F94" w:rsidP="00DE1F94">
      <w:pPr>
        <w:spacing w:after="216"/>
        <w:rPr>
          <w:rFonts w:ascii="Arial" w:hAnsi="Arial" w:cs="Arial"/>
          <w:color w:val="0070C0"/>
          <w:sz w:val="22"/>
          <w:szCs w:val="22"/>
          <w:lang w:eastAsia="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E6FA7">
        <w:rPr>
          <w:rFonts w:ascii="Arial" w:hAnsi="Arial" w:cs="Arial"/>
          <w:sz w:val="22"/>
          <w:szCs w:val="22"/>
          <w:lang w:eastAsia="en-GB"/>
        </w:rPr>
        <w:t>Click here to download</w:t>
      </w:r>
      <w:r w:rsidR="00AE6FA7">
        <w:rPr>
          <w:rFonts w:ascii="Arial" w:hAnsi="Arial" w:cs="Arial"/>
          <w:sz w:val="22"/>
          <w:szCs w:val="22"/>
          <w:lang w:eastAsia="en-GB"/>
        </w:rPr>
        <w:t xml:space="preserve"> the</w:t>
      </w:r>
      <w:r w:rsidRPr="00AE6FA7">
        <w:rPr>
          <w:rFonts w:ascii="Arial" w:hAnsi="Arial" w:cs="Arial"/>
          <w:sz w:val="22"/>
          <w:szCs w:val="22"/>
          <w:lang w:eastAsia="en-GB"/>
        </w:rPr>
        <w:t xml:space="preserve"> </w:t>
      </w:r>
      <w:hyperlink r:id="rId17" w:history="1">
        <w:r w:rsidRPr="00AE6FA7">
          <w:rPr>
            <w:rStyle w:val="Hyperlink"/>
            <w:rFonts w:ascii="Arial" w:hAnsi="Arial" w:cs="Arial"/>
            <w:color w:val="0070C0"/>
            <w:sz w:val="22"/>
            <w:szCs w:val="22"/>
            <w:lang w:eastAsia="en-GB"/>
          </w:rPr>
          <w:t>DNA percentage poster</w:t>
        </w:r>
      </w:hyperlink>
      <w:r w:rsidRPr="00AE6FA7">
        <w:rPr>
          <w:rFonts w:ascii="Arial" w:hAnsi="Arial" w:cs="Arial"/>
          <w:color w:val="0070C0"/>
          <w:sz w:val="22"/>
          <w:szCs w:val="22"/>
          <w:lang w:eastAsia="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AE6FA7">
        <w:rPr>
          <w:rFonts w:ascii="Arial" w:hAnsi="Arial" w:cs="Arial"/>
          <w:sz w:val="22"/>
          <w:szCs w:val="22"/>
          <w:lang w:eastAsia="en-GB"/>
        </w:rPr>
        <w:t xml:space="preserve">or </w:t>
      </w:r>
      <w:hyperlink r:id="rId18" w:history="1">
        <w:r w:rsidRPr="00AE6FA7">
          <w:rPr>
            <w:rStyle w:val="Hyperlink"/>
            <w:rFonts w:ascii="Arial" w:hAnsi="Arial" w:cs="Arial"/>
            <w:color w:val="0070C0"/>
            <w:sz w:val="22"/>
            <w:szCs w:val="22"/>
            <w:lang w:eastAsia="en-GB"/>
          </w:rPr>
          <w:t>3 Reasons not to miss your appointment</w:t>
        </w:r>
      </w:hyperlink>
    </w:p>
    <w:p w14:paraId="178808F6" w14:textId="77777777" w:rsidR="0017657E" w:rsidRDefault="0017657E" w:rsidP="00CD211E">
      <w:pPr>
        <w:rPr>
          <w:rFonts w:ascii="Arial" w:hAnsi="Arial" w:cs="Arial"/>
        </w:rPr>
      </w:pPr>
    </w:p>
    <w:p w14:paraId="5C4F9E63" w14:textId="2FDF15AE" w:rsidR="00BB097B" w:rsidRPr="00DE1F94" w:rsidRDefault="00DE1F94" w:rsidP="004D28B5">
      <w:pPr>
        <w:spacing w:after="216"/>
        <w:rPr>
          <w:rFonts w:cs="Tahoma"/>
          <w:b/>
          <w:sz w:val="10"/>
          <w:szCs w:val="48"/>
          <w:lang w:eastAsia="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noProof/>
          <w:lang w:eastAsia="en-GB"/>
        </w:rPr>
        <w:lastRenderedPageBreak/>
        <w:drawing>
          <wp:inline distT="0" distB="0" distL="0" distR="0" wp14:anchorId="235D8234" wp14:editId="20028A08">
            <wp:extent cx="5108153" cy="71723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a:srcRect l="35457" t="16003" r="35347" b="8313"/>
                    <a:stretch/>
                  </pic:blipFill>
                  <pic:spPr bwMode="auto">
                    <a:xfrm>
                      <a:off x="0" y="0"/>
                      <a:ext cx="5108153" cy="7172325"/>
                    </a:xfrm>
                    <a:prstGeom prst="rect">
                      <a:avLst/>
                    </a:prstGeom>
                    <a:ln>
                      <a:noFill/>
                    </a:ln>
                    <a:extLst>
                      <a:ext uri="{53640926-AAD7-44D8-BBD7-CCE9431645EC}">
                        <a14:shadowObscured xmlns:a14="http://schemas.microsoft.com/office/drawing/2010/main"/>
                      </a:ext>
                    </a:extLst>
                  </pic:spPr>
                </pic:pic>
              </a:graphicData>
            </a:graphic>
          </wp:inline>
        </w:drawing>
      </w:r>
    </w:p>
    <w:sectPr w:rsidR="00BB097B" w:rsidRPr="00DE1F94" w:rsidSect="00580EB5">
      <w:headerReference w:type="default" r:id="rId20"/>
      <w:footerReference w:type="even" r:id="rId21"/>
      <w:footerReference w:type="default" r:id="rId22"/>
      <w:pgSz w:w="11900" w:h="16840"/>
      <w:pgMar w:top="1440" w:right="1797" w:bottom="1440" w:left="179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FD7C9E" w14:textId="77777777" w:rsidR="00C642DE" w:rsidRDefault="00C642DE" w:rsidP="001A7ADA">
      <w:r>
        <w:separator/>
      </w:r>
    </w:p>
  </w:endnote>
  <w:endnote w:type="continuationSeparator" w:id="0">
    <w:p w14:paraId="01D1FE84" w14:textId="77777777" w:rsidR="00C642DE" w:rsidRDefault="00C642DE" w:rsidP="001A7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notTrueType/>
    <w:pitch w:val="variable"/>
    <w:sig w:usb0="E00002FF" w:usb1="5000785B" w:usb2="00000000" w:usb3="00000000" w:csb0="0000019F" w:csb1="00000000"/>
  </w:font>
  <w:font w:name="Times">
    <w:altName w:val="Times"/>
    <w:panose1 w:val="0200050000000000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E74487" w14:textId="77777777" w:rsidR="004E2615" w:rsidRDefault="004E2615" w:rsidP="00AE5C48">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629852F" w14:textId="77777777" w:rsidR="004E2615" w:rsidRDefault="004E2615" w:rsidP="00462EF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5C047E" w14:textId="77777777" w:rsidR="004E2615" w:rsidRDefault="004E2615" w:rsidP="002D5E68">
    <w:pPr>
      <w:pStyle w:val="Footer"/>
      <w:framePr w:wrap="none" w:vAnchor="text" w:hAnchor="page" w:x="10072" w:y="-13"/>
      <w:rPr>
        <w:rStyle w:val="PageNumber"/>
      </w:rPr>
    </w:pPr>
    <w:r>
      <w:rPr>
        <w:rStyle w:val="PageNumber"/>
      </w:rPr>
      <w:fldChar w:fldCharType="begin"/>
    </w:r>
    <w:r>
      <w:rPr>
        <w:rStyle w:val="PageNumber"/>
      </w:rPr>
      <w:instrText xml:space="preserve">PAGE  </w:instrText>
    </w:r>
    <w:r>
      <w:rPr>
        <w:rStyle w:val="PageNumber"/>
      </w:rPr>
      <w:fldChar w:fldCharType="separate"/>
    </w:r>
    <w:r w:rsidR="00791CF3">
      <w:rPr>
        <w:rStyle w:val="PageNumber"/>
        <w:noProof/>
      </w:rPr>
      <w:t>2</w:t>
    </w:r>
    <w:r>
      <w:rPr>
        <w:rStyle w:val="PageNumber"/>
      </w:rPr>
      <w:fldChar w:fldCharType="end"/>
    </w:r>
  </w:p>
  <w:p w14:paraId="026A0C06" w14:textId="77777777" w:rsidR="004E2615" w:rsidRDefault="004E2615" w:rsidP="00462EF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25007C" w14:textId="77777777" w:rsidR="00C642DE" w:rsidRDefault="00C642DE" w:rsidP="001A7ADA">
      <w:r>
        <w:separator/>
      </w:r>
    </w:p>
  </w:footnote>
  <w:footnote w:type="continuationSeparator" w:id="0">
    <w:p w14:paraId="6E8D0E85" w14:textId="77777777" w:rsidR="00C642DE" w:rsidRDefault="00C642DE" w:rsidP="001A7ADA">
      <w:r>
        <w:continuationSeparator/>
      </w:r>
    </w:p>
  </w:footnote>
  <w:footnote w:id="1">
    <w:p w14:paraId="115827C5" w14:textId="7214DEEC" w:rsidR="004E2615" w:rsidRPr="00682194" w:rsidRDefault="004E2615">
      <w:pPr>
        <w:pStyle w:val="FootnoteText"/>
        <w:rPr>
          <w:sz w:val="20"/>
          <w:szCs w:val="20"/>
        </w:rPr>
      </w:pPr>
      <w:r w:rsidRPr="00682194">
        <w:rPr>
          <w:rStyle w:val="FootnoteReference"/>
          <w:sz w:val="20"/>
          <w:szCs w:val="20"/>
        </w:rPr>
        <w:footnoteRef/>
      </w:r>
      <w:r w:rsidRPr="00682194">
        <w:rPr>
          <w:sz w:val="20"/>
          <w:szCs w:val="20"/>
        </w:rPr>
        <w:t xml:space="preserve"> </w:t>
      </w:r>
      <w:hyperlink r:id="rId1" w:history="1">
        <w:r w:rsidRPr="00A84263">
          <w:rPr>
            <w:rStyle w:val="Hyperlink"/>
            <w:sz w:val="22"/>
            <w:szCs w:val="22"/>
          </w:rPr>
          <w:t>Network DES Contract specification 2020/21</w:t>
        </w:r>
      </w:hyperlink>
    </w:p>
  </w:footnote>
  <w:footnote w:id="2">
    <w:p w14:paraId="545B3F76" w14:textId="10995879" w:rsidR="004E2615" w:rsidRPr="00682194" w:rsidRDefault="004E2615">
      <w:pPr>
        <w:pStyle w:val="FootnoteText"/>
        <w:rPr>
          <w:sz w:val="20"/>
          <w:szCs w:val="20"/>
        </w:rPr>
      </w:pPr>
      <w:r w:rsidRPr="00682194">
        <w:rPr>
          <w:rStyle w:val="FootnoteReference"/>
          <w:sz w:val="20"/>
          <w:szCs w:val="20"/>
        </w:rPr>
        <w:footnoteRef/>
      </w:r>
      <w:r w:rsidRPr="00682194">
        <w:rPr>
          <w:sz w:val="20"/>
          <w:szCs w:val="20"/>
        </w:rPr>
        <w:t xml:space="preserve"> </w:t>
      </w:r>
      <w:hyperlink r:id="rId2" w:history="1">
        <w:r w:rsidRPr="00682194">
          <w:rPr>
            <w:rStyle w:val="Hyperlink"/>
            <w:sz w:val="20"/>
            <w:szCs w:val="20"/>
          </w:rPr>
          <w:t>NHS England: Releasing Time for Care - 10 High Impact Actions for General Practice</w:t>
        </w:r>
      </w:hyperlink>
    </w:p>
  </w:footnote>
  <w:footnote w:id="3">
    <w:p w14:paraId="7A63234C" w14:textId="77777777" w:rsidR="004E2615" w:rsidRPr="00682194" w:rsidRDefault="004E2615" w:rsidP="00682194">
      <w:pPr>
        <w:pStyle w:val="FootnoteText"/>
        <w:rPr>
          <w:sz w:val="20"/>
          <w:szCs w:val="20"/>
        </w:rPr>
      </w:pPr>
      <w:r w:rsidRPr="00682194">
        <w:rPr>
          <w:rStyle w:val="FootnoteReference"/>
          <w:sz w:val="20"/>
          <w:szCs w:val="20"/>
        </w:rPr>
        <w:footnoteRef/>
      </w:r>
      <w:r w:rsidRPr="00682194">
        <w:rPr>
          <w:sz w:val="20"/>
          <w:szCs w:val="20"/>
        </w:rPr>
        <w:t xml:space="preserve"> </w:t>
      </w:r>
      <w:hyperlink r:id="rId3" w:history="1">
        <w:r w:rsidRPr="00682194">
          <w:rPr>
            <w:rStyle w:val="Hyperlink"/>
            <w:sz w:val="20"/>
            <w:szCs w:val="20"/>
          </w:rPr>
          <w:t>www.bbc.co.uk/news/health-46732626</w:t>
        </w:r>
      </w:hyperlink>
    </w:p>
    <w:p w14:paraId="484E0409" w14:textId="77777777" w:rsidR="004E2615" w:rsidRDefault="004E2615" w:rsidP="00682194">
      <w:pPr>
        <w:pStyle w:val="FootnoteText"/>
      </w:pPr>
    </w:p>
  </w:footnote>
  <w:footnote w:id="4">
    <w:p w14:paraId="4623DEA8" w14:textId="299E7F49" w:rsidR="004E2615" w:rsidRPr="00A84263" w:rsidRDefault="004E2615">
      <w:pPr>
        <w:pStyle w:val="FootnoteText"/>
        <w:rPr>
          <w:rStyle w:val="Hyperlink"/>
          <w:rFonts w:cstheme="minorHAnsi"/>
          <w:sz w:val="22"/>
          <w:szCs w:val="22"/>
          <w:lang w:eastAsia="en-GB"/>
        </w:rPr>
      </w:pPr>
      <w:r w:rsidRPr="00682194">
        <w:rPr>
          <w:rStyle w:val="FootnoteReference"/>
          <w:rFonts w:cstheme="minorHAnsi"/>
          <w:sz w:val="20"/>
          <w:szCs w:val="20"/>
          <w:lang w:eastAsia="en-GB"/>
        </w:rPr>
        <w:footnoteRef/>
      </w:r>
      <w:r w:rsidRPr="00682194">
        <w:rPr>
          <w:rStyle w:val="Hyperlink"/>
          <w:rFonts w:cstheme="minorHAnsi"/>
          <w:sz w:val="20"/>
          <w:szCs w:val="20"/>
          <w:lang w:eastAsia="en-GB"/>
        </w:rPr>
        <w:t xml:space="preserve"> </w:t>
      </w:r>
      <w:bookmarkStart w:id="15" w:name="_Hlk57021556"/>
      <w:r w:rsidRPr="00A84263">
        <w:rPr>
          <w:rStyle w:val="Hyperlink"/>
          <w:rFonts w:cstheme="minorHAnsi"/>
          <w:sz w:val="22"/>
          <w:szCs w:val="22"/>
          <w:lang w:eastAsia="en-GB"/>
        </w:rPr>
        <w:fldChar w:fldCharType="begin"/>
      </w:r>
      <w:r w:rsidRPr="00A84263">
        <w:rPr>
          <w:rStyle w:val="Hyperlink"/>
          <w:rFonts w:cstheme="minorHAnsi"/>
          <w:sz w:val="22"/>
          <w:szCs w:val="22"/>
          <w:lang w:eastAsia="en-GB"/>
        </w:rPr>
        <w:instrText xml:space="preserve"> HYPERLINK "https://termbrowser.nhs.uk/?perspective=full&amp;conceptId1=404684003&amp;edition=uk-edition&amp;release=v20201028&amp;server=https://termbrowser.nhs.uk/sct-browser-api/snomed&amp;langRefset=999001261000000100,999000691000001104" </w:instrText>
      </w:r>
      <w:r w:rsidRPr="00A84263">
        <w:rPr>
          <w:rStyle w:val="Hyperlink"/>
          <w:rFonts w:cstheme="minorHAnsi"/>
          <w:sz w:val="22"/>
          <w:szCs w:val="22"/>
          <w:lang w:eastAsia="en-GB"/>
        </w:rPr>
        <w:fldChar w:fldCharType="separate"/>
      </w:r>
      <w:r w:rsidRPr="00A84263">
        <w:rPr>
          <w:rStyle w:val="Hyperlink"/>
          <w:rFonts w:cstheme="minorHAnsi"/>
          <w:sz w:val="22"/>
          <w:szCs w:val="22"/>
          <w:lang w:eastAsia="en-GB"/>
        </w:rPr>
        <w:t>https://termbrowser.nhs.uk</w:t>
      </w:r>
      <w:r w:rsidRPr="00A84263">
        <w:rPr>
          <w:rStyle w:val="Hyperlink"/>
          <w:rFonts w:cstheme="minorHAnsi"/>
          <w:sz w:val="22"/>
          <w:szCs w:val="22"/>
          <w:lang w:eastAsia="en-GB"/>
        </w:rPr>
        <w:fldChar w:fldCharType="end"/>
      </w:r>
      <w:bookmarkEnd w:id="15"/>
    </w:p>
  </w:footnote>
  <w:footnote w:id="5">
    <w:p w14:paraId="4790C713" w14:textId="42BD964A" w:rsidR="004E2615" w:rsidRPr="00A84263" w:rsidRDefault="004E2615" w:rsidP="005B0781">
      <w:pPr>
        <w:pStyle w:val="NormalWeb"/>
        <w:spacing w:before="0" w:beforeAutospacing="0" w:after="0" w:afterAutospacing="0"/>
        <w:rPr>
          <w:rFonts w:asciiTheme="minorHAnsi" w:hAnsiTheme="minorHAnsi" w:cstheme="minorHAnsi"/>
          <w:sz w:val="22"/>
          <w:szCs w:val="22"/>
        </w:rPr>
      </w:pPr>
      <w:r w:rsidRPr="00A84263">
        <w:rPr>
          <w:rStyle w:val="FootnoteReference"/>
          <w:rFonts w:asciiTheme="minorHAnsi" w:hAnsiTheme="minorHAnsi" w:cstheme="minorHAnsi"/>
          <w:sz w:val="22"/>
          <w:szCs w:val="22"/>
        </w:rPr>
        <w:footnoteRef/>
      </w:r>
      <w:r w:rsidRPr="00A84263">
        <w:rPr>
          <w:rFonts w:asciiTheme="minorHAnsi" w:hAnsiTheme="minorHAnsi" w:cstheme="minorHAnsi"/>
          <w:sz w:val="22"/>
          <w:szCs w:val="22"/>
        </w:rPr>
        <w:t xml:space="preserve"> </w:t>
      </w:r>
      <w:hyperlink r:id="rId4" w:history="1">
        <w:r w:rsidRPr="00A84263">
          <w:rPr>
            <w:rStyle w:val="Hyperlink"/>
            <w:rFonts w:asciiTheme="minorHAnsi" w:hAnsiTheme="minorHAnsi" w:cstheme="minorHAnsi"/>
            <w:sz w:val="22"/>
            <w:szCs w:val="22"/>
          </w:rPr>
          <w:t>www.ncbi.nlm.nih.gov/pmc/articles/PMC3308641</w:t>
        </w:r>
      </w:hyperlink>
      <w:r w:rsidRPr="00A84263">
        <w:rPr>
          <w:rFonts w:asciiTheme="minorHAnsi" w:hAnsiTheme="minorHAnsi" w:cstheme="minorHAnsi"/>
          <w:sz w:val="22"/>
          <w:szCs w:val="22"/>
        </w:rPr>
        <w:t xml:space="preserve">  </w:t>
      </w:r>
    </w:p>
    <w:p w14:paraId="1831FF05" w14:textId="77777777" w:rsidR="004E2615" w:rsidRDefault="004E2615" w:rsidP="00CD6B1B">
      <w:pPr>
        <w:pStyle w:val="FootnoteText"/>
      </w:pPr>
    </w:p>
  </w:footnote>
  <w:footnote w:id="6">
    <w:p w14:paraId="3180C2E5" w14:textId="21AF4419" w:rsidR="004E2615" w:rsidRPr="00682194" w:rsidRDefault="004E2615" w:rsidP="00FD7422">
      <w:pPr>
        <w:pStyle w:val="FootnoteText"/>
        <w:rPr>
          <w:sz w:val="20"/>
          <w:szCs w:val="20"/>
        </w:rPr>
      </w:pPr>
      <w:r w:rsidRPr="00682194">
        <w:rPr>
          <w:rStyle w:val="FootnoteReference"/>
          <w:sz w:val="20"/>
          <w:szCs w:val="20"/>
        </w:rPr>
        <w:footnoteRef/>
      </w:r>
      <w:r w:rsidRPr="00AF6B5C">
        <w:rPr>
          <w:sz w:val="22"/>
          <w:szCs w:val="22"/>
        </w:rPr>
        <w:t xml:space="preserve"> </w:t>
      </w:r>
      <w:hyperlink r:id="rId5" w:history="1">
        <w:r w:rsidRPr="00AF6B5C">
          <w:rPr>
            <w:rStyle w:val="Hyperlink"/>
            <w:sz w:val="22"/>
            <w:szCs w:val="22"/>
          </w:rPr>
          <w:t>British Journal of General Practitioners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73DC16" w14:textId="1E4B7A76" w:rsidR="004E2615" w:rsidRDefault="004E2615" w:rsidP="001A5A31">
    <w:pPr>
      <w:pStyle w:val="Header"/>
      <w:jc w:val="center"/>
    </w:pPr>
    <w:r>
      <w:rPr>
        <w:noProof/>
        <w:lang w:eastAsia="en-GB"/>
      </w:rPr>
      <w:drawing>
        <wp:inline distT="0" distB="0" distL="0" distR="0" wp14:anchorId="06DEBE1E" wp14:editId="051984EB">
          <wp:extent cx="2933700" cy="574642"/>
          <wp:effectExtent l="0" t="0" r="0" b="0"/>
          <wp:docPr id="2" name="Picture 2" descr="C:\Users\Brookfield\Downloads\logo-PLUS (no tag)-01 (1) (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rookfield\Downloads\logo-PLUS (no tag)-01 (1) (35).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2122" cy="576292"/>
                  </a:xfrm>
                  <a:prstGeom prst="rect">
                    <a:avLst/>
                  </a:prstGeom>
                  <a:noFill/>
                  <a:ln>
                    <a:noFill/>
                  </a:ln>
                </pic:spPr>
              </pic:pic>
            </a:graphicData>
          </a:graphic>
        </wp:inline>
      </w:drawing>
    </w:r>
  </w:p>
  <w:p w14:paraId="6E292782" w14:textId="3CCEEDCB" w:rsidR="004E2615" w:rsidRDefault="00C642DE" w:rsidP="001A5A31">
    <w:pPr>
      <w:pStyle w:val="Header"/>
      <w:jc w:val="center"/>
    </w:pPr>
    <w:hyperlink r:id="rId2" w:history="1">
      <w:r w:rsidR="004E2615" w:rsidRPr="004208C5">
        <w:rPr>
          <w:rStyle w:val="Hyperlink"/>
        </w:rPr>
        <w:t>www.practiceindex.co.uk</w:t>
      </w:r>
    </w:hyperlink>
  </w:p>
  <w:p w14:paraId="085CE0CF" w14:textId="77777777" w:rsidR="004E2615" w:rsidRDefault="004E26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12980"/>
    <w:multiLevelType w:val="hybridMultilevel"/>
    <w:tmpl w:val="9AA88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9374C4"/>
    <w:multiLevelType w:val="hybridMultilevel"/>
    <w:tmpl w:val="AC129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CF6107"/>
    <w:multiLevelType w:val="hybridMultilevel"/>
    <w:tmpl w:val="19B23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980026"/>
    <w:multiLevelType w:val="hybridMultilevel"/>
    <w:tmpl w:val="B95A5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82775B"/>
    <w:multiLevelType w:val="multilevel"/>
    <w:tmpl w:val="5F4EAE10"/>
    <w:lvl w:ilvl="0">
      <w:start w:val="1"/>
      <w:numFmt w:val="decimal"/>
      <w:pStyle w:val="Heading1"/>
      <w:lvlText w:val="%1"/>
      <w:lvlJc w:val="left"/>
      <w:pPr>
        <w:ind w:left="432" w:hanging="432"/>
      </w:pPr>
      <w:rPr>
        <w:sz w:val="28"/>
        <w:szCs w:val="28"/>
      </w:rPr>
    </w:lvl>
    <w:lvl w:ilvl="1">
      <w:start w:val="1"/>
      <w:numFmt w:val="decimal"/>
      <w:pStyle w:val="Heading2"/>
      <w:lvlText w:val="%1.%2"/>
      <w:lvlJc w:val="left"/>
      <w:pPr>
        <w:ind w:left="576" w:hanging="576"/>
      </w:pPr>
      <w:rPr>
        <w:rFonts w:ascii="Arial" w:hAnsi="Arial" w:cs="Arial" w:hint="default"/>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1EDB5C47"/>
    <w:multiLevelType w:val="hybridMultilevel"/>
    <w:tmpl w:val="C3541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325088"/>
    <w:multiLevelType w:val="hybridMultilevel"/>
    <w:tmpl w:val="521C7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B060F8"/>
    <w:multiLevelType w:val="hybridMultilevel"/>
    <w:tmpl w:val="5C1AAB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6B616AA"/>
    <w:multiLevelType w:val="hybridMultilevel"/>
    <w:tmpl w:val="4B14D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D001CD"/>
    <w:multiLevelType w:val="hybridMultilevel"/>
    <w:tmpl w:val="64CA0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282745"/>
    <w:multiLevelType w:val="hybridMultilevel"/>
    <w:tmpl w:val="58F065E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4397468C"/>
    <w:multiLevelType w:val="hybridMultilevel"/>
    <w:tmpl w:val="5922D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15439B0"/>
    <w:multiLevelType w:val="hybridMultilevel"/>
    <w:tmpl w:val="83DAB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B423CFA"/>
    <w:multiLevelType w:val="hybridMultilevel"/>
    <w:tmpl w:val="10FC0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CEA4CA5"/>
    <w:multiLevelType w:val="hybridMultilevel"/>
    <w:tmpl w:val="22DA7906"/>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5" w15:restartNumberingAfterBreak="0">
    <w:nsid w:val="69C31C29"/>
    <w:multiLevelType w:val="hybridMultilevel"/>
    <w:tmpl w:val="EEAE0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B0E3D84"/>
    <w:multiLevelType w:val="hybridMultilevel"/>
    <w:tmpl w:val="3FCE462E"/>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17" w15:restartNumberingAfterBreak="0">
    <w:nsid w:val="6BD17DB3"/>
    <w:multiLevelType w:val="hybridMultilevel"/>
    <w:tmpl w:val="FFA89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73041FA"/>
    <w:multiLevelType w:val="hybridMultilevel"/>
    <w:tmpl w:val="AE8261D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0"/>
  </w:num>
  <w:num w:numId="3">
    <w:abstractNumId w:val="9"/>
  </w:num>
  <w:num w:numId="4">
    <w:abstractNumId w:val="18"/>
  </w:num>
  <w:num w:numId="5">
    <w:abstractNumId w:val="15"/>
  </w:num>
  <w:num w:numId="6">
    <w:abstractNumId w:val="8"/>
  </w:num>
  <w:num w:numId="7">
    <w:abstractNumId w:val="2"/>
  </w:num>
  <w:num w:numId="8">
    <w:abstractNumId w:val="3"/>
  </w:num>
  <w:num w:numId="9">
    <w:abstractNumId w:val="13"/>
  </w:num>
  <w:num w:numId="10">
    <w:abstractNumId w:val="4"/>
  </w:num>
  <w:num w:numId="11">
    <w:abstractNumId w:val="14"/>
  </w:num>
  <w:num w:numId="12">
    <w:abstractNumId w:val="11"/>
  </w:num>
  <w:num w:numId="13">
    <w:abstractNumId w:val="1"/>
  </w:num>
  <w:num w:numId="14">
    <w:abstractNumId w:val="17"/>
  </w:num>
  <w:num w:numId="15">
    <w:abstractNumId w:val="16"/>
  </w:num>
  <w:num w:numId="16">
    <w:abstractNumId w:val="12"/>
  </w:num>
  <w:num w:numId="17">
    <w:abstractNumId w:val="7"/>
  </w:num>
  <w:num w:numId="18">
    <w:abstractNumId w:val="6"/>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hideSpellingErrors/>
  <w:hideGrammaticalErrors/>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414F"/>
    <w:rsid w:val="000522E0"/>
    <w:rsid w:val="000525E2"/>
    <w:rsid w:val="000532E5"/>
    <w:rsid w:val="000867F1"/>
    <w:rsid w:val="0009313D"/>
    <w:rsid w:val="000A1B4D"/>
    <w:rsid w:val="000B3D92"/>
    <w:rsid w:val="000C08D7"/>
    <w:rsid w:val="000C63A7"/>
    <w:rsid w:val="000D64AA"/>
    <w:rsid w:val="00132D32"/>
    <w:rsid w:val="00134281"/>
    <w:rsid w:val="001602DB"/>
    <w:rsid w:val="00171AA9"/>
    <w:rsid w:val="00174139"/>
    <w:rsid w:val="0017657E"/>
    <w:rsid w:val="00180D1B"/>
    <w:rsid w:val="001A5A31"/>
    <w:rsid w:val="001A7ADA"/>
    <w:rsid w:val="001B4590"/>
    <w:rsid w:val="001D5821"/>
    <w:rsid w:val="001E4957"/>
    <w:rsid w:val="002022FE"/>
    <w:rsid w:val="00204F15"/>
    <w:rsid w:val="00232B9A"/>
    <w:rsid w:val="00242BCA"/>
    <w:rsid w:val="00245B14"/>
    <w:rsid w:val="00247F1A"/>
    <w:rsid w:val="00250BC0"/>
    <w:rsid w:val="00253637"/>
    <w:rsid w:val="0025532B"/>
    <w:rsid w:val="002577F0"/>
    <w:rsid w:val="00261B45"/>
    <w:rsid w:val="00275E18"/>
    <w:rsid w:val="002B2338"/>
    <w:rsid w:val="002C04CE"/>
    <w:rsid w:val="002C5FC8"/>
    <w:rsid w:val="002C7888"/>
    <w:rsid w:val="002C7AA5"/>
    <w:rsid w:val="002D5BB8"/>
    <w:rsid w:val="002D5E68"/>
    <w:rsid w:val="002E0DC0"/>
    <w:rsid w:val="003122DB"/>
    <w:rsid w:val="00330F48"/>
    <w:rsid w:val="003359BE"/>
    <w:rsid w:val="00337CF5"/>
    <w:rsid w:val="00340F32"/>
    <w:rsid w:val="003628AF"/>
    <w:rsid w:val="00365C3C"/>
    <w:rsid w:val="003727CB"/>
    <w:rsid w:val="00375515"/>
    <w:rsid w:val="0039396F"/>
    <w:rsid w:val="00396043"/>
    <w:rsid w:val="003A093C"/>
    <w:rsid w:val="003C6744"/>
    <w:rsid w:val="003E0696"/>
    <w:rsid w:val="003E4596"/>
    <w:rsid w:val="003F2642"/>
    <w:rsid w:val="00400A64"/>
    <w:rsid w:val="0042260A"/>
    <w:rsid w:val="0043009A"/>
    <w:rsid w:val="00436573"/>
    <w:rsid w:val="00462EF4"/>
    <w:rsid w:val="0046350B"/>
    <w:rsid w:val="00467B8E"/>
    <w:rsid w:val="00480428"/>
    <w:rsid w:val="004804E4"/>
    <w:rsid w:val="004856D4"/>
    <w:rsid w:val="00487C58"/>
    <w:rsid w:val="00491A37"/>
    <w:rsid w:val="004B0C59"/>
    <w:rsid w:val="004B3C11"/>
    <w:rsid w:val="004D28B5"/>
    <w:rsid w:val="004E0159"/>
    <w:rsid w:val="004E2615"/>
    <w:rsid w:val="00530EE6"/>
    <w:rsid w:val="005379D1"/>
    <w:rsid w:val="00542E4C"/>
    <w:rsid w:val="00543B73"/>
    <w:rsid w:val="0055414F"/>
    <w:rsid w:val="00560F72"/>
    <w:rsid w:val="00580EB5"/>
    <w:rsid w:val="00592B7F"/>
    <w:rsid w:val="005A62FA"/>
    <w:rsid w:val="005B0781"/>
    <w:rsid w:val="005D06F1"/>
    <w:rsid w:val="005D192F"/>
    <w:rsid w:val="005E48D6"/>
    <w:rsid w:val="005F25AB"/>
    <w:rsid w:val="00606928"/>
    <w:rsid w:val="006266AB"/>
    <w:rsid w:val="006650B1"/>
    <w:rsid w:val="00682194"/>
    <w:rsid w:val="0069158E"/>
    <w:rsid w:val="00694BDF"/>
    <w:rsid w:val="00697E17"/>
    <w:rsid w:val="006E113F"/>
    <w:rsid w:val="006E1BE2"/>
    <w:rsid w:val="006F2784"/>
    <w:rsid w:val="006F7434"/>
    <w:rsid w:val="00703A0C"/>
    <w:rsid w:val="00705117"/>
    <w:rsid w:val="0073577E"/>
    <w:rsid w:val="00741474"/>
    <w:rsid w:val="00750BE0"/>
    <w:rsid w:val="0077696C"/>
    <w:rsid w:val="007844CA"/>
    <w:rsid w:val="00791CF3"/>
    <w:rsid w:val="007D28C5"/>
    <w:rsid w:val="007D4101"/>
    <w:rsid w:val="007F34C9"/>
    <w:rsid w:val="00815678"/>
    <w:rsid w:val="008306A9"/>
    <w:rsid w:val="00860D93"/>
    <w:rsid w:val="008706B5"/>
    <w:rsid w:val="00882648"/>
    <w:rsid w:val="0089790C"/>
    <w:rsid w:val="008A2DDE"/>
    <w:rsid w:val="008A7CA5"/>
    <w:rsid w:val="008B34AE"/>
    <w:rsid w:val="008C16F8"/>
    <w:rsid w:val="008C21EF"/>
    <w:rsid w:val="008D2C60"/>
    <w:rsid w:val="008D4BDF"/>
    <w:rsid w:val="008E6B2F"/>
    <w:rsid w:val="00907559"/>
    <w:rsid w:val="00923D25"/>
    <w:rsid w:val="00960ECE"/>
    <w:rsid w:val="00962C19"/>
    <w:rsid w:val="00964E93"/>
    <w:rsid w:val="00974822"/>
    <w:rsid w:val="00976240"/>
    <w:rsid w:val="00983195"/>
    <w:rsid w:val="009A600C"/>
    <w:rsid w:val="009D1224"/>
    <w:rsid w:val="009D1429"/>
    <w:rsid w:val="00A16C3A"/>
    <w:rsid w:val="00A16FF0"/>
    <w:rsid w:val="00A32980"/>
    <w:rsid w:val="00A34501"/>
    <w:rsid w:val="00A4249D"/>
    <w:rsid w:val="00A55E33"/>
    <w:rsid w:val="00A74FBE"/>
    <w:rsid w:val="00A84263"/>
    <w:rsid w:val="00A969E6"/>
    <w:rsid w:val="00AA0D07"/>
    <w:rsid w:val="00AA25BE"/>
    <w:rsid w:val="00AB26C9"/>
    <w:rsid w:val="00AB3859"/>
    <w:rsid w:val="00AB6453"/>
    <w:rsid w:val="00AC3A04"/>
    <w:rsid w:val="00AC79D5"/>
    <w:rsid w:val="00AE0294"/>
    <w:rsid w:val="00AE5C48"/>
    <w:rsid w:val="00AE6FA7"/>
    <w:rsid w:val="00AF05C1"/>
    <w:rsid w:val="00AF2B19"/>
    <w:rsid w:val="00AF562D"/>
    <w:rsid w:val="00AF6B5C"/>
    <w:rsid w:val="00B065FF"/>
    <w:rsid w:val="00B1280E"/>
    <w:rsid w:val="00B13BF8"/>
    <w:rsid w:val="00B176B6"/>
    <w:rsid w:val="00B17C3F"/>
    <w:rsid w:val="00B430B4"/>
    <w:rsid w:val="00B55E3E"/>
    <w:rsid w:val="00B61E65"/>
    <w:rsid w:val="00B624B1"/>
    <w:rsid w:val="00B64B05"/>
    <w:rsid w:val="00B80470"/>
    <w:rsid w:val="00B80DE7"/>
    <w:rsid w:val="00BA1DCC"/>
    <w:rsid w:val="00BB097B"/>
    <w:rsid w:val="00BB4D33"/>
    <w:rsid w:val="00BC2ED5"/>
    <w:rsid w:val="00BC562E"/>
    <w:rsid w:val="00BD2885"/>
    <w:rsid w:val="00BF0BFF"/>
    <w:rsid w:val="00C000C1"/>
    <w:rsid w:val="00C01026"/>
    <w:rsid w:val="00C10A50"/>
    <w:rsid w:val="00C330F5"/>
    <w:rsid w:val="00C52CB8"/>
    <w:rsid w:val="00C531AC"/>
    <w:rsid w:val="00C642DE"/>
    <w:rsid w:val="00C75FE1"/>
    <w:rsid w:val="00CB56A0"/>
    <w:rsid w:val="00CC3EEB"/>
    <w:rsid w:val="00CD211E"/>
    <w:rsid w:val="00CD6B1B"/>
    <w:rsid w:val="00CE60F3"/>
    <w:rsid w:val="00CF0DBF"/>
    <w:rsid w:val="00CF6F69"/>
    <w:rsid w:val="00D05404"/>
    <w:rsid w:val="00D063DF"/>
    <w:rsid w:val="00D278F6"/>
    <w:rsid w:val="00D317F7"/>
    <w:rsid w:val="00D344BA"/>
    <w:rsid w:val="00D3722E"/>
    <w:rsid w:val="00D4299E"/>
    <w:rsid w:val="00D434B5"/>
    <w:rsid w:val="00D4369F"/>
    <w:rsid w:val="00D47897"/>
    <w:rsid w:val="00D51886"/>
    <w:rsid w:val="00D77819"/>
    <w:rsid w:val="00D831E1"/>
    <w:rsid w:val="00D8462E"/>
    <w:rsid w:val="00D86F8B"/>
    <w:rsid w:val="00D91812"/>
    <w:rsid w:val="00DA4E04"/>
    <w:rsid w:val="00DB0A65"/>
    <w:rsid w:val="00DB77CD"/>
    <w:rsid w:val="00DE1F94"/>
    <w:rsid w:val="00E03A49"/>
    <w:rsid w:val="00E111F7"/>
    <w:rsid w:val="00E3013A"/>
    <w:rsid w:val="00E323AF"/>
    <w:rsid w:val="00E36765"/>
    <w:rsid w:val="00E55156"/>
    <w:rsid w:val="00EB101F"/>
    <w:rsid w:val="00EC126C"/>
    <w:rsid w:val="00EF5DA1"/>
    <w:rsid w:val="00F01EC2"/>
    <w:rsid w:val="00F05D85"/>
    <w:rsid w:val="00F12BC3"/>
    <w:rsid w:val="00F3021D"/>
    <w:rsid w:val="00F334B3"/>
    <w:rsid w:val="00F35A54"/>
    <w:rsid w:val="00F51977"/>
    <w:rsid w:val="00F55502"/>
    <w:rsid w:val="00F62D77"/>
    <w:rsid w:val="00F70BF7"/>
    <w:rsid w:val="00F73C3F"/>
    <w:rsid w:val="00F941D9"/>
    <w:rsid w:val="00F970AB"/>
    <w:rsid w:val="00FB1670"/>
    <w:rsid w:val="00FB4C37"/>
    <w:rsid w:val="00FB7B87"/>
    <w:rsid w:val="00FD12E5"/>
    <w:rsid w:val="00FD5D3E"/>
    <w:rsid w:val="00FD7422"/>
    <w:rsid w:val="00FD7556"/>
    <w:rsid w:val="00FF1D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3D7EE6"/>
  <w15:docId w15:val="{11EA6552-8812-3544-911F-A15FFF6D4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14F"/>
  </w:style>
  <w:style w:type="paragraph" w:styleId="Heading1">
    <w:name w:val="heading 1"/>
    <w:basedOn w:val="Normal"/>
    <w:next w:val="Normal"/>
    <w:link w:val="Heading1Char"/>
    <w:uiPriority w:val="9"/>
    <w:qFormat/>
    <w:rsid w:val="00CD211E"/>
    <w:pPr>
      <w:keepNext/>
      <w:numPr>
        <w:numId w:val="10"/>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CD211E"/>
    <w:pPr>
      <w:keepNext/>
      <w:keepLines/>
      <w:numPr>
        <w:ilvl w:val="1"/>
        <w:numId w:val="10"/>
      </w:numPr>
      <w:spacing w:before="360" w:line="259" w:lineRule="auto"/>
      <w:outlineLvl w:val="1"/>
    </w:pPr>
    <w:rPr>
      <w:rFonts w:asciiTheme="majorHAnsi" w:eastAsiaTheme="majorEastAsia" w:hAnsiTheme="majorHAnsi" w:cstheme="majorBidi"/>
      <w:b/>
      <w:bCs/>
      <w:smallCaps/>
      <w:color w:val="000000" w:themeColor="text1"/>
      <w:sz w:val="28"/>
      <w:szCs w:val="28"/>
      <w:lang w:val="en-US"/>
    </w:rPr>
  </w:style>
  <w:style w:type="paragraph" w:styleId="Heading3">
    <w:name w:val="heading 3"/>
    <w:basedOn w:val="Normal"/>
    <w:next w:val="Normal"/>
    <w:link w:val="Heading3Char"/>
    <w:uiPriority w:val="9"/>
    <w:unhideWhenUsed/>
    <w:qFormat/>
    <w:rsid w:val="00CD211E"/>
    <w:pPr>
      <w:keepNext/>
      <w:keepLines/>
      <w:numPr>
        <w:ilvl w:val="2"/>
        <w:numId w:val="10"/>
      </w:numPr>
      <w:spacing w:before="200" w:line="259" w:lineRule="auto"/>
      <w:outlineLvl w:val="2"/>
    </w:pPr>
    <w:rPr>
      <w:rFonts w:asciiTheme="majorHAnsi" w:eastAsiaTheme="majorEastAsia" w:hAnsiTheme="majorHAnsi" w:cstheme="majorBidi"/>
      <w:b/>
      <w:bCs/>
      <w:color w:val="000000" w:themeColor="text1"/>
      <w:sz w:val="22"/>
      <w:szCs w:val="22"/>
      <w:lang w:val="en-US"/>
    </w:rPr>
  </w:style>
  <w:style w:type="paragraph" w:styleId="Heading4">
    <w:name w:val="heading 4"/>
    <w:basedOn w:val="Normal"/>
    <w:next w:val="Normal"/>
    <w:link w:val="Heading4Char"/>
    <w:uiPriority w:val="9"/>
    <w:unhideWhenUsed/>
    <w:qFormat/>
    <w:rsid w:val="00CD211E"/>
    <w:pPr>
      <w:keepNext/>
      <w:keepLines/>
      <w:numPr>
        <w:ilvl w:val="3"/>
        <w:numId w:val="10"/>
      </w:numPr>
      <w:spacing w:before="200" w:line="259" w:lineRule="auto"/>
      <w:outlineLvl w:val="3"/>
    </w:pPr>
    <w:rPr>
      <w:rFonts w:asciiTheme="majorHAnsi" w:eastAsiaTheme="majorEastAsia" w:hAnsiTheme="majorHAnsi" w:cstheme="majorBidi"/>
      <w:b/>
      <w:bCs/>
      <w:i/>
      <w:iCs/>
      <w:color w:val="000000" w:themeColor="text1"/>
      <w:sz w:val="22"/>
      <w:szCs w:val="22"/>
      <w:lang w:val="en-US"/>
    </w:rPr>
  </w:style>
  <w:style w:type="paragraph" w:styleId="Heading5">
    <w:name w:val="heading 5"/>
    <w:basedOn w:val="Normal"/>
    <w:next w:val="Normal"/>
    <w:link w:val="Heading5Char"/>
    <w:uiPriority w:val="9"/>
    <w:unhideWhenUsed/>
    <w:qFormat/>
    <w:rsid w:val="00CD211E"/>
    <w:pPr>
      <w:keepNext/>
      <w:keepLines/>
      <w:numPr>
        <w:ilvl w:val="4"/>
        <w:numId w:val="10"/>
      </w:numPr>
      <w:spacing w:before="200" w:line="259" w:lineRule="auto"/>
      <w:outlineLvl w:val="4"/>
    </w:pPr>
    <w:rPr>
      <w:rFonts w:asciiTheme="majorHAnsi" w:eastAsiaTheme="majorEastAsia" w:hAnsiTheme="majorHAnsi" w:cstheme="majorBidi"/>
      <w:color w:val="323E4F" w:themeColor="text2" w:themeShade="BF"/>
      <w:sz w:val="22"/>
      <w:szCs w:val="22"/>
      <w:lang w:val="en-US"/>
    </w:rPr>
  </w:style>
  <w:style w:type="paragraph" w:styleId="Heading6">
    <w:name w:val="heading 6"/>
    <w:basedOn w:val="Normal"/>
    <w:next w:val="Normal"/>
    <w:link w:val="Heading6Char"/>
    <w:uiPriority w:val="9"/>
    <w:unhideWhenUsed/>
    <w:qFormat/>
    <w:rsid w:val="00CD211E"/>
    <w:pPr>
      <w:keepNext/>
      <w:keepLines/>
      <w:numPr>
        <w:ilvl w:val="5"/>
        <w:numId w:val="10"/>
      </w:numPr>
      <w:spacing w:before="200" w:line="259" w:lineRule="auto"/>
      <w:outlineLvl w:val="5"/>
    </w:pPr>
    <w:rPr>
      <w:rFonts w:asciiTheme="majorHAnsi" w:eastAsiaTheme="majorEastAsia" w:hAnsiTheme="majorHAnsi" w:cstheme="majorBidi"/>
      <w:i/>
      <w:iCs/>
      <w:color w:val="323E4F" w:themeColor="text2" w:themeShade="BF"/>
      <w:sz w:val="22"/>
      <w:szCs w:val="22"/>
      <w:lang w:val="en-US"/>
    </w:rPr>
  </w:style>
  <w:style w:type="paragraph" w:styleId="Heading7">
    <w:name w:val="heading 7"/>
    <w:basedOn w:val="Normal"/>
    <w:next w:val="Normal"/>
    <w:link w:val="Heading7Char"/>
    <w:uiPriority w:val="9"/>
    <w:unhideWhenUsed/>
    <w:qFormat/>
    <w:rsid w:val="00CD211E"/>
    <w:pPr>
      <w:keepNext/>
      <w:keepLines/>
      <w:numPr>
        <w:ilvl w:val="6"/>
        <w:numId w:val="10"/>
      </w:numPr>
      <w:spacing w:before="200" w:line="259" w:lineRule="auto"/>
      <w:outlineLvl w:val="6"/>
    </w:pPr>
    <w:rPr>
      <w:rFonts w:asciiTheme="majorHAnsi" w:eastAsiaTheme="majorEastAsia" w:hAnsiTheme="majorHAnsi" w:cstheme="majorBidi"/>
      <w:i/>
      <w:iCs/>
      <w:color w:val="404040" w:themeColor="text1" w:themeTint="BF"/>
      <w:sz w:val="22"/>
      <w:szCs w:val="22"/>
      <w:lang w:val="en-US"/>
    </w:rPr>
  </w:style>
  <w:style w:type="paragraph" w:styleId="Heading8">
    <w:name w:val="heading 8"/>
    <w:basedOn w:val="Normal"/>
    <w:next w:val="Normal"/>
    <w:link w:val="Heading8Char"/>
    <w:uiPriority w:val="9"/>
    <w:unhideWhenUsed/>
    <w:qFormat/>
    <w:rsid w:val="00CD211E"/>
    <w:pPr>
      <w:keepNext/>
      <w:keepLines/>
      <w:numPr>
        <w:ilvl w:val="7"/>
        <w:numId w:val="10"/>
      </w:numPr>
      <w:spacing w:before="200" w:line="259" w:lineRule="auto"/>
      <w:outlineLvl w:val="7"/>
    </w:pPr>
    <w:rPr>
      <w:rFonts w:asciiTheme="majorHAnsi" w:eastAsiaTheme="majorEastAsia" w:hAnsiTheme="majorHAnsi" w:cstheme="majorBidi"/>
      <w:color w:val="404040" w:themeColor="text1" w:themeTint="BF"/>
      <w:sz w:val="20"/>
      <w:szCs w:val="20"/>
      <w:lang w:val="en-US"/>
    </w:rPr>
  </w:style>
  <w:style w:type="paragraph" w:styleId="Heading9">
    <w:name w:val="heading 9"/>
    <w:basedOn w:val="Normal"/>
    <w:next w:val="Normal"/>
    <w:link w:val="Heading9Char"/>
    <w:uiPriority w:val="9"/>
    <w:unhideWhenUsed/>
    <w:qFormat/>
    <w:rsid w:val="00CD211E"/>
    <w:pPr>
      <w:keepNext/>
      <w:keepLines/>
      <w:numPr>
        <w:ilvl w:val="8"/>
        <w:numId w:val="10"/>
      </w:numPr>
      <w:spacing w:before="200" w:line="259" w:lineRule="auto"/>
      <w:outlineLvl w:val="8"/>
    </w:pPr>
    <w:rPr>
      <w:rFonts w:asciiTheme="majorHAnsi" w:eastAsiaTheme="majorEastAsia" w:hAnsiTheme="majorHAnsi" w:cstheme="majorBidi"/>
      <w:i/>
      <w:iCs/>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414F"/>
    <w:rPr>
      <w:rFonts w:eastAsiaTheme="minorEastAsia"/>
      <w:sz w:val="22"/>
      <w:szCs w:val="22"/>
      <w:lang w:val="en-US" w:eastAsia="zh-CN"/>
    </w:rPr>
  </w:style>
  <w:style w:type="character" w:customStyle="1" w:styleId="NoSpacingChar">
    <w:name w:val="No Spacing Char"/>
    <w:basedOn w:val="DefaultParagraphFont"/>
    <w:link w:val="NoSpacing"/>
    <w:uiPriority w:val="1"/>
    <w:rsid w:val="0055414F"/>
    <w:rPr>
      <w:rFonts w:eastAsiaTheme="minorEastAsia"/>
      <w:sz w:val="22"/>
      <w:szCs w:val="22"/>
      <w:lang w:val="en-US" w:eastAsia="zh-CN"/>
    </w:rPr>
  </w:style>
  <w:style w:type="paragraph" w:styleId="ListParagraph">
    <w:name w:val="List Paragraph"/>
    <w:basedOn w:val="Normal"/>
    <w:uiPriority w:val="34"/>
    <w:qFormat/>
    <w:rsid w:val="0055414F"/>
    <w:pPr>
      <w:ind w:left="720"/>
      <w:contextualSpacing/>
    </w:pPr>
  </w:style>
  <w:style w:type="paragraph" w:styleId="FootnoteText">
    <w:name w:val="footnote text"/>
    <w:basedOn w:val="Normal"/>
    <w:link w:val="FootnoteTextChar"/>
    <w:uiPriority w:val="99"/>
    <w:unhideWhenUsed/>
    <w:rsid w:val="001A7ADA"/>
  </w:style>
  <w:style w:type="character" w:customStyle="1" w:styleId="FootnoteTextChar">
    <w:name w:val="Footnote Text Char"/>
    <w:basedOn w:val="DefaultParagraphFont"/>
    <w:link w:val="FootnoteText"/>
    <w:uiPriority w:val="99"/>
    <w:rsid w:val="001A7ADA"/>
  </w:style>
  <w:style w:type="character" w:styleId="FootnoteReference">
    <w:name w:val="footnote reference"/>
    <w:basedOn w:val="DefaultParagraphFont"/>
    <w:unhideWhenUsed/>
    <w:rsid w:val="001A7ADA"/>
    <w:rPr>
      <w:vertAlign w:val="superscript"/>
    </w:rPr>
  </w:style>
  <w:style w:type="character" w:styleId="Hyperlink">
    <w:name w:val="Hyperlink"/>
    <w:basedOn w:val="DefaultParagraphFont"/>
    <w:uiPriority w:val="99"/>
    <w:unhideWhenUsed/>
    <w:rsid w:val="001A7ADA"/>
    <w:rPr>
      <w:color w:val="0563C1" w:themeColor="hyperlink"/>
      <w:u w:val="single"/>
    </w:rPr>
  </w:style>
  <w:style w:type="paragraph" w:customStyle="1" w:styleId="p1">
    <w:name w:val="p1"/>
    <w:basedOn w:val="Normal"/>
    <w:rsid w:val="00D86F8B"/>
    <w:rPr>
      <w:rFonts w:ascii="Helvetica" w:hAnsi="Helvetica" w:cs="Times New Roman"/>
      <w:sz w:val="14"/>
      <w:szCs w:val="14"/>
      <w:lang w:eastAsia="en-GB"/>
    </w:rPr>
  </w:style>
  <w:style w:type="paragraph" w:customStyle="1" w:styleId="p2">
    <w:name w:val="p2"/>
    <w:basedOn w:val="Normal"/>
    <w:rsid w:val="00D86F8B"/>
    <w:rPr>
      <w:rFonts w:ascii="Helvetica" w:hAnsi="Helvetica" w:cs="Times New Roman"/>
      <w:sz w:val="21"/>
      <w:szCs w:val="21"/>
      <w:lang w:eastAsia="en-GB"/>
    </w:rPr>
  </w:style>
  <w:style w:type="paragraph" w:customStyle="1" w:styleId="p3">
    <w:name w:val="p3"/>
    <w:basedOn w:val="Normal"/>
    <w:rsid w:val="00D86F8B"/>
    <w:rPr>
      <w:rFonts w:ascii="Helvetica" w:hAnsi="Helvetica" w:cs="Times New Roman"/>
      <w:color w:val="D71E00"/>
      <w:sz w:val="30"/>
      <w:szCs w:val="30"/>
      <w:lang w:eastAsia="en-GB"/>
    </w:rPr>
  </w:style>
  <w:style w:type="paragraph" w:customStyle="1" w:styleId="p4">
    <w:name w:val="p4"/>
    <w:basedOn w:val="Normal"/>
    <w:rsid w:val="00D86F8B"/>
    <w:rPr>
      <w:rFonts w:ascii="Helvetica" w:hAnsi="Helvetica" w:cs="Times New Roman"/>
      <w:color w:val="D71E00"/>
      <w:sz w:val="12"/>
      <w:szCs w:val="12"/>
      <w:lang w:eastAsia="en-GB"/>
    </w:rPr>
  </w:style>
  <w:style w:type="paragraph" w:customStyle="1" w:styleId="p5">
    <w:name w:val="p5"/>
    <w:basedOn w:val="Normal"/>
    <w:rsid w:val="00D86F8B"/>
    <w:rPr>
      <w:rFonts w:ascii="Helvetica" w:hAnsi="Helvetica" w:cs="Times New Roman"/>
      <w:sz w:val="20"/>
      <w:szCs w:val="20"/>
      <w:lang w:eastAsia="en-GB"/>
    </w:rPr>
  </w:style>
  <w:style w:type="paragraph" w:customStyle="1" w:styleId="p6">
    <w:name w:val="p6"/>
    <w:basedOn w:val="Normal"/>
    <w:rsid w:val="00D86F8B"/>
    <w:rPr>
      <w:rFonts w:ascii="Helvetica" w:hAnsi="Helvetica" w:cs="Times New Roman"/>
      <w:sz w:val="12"/>
      <w:szCs w:val="12"/>
      <w:lang w:eastAsia="en-GB"/>
    </w:rPr>
  </w:style>
  <w:style w:type="paragraph" w:customStyle="1" w:styleId="p7">
    <w:name w:val="p7"/>
    <w:basedOn w:val="Normal"/>
    <w:rsid w:val="00D86F8B"/>
    <w:rPr>
      <w:rFonts w:ascii="Helvetica" w:hAnsi="Helvetica" w:cs="Times New Roman"/>
      <w:sz w:val="18"/>
      <w:szCs w:val="18"/>
      <w:lang w:eastAsia="en-GB"/>
    </w:rPr>
  </w:style>
  <w:style w:type="paragraph" w:customStyle="1" w:styleId="p8">
    <w:name w:val="p8"/>
    <w:basedOn w:val="Normal"/>
    <w:rsid w:val="00D86F8B"/>
    <w:rPr>
      <w:rFonts w:ascii="Helvetica" w:hAnsi="Helvetica" w:cs="Times New Roman"/>
      <w:color w:val="424242"/>
      <w:sz w:val="18"/>
      <w:szCs w:val="18"/>
      <w:lang w:eastAsia="en-GB"/>
    </w:rPr>
  </w:style>
  <w:style w:type="paragraph" w:customStyle="1" w:styleId="p9">
    <w:name w:val="p9"/>
    <w:basedOn w:val="Normal"/>
    <w:rsid w:val="00D86F8B"/>
    <w:rPr>
      <w:rFonts w:ascii="Helvetica" w:hAnsi="Helvetica" w:cs="Times New Roman"/>
      <w:sz w:val="17"/>
      <w:szCs w:val="17"/>
      <w:lang w:eastAsia="en-GB"/>
    </w:rPr>
  </w:style>
  <w:style w:type="character" w:customStyle="1" w:styleId="s1">
    <w:name w:val="s1"/>
    <w:basedOn w:val="DefaultParagraphFont"/>
    <w:rsid w:val="00D86F8B"/>
    <w:rPr>
      <w:color w:val="FF2600"/>
    </w:rPr>
  </w:style>
  <w:style w:type="character" w:customStyle="1" w:styleId="s2">
    <w:name w:val="s2"/>
    <w:basedOn w:val="DefaultParagraphFont"/>
    <w:rsid w:val="00D86F8B"/>
    <w:rPr>
      <w:rFonts w:ascii="Helvetica" w:hAnsi="Helvetica" w:hint="default"/>
      <w:color w:val="941100"/>
      <w:sz w:val="21"/>
      <w:szCs w:val="21"/>
    </w:rPr>
  </w:style>
  <w:style w:type="character" w:customStyle="1" w:styleId="s3">
    <w:name w:val="s3"/>
    <w:basedOn w:val="DefaultParagraphFont"/>
    <w:rsid w:val="00D86F8B"/>
    <w:rPr>
      <w:rFonts w:ascii="Helvetica" w:hAnsi="Helvetica" w:hint="default"/>
      <w:sz w:val="12"/>
      <w:szCs w:val="12"/>
    </w:rPr>
  </w:style>
  <w:style w:type="character" w:customStyle="1" w:styleId="s4">
    <w:name w:val="s4"/>
    <w:basedOn w:val="DefaultParagraphFont"/>
    <w:rsid w:val="00D86F8B"/>
    <w:rPr>
      <w:rFonts w:ascii="Times" w:hAnsi="Times" w:hint="default"/>
      <w:color w:val="941100"/>
      <w:sz w:val="21"/>
      <w:szCs w:val="21"/>
    </w:rPr>
  </w:style>
  <w:style w:type="character" w:customStyle="1" w:styleId="s5">
    <w:name w:val="s5"/>
    <w:basedOn w:val="DefaultParagraphFont"/>
    <w:rsid w:val="00D86F8B"/>
    <w:rPr>
      <w:color w:val="941100"/>
    </w:rPr>
  </w:style>
  <w:style w:type="character" w:customStyle="1" w:styleId="s6">
    <w:name w:val="s6"/>
    <w:basedOn w:val="DefaultParagraphFont"/>
    <w:rsid w:val="00D86F8B"/>
    <w:rPr>
      <w:rFonts w:ascii="Helvetica" w:hAnsi="Helvetica" w:hint="default"/>
      <w:sz w:val="15"/>
      <w:szCs w:val="15"/>
    </w:rPr>
  </w:style>
  <w:style w:type="character" w:customStyle="1" w:styleId="s7">
    <w:name w:val="s7"/>
    <w:basedOn w:val="DefaultParagraphFont"/>
    <w:rsid w:val="00D86F8B"/>
    <w:rPr>
      <w:rFonts w:ascii="Helvetica" w:hAnsi="Helvetica" w:hint="default"/>
      <w:sz w:val="11"/>
      <w:szCs w:val="11"/>
    </w:rPr>
  </w:style>
  <w:style w:type="paragraph" w:styleId="Footer">
    <w:name w:val="footer"/>
    <w:basedOn w:val="Normal"/>
    <w:link w:val="FooterChar"/>
    <w:uiPriority w:val="99"/>
    <w:unhideWhenUsed/>
    <w:rsid w:val="00462EF4"/>
    <w:pPr>
      <w:tabs>
        <w:tab w:val="center" w:pos="4513"/>
        <w:tab w:val="right" w:pos="9026"/>
      </w:tabs>
    </w:pPr>
  </w:style>
  <w:style w:type="character" w:customStyle="1" w:styleId="FooterChar">
    <w:name w:val="Footer Char"/>
    <w:basedOn w:val="DefaultParagraphFont"/>
    <w:link w:val="Footer"/>
    <w:uiPriority w:val="99"/>
    <w:rsid w:val="00462EF4"/>
  </w:style>
  <w:style w:type="character" w:styleId="PageNumber">
    <w:name w:val="page number"/>
    <w:basedOn w:val="DefaultParagraphFont"/>
    <w:uiPriority w:val="99"/>
    <w:semiHidden/>
    <w:unhideWhenUsed/>
    <w:rsid w:val="00462EF4"/>
  </w:style>
  <w:style w:type="paragraph" w:styleId="BalloonText">
    <w:name w:val="Balloon Text"/>
    <w:basedOn w:val="Normal"/>
    <w:link w:val="BalloonTextChar"/>
    <w:uiPriority w:val="99"/>
    <w:semiHidden/>
    <w:unhideWhenUsed/>
    <w:rsid w:val="0042260A"/>
    <w:rPr>
      <w:rFonts w:ascii="Tahoma" w:hAnsi="Tahoma" w:cs="Tahoma"/>
      <w:sz w:val="16"/>
      <w:szCs w:val="16"/>
    </w:rPr>
  </w:style>
  <w:style w:type="character" w:customStyle="1" w:styleId="BalloonTextChar">
    <w:name w:val="Balloon Text Char"/>
    <w:basedOn w:val="DefaultParagraphFont"/>
    <w:link w:val="BalloonText"/>
    <w:uiPriority w:val="99"/>
    <w:semiHidden/>
    <w:rsid w:val="0042260A"/>
    <w:rPr>
      <w:rFonts w:ascii="Tahoma" w:hAnsi="Tahoma" w:cs="Tahoma"/>
      <w:sz w:val="16"/>
      <w:szCs w:val="16"/>
    </w:rPr>
  </w:style>
  <w:style w:type="table" w:styleId="TableGrid">
    <w:name w:val="Table Grid"/>
    <w:basedOn w:val="TableNormal"/>
    <w:uiPriority w:val="39"/>
    <w:rsid w:val="002E0D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D12E5"/>
    <w:pPr>
      <w:tabs>
        <w:tab w:val="center" w:pos="4513"/>
        <w:tab w:val="right" w:pos="9026"/>
      </w:tabs>
    </w:pPr>
  </w:style>
  <w:style w:type="character" w:customStyle="1" w:styleId="HeaderChar">
    <w:name w:val="Header Char"/>
    <w:basedOn w:val="DefaultParagraphFont"/>
    <w:link w:val="Header"/>
    <w:uiPriority w:val="99"/>
    <w:rsid w:val="00FD12E5"/>
  </w:style>
  <w:style w:type="character" w:customStyle="1" w:styleId="Heading1Char">
    <w:name w:val="Heading 1 Char"/>
    <w:basedOn w:val="DefaultParagraphFont"/>
    <w:link w:val="Heading1"/>
    <w:uiPriority w:val="9"/>
    <w:rsid w:val="00CD211E"/>
    <w:rPr>
      <w:rFonts w:ascii="Arial" w:hAnsi="Arial" w:cs="Arial"/>
      <w:b/>
      <w:bCs/>
      <w:kern w:val="32"/>
      <w:sz w:val="32"/>
      <w:szCs w:val="32"/>
    </w:rPr>
  </w:style>
  <w:style w:type="character" w:customStyle="1" w:styleId="Heading2Char">
    <w:name w:val="Heading 2 Char"/>
    <w:basedOn w:val="DefaultParagraphFont"/>
    <w:link w:val="Heading2"/>
    <w:uiPriority w:val="9"/>
    <w:rsid w:val="00CD211E"/>
    <w:rPr>
      <w:rFonts w:asciiTheme="majorHAnsi" w:eastAsiaTheme="majorEastAsia" w:hAnsiTheme="majorHAnsi" w:cstheme="majorBidi"/>
      <w:b/>
      <w:bCs/>
      <w:smallCaps/>
      <w:color w:val="000000" w:themeColor="text1"/>
      <w:sz w:val="28"/>
      <w:szCs w:val="28"/>
      <w:lang w:val="en-US"/>
    </w:rPr>
  </w:style>
  <w:style w:type="character" w:customStyle="1" w:styleId="Heading3Char">
    <w:name w:val="Heading 3 Char"/>
    <w:basedOn w:val="DefaultParagraphFont"/>
    <w:link w:val="Heading3"/>
    <w:uiPriority w:val="9"/>
    <w:rsid w:val="00CD211E"/>
    <w:rPr>
      <w:rFonts w:asciiTheme="majorHAnsi" w:eastAsiaTheme="majorEastAsia" w:hAnsiTheme="majorHAnsi" w:cstheme="majorBidi"/>
      <w:b/>
      <w:bCs/>
      <w:color w:val="000000" w:themeColor="text1"/>
      <w:sz w:val="22"/>
      <w:szCs w:val="22"/>
      <w:lang w:val="en-US"/>
    </w:rPr>
  </w:style>
  <w:style w:type="character" w:customStyle="1" w:styleId="Heading4Char">
    <w:name w:val="Heading 4 Char"/>
    <w:basedOn w:val="DefaultParagraphFont"/>
    <w:link w:val="Heading4"/>
    <w:uiPriority w:val="9"/>
    <w:rsid w:val="00CD211E"/>
    <w:rPr>
      <w:rFonts w:asciiTheme="majorHAnsi" w:eastAsiaTheme="majorEastAsia" w:hAnsiTheme="majorHAnsi" w:cstheme="majorBidi"/>
      <w:b/>
      <w:bCs/>
      <w:i/>
      <w:iCs/>
      <w:color w:val="000000" w:themeColor="text1"/>
      <w:sz w:val="22"/>
      <w:szCs w:val="22"/>
      <w:lang w:val="en-US"/>
    </w:rPr>
  </w:style>
  <w:style w:type="character" w:customStyle="1" w:styleId="Heading5Char">
    <w:name w:val="Heading 5 Char"/>
    <w:basedOn w:val="DefaultParagraphFont"/>
    <w:link w:val="Heading5"/>
    <w:uiPriority w:val="9"/>
    <w:rsid w:val="00CD211E"/>
    <w:rPr>
      <w:rFonts w:asciiTheme="majorHAnsi" w:eastAsiaTheme="majorEastAsia" w:hAnsiTheme="majorHAnsi" w:cstheme="majorBidi"/>
      <w:color w:val="323E4F" w:themeColor="text2" w:themeShade="BF"/>
      <w:sz w:val="22"/>
      <w:szCs w:val="22"/>
      <w:lang w:val="en-US"/>
    </w:rPr>
  </w:style>
  <w:style w:type="character" w:customStyle="1" w:styleId="Heading6Char">
    <w:name w:val="Heading 6 Char"/>
    <w:basedOn w:val="DefaultParagraphFont"/>
    <w:link w:val="Heading6"/>
    <w:uiPriority w:val="9"/>
    <w:rsid w:val="00CD211E"/>
    <w:rPr>
      <w:rFonts w:asciiTheme="majorHAnsi" w:eastAsiaTheme="majorEastAsia" w:hAnsiTheme="majorHAnsi" w:cstheme="majorBidi"/>
      <w:i/>
      <w:iCs/>
      <w:color w:val="323E4F" w:themeColor="text2" w:themeShade="BF"/>
      <w:sz w:val="22"/>
      <w:szCs w:val="22"/>
      <w:lang w:val="en-US"/>
    </w:rPr>
  </w:style>
  <w:style w:type="character" w:customStyle="1" w:styleId="Heading7Char">
    <w:name w:val="Heading 7 Char"/>
    <w:basedOn w:val="DefaultParagraphFont"/>
    <w:link w:val="Heading7"/>
    <w:uiPriority w:val="9"/>
    <w:rsid w:val="00CD211E"/>
    <w:rPr>
      <w:rFonts w:asciiTheme="majorHAnsi" w:eastAsiaTheme="majorEastAsia" w:hAnsiTheme="majorHAnsi" w:cstheme="majorBidi"/>
      <w:i/>
      <w:iCs/>
      <w:color w:val="404040" w:themeColor="text1" w:themeTint="BF"/>
      <w:sz w:val="22"/>
      <w:szCs w:val="22"/>
      <w:lang w:val="en-US"/>
    </w:rPr>
  </w:style>
  <w:style w:type="character" w:customStyle="1" w:styleId="Heading8Char">
    <w:name w:val="Heading 8 Char"/>
    <w:basedOn w:val="DefaultParagraphFont"/>
    <w:link w:val="Heading8"/>
    <w:uiPriority w:val="9"/>
    <w:rsid w:val="00CD211E"/>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rsid w:val="00CD211E"/>
    <w:rPr>
      <w:rFonts w:asciiTheme="majorHAnsi" w:eastAsiaTheme="majorEastAsia" w:hAnsiTheme="majorHAnsi" w:cstheme="majorBidi"/>
      <w:i/>
      <w:iCs/>
      <w:color w:val="404040" w:themeColor="text1" w:themeTint="BF"/>
      <w:sz w:val="20"/>
      <w:szCs w:val="20"/>
      <w:lang w:val="en-US"/>
    </w:rPr>
  </w:style>
  <w:style w:type="paragraph" w:styleId="TOC1">
    <w:name w:val="toc 1"/>
    <w:basedOn w:val="Normal"/>
    <w:next w:val="Normal"/>
    <w:autoRedefine/>
    <w:uiPriority w:val="39"/>
    <w:rsid w:val="00580EB5"/>
    <w:pPr>
      <w:tabs>
        <w:tab w:val="left" w:pos="440"/>
        <w:tab w:val="right" w:pos="8505"/>
      </w:tabs>
      <w:spacing w:before="360"/>
    </w:pPr>
    <w:rPr>
      <w:rFonts w:asciiTheme="majorHAnsi" w:hAnsiTheme="majorHAnsi" w:cstheme="majorHAnsi"/>
      <w:b/>
      <w:bCs/>
      <w:caps/>
    </w:rPr>
  </w:style>
  <w:style w:type="paragraph" w:styleId="TOC2">
    <w:name w:val="toc 2"/>
    <w:basedOn w:val="Normal"/>
    <w:next w:val="Normal"/>
    <w:autoRedefine/>
    <w:uiPriority w:val="39"/>
    <w:rsid w:val="00580EB5"/>
    <w:pPr>
      <w:tabs>
        <w:tab w:val="left" w:pos="660"/>
        <w:tab w:val="right" w:pos="8505"/>
      </w:tabs>
      <w:spacing w:before="80"/>
    </w:pPr>
    <w:rPr>
      <w:rFonts w:cstheme="minorHAnsi"/>
      <w:b/>
      <w:bCs/>
      <w:sz w:val="20"/>
      <w:szCs w:val="20"/>
    </w:rPr>
  </w:style>
  <w:style w:type="paragraph" w:styleId="NormalWeb">
    <w:name w:val="Normal (Web)"/>
    <w:basedOn w:val="Normal"/>
    <w:uiPriority w:val="99"/>
    <w:unhideWhenUsed/>
    <w:rsid w:val="001D5821"/>
    <w:pPr>
      <w:spacing w:before="100" w:beforeAutospacing="1" w:after="100" w:afterAutospacing="1"/>
    </w:pPr>
    <w:rPr>
      <w:rFonts w:ascii="Times New Roman" w:hAnsi="Times New Roman" w:cs="Times New Roman"/>
      <w:lang w:eastAsia="en-GB"/>
    </w:rPr>
  </w:style>
  <w:style w:type="character" w:styleId="FollowedHyperlink">
    <w:name w:val="FollowedHyperlink"/>
    <w:basedOn w:val="DefaultParagraphFont"/>
    <w:uiPriority w:val="99"/>
    <w:semiHidden/>
    <w:unhideWhenUsed/>
    <w:rsid w:val="00EC126C"/>
    <w:rPr>
      <w:color w:val="954F72" w:themeColor="followedHyperlink"/>
      <w:u w:val="single"/>
    </w:rPr>
  </w:style>
  <w:style w:type="character" w:styleId="CommentReference">
    <w:name w:val="annotation reference"/>
    <w:basedOn w:val="DefaultParagraphFont"/>
    <w:uiPriority w:val="99"/>
    <w:semiHidden/>
    <w:unhideWhenUsed/>
    <w:rsid w:val="00FD7422"/>
    <w:rPr>
      <w:sz w:val="16"/>
      <w:szCs w:val="16"/>
    </w:rPr>
  </w:style>
  <w:style w:type="paragraph" w:styleId="CommentText">
    <w:name w:val="annotation text"/>
    <w:basedOn w:val="Normal"/>
    <w:link w:val="CommentTextChar"/>
    <w:uiPriority w:val="99"/>
    <w:semiHidden/>
    <w:unhideWhenUsed/>
    <w:rsid w:val="00FD7422"/>
    <w:rPr>
      <w:sz w:val="20"/>
      <w:szCs w:val="20"/>
    </w:rPr>
  </w:style>
  <w:style w:type="character" w:customStyle="1" w:styleId="CommentTextChar">
    <w:name w:val="Comment Text Char"/>
    <w:basedOn w:val="DefaultParagraphFont"/>
    <w:link w:val="CommentText"/>
    <w:uiPriority w:val="99"/>
    <w:semiHidden/>
    <w:rsid w:val="00FD7422"/>
    <w:rPr>
      <w:sz w:val="20"/>
      <w:szCs w:val="20"/>
    </w:rPr>
  </w:style>
  <w:style w:type="paragraph" w:styleId="CommentSubject">
    <w:name w:val="annotation subject"/>
    <w:basedOn w:val="CommentText"/>
    <w:next w:val="CommentText"/>
    <w:link w:val="CommentSubjectChar"/>
    <w:uiPriority w:val="99"/>
    <w:semiHidden/>
    <w:unhideWhenUsed/>
    <w:rsid w:val="00FD7422"/>
    <w:rPr>
      <w:b/>
      <w:bCs/>
    </w:rPr>
  </w:style>
  <w:style w:type="character" w:customStyle="1" w:styleId="CommentSubjectChar">
    <w:name w:val="Comment Subject Char"/>
    <w:basedOn w:val="CommentTextChar"/>
    <w:link w:val="CommentSubject"/>
    <w:uiPriority w:val="99"/>
    <w:semiHidden/>
    <w:rsid w:val="00FD7422"/>
    <w:rPr>
      <w:b/>
      <w:bCs/>
      <w:sz w:val="20"/>
      <w:szCs w:val="20"/>
    </w:rPr>
  </w:style>
  <w:style w:type="character" w:customStyle="1" w:styleId="UnresolvedMention1">
    <w:name w:val="Unresolved Mention1"/>
    <w:basedOn w:val="DefaultParagraphFont"/>
    <w:uiPriority w:val="99"/>
    <w:rsid w:val="005B0781"/>
    <w:rPr>
      <w:color w:val="605E5C"/>
      <w:shd w:val="clear" w:color="auto" w:fill="E1DFDD"/>
    </w:rPr>
  </w:style>
  <w:style w:type="character" w:customStyle="1" w:styleId="UnresolvedMention2">
    <w:name w:val="Unresolved Mention2"/>
    <w:basedOn w:val="DefaultParagraphFont"/>
    <w:uiPriority w:val="99"/>
    <w:semiHidden/>
    <w:unhideWhenUsed/>
    <w:rsid w:val="00B55E3E"/>
    <w:rPr>
      <w:color w:val="605E5C"/>
      <w:shd w:val="clear" w:color="auto" w:fill="E1DFDD"/>
    </w:rPr>
  </w:style>
  <w:style w:type="character" w:styleId="UnresolvedMention">
    <w:name w:val="Unresolved Mention"/>
    <w:basedOn w:val="DefaultParagraphFont"/>
    <w:uiPriority w:val="99"/>
    <w:semiHidden/>
    <w:unhideWhenUsed/>
    <w:rsid w:val="00D054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7933276">
      <w:bodyDiv w:val="1"/>
      <w:marLeft w:val="0"/>
      <w:marRight w:val="0"/>
      <w:marTop w:val="0"/>
      <w:marBottom w:val="0"/>
      <w:divBdr>
        <w:top w:val="none" w:sz="0" w:space="0" w:color="auto"/>
        <w:left w:val="none" w:sz="0" w:space="0" w:color="auto"/>
        <w:bottom w:val="none" w:sz="0" w:space="0" w:color="auto"/>
        <w:right w:val="none" w:sz="0" w:space="0" w:color="auto"/>
      </w:divBdr>
    </w:div>
    <w:div w:id="574902576">
      <w:bodyDiv w:val="1"/>
      <w:marLeft w:val="0"/>
      <w:marRight w:val="0"/>
      <w:marTop w:val="0"/>
      <w:marBottom w:val="0"/>
      <w:divBdr>
        <w:top w:val="none" w:sz="0" w:space="0" w:color="auto"/>
        <w:left w:val="none" w:sz="0" w:space="0" w:color="auto"/>
        <w:bottom w:val="none" w:sz="0" w:space="0" w:color="auto"/>
        <w:right w:val="none" w:sz="0" w:space="0" w:color="auto"/>
      </w:divBdr>
    </w:div>
    <w:div w:id="947813484">
      <w:bodyDiv w:val="1"/>
      <w:marLeft w:val="0"/>
      <w:marRight w:val="0"/>
      <w:marTop w:val="0"/>
      <w:marBottom w:val="0"/>
      <w:divBdr>
        <w:top w:val="none" w:sz="0" w:space="0" w:color="auto"/>
        <w:left w:val="none" w:sz="0" w:space="0" w:color="auto"/>
        <w:bottom w:val="none" w:sz="0" w:space="0" w:color="auto"/>
        <w:right w:val="none" w:sz="0" w:space="0" w:color="auto"/>
      </w:divBdr>
    </w:div>
    <w:div w:id="1042512441">
      <w:bodyDiv w:val="1"/>
      <w:marLeft w:val="0"/>
      <w:marRight w:val="0"/>
      <w:marTop w:val="0"/>
      <w:marBottom w:val="0"/>
      <w:divBdr>
        <w:top w:val="none" w:sz="0" w:space="0" w:color="auto"/>
        <w:left w:val="none" w:sz="0" w:space="0" w:color="auto"/>
        <w:bottom w:val="none" w:sz="0" w:space="0" w:color="auto"/>
        <w:right w:val="none" w:sz="0" w:space="0" w:color="auto"/>
      </w:divBdr>
    </w:div>
    <w:div w:id="1276905867">
      <w:bodyDiv w:val="1"/>
      <w:marLeft w:val="0"/>
      <w:marRight w:val="0"/>
      <w:marTop w:val="0"/>
      <w:marBottom w:val="0"/>
      <w:divBdr>
        <w:top w:val="none" w:sz="0" w:space="0" w:color="auto"/>
        <w:left w:val="none" w:sz="0" w:space="0" w:color="auto"/>
        <w:bottom w:val="none" w:sz="0" w:space="0" w:color="auto"/>
        <w:right w:val="none" w:sz="0" w:space="0" w:color="auto"/>
      </w:divBdr>
    </w:div>
    <w:div w:id="1365669407">
      <w:bodyDiv w:val="1"/>
      <w:marLeft w:val="0"/>
      <w:marRight w:val="0"/>
      <w:marTop w:val="0"/>
      <w:marBottom w:val="0"/>
      <w:divBdr>
        <w:top w:val="none" w:sz="0" w:space="0" w:color="auto"/>
        <w:left w:val="none" w:sz="0" w:space="0" w:color="auto"/>
        <w:bottom w:val="none" w:sz="0" w:space="0" w:color="auto"/>
        <w:right w:val="none" w:sz="0" w:space="0" w:color="auto"/>
      </w:divBdr>
    </w:div>
    <w:div w:id="16221072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racticeindex.co.uk/gp/forum/resources/safeguarding-policy.728/" TargetMode="External"/><Relationship Id="rId18" Type="http://schemas.openxmlformats.org/officeDocument/2006/relationships/hyperlink" Target="https://practiceindex.co.uk/gp/forum/resources/reasons-not-to-miss-appointment-poster.1345/?fromcat=75" TargetMode="Externa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youtube.com/watch?v=dAdNL6d4lpk&amp;feature=youtu.be" TargetMode="External"/><Relationship Id="rId17" Type="http://schemas.openxmlformats.org/officeDocument/2006/relationships/hyperlink" Target="https://practiceindex.co.uk/gp/forum/resources/dna-percentage-poster.1344/" TargetMode="External"/><Relationship Id="rId2" Type="http://schemas.openxmlformats.org/officeDocument/2006/relationships/customXml" Target="../customXml/item2.xml"/><Relationship Id="rId16" Type="http://schemas.openxmlformats.org/officeDocument/2006/relationships/hyperlink" Target="https://www.euro.who.int/__data/assets/pdf_file/0004/160753/If-you-choose_EN_WHO_WEB.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ma.org.uk/advice/employment/gp-practices/service-provision/removal-of-patients-from-gp-lists"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nhs.uk" TargetMode="External"/><Relationship Id="rId23" Type="http://schemas.openxmlformats.org/officeDocument/2006/relationships/fontTable" Target="fontTable.xml"/><Relationship Id="rId10" Type="http://schemas.openxmlformats.org/officeDocument/2006/relationships/hyperlink" Target="https://practiceindex.co.uk/gp/forum/resources/dna-logging-toolkit.1356/" TargetMode="External"/><Relationship Id="rId19"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https://www.legislation.gov.uk/ukpga/2010/15/contents" TargetMode="External"/><Relationship Id="rId14" Type="http://schemas.openxmlformats.org/officeDocument/2006/relationships/hyperlink" Target="https://practiceindex.co.uk/gp/forum/resources/childhood-vaccination-and-immunisations-policy.1740/"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www.bbc.co.uk/news/health-46732626" TargetMode="External"/><Relationship Id="rId2" Type="http://schemas.openxmlformats.org/officeDocument/2006/relationships/hyperlink" Target="https://www.england.nhs.uk/expo/2016/11/14/releasing-time-for-care-10-high-impact-actions-for-general-practice-dr-robert-varnam/" TargetMode="External"/><Relationship Id="rId1" Type="http://schemas.openxmlformats.org/officeDocument/2006/relationships/hyperlink" Target="https://www.england.nhs.uk/wp-content/uploads/2020/03/network-contract-des-specification-pcn-requirements-entitlements-2020-21.pdf" TargetMode="External"/><Relationship Id="rId5" Type="http://schemas.openxmlformats.org/officeDocument/2006/relationships/hyperlink" Target="https://bjgp.org/content/67/662/397" TargetMode="External"/><Relationship Id="rId4" Type="http://schemas.openxmlformats.org/officeDocument/2006/relationships/hyperlink" Target="http://www.ncbi.nlm.nih.gov/pmc/articles/PMC3308641"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practiceindex.co.uk"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EAE6137-6CC5-49FE-8ACE-AA7DC1761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4173</Words>
  <Characters>21831</Characters>
  <Application>Microsoft Office Word</Application>
  <DocSecurity>0</DocSecurity>
  <Lines>623</Lines>
  <Paragraphs>313</Paragraphs>
  <ScaleCrop>false</ScaleCrop>
  <HeadingPairs>
    <vt:vector size="2" baseType="variant">
      <vt:variant>
        <vt:lpstr>Title</vt:lpstr>
      </vt:variant>
      <vt:variant>
        <vt:i4>1</vt:i4>
      </vt:variant>
    </vt:vector>
  </HeadingPairs>
  <TitlesOfParts>
    <vt:vector size="1" baseType="lpstr">
      <vt:lpstr/>
    </vt:vector>
  </TitlesOfParts>
  <Company>Practice Index Ltd</Company>
  <LinksUpToDate>false</LinksUpToDate>
  <CharactersWithSpaces>25691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Practice Index Ltd</dc:creator>
  <dc:description>Copyright Practice Index Ltd ©</dc:description>
  <cp:lastModifiedBy>Jill Stratton</cp:lastModifiedBy>
  <cp:revision>2</cp:revision>
  <cp:lastPrinted>2021-05-27T18:41:00Z</cp:lastPrinted>
  <dcterms:created xsi:type="dcterms:W3CDTF">2021-05-27T18:41:00Z</dcterms:created>
  <dcterms:modified xsi:type="dcterms:W3CDTF">2021-05-27T18:41:00Z</dcterms:modified>
</cp:coreProperties>
</file>