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DCC50" w14:textId="22F7A949" w:rsidR="009227F7" w:rsidRPr="009224C8" w:rsidRDefault="009227F7" w:rsidP="009227F7">
      <w:pPr>
        <w:jc w:val="center"/>
        <w:rPr>
          <w:rFonts w:cstheme="minorHAnsi"/>
          <w:u w:val="single"/>
        </w:rPr>
      </w:pPr>
      <w:r w:rsidRPr="009224C8">
        <w:rPr>
          <w:rFonts w:cstheme="minorHAnsi"/>
          <w:u w:val="single"/>
        </w:rPr>
        <w:t>Health and Wellbeing Coach Agreement</w:t>
      </w:r>
    </w:p>
    <w:p w14:paraId="7FC3EDCD" w14:textId="2469661E" w:rsidR="00520524" w:rsidRPr="009224C8" w:rsidRDefault="00520524" w:rsidP="009227F7">
      <w:pPr>
        <w:rPr>
          <w:rFonts w:ascii="Arial" w:hAnsi="Arial" w:cs="Arial"/>
        </w:rPr>
      </w:pPr>
    </w:p>
    <w:p w14:paraId="41987260" w14:textId="33CEAA47" w:rsidR="00D16584" w:rsidRPr="009224C8" w:rsidRDefault="00D16584" w:rsidP="00D16584">
      <w:pPr>
        <w:rPr>
          <w:rFonts w:cstheme="minorHAnsi"/>
          <w:b/>
          <w:bCs/>
          <w:sz w:val="20"/>
          <w:szCs w:val="20"/>
        </w:rPr>
      </w:pPr>
      <w:r w:rsidRPr="009224C8">
        <w:rPr>
          <w:rFonts w:cstheme="minorHAnsi"/>
          <w:b/>
          <w:bCs/>
          <w:sz w:val="20"/>
          <w:szCs w:val="20"/>
        </w:rPr>
        <w:t xml:space="preserve">What is this </w:t>
      </w:r>
      <w:r w:rsidR="00943D0B" w:rsidRPr="009224C8">
        <w:rPr>
          <w:rFonts w:cstheme="minorHAnsi"/>
          <w:b/>
          <w:bCs/>
          <w:sz w:val="20"/>
          <w:szCs w:val="20"/>
        </w:rPr>
        <w:t>service</w:t>
      </w:r>
      <w:r w:rsidR="00943D0B">
        <w:rPr>
          <w:rFonts w:cstheme="minorHAnsi"/>
          <w:b/>
          <w:bCs/>
          <w:sz w:val="20"/>
          <w:szCs w:val="20"/>
        </w:rPr>
        <w:t>?</w:t>
      </w:r>
      <w:r w:rsidR="00943D0B" w:rsidRPr="009224C8">
        <w:rPr>
          <w:rFonts w:cstheme="minorHAnsi"/>
          <w:b/>
          <w:bCs/>
          <w:sz w:val="20"/>
          <w:szCs w:val="20"/>
        </w:rPr>
        <w:t xml:space="preserve"> -</w:t>
      </w:r>
      <w:r w:rsidRPr="009224C8">
        <w:rPr>
          <w:rFonts w:cstheme="minorHAnsi"/>
          <w:b/>
          <w:bCs/>
          <w:sz w:val="20"/>
          <w:szCs w:val="20"/>
        </w:rPr>
        <w:t xml:space="preserve"> Health and Wellbeing Coaching (focused on Healthy Weight)</w:t>
      </w:r>
    </w:p>
    <w:p w14:paraId="4FC14E4A" w14:textId="467529EB" w:rsidR="004E0FA3" w:rsidRPr="009224C8" w:rsidRDefault="00D16584" w:rsidP="004E0FA3">
      <w:pPr>
        <w:rPr>
          <w:rFonts w:cstheme="minorHAnsi"/>
          <w:sz w:val="20"/>
          <w:szCs w:val="20"/>
        </w:rPr>
      </w:pPr>
      <w:r w:rsidRPr="009224C8">
        <w:rPr>
          <w:rFonts w:cstheme="minorHAnsi"/>
          <w:sz w:val="20"/>
          <w:szCs w:val="20"/>
        </w:rPr>
        <w:t xml:space="preserve">Health and Wellbeing Coaches </w:t>
      </w:r>
      <w:r w:rsidR="00FA74CF" w:rsidRPr="009224C8">
        <w:rPr>
          <w:rFonts w:cstheme="minorHAnsi"/>
          <w:sz w:val="20"/>
          <w:szCs w:val="20"/>
        </w:rPr>
        <w:t xml:space="preserve">(HWBC) </w:t>
      </w:r>
      <w:r w:rsidRPr="009224C8">
        <w:rPr>
          <w:rFonts w:cstheme="minorHAnsi"/>
          <w:sz w:val="20"/>
          <w:szCs w:val="20"/>
        </w:rPr>
        <w:t>will predominately use health coaching skills to support and motivate you to develop the knowledge, skills, and confidence to take control of your own health and wellbeing.</w:t>
      </w:r>
      <w:r w:rsidR="009E0F1A" w:rsidRPr="009224C8">
        <w:rPr>
          <w:rFonts w:cstheme="minorHAnsi"/>
          <w:sz w:val="20"/>
          <w:szCs w:val="20"/>
        </w:rPr>
        <w:t xml:space="preserve"> </w:t>
      </w:r>
      <w:r w:rsidR="006A03A3" w:rsidRPr="009224C8">
        <w:rPr>
          <w:rFonts w:cstheme="minorHAnsi"/>
          <w:sz w:val="20"/>
          <w:szCs w:val="20"/>
        </w:rPr>
        <w:t>They will support you to self-identify existing issues and encourage proactive</w:t>
      </w:r>
      <w:r w:rsidR="00D10F9A">
        <w:rPr>
          <w:rFonts w:cstheme="minorHAnsi"/>
          <w:sz w:val="20"/>
          <w:szCs w:val="20"/>
        </w:rPr>
        <w:t>,</w:t>
      </w:r>
      <w:r w:rsidR="006A03A3" w:rsidRPr="009224C8">
        <w:rPr>
          <w:rFonts w:cstheme="minorHAnsi"/>
          <w:sz w:val="20"/>
          <w:szCs w:val="20"/>
        </w:rPr>
        <w:t xml:space="preserve"> prevention of new and existing illnesses. This approach recognises that </w:t>
      </w:r>
      <w:r w:rsidR="00D10F9A">
        <w:rPr>
          <w:rFonts w:cstheme="minorHAnsi"/>
          <w:sz w:val="20"/>
          <w:szCs w:val="20"/>
        </w:rPr>
        <w:t>the coachee’s</w:t>
      </w:r>
      <w:r w:rsidR="006A03A3" w:rsidRPr="009224C8">
        <w:rPr>
          <w:rFonts w:cstheme="minorHAnsi"/>
          <w:sz w:val="20"/>
          <w:szCs w:val="20"/>
        </w:rPr>
        <w:t xml:space="preserve"> </w:t>
      </w:r>
      <w:r w:rsidR="004D2191">
        <w:rPr>
          <w:rFonts w:cstheme="minorHAnsi"/>
          <w:sz w:val="20"/>
          <w:szCs w:val="20"/>
        </w:rPr>
        <w:t xml:space="preserve">are best placed to </w:t>
      </w:r>
      <w:r w:rsidR="006A03A3" w:rsidRPr="009224C8">
        <w:rPr>
          <w:rFonts w:cstheme="minorHAnsi"/>
          <w:sz w:val="20"/>
          <w:szCs w:val="20"/>
        </w:rPr>
        <w:t>have the solutions to manage their own health and supports personal choice.</w:t>
      </w:r>
      <w:r w:rsidR="009E0F1A" w:rsidRPr="009224C8">
        <w:rPr>
          <w:rFonts w:cstheme="minorHAnsi"/>
          <w:sz w:val="20"/>
          <w:szCs w:val="20"/>
        </w:rPr>
        <w:t xml:space="preserve"> </w:t>
      </w:r>
      <w:r w:rsidR="004E0FA3" w:rsidRPr="009224C8">
        <w:rPr>
          <w:sz w:val="20"/>
          <w:szCs w:val="20"/>
          <w:lang w:val="en-US"/>
        </w:rPr>
        <w:t>We all have our own stories and narratives that we live with, that serve to help us get through the days and manage in life. During the work that we will do together</w:t>
      </w:r>
      <w:r w:rsidR="00D10F9A">
        <w:rPr>
          <w:sz w:val="20"/>
          <w:szCs w:val="20"/>
          <w:lang w:val="en-US"/>
        </w:rPr>
        <w:t>,</w:t>
      </w:r>
      <w:r w:rsidR="004E0FA3" w:rsidRPr="009224C8">
        <w:rPr>
          <w:sz w:val="20"/>
          <w:szCs w:val="20"/>
          <w:lang w:val="en-US"/>
        </w:rPr>
        <w:t xml:space="preserve"> the aim is to get to know yourself deeply in your uniqueness.</w:t>
      </w:r>
    </w:p>
    <w:p w14:paraId="5B5FEC47" w14:textId="7C358FCF" w:rsidR="00520524" w:rsidRPr="009224C8" w:rsidRDefault="004E0FA3" w:rsidP="009227F7">
      <w:pPr>
        <w:rPr>
          <w:b/>
          <w:bCs/>
          <w:sz w:val="20"/>
          <w:szCs w:val="20"/>
          <w:lang w:val="en-US"/>
        </w:rPr>
      </w:pPr>
      <w:r w:rsidRPr="009224C8">
        <w:rPr>
          <w:b/>
          <w:bCs/>
          <w:sz w:val="20"/>
          <w:szCs w:val="20"/>
          <w:lang w:val="en-US"/>
        </w:rPr>
        <w:t>E</w:t>
      </w:r>
      <w:r w:rsidR="00D16584" w:rsidRPr="009224C8">
        <w:rPr>
          <w:b/>
          <w:bCs/>
          <w:sz w:val="20"/>
          <w:szCs w:val="20"/>
          <w:lang w:val="en-US"/>
        </w:rPr>
        <w:t>xpectations</w:t>
      </w:r>
      <w:r w:rsidRPr="009224C8">
        <w:rPr>
          <w:b/>
          <w:bCs/>
          <w:sz w:val="20"/>
          <w:szCs w:val="20"/>
          <w:lang w:val="en-US"/>
        </w:rPr>
        <w:t>-</w:t>
      </w:r>
    </w:p>
    <w:p w14:paraId="09E37A21" w14:textId="17D5EBB9" w:rsidR="004E0FA3" w:rsidRPr="009224C8" w:rsidRDefault="00520524" w:rsidP="004E0FA3">
      <w:pPr>
        <w:rPr>
          <w:sz w:val="20"/>
          <w:szCs w:val="20"/>
          <w:lang w:val="en-US"/>
        </w:rPr>
      </w:pPr>
      <w:r w:rsidRPr="009224C8">
        <w:rPr>
          <w:sz w:val="20"/>
          <w:szCs w:val="20"/>
          <w:lang w:val="en-US"/>
        </w:rPr>
        <w:t xml:space="preserve">I would like you to try and keep an open mind and flexible outlook. Since this mindset provides you with the highest chance to become the best version of yourself that you desire. Some of the beliefs that we hold no longer serve us and many of our beliefs were developed in our younger lives to keep us safe and connected to </w:t>
      </w:r>
      <w:r w:rsidR="004D2191">
        <w:rPr>
          <w:sz w:val="20"/>
          <w:szCs w:val="20"/>
          <w:lang w:val="en-US"/>
        </w:rPr>
        <w:t>others. This is often</w:t>
      </w:r>
      <w:r w:rsidRPr="009224C8">
        <w:rPr>
          <w:sz w:val="20"/>
          <w:szCs w:val="20"/>
          <w:lang w:val="en-US"/>
        </w:rPr>
        <w:t xml:space="preserve"> at a time in our lives when were unable to change our circumstances</w:t>
      </w:r>
      <w:r w:rsidR="004D2191">
        <w:rPr>
          <w:sz w:val="20"/>
          <w:szCs w:val="20"/>
          <w:lang w:val="en-US"/>
        </w:rPr>
        <w:t>, had a limited understanding of a situation and experienced feelings of overwhelm or challenge.</w:t>
      </w:r>
      <w:r w:rsidRPr="009224C8">
        <w:rPr>
          <w:sz w:val="20"/>
          <w:szCs w:val="20"/>
          <w:lang w:val="en-US"/>
        </w:rPr>
        <w:t xml:space="preserve"> </w:t>
      </w:r>
      <w:r w:rsidR="004E0FA3" w:rsidRPr="009224C8">
        <w:rPr>
          <w:sz w:val="20"/>
          <w:szCs w:val="20"/>
          <w:lang w:val="en-US"/>
        </w:rPr>
        <w:t>It is essential to acknowledge that as adults, we have agency, so we have the ability to choose</w:t>
      </w:r>
      <w:r w:rsidR="004E0FA3" w:rsidRPr="009224C8">
        <w:rPr>
          <w:b/>
          <w:bCs/>
          <w:sz w:val="20"/>
          <w:szCs w:val="20"/>
          <w:lang w:val="en-US"/>
        </w:rPr>
        <w:t xml:space="preserve"> </w:t>
      </w:r>
      <w:r w:rsidR="004E0FA3" w:rsidRPr="009224C8">
        <w:rPr>
          <w:sz w:val="20"/>
          <w:szCs w:val="20"/>
          <w:lang w:val="en-US"/>
        </w:rPr>
        <w:t>to move away from people, places and things that harm us. Alongside being able to make decisions, change our views, behaviors and direction in life</w:t>
      </w:r>
      <w:r w:rsidR="00D10F9A">
        <w:rPr>
          <w:sz w:val="20"/>
          <w:szCs w:val="20"/>
          <w:lang w:val="en-US"/>
        </w:rPr>
        <w:t>-</w:t>
      </w:r>
      <w:r w:rsidR="004E0FA3" w:rsidRPr="009224C8">
        <w:rPr>
          <w:sz w:val="20"/>
          <w:szCs w:val="20"/>
          <w:lang w:val="en-US"/>
        </w:rPr>
        <w:t xml:space="preserve"> using reason, truth and facts</w:t>
      </w:r>
      <w:r w:rsidR="004D2191">
        <w:rPr>
          <w:sz w:val="20"/>
          <w:szCs w:val="20"/>
          <w:lang w:val="en-US"/>
        </w:rPr>
        <w:t xml:space="preserve"> in order to protect ourselves and thrive</w:t>
      </w:r>
      <w:r w:rsidR="004E0FA3" w:rsidRPr="009224C8">
        <w:rPr>
          <w:sz w:val="20"/>
          <w:szCs w:val="20"/>
          <w:lang w:val="en-US"/>
        </w:rPr>
        <w:t xml:space="preserve">. </w:t>
      </w:r>
    </w:p>
    <w:p w14:paraId="16099F49" w14:textId="587B5B05" w:rsidR="006A03A3" w:rsidRPr="009224C8" w:rsidRDefault="007737E7" w:rsidP="006A03A3">
      <w:pPr>
        <w:rPr>
          <w:rFonts w:cstheme="minorHAnsi"/>
          <w:sz w:val="20"/>
          <w:szCs w:val="20"/>
        </w:rPr>
      </w:pPr>
      <w:r w:rsidRPr="009224C8">
        <w:rPr>
          <w:b/>
          <w:bCs/>
          <w:sz w:val="20"/>
          <w:szCs w:val="20"/>
          <w:lang w:val="en-US"/>
        </w:rPr>
        <w:t>B</w:t>
      </w:r>
      <w:r w:rsidR="006A03A3" w:rsidRPr="009224C8">
        <w:rPr>
          <w:b/>
          <w:bCs/>
          <w:sz w:val="20"/>
          <w:szCs w:val="20"/>
          <w:lang w:val="en-US"/>
        </w:rPr>
        <w:t>oundaries</w:t>
      </w:r>
    </w:p>
    <w:p w14:paraId="4A265BF2" w14:textId="6FC0BF19" w:rsidR="006A03A3" w:rsidRPr="009224C8" w:rsidRDefault="00E80615" w:rsidP="00682D4D">
      <w:pPr>
        <w:rPr>
          <w:sz w:val="20"/>
          <w:szCs w:val="20"/>
          <w:lang w:val="en-US"/>
        </w:rPr>
      </w:pPr>
      <w:r w:rsidRPr="009224C8">
        <w:rPr>
          <w:sz w:val="20"/>
          <w:szCs w:val="20"/>
          <w:lang w:val="en-US"/>
        </w:rPr>
        <w:t xml:space="preserve">The HWBC will help you to sit with your thoughts and examine your views, so that you can identify changes that you would like to make. The HWBC will offer non-clinical information, as appropriate after you have identified your goals. </w:t>
      </w:r>
      <w:r w:rsidR="006A03A3" w:rsidRPr="009224C8">
        <w:rPr>
          <w:rFonts w:cstheme="minorHAnsi"/>
          <w:sz w:val="20"/>
          <w:szCs w:val="20"/>
        </w:rPr>
        <w:t>I am happy to explore past experiences if it is related to achieving</w:t>
      </w:r>
      <w:r w:rsidR="007D2BE3" w:rsidRPr="009224C8">
        <w:rPr>
          <w:rFonts w:cstheme="minorHAnsi"/>
          <w:sz w:val="20"/>
          <w:szCs w:val="20"/>
        </w:rPr>
        <w:t xml:space="preserve"> a</w:t>
      </w:r>
      <w:r w:rsidR="006A03A3" w:rsidRPr="009224C8">
        <w:rPr>
          <w:rFonts w:cstheme="minorHAnsi"/>
          <w:sz w:val="20"/>
          <w:szCs w:val="20"/>
        </w:rPr>
        <w:t xml:space="preserve"> specific goal for the session, however coaching is about moving forward and exploring new things instead of looking into the past.</w:t>
      </w:r>
      <w:r w:rsidRPr="009224C8">
        <w:rPr>
          <w:sz w:val="20"/>
          <w:szCs w:val="20"/>
          <w:lang w:val="en-US"/>
        </w:rPr>
        <w:t xml:space="preserve"> </w:t>
      </w:r>
      <w:r w:rsidR="006A03A3" w:rsidRPr="009224C8">
        <w:rPr>
          <w:sz w:val="20"/>
          <w:szCs w:val="20"/>
        </w:rPr>
        <w:t xml:space="preserve">To get the most out of your coaching experience </w:t>
      </w:r>
      <w:r w:rsidR="00F4721A" w:rsidRPr="009224C8">
        <w:rPr>
          <w:sz w:val="20"/>
          <w:szCs w:val="20"/>
        </w:rPr>
        <w:t>I</w:t>
      </w:r>
      <w:r w:rsidR="006A03A3" w:rsidRPr="009224C8">
        <w:rPr>
          <w:sz w:val="20"/>
          <w:szCs w:val="20"/>
        </w:rPr>
        <w:t xml:space="preserve"> ask that you consider if you are ready to make small changes to your current </w:t>
      </w:r>
      <w:r w:rsidR="00797C68" w:rsidRPr="009224C8">
        <w:rPr>
          <w:sz w:val="20"/>
          <w:szCs w:val="20"/>
        </w:rPr>
        <w:t xml:space="preserve">lifestyle. For </w:t>
      </w:r>
      <w:r w:rsidR="006A03A3" w:rsidRPr="009224C8">
        <w:rPr>
          <w:sz w:val="20"/>
          <w:szCs w:val="20"/>
        </w:rPr>
        <w:t xml:space="preserve">a successful outcome, coaching works best if you feel motivated and ready to make these changes. It is ok if you don’t feel ready as of yet, </w:t>
      </w:r>
      <w:r w:rsidR="00B13ECE">
        <w:rPr>
          <w:sz w:val="20"/>
          <w:szCs w:val="20"/>
        </w:rPr>
        <w:t xml:space="preserve">as </w:t>
      </w:r>
      <w:r w:rsidR="006A03A3" w:rsidRPr="009224C8">
        <w:rPr>
          <w:sz w:val="20"/>
          <w:szCs w:val="20"/>
        </w:rPr>
        <w:t>this service will be available to you when you are.</w:t>
      </w:r>
    </w:p>
    <w:p w14:paraId="59946A81" w14:textId="77399763" w:rsidR="006A03A3" w:rsidRPr="009224C8" w:rsidRDefault="006A03A3" w:rsidP="00D16584">
      <w:pPr>
        <w:rPr>
          <w:b/>
          <w:bCs/>
          <w:sz w:val="20"/>
          <w:szCs w:val="20"/>
          <w:lang w:val="en-US"/>
        </w:rPr>
      </w:pPr>
      <w:r w:rsidRPr="009224C8">
        <w:rPr>
          <w:b/>
          <w:bCs/>
          <w:sz w:val="20"/>
          <w:szCs w:val="20"/>
          <w:lang w:val="en-US"/>
        </w:rPr>
        <w:t xml:space="preserve">Logistics </w:t>
      </w:r>
    </w:p>
    <w:p w14:paraId="38EF1DDC" w14:textId="1357FC9A" w:rsidR="006A03A3" w:rsidRPr="009224C8" w:rsidRDefault="006A03A3" w:rsidP="006A03A3">
      <w:pPr>
        <w:pStyle w:val="ListParagraph"/>
        <w:numPr>
          <w:ilvl w:val="0"/>
          <w:numId w:val="3"/>
        </w:numPr>
        <w:rPr>
          <w:sz w:val="20"/>
          <w:szCs w:val="20"/>
        </w:rPr>
      </w:pPr>
      <w:r w:rsidRPr="009224C8">
        <w:rPr>
          <w:sz w:val="20"/>
          <w:szCs w:val="20"/>
        </w:rPr>
        <w:t xml:space="preserve">Your </w:t>
      </w:r>
      <w:r w:rsidR="00814053" w:rsidRPr="009224C8">
        <w:rPr>
          <w:sz w:val="20"/>
          <w:szCs w:val="20"/>
        </w:rPr>
        <w:t>HWBC</w:t>
      </w:r>
      <w:r w:rsidRPr="009224C8">
        <w:rPr>
          <w:sz w:val="20"/>
          <w:szCs w:val="20"/>
        </w:rPr>
        <w:t xml:space="preserve"> will inform you of when and where your session is being conducted. </w:t>
      </w:r>
    </w:p>
    <w:p w14:paraId="37311C0B" w14:textId="7F7FE470" w:rsidR="001772F7" w:rsidRPr="009224C8" w:rsidRDefault="006A03A3" w:rsidP="001772F7">
      <w:pPr>
        <w:pStyle w:val="ListParagraph"/>
        <w:numPr>
          <w:ilvl w:val="0"/>
          <w:numId w:val="3"/>
        </w:numPr>
        <w:rPr>
          <w:sz w:val="20"/>
          <w:szCs w:val="20"/>
        </w:rPr>
      </w:pPr>
      <w:bookmarkStart w:id="0" w:name="_Hlk148966690"/>
      <w:r w:rsidRPr="009224C8">
        <w:rPr>
          <w:sz w:val="20"/>
          <w:szCs w:val="20"/>
        </w:rPr>
        <w:t>Initial sessions are 45 minutes</w:t>
      </w:r>
      <w:r w:rsidR="001772F7" w:rsidRPr="009224C8">
        <w:rPr>
          <w:sz w:val="20"/>
          <w:szCs w:val="20"/>
        </w:rPr>
        <w:t xml:space="preserve"> and f</w:t>
      </w:r>
      <w:r w:rsidRPr="009224C8">
        <w:rPr>
          <w:sz w:val="20"/>
          <w:szCs w:val="20"/>
        </w:rPr>
        <w:t xml:space="preserve">ollow up sessions are </w:t>
      </w:r>
      <w:r w:rsidR="00797C68" w:rsidRPr="009224C8">
        <w:rPr>
          <w:sz w:val="20"/>
          <w:szCs w:val="20"/>
        </w:rPr>
        <w:t>20-30</w:t>
      </w:r>
      <w:r w:rsidRPr="009224C8">
        <w:rPr>
          <w:sz w:val="20"/>
          <w:szCs w:val="20"/>
        </w:rPr>
        <w:t xml:space="preserve"> minutes</w:t>
      </w:r>
      <w:r w:rsidR="009224C8" w:rsidRPr="009224C8">
        <w:rPr>
          <w:sz w:val="20"/>
          <w:szCs w:val="20"/>
        </w:rPr>
        <w:t xml:space="preserve"> delivered face-face or remotely/telephone</w:t>
      </w:r>
      <w:r w:rsidR="00407F27" w:rsidRPr="009224C8">
        <w:rPr>
          <w:sz w:val="20"/>
          <w:szCs w:val="20"/>
        </w:rPr>
        <w:t>.</w:t>
      </w:r>
    </w:p>
    <w:bookmarkEnd w:id="0"/>
    <w:p w14:paraId="236C8583" w14:textId="106DA6F9" w:rsidR="006A03A3" w:rsidRPr="009224C8" w:rsidRDefault="00E549F6" w:rsidP="001772F7">
      <w:pPr>
        <w:pStyle w:val="ListParagraph"/>
        <w:numPr>
          <w:ilvl w:val="0"/>
          <w:numId w:val="3"/>
        </w:numPr>
        <w:rPr>
          <w:sz w:val="20"/>
          <w:szCs w:val="20"/>
        </w:rPr>
      </w:pPr>
      <w:r w:rsidRPr="009224C8">
        <w:rPr>
          <w:sz w:val="20"/>
          <w:szCs w:val="20"/>
        </w:rPr>
        <w:t xml:space="preserve">There will be upto </w:t>
      </w:r>
      <w:r w:rsidR="006D76B6" w:rsidRPr="009224C8">
        <w:rPr>
          <w:sz w:val="20"/>
          <w:szCs w:val="20"/>
        </w:rPr>
        <w:t>6 appointments available as needed.</w:t>
      </w:r>
    </w:p>
    <w:p w14:paraId="154AA7A4" w14:textId="77777777" w:rsidR="006A03A3" w:rsidRPr="009224C8" w:rsidRDefault="006A03A3" w:rsidP="006A03A3">
      <w:pPr>
        <w:pStyle w:val="ListParagraph"/>
        <w:numPr>
          <w:ilvl w:val="0"/>
          <w:numId w:val="3"/>
        </w:numPr>
        <w:rPr>
          <w:sz w:val="20"/>
          <w:szCs w:val="20"/>
        </w:rPr>
      </w:pPr>
      <w:r w:rsidRPr="009224C8">
        <w:rPr>
          <w:sz w:val="20"/>
          <w:szCs w:val="20"/>
        </w:rPr>
        <w:t>If you need to cancel your session, please inform your coach or GP practice as soon as possible.</w:t>
      </w:r>
    </w:p>
    <w:p w14:paraId="6C0E0921" w14:textId="734504A9" w:rsidR="006A03A3" w:rsidRPr="009224C8" w:rsidRDefault="006A03A3" w:rsidP="006A03A3">
      <w:pPr>
        <w:pStyle w:val="ListParagraph"/>
        <w:numPr>
          <w:ilvl w:val="0"/>
          <w:numId w:val="3"/>
        </w:numPr>
        <w:rPr>
          <w:sz w:val="20"/>
          <w:szCs w:val="20"/>
        </w:rPr>
      </w:pPr>
      <w:r w:rsidRPr="009224C8">
        <w:rPr>
          <w:sz w:val="20"/>
          <w:szCs w:val="20"/>
        </w:rPr>
        <w:t xml:space="preserve">If you want to stop </w:t>
      </w:r>
      <w:r w:rsidR="00797C68" w:rsidRPr="009224C8">
        <w:rPr>
          <w:sz w:val="20"/>
          <w:szCs w:val="20"/>
        </w:rPr>
        <w:t>coaching</w:t>
      </w:r>
      <w:r w:rsidRPr="009224C8">
        <w:rPr>
          <w:sz w:val="20"/>
          <w:szCs w:val="20"/>
        </w:rPr>
        <w:t xml:space="preserve">, this can be done at any time, please ensure you inform us of this. </w:t>
      </w:r>
    </w:p>
    <w:p w14:paraId="71812CEC" w14:textId="79C046CE" w:rsidR="006A03A3" w:rsidRPr="009224C8" w:rsidRDefault="006A03A3" w:rsidP="006A03A3">
      <w:pPr>
        <w:pStyle w:val="ListParagraph"/>
        <w:numPr>
          <w:ilvl w:val="0"/>
          <w:numId w:val="3"/>
        </w:numPr>
        <w:rPr>
          <w:sz w:val="20"/>
          <w:szCs w:val="20"/>
        </w:rPr>
      </w:pPr>
      <w:r w:rsidRPr="009224C8">
        <w:rPr>
          <w:sz w:val="20"/>
          <w:szCs w:val="20"/>
        </w:rPr>
        <w:t xml:space="preserve">Missed appointment policy: If you miss your appointment, your </w:t>
      </w:r>
      <w:r w:rsidR="00694579" w:rsidRPr="009224C8">
        <w:rPr>
          <w:sz w:val="20"/>
          <w:szCs w:val="20"/>
        </w:rPr>
        <w:t>HWBC</w:t>
      </w:r>
      <w:r w:rsidRPr="009224C8">
        <w:rPr>
          <w:sz w:val="20"/>
          <w:szCs w:val="20"/>
        </w:rPr>
        <w:t xml:space="preserve"> will attempt to c</w:t>
      </w:r>
      <w:r w:rsidR="00797C68" w:rsidRPr="009224C8">
        <w:rPr>
          <w:sz w:val="20"/>
          <w:szCs w:val="20"/>
        </w:rPr>
        <w:t xml:space="preserve">ontact </w:t>
      </w:r>
      <w:r w:rsidRPr="009224C8">
        <w:rPr>
          <w:sz w:val="20"/>
          <w:szCs w:val="20"/>
        </w:rPr>
        <w:t xml:space="preserve">you.  </w:t>
      </w:r>
    </w:p>
    <w:p w14:paraId="62C79E83" w14:textId="610C97EB" w:rsidR="00E663D7" w:rsidRPr="009224C8" w:rsidRDefault="004223A5" w:rsidP="00E663D7">
      <w:pPr>
        <w:pStyle w:val="ListParagraph"/>
        <w:numPr>
          <w:ilvl w:val="0"/>
          <w:numId w:val="3"/>
        </w:numPr>
        <w:rPr>
          <w:sz w:val="20"/>
          <w:szCs w:val="20"/>
        </w:rPr>
      </w:pPr>
      <w:r w:rsidRPr="009224C8">
        <w:rPr>
          <w:sz w:val="20"/>
          <w:szCs w:val="20"/>
        </w:rPr>
        <w:t>You c</w:t>
      </w:r>
      <w:r w:rsidR="00E663D7" w:rsidRPr="009224C8">
        <w:rPr>
          <w:sz w:val="20"/>
          <w:szCs w:val="20"/>
        </w:rPr>
        <w:t>an be re-referred after one year.</w:t>
      </w:r>
    </w:p>
    <w:p w14:paraId="0E025034" w14:textId="77777777" w:rsidR="006A03A3" w:rsidRPr="009224C8" w:rsidRDefault="006A03A3" w:rsidP="006A03A3">
      <w:pPr>
        <w:rPr>
          <w:b/>
          <w:bCs/>
          <w:sz w:val="20"/>
          <w:szCs w:val="20"/>
        </w:rPr>
      </w:pPr>
      <w:r w:rsidRPr="009224C8">
        <w:rPr>
          <w:b/>
          <w:bCs/>
          <w:sz w:val="20"/>
          <w:szCs w:val="20"/>
        </w:rPr>
        <w:t>Confidentiality</w:t>
      </w:r>
    </w:p>
    <w:p w14:paraId="09CB9A95" w14:textId="58E66B4F" w:rsidR="006A03A3" w:rsidRPr="009224C8" w:rsidRDefault="006A03A3" w:rsidP="006A03A3">
      <w:pPr>
        <w:pStyle w:val="ListParagraph"/>
        <w:numPr>
          <w:ilvl w:val="0"/>
          <w:numId w:val="4"/>
        </w:numPr>
        <w:rPr>
          <w:sz w:val="20"/>
          <w:szCs w:val="20"/>
          <w:u w:val="single"/>
        </w:rPr>
      </w:pPr>
      <w:r w:rsidRPr="009224C8">
        <w:rPr>
          <w:sz w:val="20"/>
          <w:szCs w:val="20"/>
        </w:rPr>
        <w:t xml:space="preserve">Your coach will </w:t>
      </w:r>
      <w:r w:rsidR="001D2A57" w:rsidRPr="009224C8">
        <w:rPr>
          <w:sz w:val="20"/>
          <w:szCs w:val="20"/>
        </w:rPr>
        <w:t>document</w:t>
      </w:r>
      <w:r w:rsidR="00372776" w:rsidRPr="009224C8">
        <w:rPr>
          <w:sz w:val="20"/>
          <w:szCs w:val="20"/>
        </w:rPr>
        <w:t xml:space="preserve"> your notes within your medical records</w:t>
      </w:r>
      <w:r w:rsidR="001D2A57" w:rsidRPr="009224C8">
        <w:rPr>
          <w:sz w:val="20"/>
          <w:szCs w:val="20"/>
        </w:rPr>
        <w:t xml:space="preserve"> from your sessions.</w:t>
      </w:r>
    </w:p>
    <w:p w14:paraId="62F608BD" w14:textId="06497470" w:rsidR="006A03A3" w:rsidRPr="009224C8" w:rsidRDefault="006A03A3" w:rsidP="006A03A3">
      <w:pPr>
        <w:pStyle w:val="ListParagraph"/>
        <w:numPr>
          <w:ilvl w:val="0"/>
          <w:numId w:val="4"/>
        </w:numPr>
        <w:rPr>
          <w:sz w:val="20"/>
          <w:szCs w:val="20"/>
          <w:u w:val="single"/>
        </w:rPr>
      </w:pPr>
      <w:r w:rsidRPr="009224C8">
        <w:rPr>
          <w:sz w:val="20"/>
          <w:szCs w:val="20"/>
        </w:rPr>
        <w:t>Your coach will not disclose any information to a third party</w:t>
      </w:r>
      <w:r w:rsidR="00704B3A" w:rsidRPr="009224C8">
        <w:rPr>
          <w:sz w:val="20"/>
          <w:szCs w:val="20"/>
        </w:rPr>
        <w:t xml:space="preserve"> without your consent</w:t>
      </w:r>
      <w:r w:rsidRPr="009224C8">
        <w:rPr>
          <w:sz w:val="20"/>
          <w:szCs w:val="20"/>
        </w:rPr>
        <w:t>.</w:t>
      </w:r>
    </w:p>
    <w:p w14:paraId="13BA26DC" w14:textId="5A4A905D" w:rsidR="006A03A3" w:rsidRPr="009224C8" w:rsidRDefault="006A03A3" w:rsidP="006A03A3">
      <w:pPr>
        <w:pStyle w:val="ListParagraph"/>
        <w:numPr>
          <w:ilvl w:val="0"/>
          <w:numId w:val="4"/>
        </w:numPr>
        <w:rPr>
          <w:sz w:val="20"/>
          <w:szCs w:val="20"/>
          <w:u w:val="single"/>
        </w:rPr>
      </w:pPr>
      <w:r w:rsidRPr="009224C8">
        <w:rPr>
          <w:sz w:val="20"/>
          <w:szCs w:val="20"/>
        </w:rPr>
        <w:t>Any information obtained for data collection will be completely anonymised</w:t>
      </w:r>
      <w:r w:rsidR="00D641C0" w:rsidRPr="009224C8">
        <w:rPr>
          <w:sz w:val="20"/>
          <w:szCs w:val="20"/>
        </w:rPr>
        <w:t xml:space="preserve">, unless specified </w:t>
      </w:r>
      <w:r w:rsidR="00B907EF" w:rsidRPr="009224C8">
        <w:rPr>
          <w:sz w:val="20"/>
          <w:szCs w:val="20"/>
        </w:rPr>
        <w:t xml:space="preserve">otherwise </w:t>
      </w:r>
      <w:r w:rsidR="00D641C0" w:rsidRPr="009224C8">
        <w:rPr>
          <w:sz w:val="20"/>
          <w:szCs w:val="20"/>
        </w:rPr>
        <w:t xml:space="preserve">and consent is </w:t>
      </w:r>
      <w:r w:rsidR="00B907EF" w:rsidRPr="009224C8">
        <w:rPr>
          <w:sz w:val="20"/>
          <w:szCs w:val="20"/>
        </w:rPr>
        <w:t>provided from you</w:t>
      </w:r>
      <w:r w:rsidR="006C1B02" w:rsidRPr="009224C8">
        <w:rPr>
          <w:sz w:val="20"/>
          <w:szCs w:val="20"/>
        </w:rPr>
        <w:t xml:space="preserve"> for this</w:t>
      </w:r>
      <w:r w:rsidRPr="009224C8">
        <w:rPr>
          <w:sz w:val="20"/>
          <w:szCs w:val="20"/>
        </w:rPr>
        <w:t xml:space="preserve">. </w:t>
      </w:r>
    </w:p>
    <w:p w14:paraId="21C289E3" w14:textId="676551CA" w:rsidR="009227F7" w:rsidRPr="009224C8" w:rsidRDefault="006A03A3" w:rsidP="00E80615">
      <w:pPr>
        <w:pStyle w:val="ListParagraph"/>
        <w:numPr>
          <w:ilvl w:val="0"/>
          <w:numId w:val="4"/>
        </w:numPr>
        <w:rPr>
          <w:sz w:val="20"/>
          <w:szCs w:val="20"/>
        </w:rPr>
      </w:pPr>
      <w:r w:rsidRPr="009224C8">
        <w:rPr>
          <w:sz w:val="20"/>
          <w:szCs w:val="20"/>
        </w:rPr>
        <w:t>Your coach will</w:t>
      </w:r>
      <w:r w:rsidR="00637262" w:rsidRPr="009224C8">
        <w:rPr>
          <w:sz w:val="20"/>
          <w:szCs w:val="20"/>
        </w:rPr>
        <w:t xml:space="preserve"> maintain </w:t>
      </w:r>
      <w:r w:rsidR="00C836E2" w:rsidRPr="009224C8">
        <w:rPr>
          <w:sz w:val="20"/>
          <w:szCs w:val="20"/>
        </w:rPr>
        <w:t>confidentiality around discussions during your appointment,</w:t>
      </w:r>
      <w:r w:rsidRPr="009224C8">
        <w:rPr>
          <w:sz w:val="20"/>
          <w:szCs w:val="20"/>
        </w:rPr>
        <w:t xml:space="preserve"> unless you present as </w:t>
      </w:r>
      <w:r w:rsidR="00367084" w:rsidRPr="009224C8">
        <w:rPr>
          <w:sz w:val="20"/>
          <w:szCs w:val="20"/>
        </w:rPr>
        <w:t>a risk</w:t>
      </w:r>
      <w:r w:rsidRPr="009224C8">
        <w:rPr>
          <w:sz w:val="20"/>
          <w:szCs w:val="20"/>
        </w:rPr>
        <w:t xml:space="preserve"> to yourself or others</w:t>
      </w:r>
      <w:r w:rsidR="00F5259F" w:rsidRPr="009224C8">
        <w:rPr>
          <w:sz w:val="20"/>
          <w:szCs w:val="20"/>
        </w:rPr>
        <w:t xml:space="preserve">, </w:t>
      </w:r>
      <w:r w:rsidRPr="009224C8">
        <w:rPr>
          <w:sz w:val="20"/>
          <w:szCs w:val="20"/>
        </w:rPr>
        <w:t xml:space="preserve">in line with </w:t>
      </w:r>
      <w:r w:rsidR="00367084" w:rsidRPr="009224C8">
        <w:rPr>
          <w:sz w:val="20"/>
          <w:szCs w:val="20"/>
        </w:rPr>
        <w:t>s</w:t>
      </w:r>
      <w:r w:rsidRPr="009224C8">
        <w:rPr>
          <w:sz w:val="20"/>
          <w:szCs w:val="20"/>
        </w:rPr>
        <w:t>afeguarding guidance</w:t>
      </w:r>
      <w:r w:rsidR="00AC4DD6">
        <w:rPr>
          <w:sz w:val="20"/>
          <w:szCs w:val="20"/>
        </w:rPr>
        <w:t xml:space="preserve">, </w:t>
      </w:r>
      <w:r w:rsidRPr="009224C8">
        <w:rPr>
          <w:sz w:val="20"/>
          <w:szCs w:val="20"/>
        </w:rPr>
        <w:t xml:space="preserve">NHS </w:t>
      </w:r>
      <w:r w:rsidR="00AC4DD6">
        <w:rPr>
          <w:sz w:val="20"/>
          <w:szCs w:val="20"/>
        </w:rPr>
        <w:t xml:space="preserve">and </w:t>
      </w:r>
      <w:r w:rsidRPr="009224C8">
        <w:rPr>
          <w:sz w:val="20"/>
          <w:szCs w:val="20"/>
        </w:rPr>
        <w:t>GDPR</w:t>
      </w:r>
      <w:r w:rsidR="00AC4DD6">
        <w:rPr>
          <w:sz w:val="20"/>
          <w:szCs w:val="20"/>
        </w:rPr>
        <w:t xml:space="preserve"> (2018)</w:t>
      </w:r>
      <w:r w:rsidRPr="009224C8">
        <w:rPr>
          <w:sz w:val="20"/>
          <w:szCs w:val="20"/>
        </w:rPr>
        <w:t xml:space="preserve">. In this instance, relevant </w:t>
      </w:r>
      <w:r w:rsidR="00B74D6F" w:rsidRPr="009224C8">
        <w:rPr>
          <w:sz w:val="20"/>
          <w:szCs w:val="20"/>
        </w:rPr>
        <w:t>services</w:t>
      </w:r>
      <w:r w:rsidRPr="009224C8">
        <w:rPr>
          <w:sz w:val="20"/>
          <w:szCs w:val="20"/>
        </w:rPr>
        <w:t xml:space="preserve"> will be contacted</w:t>
      </w:r>
      <w:r w:rsidR="00A747B1" w:rsidRPr="009224C8">
        <w:rPr>
          <w:sz w:val="20"/>
          <w:szCs w:val="20"/>
        </w:rPr>
        <w:t xml:space="preserve"> and you would be made aware of this</w:t>
      </w:r>
      <w:r w:rsidR="009235F8" w:rsidRPr="009224C8">
        <w:rPr>
          <w:sz w:val="20"/>
          <w:szCs w:val="20"/>
        </w:rPr>
        <w:t xml:space="preserve"> by your HWBC</w:t>
      </w:r>
      <w:r w:rsidRPr="009224C8">
        <w:rPr>
          <w:sz w:val="20"/>
          <w:szCs w:val="20"/>
        </w:rPr>
        <w:t xml:space="preserve">. </w:t>
      </w:r>
    </w:p>
    <w:sectPr w:rsidR="009227F7" w:rsidRPr="009224C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8422" w14:textId="77777777" w:rsidR="004B46E1" w:rsidRDefault="004B46E1" w:rsidP="009227F7">
      <w:pPr>
        <w:spacing w:after="0" w:line="240" w:lineRule="auto"/>
      </w:pPr>
      <w:r>
        <w:separator/>
      </w:r>
    </w:p>
  </w:endnote>
  <w:endnote w:type="continuationSeparator" w:id="0">
    <w:p w14:paraId="45AFDDEC" w14:textId="77777777" w:rsidR="004B46E1" w:rsidRDefault="004B46E1" w:rsidP="0092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68C47" w14:textId="77777777" w:rsidR="004B46E1" w:rsidRDefault="004B46E1" w:rsidP="009227F7">
      <w:pPr>
        <w:spacing w:after="0" w:line="240" w:lineRule="auto"/>
      </w:pPr>
      <w:r>
        <w:separator/>
      </w:r>
    </w:p>
  </w:footnote>
  <w:footnote w:type="continuationSeparator" w:id="0">
    <w:p w14:paraId="32104350" w14:textId="77777777" w:rsidR="004B46E1" w:rsidRDefault="004B46E1" w:rsidP="00922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7B77" w14:textId="66BC848E" w:rsidR="009227F7" w:rsidRDefault="009227F7">
    <w:pPr>
      <w:pStyle w:val="Header"/>
    </w:pPr>
    <w:r>
      <w:rPr>
        <w:noProof/>
        <w:lang w:eastAsia="en-GB"/>
      </w:rPr>
      <w:drawing>
        <wp:anchor distT="0" distB="0" distL="114300" distR="114300" simplePos="0" relativeHeight="251658240" behindDoc="0" locked="0" layoutInCell="1" allowOverlap="1" wp14:anchorId="79801CDC" wp14:editId="788DCC9D">
          <wp:simplePos x="0" y="0"/>
          <wp:positionH relativeFrom="column">
            <wp:posOffset>5124450</wp:posOffset>
          </wp:positionH>
          <wp:positionV relativeFrom="paragraph">
            <wp:posOffset>-328930</wp:posOffset>
          </wp:positionV>
          <wp:extent cx="1231900" cy="7302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31900" cy="730250"/>
                  </a:xfrm>
                  <a:prstGeom prst="rect">
                    <a:avLst/>
                  </a:prstGeom>
                  <a:noFill/>
                  <a:ln>
                    <a:noFill/>
                  </a:ln>
                </pic:spPr>
              </pic:pic>
            </a:graphicData>
          </a:graphic>
        </wp:anchor>
      </w:drawing>
    </w:r>
  </w:p>
  <w:p w14:paraId="3482FF94" w14:textId="77777777" w:rsidR="009227F7" w:rsidRDefault="00922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E40"/>
    <w:multiLevelType w:val="hybridMultilevel"/>
    <w:tmpl w:val="D05E27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8F7AE9"/>
    <w:multiLevelType w:val="hybridMultilevel"/>
    <w:tmpl w:val="203846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304D3"/>
    <w:multiLevelType w:val="hybridMultilevel"/>
    <w:tmpl w:val="6612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5E25A7"/>
    <w:multiLevelType w:val="hybridMultilevel"/>
    <w:tmpl w:val="6D98F3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EE7950"/>
    <w:multiLevelType w:val="hybridMultilevel"/>
    <w:tmpl w:val="F96C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3C211A"/>
    <w:multiLevelType w:val="hybridMultilevel"/>
    <w:tmpl w:val="9FAE7EE6"/>
    <w:lvl w:ilvl="0" w:tplc="F89E8876">
      <w:start w:val="2"/>
      <w:numFmt w:val="bullet"/>
      <w:lvlText w:val="-"/>
      <w:lvlJc w:val="left"/>
      <w:pPr>
        <w:ind w:left="410" w:hanging="360"/>
      </w:pPr>
      <w:rPr>
        <w:rFonts w:ascii="Calibri" w:eastAsiaTheme="minorHAnsi" w:hAnsi="Calibri" w:cs="Calibri" w:hint="default"/>
        <w:color w:val="auto"/>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347483507">
    <w:abstractNumId w:val="2"/>
  </w:num>
  <w:num w:numId="2" w16cid:durableId="616104998">
    <w:abstractNumId w:val="4"/>
  </w:num>
  <w:num w:numId="3" w16cid:durableId="270014495">
    <w:abstractNumId w:val="0"/>
  </w:num>
  <w:num w:numId="4" w16cid:durableId="1902055449">
    <w:abstractNumId w:val="3"/>
  </w:num>
  <w:num w:numId="5" w16cid:durableId="1619214048">
    <w:abstractNumId w:val="1"/>
  </w:num>
  <w:num w:numId="6" w16cid:durableId="461265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F7"/>
    <w:rsid w:val="00063658"/>
    <w:rsid w:val="00143895"/>
    <w:rsid w:val="001772F7"/>
    <w:rsid w:val="001A1BBC"/>
    <w:rsid w:val="001D2A57"/>
    <w:rsid w:val="0026638E"/>
    <w:rsid w:val="00275213"/>
    <w:rsid w:val="00310AC9"/>
    <w:rsid w:val="00367084"/>
    <w:rsid w:val="00372776"/>
    <w:rsid w:val="00407F27"/>
    <w:rsid w:val="004223A5"/>
    <w:rsid w:val="0043029F"/>
    <w:rsid w:val="00436289"/>
    <w:rsid w:val="004A5925"/>
    <w:rsid w:val="004B46E1"/>
    <w:rsid w:val="004D2191"/>
    <w:rsid w:val="004E0FA3"/>
    <w:rsid w:val="00520524"/>
    <w:rsid w:val="00573B26"/>
    <w:rsid w:val="005E4EC6"/>
    <w:rsid w:val="005F5F33"/>
    <w:rsid w:val="00636561"/>
    <w:rsid w:val="00636A11"/>
    <w:rsid w:val="00637262"/>
    <w:rsid w:val="00682D4D"/>
    <w:rsid w:val="00694579"/>
    <w:rsid w:val="006A03A3"/>
    <w:rsid w:val="006C1B02"/>
    <w:rsid w:val="006D76B6"/>
    <w:rsid w:val="00704B3A"/>
    <w:rsid w:val="0071017B"/>
    <w:rsid w:val="0076296E"/>
    <w:rsid w:val="007737E7"/>
    <w:rsid w:val="00797C68"/>
    <w:rsid w:val="007D2BE3"/>
    <w:rsid w:val="00814053"/>
    <w:rsid w:val="008675F5"/>
    <w:rsid w:val="009224C8"/>
    <w:rsid w:val="009227F7"/>
    <w:rsid w:val="009235F8"/>
    <w:rsid w:val="00943D0B"/>
    <w:rsid w:val="009E0F1A"/>
    <w:rsid w:val="00A747B1"/>
    <w:rsid w:val="00AC4DD6"/>
    <w:rsid w:val="00B13ECE"/>
    <w:rsid w:val="00B30917"/>
    <w:rsid w:val="00B63362"/>
    <w:rsid w:val="00B74D6F"/>
    <w:rsid w:val="00B907EF"/>
    <w:rsid w:val="00BA52A1"/>
    <w:rsid w:val="00BB3339"/>
    <w:rsid w:val="00C65063"/>
    <w:rsid w:val="00C836E2"/>
    <w:rsid w:val="00D10F9A"/>
    <w:rsid w:val="00D16584"/>
    <w:rsid w:val="00D641C0"/>
    <w:rsid w:val="00D6531D"/>
    <w:rsid w:val="00D92811"/>
    <w:rsid w:val="00E16AC0"/>
    <w:rsid w:val="00E27574"/>
    <w:rsid w:val="00E549F6"/>
    <w:rsid w:val="00E663D7"/>
    <w:rsid w:val="00E80615"/>
    <w:rsid w:val="00EE35BE"/>
    <w:rsid w:val="00F4721A"/>
    <w:rsid w:val="00F5259F"/>
    <w:rsid w:val="00F7101D"/>
    <w:rsid w:val="00FA0024"/>
    <w:rsid w:val="00FA7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EDA1C"/>
  <w15:chartTrackingRefBased/>
  <w15:docId w15:val="{1F5638C3-98F8-4C5E-BFB2-62F364B1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7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7F7"/>
  </w:style>
  <w:style w:type="paragraph" w:styleId="Footer">
    <w:name w:val="footer"/>
    <w:basedOn w:val="Normal"/>
    <w:link w:val="FooterChar"/>
    <w:uiPriority w:val="99"/>
    <w:unhideWhenUsed/>
    <w:rsid w:val="009227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7F7"/>
  </w:style>
  <w:style w:type="paragraph" w:styleId="ListParagraph">
    <w:name w:val="List Paragraph"/>
    <w:basedOn w:val="Normal"/>
    <w:uiPriority w:val="34"/>
    <w:qFormat/>
    <w:rsid w:val="00520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99D0C.0A4E1C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083434D2C8BC45ADA57927ACD722D6" ma:contentTypeVersion="3" ma:contentTypeDescription="Create a new document." ma:contentTypeScope="" ma:versionID="c7156a04cb3afa70a3bb7dd9fa044cc3">
  <xsd:schema xmlns:xsd="http://www.w3.org/2001/XMLSchema" xmlns:xs="http://www.w3.org/2001/XMLSchema" xmlns:p="http://schemas.microsoft.com/office/2006/metadata/properties" xmlns:ns3="ad253254-57a9-4617-b20b-ac9c536e818e" targetNamespace="http://schemas.microsoft.com/office/2006/metadata/properties" ma:root="true" ma:fieldsID="27ab1b1cc757478046ed566f54759b4f" ns3:_="">
    <xsd:import namespace="ad253254-57a9-4617-b20b-ac9c536e818e"/>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53254-57a9-4617-b20b-ac9c536e8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78B94-DB14-411E-8359-A545E00B2F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D318EF-E929-4176-AF6B-5104251478E0}">
  <ds:schemaRefs>
    <ds:schemaRef ds:uri="http://schemas.microsoft.com/sharepoint/v3/contenttype/forms"/>
  </ds:schemaRefs>
</ds:datastoreItem>
</file>

<file path=customXml/itemProps3.xml><?xml version="1.0" encoding="utf-8"?>
<ds:datastoreItem xmlns:ds="http://schemas.openxmlformats.org/officeDocument/2006/customXml" ds:itemID="{57E64486-607D-4A55-9926-D819A953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53254-57a9-4617-b20b-ac9c536e8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62</TotalTime>
  <Pages>1</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 Leeds CCG</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Tessa (LINGWELL CROFT SURGERY)</dc:creator>
  <cp:keywords/>
  <dc:description/>
  <cp:lastModifiedBy>ATKINSON, Tessa (LINGWELL CROFT SURGERY)</cp:lastModifiedBy>
  <cp:revision>12</cp:revision>
  <dcterms:created xsi:type="dcterms:W3CDTF">2023-10-23T14:13:00Z</dcterms:created>
  <dcterms:modified xsi:type="dcterms:W3CDTF">2023-10-23T15:19:00Z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0x0101000A083434D2C8BC45ADA57927ACD722D6</vt:lpwstr>
  </property>
</Properties>
</file>