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83" w:rsidRPr="0038489E" w:rsidRDefault="00F36E83" w:rsidP="00F36E83">
      <w:pPr>
        <w:jc w:val="center"/>
        <w:rPr>
          <w:b/>
        </w:rPr>
      </w:pPr>
      <w:r w:rsidRPr="0038489E">
        <w:rPr>
          <w:b/>
        </w:rPr>
        <w:t xml:space="preserve">Patient Participation Group Meeting </w:t>
      </w:r>
      <w:proofErr w:type="gramStart"/>
      <w:r w:rsidRPr="0038489E">
        <w:rPr>
          <w:b/>
        </w:rPr>
        <w:t>At</w:t>
      </w:r>
      <w:proofErr w:type="gramEnd"/>
      <w:r w:rsidRPr="0038489E">
        <w:rPr>
          <w:b/>
        </w:rPr>
        <w:t>:</w:t>
      </w:r>
    </w:p>
    <w:p w:rsidR="00F36E83" w:rsidRPr="0038489E" w:rsidRDefault="00F36E83" w:rsidP="00F36E83">
      <w:pPr>
        <w:jc w:val="center"/>
        <w:rPr>
          <w:b/>
        </w:rPr>
      </w:pPr>
      <w:r w:rsidRPr="0038489E">
        <w:rPr>
          <w:b/>
        </w:rPr>
        <w:t xml:space="preserve">Crosslands Surgery, </w:t>
      </w:r>
      <w:smartTag w:uri="urn:schemas-microsoft-com:office:smarttags" w:element="Street">
        <w:smartTag w:uri="urn:schemas-microsoft-com:office:smarttags" w:element="address">
          <w:r w:rsidRPr="0038489E">
            <w:rPr>
              <w:b/>
            </w:rPr>
            <w:t>1 Crosslands Avenue</w:t>
          </w:r>
        </w:smartTag>
      </w:smartTag>
      <w:r w:rsidRPr="0038489E">
        <w:rPr>
          <w:b/>
        </w:rPr>
        <w:t xml:space="preserve">, Southall, Middlesex UB2 5QY </w:t>
      </w:r>
    </w:p>
    <w:p w:rsidR="00F36E83" w:rsidRPr="0038489E" w:rsidRDefault="00F36E83" w:rsidP="00F36E83">
      <w:pPr>
        <w:jc w:val="center"/>
        <w:rPr>
          <w:b/>
        </w:rPr>
      </w:pPr>
      <w:r>
        <w:rPr>
          <w:b/>
        </w:rPr>
        <w:t>13.12.22 at 6.30pm</w:t>
      </w:r>
    </w:p>
    <w:p w:rsidR="00F36E83" w:rsidRPr="0038489E" w:rsidRDefault="00F36E83" w:rsidP="00F36E83">
      <w:pPr>
        <w:jc w:val="center"/>
      </w:pPr>
    </w:p>
    <w:p w:rsidR="00F36E83" w:rsidRPr="0038489E" w:rsidRDefault="00F36E83" w:rsidP="00F36E83">
      <w:pPr>
        <w:rPr>
          <w:b/>
        </w:rPr>
      </w:pPr>
      <w:r w:rsidRPr="0038489E">
        <w:rPr>
          <w:b/>
        </w:rPr>
        <w:t>PRESENT:</w:t>
      </w:r>
    </w:p>
    <w:p w:rsidR="00F36E83" w:rsidRPr="0038489E" w:rsidRDefault="00F36E83" w:rsidP="00F36E83">
      <w:r w:rsidRPr="0038489E">
        <w:t xml:space="preserve">Bobby Bahra – Practice Manager </w:t>
      </w:r>
      <w:r>
        <w:tab/>
      </w:r>
      <w:r>
        <w:tab/>
      </w:r>
      <w:r>
        <w:tab/>
      </w:r>
      <w:r w:rsidR="00421326">
        <w:t>Patient 1</w:t>
      </w:r>
    </w:p>
    <w:p w:rsidR="00F36E83" w:rsidRDefault="00F36E83" w:rsidP="00F36E83">
      <w:r>
        <w:t>Sudarshan Kaur – Medicines/Reception Manager</w:t>
      </w:r>
      <w:r>
        <w:tab/>
      </w:r>
      <w:r w:rsidR="00421326">
        <w:t>Patient 2</w:t>
      </w:r>
    </w:p>
    <w:p w:rsidR="00F36E83" w:rsidRPr="0038489E" w:rsidRDefault="00F36E83" w:rsidP="00F36E83">
      <w:r>
        <w:t>Dr A Bevan – GP Partner</w:t>
      </w:r>
      <w:r>
        <w:tab/>
      </w:r>
      <w:r>
        <w:tab/>
      </w:r>
      <w:r>
        <w:tab/>
      </w:r>
      <w:r>
        <w:tab/>
      </w:r>
      <w:r w:rsidR="00421326">
        <w:t>Patient 3</w:t>
      </w:r>
    </w:p>
    <w:p w:rsidR="00F36E83" w:rsidRDefault="00F36E83" w:rsidP="00F36E83">
      <w:r>
        <w:t>Dr N Ahmed -  GP Partner</w:t>
      </w:r>
      <w:r>
        <w:tab/>
      </w:r>
      <w:r>
        <w:tab/>
      </w:r>
      <w:r>
        <w:tab/>
        <w:t xml:space="preserve">           </w:t>
      </w:r>
      <w:r w:rsidR="00421326">
        <w:t xml:space="preserve"> Patient 4</w:t>
      </w:r>
    </w:p>
    <w:p w:rsidR="00F36E83" w:rsidRDefault="00F36E83" w:rsidP="00F36E83">
      <w:pPr>
        <w:tabs>
          <w:tab w:val="left" w:pos="720"/>
          <w:tab w:val="left" w:pos="1440"/>
          <w:tab w:val="left" w:pos="2160"/>
          <w:tab w:val="left" w:pos="2880"/>
          <w:tab w:val="left" w:pos="3600"/>
          <w:tab w:val="left" w:pos="4999"/>
        </w:tabs>
      </w:pPr>
      <w:r>
        <w:t>Dr K Sharma – GP Partner</w:t>
      </w:r>
      <w:r>
        <w:tab/>
      </w:r>
      <w:r>
        <w:tab/>
      </w:r>
      <w:r>
        <w:tab/>
      </w:r>
      <w:r w:rsidR="00421326">
        <w:t xml:space="preserve"> Patient 5</w:t>
      </w:r>
    </w:p>
    <w:p w:rsidR="00F36E83" w:rsidRDefault="00421326" w:rsidP="00F36E83">
      <w:pPr>
        <w:tabs>
          <w:tab w:val="left" w:pos="720"/>
          <w:tab w:val="left" w:pos="1440"/>
          <w:tab w:val="left" w:pos="2160"/>
          <w:tab w:val="left" w:pos="2880"/>
          <w:tab w:val="left" w:pos="3600"/>
          <w:tab w:val="left" w:pos="4999"/>
        </w:tabs>
      </w:pPr>
      <w:r>
        <w:t>Patient 6</w:t>
      </w:r>
    </w:p>
    <w:p w:rsidR="00F36E83" w:rsidRDefault="00F36E83" w:rsidP="00F36E83">
      <w:pPr>
        <w:tabs>
          <w:tab w:val="left" w:pos="720"/>
          <w:tab w:val="left" w:pos="1440"/>
          <w:tab w:val="left" w:pos="2160"/>
          <w:tab w:val="left" w:pos="2880"/>
          <w:tab w:val="left" w:pos="3600"/>
          <w:tab w:val="left" w:pos="4999"/>
        </w:tabs>
      </w:pPr>
      <w:r>
        <w:tab/>
      </w:r>
      <w:r>
        <w:tab/>
      </w:r>
      <w:r>
        <w:tab/>
        <w:t xml:space="preserve"> </w:t>
      </w:r>
    </w:p>
    <w:p w:rsidR="00F36E83" w:rsidRPr="00822EC5" w:rsidRDefault="00F36E83" w:rsidP="00F36E83">
      <w:r w:rsidRPr="0038489E">
        <w:rPr>
          <w:b/>
        </w:rPr>
        <w:t>APOLOGIES:</w:t>
      </w:r>
    </w:p>
    <w:p w:rsidR="00F36E83" w:rsidRDefault="00421326" w:rsidP="00F36E83">
      <w:r>
        <w:t>Patient 7</w:t>
      </w:r>
      <w:r w:rsidR="00F36E83">
        <w:tab/>
      </w:r>
      <w:r w:rsidR="00F36E83">
        <w:tab/>
      </w:r>
      <w:r w:rsidR="00F36E83">
        <w:tab/>
      </w:r>
      <w:r w:rsidR="00F36E83">
        <w:tab/>
      </w:r>
      <w:r>
        <w:tab/>
      </w:r>
      <w:r>
        <w:tab/>
      </w:r>
      <w:r w:rsidR="00F36E83">
        <w:t xml:space="preserve">Patient  </w:t>
      </w:r>
      <w:r>
        <w:t>8</w:t>
      </w:r>
      <w:bookmarkStart w:id="0" w:name="_GoBack"/>
      <w:bookmarkEnd w:id="0"/>
      <w:r w:rsidR="00F36E83">
        <w:tab/>
      </w:r>
      <w:r w:rsidR="00F36E83">
        <w:tab/>
      </w:r>
      <w:r w:rsidR="00F36E83">
        <w:tab/>
      </w:r>
      <w:r w:rsidR="00F36E83">
        <w:tab/>
      </w:r>
      <w:r w:rsidR="00F36E83">
        <w:tab/>
      </w:r>
    </w:p>
    <w:p w:rsidR="00BA59A2" w:rsidRDefault="00BA59A2" w:rsidP="00F36E83">
      <w:pPr>
        <w:rPr>
          <w:b/>
        </w:rPr>
      </w:pPr>
    </w:p>
    <w:p w:rsidR="00F36E83" w:rsidRDefault="00F36E83" w:rsidP="00F36E83">
      <w:pPr>
        <w:rPr>
          <w:b/>
        </w:rPr>
      </w:pPr>
      <w:r w:rsidRPr="0038489E">
        <w:rPr>
          <w:b/>
        </w:rPr>
        <w:t xml:space="preserve">WELCOME </w:t>
      </w:r>
    </w:p>
    <w:p w:rsidR="00E73C12" w:rsidRDefault="00E73C12"/>
    <w:p w:rsidR="002C2A6F" w:rsidRDefault="002C2A6F" w:rsidP="002C2A6F">
      <w:r w:rsidRPr="0038489E">
        <w:t xml:space="preserve">Bobby welcomed everyone to the meeting and thanked them all for their attendance. </w:t>
      </w:r>
      <w:r>
        <w:t xml:space="preserve"> The minutes from the last meeting on </w:t>
      </w:r>
      <w:r w:rsidR="0032461C">
        <w:t>27</w:t>
      </w:r>
      <w:r w:rsidR="0032461C" w:rsidRPr="0032461C">
        <w:rPr>
          <w:vertAlign w:val="superscript"/>
        </w:rPr>
        <w:t>th</w:t>
      </w:r>
      <w:r w:rsidR="0032461C">
        <w:t xml:space="preserve"> July 2022</w:t>
      </w:r>
      <w:r>
        <w:t xml:space="preserve"> were agreed and no amendments noted. </w:t>
      </w:r>
    </w:p>
    <w:p w:rsidR="0032461C" w:rsidRDefault="0032461C" w:rsidP="002C2A6F"/>
    <w:p w:rsidR="0032461C" w:rsidRPr="0032461C" w:rsidRDefault="009D3D03" w:rsidP="002C2A6F">
      <w:pPr>
        <w:rPr>
          <w:b/>
        </w:rPr>
      </w:pPr>
      <w:r>
        <w:rPr>
          <w:b/>
        </w:rPr>
        <w:t xml:space="preserve">NEWLY APPOINTED </w:t>
      </w:r>
      <w:r w:rsidR="0032461C" w:rsidRPr="0032461C">
        <w:rPr>
          <w:b/>
        </w:rPr>
        <w:t>PCN ALLIED HEALTH PROFESSIONALS</w:t>
      </w:r>
    </w:p>
    <w:p w:rsidR="002C2A6F" w:rsidRDefault="002C2A6F" w:rsidP="002C2A6F"/>
    <w:p w:rsidR="00F36E83" w:rsidRDefault="00080EA9">
      <w:r>
        <w:t xml:space="preserve">Mental health practitioner – The practice has been assigned a mental health practitioner, Bongie who will be seeing patients that meet her specification on Friday afternoons by booked appointments at the practice. </w:t>
      </w:r>
    </w:p>
    <w:p w:rsidR="00080EA9" w:rsidRDefault="00080EA9"/>
    <w:p w:rsidR="00080EA9" w:rsidRDefault="00BA59A2">
      <w:r>
        <w:t>Paramedic</w:t>
      </w:r>
      <w:r w:rsidR="00080EA9">
        <w:t xml:space="preserve"> – Kate is now in post and carries out routine and urgent home visits as requested by the</w:t>
      </w:r>
      <w:r>
        <w:t xml:space="preserve"> practice to housebound patients. </w:t>
      </w:r>
    </w:p>
    <w:p w:rsidR="00F36E83" w:rsidRDefault="00F36E83"/>
    <w:p w:rsidR="00F36E83" w:rsidRDefault="00BA59A2">
      <w:r>
        <w:t>Physician Associate – Winnie works for the practice every Thursday (pm only) and Friday (full day) Patients are seen face to face and some as telephone consultations</w:t>
      </w:r>
    </w:p>
    <w:p w:rsidR="00BA59A2" w:rsidRDefault="00BA59A2"/>
    <w:p w:rsidR="00BA59A2" w:rsidRDefault="00BA59A2">
      <w:r>
        <w:t>All allied health professionals have GP support and mentoring available to ensure they have the required support and guidance available to them.</w:t>
      </w:r>
    </w:p>
    <w:p w:rsidR="00BA59A2" w:rsidRDefault="00BA59A2"/>
    <w:p w:rsidR="00BA59A2" w:rsidRPr="009D3D03" w:rsidRDefault="00BA59A2">
      <w:pPr>
        <w:rPr>
          <w:b/>
        </w:rPr>
      </w:pPr>
      <w:r w:rsidRPr="009D3D03">
        <w:rPr>
          <w:b/>
        </w:rPr>
        <w:t>FLU UPTAKE</w:t>
      </w:r>
    </w:p>
    <w:p w:rsidR="00BA59A2" w:rsidRDefault="00BA59A2"/>
    <w:p w:rsidR="00BA59A2" w:rsidRDefault="00BA59A2" w:rsidP="00BA59A2">
      <w:r>
        <w:t xml:space="preserve">The uptake for 22/23 campaign has had a reduced uptake as many patients are attending the pharmacy to have their </w:t>
      </w:r>
      <w:proofErr w:type="spellStart"/>
      <w:r>
        <w:t>covid</w:t>
      </w:r>
      <w:proofErr w:type="spellEnd"/>
      <w:r>
        <w:t xml:space="preserve"> injection and therefore having the flu injection whilst at the pharmacy. The practice is continuing to invite patients and have regular flu walk in clinics as there is still stock available. </w:t>
      </w:r>
    </w:p>
    <w:p w:rsidR="00BA59A2" w:rsidRDefault="00BA59A2" w:rsidP="00BA59A2"/>
    <w:p w:rsidR="00BA59A2" w:rsidRPr="009D3D03" w:rsidRDefault="00BA59A2" w:rsidP="00BA59A2">
      <w:pPr>
        <w:rPr>
          <w:b/>
        </w:rPr>
      </w:pPr>
      <w:r w:rsidRPr="009D3D03">
        <w:rPr>
          <w:b/>
        </w:rPr>
        <w:t>STREP A</w:t>
      </w:r>
    </w:p>
    <w:p w:rsidR="00BA59A2" w:rsidRDefault="00BA59A2" w:rsidP="00BA59A2"/>
    <w:p w:rsidR="00BA59A2" w:rsidRDefault="00BA59A2" w:rsidP="00BA59A2">
      <w:pPr>
        <w:pStyle w:val="NormalWeb"/>
        <w:shd w:val="clear" w:color="auto" w:fill="FFFFFF"/>
        <w:spacing w:before="0" w:beforeAutospacing="0" w:after="0" w:afterAutospacing="0"/>
        <w:textAlignment w:val="baseline"/>
      </w:pPr>
      <w:r>
        <w:t>There has been a recent outbreak of strep A. The grou</w:t>
      </w:r>
      <w:r w:rsidR="00A2349E">
        <w:t>p w</w:t>
      </w:r>
      <w:r>
        <w:t xml:space="preserve">as provided with an information sheet. There is also information as follows on the practice website and on the waiting room screens. </w:t>
      </w:r>
    </w:p>
    <w:p w:rsidR="00BA59A2" w:rsidRDefault="00BA59A2" w:rsidP="00BA59A2">
      <w:pPr>
        <w:pStyle w:val="NormalWeb"/>
        <w:shd w:val="clear" w:color="auto" w:fill="FFFFFF"/>
        <w:spacing w:before="0" w:beforeAutospacing="0" w:after="0" w:afterAutospacing="0"/>
        <w:textAlignment w:val="baseline"/>
      </w:pPr>
    </w:p>
    <w:p w:rsidR="00BA59A2" w:rsidRDefault="00BA59A2" w:rsidP="00BA59A2">
      <w:pPr>
        <w:pStyle w:val="NormalWeb"/>
        <w:shd w:val="clear" w:color="auto" w:fill="FFFFFF"/>
        <w:spacing w:before="0" w:beforeAutospacing="0" w:after="0" w:afterAutospacing="0"/>
        <w:jc w:val="center"/>
        <w:textAlignment w:val="baseline"/>
        <w:rPr>
          <w:rFonts w:ascii="Arial" w:hAnsi="Arial" w:cs="Arial"/>
          <w:color w:val="616161"/>
          <w:sz w:val="23"/>
          <w:szCs w:val="23"/>
        </w:rPr>
      </w:pPr>
      <w:r>
        <w:rPr>
          <w:rFonts w:ascii="Arial" w:hAnsi="Arial" w:cs="Arial"/>
          <w:color w:val="616161"/>
          <w:sz w:val="23"/>
          <w:szCs w:val="23"/>
        </w:rPr>
        <w:lastRenderedPageBreak/>
        <w:t>If you're concerned that your child may have Strep A, find out about the symptoms, and follow the advice given by the NHS at (</w:t>
      </w:r>
      <w:hyperlink r:id="rId6" w:tgtFrame="_blank" w:history="1">
        <w:r>
          <w:rPr>
            <w:rStyle w:val="Hyperlink"/>
            <w:rFonts w:ascii="Arial" w:hAnsi="Arial" w:cs="Arial"/>
            <w:color w:val="616161"/>
            <w:sz w:val="23"/>
            <w:szCs w:val="23"/>
            <w:bdr w:val="none" w:sz="0" w:space="0" w:color="auto" w:frame="1"/>
          </w:rPr>
          <w:t>www.nhs.uk/conditions/strep-a/</w:t>
        </w:r>
      </w:hyperlink>
      <w:r>
        <w:rPr>
          <w:rFonts w:ascii="Arial" w:hAnsi="Arial" w:cs="Arial"/>
          <w:color w:val="616161"/>
          <w:sz w:val="23"/>
          <w:szCs w:val="23"/>
        </w:rPr>
        <w:t>).</w:t>
      </w:r>
    </w:p>
    <w:p w:rsidR="00BA59A2" w:rsidRDefault="00BA59A2" w:rsidP="00BA59A2">
      <w:pPr>
        <w:pStyle w:val="NormalWeb"/>
        <w:shd w:val="clear" w:color="auto" w:fill="FFFFFF"/>
        <w:spacing w:before="0" w:beforeAutospacing="0" w:after="0" w:afterAutospacing="0"/>
        <w:jc w:val="center"/>
        <w:textAlignment w:val="baseline"/>
        <w:rPr>
          <w:rFonts w:ascii="Arial" w:hAnsi="Arial" w:cs="Arial"/>
          <w:color w:val="616161"/>
          <w:sz w:val="23"/>
          <w:szCs w:val="23"/>
        </w:rPr>
      </w:pPr>
      <w:r>
        <w:rPr>
          <w:rFonts w:ascii="Arial" w:hAnsi="Arial" w:cs="Arial"/>
          <w:color w:val="616161"/>
          <w:sz w:val="23"/>
          <w:szCs w:val="23"/>
        </w:rPr>
        <w:t>For further information on Strep A, you can also visit the </w:t>
      </w:r>
      <w:hyperlink r:id="rId7" w:tgtFrame="_blank" w:history="1">
        <w:r>
          <w:rPr>
            <w:rStyle w:val="Hyperlink"/>
            <w:rFonts w:ascii="Arial" w:hAnsi="Arial" w:cs="Arial"/>
            <w:color w:val="616161"/>
            <w:sz w:val="23"/>
            <w:szCs w:val="23"/>
            <w:bdr w:val="none" w:sz="0" w:space="0" w:color="auto" w:frame="1"/>
          </w:rPr>
          <w:t>UK Health Security Agency website</w:t>
        </w:r>
      </w:hyperlink>
      <w:r>
        <w:rPr>
          <w:rFonts w:ascii="Arial" w:hAnsi="Arial" w:cs="Arial"/>
          <w:color w:val="616161"/>
          <w:sz w:val="23"/>
          <w:szCs w:val="23"/>
        </w:rPr>
        <w:t>.</w:t>
      </w:r>
    </w:p>
    <w:p w:rsidR="00BA59A2" w:rsidRDefault="00BA59A2" w:rsidP="00BA59A2"/>
    <w:p w:rsidR="00F36E83" w:rsidRDefault="00F36E83"/>
    <w:p w:rsidR="00BA59A2" w:rsidRDefault="00BA59A2">
      <w:r>
        <w:t xml:space="preserve">As a result of this recent outbreak there has been an increase of appointment availability each morning to allow for the increase in demand for same day appointments. </w:t>
      </w:r>
      <w:r w:rsidR="009D3D03">
        <w:t>Each morning the availability of antibiotics is checked on with local pharmacies as there has been a shortage.</w:t>
      </w:r>
    </w:p>
    <w:p w:rsidR="00BA59A2" w:rsidRDefault="00BA59A2"/>
    <w:p w:rsidR="009D3D03" w:rsidRPr="009D3D03" w:rsidRDefault="009D3D03">
      <w:pPr>
        <w:rPr>
          <w:b/>
        </w:rPr>
      </w:pPr>
      <w:r w:rsidRPr="009D3D03">
        <w:rPr>
          <w:b/>
        </w:rPr>
        <w:t>PATCHS REPLACING ECONSULT</w:t>
      </w:r>
    </w:p>
    <w:p w:rsidR="009D3D03" w:rsidRDefault="009D3D03"/>
    <w:p w:rsidR="009D3D03" w:rsidRDefault="009D3D03">
      <w:r>
        <w:t xml:space="preserve">A new online consultation service has replaced </w:t>
      </w:r>
      <w:proofErr w:type="spellStart"/>
      <w:r>
        <w:t>eConsult</w:t>
      </w:r>
      <w:proofErr w:type="spellEnd"/>
      <w:r>
        <w:t xml:space="preserve">. This is called PATCHS and available via our website </w:t>
      </w:r>
      <w:hyperlink r:id="rId8" w:history="1">
        <w:r w:rsidRPr="00AA6DF3">
          <w:rPr>
            <w:rStyle w:val="Hyperlink"/>
          </w:rPr>
          <w:t>www.crosslandssurgery.co.uk</w:t>
        </w:r>
      </w:hyperlink>
      <w:r w:rsidR="00A2349E">
        <w:t>. A one-</w:t>
      </w:r>
      <w:r>
        <w:t>of</w:t>
      </w:r>
      <w:r w:rsidR="00A2349E">
        <w:t>f</w:t>
      </w:r>
      <w:r>
        <w:t xml:space="preserve"> registration is required and then the request consists of 4 simple mandatory questions. On receipt of this request the practice will respond within 2 working days. Both admin and clinical requests can be placed using this system.</w:t>
      </w:r>
    </w:p>
    <w:p w:rsidR="009D3D03" w:rsidRDefault="009D3D03"/>
    <w:p w:rsidR="009D3D03" w:rsidRPr="009D3D03" w:rsidRDefault="009D3D03">
      <w:pPr>
        <w:rPr>
          <w:b/>
        </w:rPr>
      </w:pPr>
      <w:r w:rsidRPr="009D3D03">
        <w:rPr>
          <w:b/>
        </w:rPr>
        <w:t xml:space="preserve">APPOINTMENTS AVAILABILITY </w:t>
      </w:r>
    </w:p>
    <w:p w:rsidR="009D3D03" w:rsidRDefault="009D3D03"/>
    <w:p w:rsidR="009D3D03" w:rsidRPr="009D3D03" w:rsidRDefault="009D3D03" w:rsidP="009D3D03">
      <w:pPr>
        <w:rPr>
          <w:bCs/>
          <w:bdr w:val="none" w:sz="0" w:space="0" w:color="auto" w:frame="1"/>
        </w:rPr>
      </w:pPr>
      <w:r>
        <w:rPr>
          <w:bCs/>
          <w:bdr w:val="none" w:sz="0" w:space="0" w:color="auto" w:frame="1"/>
        </w:rPr>
        <w:t xml:space="preserve">The practice offers a choice of telephone or </w:t>
      </w:r>
      <w:r w:rsidRPr="009D3D03">
        <w:rPr>
          <w:bCs/>
          <w:bdr w:val="none" w:sz="0" w:space="0" w:color="auto" w:frame="1"/>
        </w:rPr>
        <w:t>face-to-face appointment</w:t>
      </w:r>
      <w:r>
        <w:rPr>
          <w:bCs/>
          <w:bdr w:val="none" w:sz="0" w:space="0" w:color="auto" w:frame="1"/>
        </w:rPr>
        <w:t>s</w:t>
      </w:r>
      <w:r w:rsidRPr="009D3D03">
        <w:rPr>
          <w:bCs/>
          <w:bdr w:val="none" w:sz="0" w:space="0" w:color="auto" w:frame="1"/>
        </w:rPr>
        <w:t xml:space="preserve"> depending on the nature of your problem. A proportion of appointments are reserved for urgent problems on the day and others for advance booking. For urgent appointments please call at 8am and remain in the queue for a same day appointment. </w:t>
      </w:r>
    </w:p>
    <w:p w:rsidR="009D3D03" w:rsidRPr="009D3D03" w:rsidRDefault="009D3D03" w:rsidP="009D3D03"/>
    <w:p w:rsidR="009D3D03" w:rsidRPr="009D3D03" w:rsidRDefault="009D3D03" w:rsidP="009D3D03">
      <w:pPr>
        <w:rPr>
          <w:bCs/>
          <w:bdr w:val="none" w:sz="0" w:space="0" w:color="auto" w:frame="1"/>
        </w:rPr>
      </w:pPr>
      <w:r w:rsidRPr="009D3D03">
        <w:rPr>
          <w:bCs/>
          <w:bdr w:val="none" w:sz="0" w:space="0" w:color="auto" w:frame="1"/>
        </w:rPr>
        <w:t>For administrative requests such as sick notes, letters, and non-urgent problems the quickest route is to use our online consultation service Patches, via our website. We will get back to you in the most appropriate way within 2 working days.</w:t>
      </w:r>
    </w:p>
    <w:p w:rsidR="009D3D03" w:rsidRPr="009D3D03" w:rsidRDefault="009D3D03" w:rsidP="009D3D03"/>
    <w:p w:rsidR="009D3D03" w:rsidRDefault="009D3D03" w:rsidP="009D3D03">
      <w:pPr>
        <w:rPr>
          <w:bCs/>
          <w:bdr w:val="none" w:sz="0" w:space="0" w:color="auto" w:frame="1"/>
        </w:rPr>
      </w:pPr>
      <w:r w:rsidRPr="009D3D03">
        <w:rPr>
          <w:bCs/>
          <w:bdr w:val="none" w:sz="0" w:space="0" w:color="auto" w:frame="1"/>
        </w:rPr>
        <w:t>Therefore, once all the appointments that we can safely manage in one day have been taken, we may advise you that there are no further appointments available for that day. If this happens, and you feel your problem cannot wait until the next day, the options are either to call 111 or attend the urgent care centre, unless you have a life-threatening emergency where we advise you to call 999.</w:t>
      </w:r>
    </w:p>
    <w:p w:rsidR="009D3D03" w:rsidRDefault="009D3D03" w:rsidP="009D3D03">
      <w:pPr>
        <w:rPr>
          <w:bCs/>
          <w:bdr w:val="none" w:sz="0" w:space="0" w:color="auto" w:frame="1"/>
        </w:rPr>
      </w:pPr>
    </w:p>
    <w:p w:rsidR="009D3D03" w:rsidRDefault="009D3D03" w:rsidP="009D3D03">
      <w:pPr>
        <w:rPr>
          <w:rFonts w:cstheme="minorHAnsi"/>
          <w:sz w:val="28"/>
          <w:szCs w:val="28"/>
          <w:lang w:eastAsia="en-US"/>
        </w:rPr>
      </w:pPr>
      <w:r>
        <w:rPr>
          <w:bCs/>
          <w:bdr w:val="none" w:sz="0" w:space="0" w:color="auto" w:frame="1"/>
        </w:rPr>
        <w:t>We also have some appointments available at Skyways medical centre as both face to face and telephone consultations on a daily basis (although availability may vary).</w:t>
      </w:r>
    </w:p>
    <w:p w:rsidR="009D3D03" w:rsidRDefault="009D3D03"/>
    <w:p w:rsidR="009D3D03" w:rsidRDefault="009D3D03"/>
    <w:p w:rsidR="00F36E83" w:rsidRDefault="00BA59A2">
      <w:pPr>
        <w:rPr>
          <w:b/>
        </w:rPr>
      </w:pPr>
      <w:r w:rsidRPr="00BA59A2">
        <w:rPr>
          <w:b/>
        </w:rPr>
        <w:t xml:space="preserve">DR SHARMA LAST DAY  </w:t>
      </w:r>
    </w:p>
    <w:p w:rsidR="00BA59A2" w:rsidRDefault="00BA59A2">
      <w:pPr>
        <w:rPr>
          <w:b/>
        </w:rPr>
      </w:pPr>
    </w:p>
    <w:p w:rsidR="00BA59A2" w:rsidRDefault="00BA59A2" w:rsidP="009D3D03">
      <w:r>
        <w:t>The group presented a leaving gift to Dr Sharma as her last day at the practice will be on the 19.12.22. The group were very sorry to hear of Dr Sharma leaving and she will be very much missed by all patients and staff.</w:t>
      </w:r>
      <w:r w:rsidR="009D3D03">
        <w:t xml:space="preserve"> The patients all complimented and gave their thanks and appreciation for her long service at the practice. </w:t>
      </w:r>
    </w:p>
    <w:p w:rsidR="00BA59A2" w:rsidRPr="00BA59A2" w:rsidRDefault="00BA59A2"/>
    <w:sectPr w:rsidR="00BA59A2" w:rsidRPr="00BA59A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49E" w:rsidRDefault="00A2349E" w:rsidP="00A2349E">
      <w:r>
        <w:separator/>
      </w:r>
    </w:p>
  </w:endnote>
  <w:endnote w:type="continuationSeparator" w:id="0">
    <w:p w:rsidR="00A2349E" w:rsidRDefault="00A2349E" w:rsidP="00A2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9E" w:rsidRDefault="00A23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9E" w:rsidRDefault="00A23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9E" w:rsidRDefault="00A23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49E" w:rsidRDefault="00A2349E" w:rsidP="00A2349E">
      <w:r>
        <w:separator/>
      </w:r>
    </w:p>
  </w:footnote>
  <w:footnote w:type="continuationSeparator" w:id="0">
    <w:p w:rsidR="00A2349E" w:rsidRDefault="00A2349E" w:rsidP="00A2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9E" w:rsidRDefault="00A23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9E" w:rsidRDefault="00A23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9E" w:rsidRDefault="00A23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83"/>
    <w:rsid w:val="00080EA9"/>
    <w:rsid w:val="002C2A6F"/>
    <w:rsid w:val="0032461C"/>
    <w:rsid w:val="00421326"/>
    <w:rsid w:val="009D3D03"/>
    <w:rsid w:val="00A2349E"/>
    <w:rsid w:val="00BA59A2"/>
    <w:rsid w:val="00E73C12"/>
    <w:rsid w:val="00F3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97C127A"/>
  <w15:chartTrackingRefBased/>
  <w15:docId w15:val="{16AA2D2C-3977-4C0B-BB0F-1150008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E8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9A2"/>
    <w:pPr>
      <w:spacing w:before="100" w:beforeAutospacing="1" w:after="100" w:afterAutospacing="1"/>
    </w:pPr>
  </w:style>
  <w:style w:type="character" w:styleId="Hyperlink">
    <w:name w:val="Hyperlink"/>
    <w:basedOn w:val="DefaultParagraphFont"/>
    <w:uiPriority w:val="99"/>
    <w:unhideWhenUsed/>
    <w:rsid w:val="00BA59A2"/>
    <w:rPr>
      <w:color w:val="0000FF"/>
      <w:u w:val="single"/>
    </w:rPr>
  </w:style>
  <w:style w:type="paragraph" w:styleId="Header">
    <w:name w:val="header"/>
    <w:basedOn w:val="Normal"/>
    <w:link w:val="HeaderChar"/>
    <w:uiPriority w:val="99"/>
    <w:unhideWhenUsed/>
    <w:rsid w:val="00A2349E"/>
    <w:pPr>
      <w:tabs>
        <w:tab w:val="center" w:pos="4513"/>
        <w:tab w:val="right" w:pos="9026"/>
      </w:tabs>
    </w:pPr>
  </w:style>
  <w:style w:type="character" w:customStyle="1" w:styleId="HeaderChar">
    <w:name w:val="Header Char"/>
    <w:basedOn w:val="DefaultParagraphFont"/>
    <w:link w:val="Header"/>
    <w:uiPriority w:val="99"/>
    <w:rsid w:val="00A2349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349E"/>
    <w:pPr>
      <w:tabs>
        <w:tab w:val="center" w:pos="4513"/>
        <w:tab w:val="right" w:pos="9026"/>
      </w:tabs>
    </w:pPr>
  </w:style>
  <w:style w:type="character" w:customStyle="1" w:styleId="FooterChar">
    <w:name w:val="Footer Char"/>
    <w:basedOn w:val="DefaultParagraphFont"/>
    <w:link w:val="Footer"/>
    <w:uiPriority w:val="99"/>
    <w:rsid w:val="00A2349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2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49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573501">
      <w:bodyDiv w:val="1"/>
      <w:marLeft w:val="0"/>
      <w:marRight w:val="0"/>
      <w:marTop w:val="0"/>
      <w:marBottom w:val="0"/>
      <w:divBdr>
        <w:top w:val="none" w:sz="0" w:space="0" w:color="auto"/>
        <w:left w:val="none" w:sz="0" w:space="0" w:color="auto"/>
        <w:bottom w:val="none" w:sz="0" w:space="0" w:color="auto"/>
        <w:right w:val="none" w:sz="0" w:space="0" w:color="auto"/>
      </w:divBdr>
    </w:div>
    <w:div w:id="20011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landssurgery.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ukhsa.blog.gov.uk/2022/12/05/group-a-strep-what-you-need-to-know/"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hs.uk/conditions/strep-a/"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Bahra</dc:creator>
  <cp:keywords/>
  <dc:description/>
  <cp:lastModifiedBy>Bobby Bahra</cp:lastModifiedBy>
  <cp:revision>2</cp:revision>
  <cp:lastPrinted>2023-01-09T15:44:00Z</cp:lastPrinted>
  <dcterms:created xsi:type="dcterms:W3CDTF">2024-09-10T14:14:00Z</dcterms:created>
  <dcterms:modified xsi:type="dcterms:W3CDTF">2024-09-10T14:14:00Z</dcterms:modified>
</cp:coreProperties>
</file>