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61CB49D3" w14:textId="289CA170" w:rsidR="00385905" w:rsidRPr="007F2AF1" w:rsidRDefault="007F2AF1" w:rsidP="007F2AF1">
      <w:pPr>
        <w:spacing w:after="0" w:line="240" w:lineRule="auto"/>
        <w:jc w:val="center"/>
        <w:rPr>
          <w:rFonts w:ascii="Arial" w:hAnsi="Arial" w:cs="Arial"/>
          <w:b/>
          <w:bCs/>
          <w:sz w:val="32"/>
          <w:szCs w:val="32"/>
          <w:lang w:eastAsia="en-GB"/>
        </w:rPr>
      </w:pPr>
      <w:r w:rsidRPr="007F2AF1">
        <w:rPr>
          <w:rFonts w:ascii="Arial" w:hAnsi="Arial" w:cs="Arial"/>
          <w:b/>
          <w:bCs/>
          <w:sz w:val="32"/>
          <w:szCs w:val="32"/>
          <w:lang w:eastAsia="en-GB"/>
        </w:rPr>
        <w:t>Bramcote Surgery</w:t>
      </w:r>
    </w:p>
    <w:p w14:paraId="6A70073C" w14:textId="77777777" w:rsidR="00385905" w:rsidRDefault="00385905">
      <w:pPr>
        <w:spacing w:after="0" w:line="240" w:lineRule="auto"/>
        <w:rPr>
          <w:rFonts w:ascii="Arial" w:hAnsi="Arial" w:cs="Arial"/>
          <w:b/>
          <w:bCs/>
          <w:sz w:val="20"/>
          <w:szCs w:val="20"/>
          <w:lang w:eastAsia="en-GB"/>
        </w:rPr>
      </w:pPr>
    </w:p>
    <w:p w14:paraId="67D150AB" w14:textId="39A7044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E768B2">
        <w:rPr>
          <w:rFonts w:ascii="Arial" w:hAnsi="Arial" w:cs="Arial"/>
          <w:b/>
          <w:bCs/>
          <w:sz w:val="20"/>
          <w:szCs w:val="20"/>
          <w:lang w:eastAsia="en-GB"/>
        </w:rPr>
        <w:t>7</w:t>
      </w:r>
    </w:p>
    <w:p w14:paraId="137D3196" w14:textId="0DA9C45F"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768B2">
        <w:rPr>
          <w:rFonts w:ascii="Arial" w:hAnsi="Arial" w:cs="Arial"/>
          <w:b/>
          <w:bCs/>
          <w:sz w:val="20"/>
          <w:szCs w:val="20"/>
          <w:lang w:eastAsia="en-GB"/>
        </w:rPr>
        <w:t>23/09/25</w:t>
      </w:r>
    </w:p>
    <w:p w14:paraId="796D6A45" w14:textId="7592DCA3" w:rsidR="00385905" w:rsidRDefault="00385905">
      <w:pPr>
        <w:spacing w:after="0" w:line="240" w:lineRule="auto"/>
        <w:rPr>
          <w:rFonts w:ascii="Arial" w:hAnsi="Arial" w:cs="Arial"/>
          <w:b/>
          <w:bCs/>
          <w:sz w:val="20"/>
          <w:szCs w:val="20"/>
          <w:lang w:eastAsia="en-GB"/>
        </w:rPr>
      </w:pPr>
    </w:p>
    <w:p w14:paraId="72436DDB" w14:textId="443C1816" w:rsidR="00754729" w:rsidRDefault="007F2AF1"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Bramcote Surgery</w:t>
      </w:r>
      <w:r w:rsidR="00BE4C9F">
        <w:rPr>
          <w:rFonts w:ascii="Arial" w:hAnsi="Arial" w:cs="Arial"/>
          <w:b/>
          <w:bCs/>
          <w:sz w:val="20"/>
          <w:szCs w:val="20"/>
          <w:lang w:eastAsia="en-GB"/>
        </w:rPr>
        <w:t xml:space="preserve"> (The Practice)</w:t>
      </w:r>
    </w:p>
    <w:p w14:paraId="68531EA2" w14:textId="77777777" w:rsidR="009D3FB7" w:rsidRPr="005E1E0E" w:rsidRDefault="009D3FB7"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BF5B13D" w:rsidR="00E37206" w:rsidRPr="005E1E0E" w:rsidRDefault="00BE4C9F" w:rsidP="00E37206">
      <w:pPr>
        <w:widowControl w:val="0"/>
        <w:spacing w:after="280"/>
        <w:rPr>
          <w:rFonts w:ascii="Arial" w:hAnsi="Arial" w:cs="Arial"/>
          <w:sz w:val="20"/>
          <w:szCs w:val="20"/>
        </w:rPr>
      </w:pPr>
      <w:r>
        <w:rPr>
          <w:rFonts w:ascii="Arial" w:hAnsi="Arial" w:cs="Arial"/>
          <w:sz w:val="20"/>
          <w:szCs w:val="20"/>
        </w:rPr>
        <w:t xml:space="preserve">The Practice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2B9D4E99" w:rsidR="00FC6FFA" w:rsidRPr="005E1E0E" w:rsidRDefault="00FC6FFA">
      <w:pPr>
        <w:spacing w:after="0" w:line="240" w:lineRule="auto"/>
        <w:rPr>
          <w:rFonts w:ascii="Arial" w:hAnsi="Arial" w:cs="Arial"/>
          <w:sz w:val="20"/>
          <w:szCs w:val="20"/>
        </w:rPr>
      </w:pPr>
    </w:p>
    <w:p w14:paraId="0E7AA06A" w14:textId="77777777" w:rsidR="006D26F1" w:rsidRDefault="006D26F1" w:rsidP="00DB02BD">
      <w:pPr>
        <w:widowControl w:val="0"/>
        <w:rPr>
          <w:rFonts w:ascii="Arial" w:hAnsi="Arial" w:cs="Arial"/>
          <w:b/>
          <w:bCs/>
          <w:sz w:val="20"/>
          <w:szCs w:val="20"/>
        </w:rPr>
      </w:pPr>
    </w:p>
    <w:p w14:paraId="59B0CB80" w14:textId="781310DB"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468CB078" w:rsidR="00E40334" w:rsidRPr="00BE4C9F" w:rsidRDefault="008F3418" w:rsidP="00134E3A">
      <w:pPr>
        <w:pStyle w:val="ListParagraph"/>
        <w:numPr>
          <w:ilvl w:val="0"/>
          <w:numId w:val="22"/>
        </w:numPr>
        <w:spacing w:before="240" w:after="240" w:line="240" w:lineRule="auto"/>
        <w:jc w:val="both"/>
        <w:rPr>
          <w:rFonts w:cs="Arial"/>
        </w:rPr>
      </w:pPr>
      <w:r w:rsidRPr="00BE4C9F">
        <w:rPr>
          <w:rFonts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179482A7" w14:textId="77777777" w:rsidR="006D26F1" w:rsidRPr="006D26F1" w:rsidRDefault="006D26F1" w:rsidP="006D26F1">
      <w:pPr>
        <w:pStyle w:val="ListParagraph"/>
        <w:rPr>
          <w:rFonts w:cs="Arial"/>
        </w:rPr>
      </w:pPr>
    </w:p>
    <w:p w14:paraId="7C16F3D1" w14:textId="77777777" w:rsidR="006D26F1" w:rsidRPr="006D26F1" w:rsidRDefault="006D26F1" w:rsidP="006D26F1">
      <w:pPr>
        <w:spacing w:before="240" w:after="240" w:line="240" w:lineRule="auto"/>
        <w:jc w:val="both"/>
        <w:rPr>
          <w:rFonts w:cs="Arial"/>
        </w:rPr>
      </w:pP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768B2" w:rsidRDefault="00E40334" w:rsidP="00E40334">
      <w:pPr>
        <w:pStyle w:val="Heading1"/>
        <w:spacing w:before="360" w:after="240" w:line="240" w:lineRule="auto"/>
        <w:jc w:val="both"/>
        <w:rPr>
          <w:rFonts w:ascii="Arial" w:hAnsi="Arial" w:cs="Arial"/>
          <w:b/>
          <w:bCs/>
          <w:color w:val="auto"/>
          <w:sz w:val="20"/>
          <w:szCs w:val="20"/>
        </w:rPr>
      </w:pPr>
      <w:bookmarkStart w:id="1" w:name="_Toc31368619"/>
      <w:r w:rsidRPr="00E768B2">
        <w:rPr>
          <w:rFonts w:ascii="Arial" w:hAnsi="Arial" w:cs="Arial"/>
          <w:b/>
          <w:bCs/>
          <w:color w:val="auto"/>
          <w:sz w:val="20"/>
          <w:szCs w:val="20"/>
        </w:rPr>
        <w:t>Legal justification for collecting and using your information</w:t>
      </w:r>
      <w:bookmarkEnd w:id="1"/>
    </w:p>
    <w:p w14:paraId="585C233E" w14:textId="77777777" w:rsidR="00E40334" w:rsidRPr="00E768B2" w:rsidRDefault="00E40334" w:rsidP="00E40334">
      <w:pPr>
        <w:rPr>
          <w:rFonts w:ascii="Arial" w:hAnsi="Arial" w:cs="Arial"/>
          <w:sz w:val="20"/>
          <w:szCs w:val="20"/>
        </w:rPr>
      </w:pPr>
      <w:r w:rsidRPr="00E768B2">
        <w:rPr>
          <w:rFonts w:ascii="Arial" w:hAnsi="Arial" w:cs="Arial"/>
          <w:sz w:val="20"/>
          <w:szCs w:val="20"/>
        </w:rPr>
        <w:t>The law says we need a legal basis to handle your personal and healthcare information.</w:t>
      </w:r>
    </w:p>
    <w:p w14:paraId="61C0D54B" w14:textId="77777777" w:rsidR="00E40334" w:rsidRPr="00E768B2" w:rsidRDefault="00E40334" w:rsidP="00E40334">
      <w:pPr>
        <w:rPr>
          <w:rFonts w:ascii="Arial" w:hAnsi="Arial" w:cs="Arial"/>
          <w:sz w:val="20"/>
          <w:szCs w:val="20"/>
        </w:rPr>
      </w:pPr>
      <w:r w:rsidRPr="00E768B2">
        <w:rPr>
          <w:rFonts w:ascii="Arial" w:hAnsi="Arial" w:cs="Arial"/>
          <w:b/>
          <w:sz w:val="20"/>
          <w:szCs w:val="20"/>
        </w:rPr>
        <w:t>Contract:</w:t>
      </w:r>
      <w:r w:rsidRPr="00E768B2">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768B2" w:rsidRDefault="00E40334" w:rsidP="00E40334">
      <w:pPr>
        <w:rPr>
          <w:rFonts w:ascii="Arial" w:hAnsi="Arial" w:cs="Arial"/>
          <w:sz w:val="20"/>
          <w:szCs w:val="20"/>
        </w:rPr>
      </w:pPr>
      <w:r w:rsidRPr="00E768B2">
        <w:rPr>
          <w:rFonts w:ascii="Arial" w:hAnsi="Arial" w:cs="Arial"/>
          <w:b/>
          <w:sz w:val="20"/>
          <w:szCs w:val="20"/>
        </w:rPr>
        <w:t>Consent:</w:t>
      </w:r>
      <w:r w:rsidRPr="00E768B2">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E768B2" w:rsidRDefault="00E40334" w:rsidP="00E40334">
      <w:pPr>
        <w:rPr>
          <w:rFonts w:ascii="Arial" w:hAnsi="Arial" w:cs="Arial"/>
          <w:sz w:val="20"/>
          <w:szCs w:val="20"/>
        </w:rPr>
      </w:pPr>
      <w:r w:rsidRPr="00E768B2">
        <w:rPr>
          <w:rFonts w:ascii="Arial" w:hAnsi="Arial" w:cs="Arial"/>
          <w:sz w:val="20"/>
          <w:szCs w:val="20"/>
        </w:rPr>
        <w:t>Please note that you have the right to withdraw consent at any time if you no longer wish to receive services from us.</w:t>
      </w:r>
    </w:p>
    <w:p w14:paraId="08D3CBFF" w14:textId="77777777" w:rsidR="00E40334" w:rsidRPr="00E768B2" w:rsidRDefault="00E40334" w:rsidP="00E40334">
      <w:pPr>
        <w:rPr>
          <w:rFonts w:ascii="Arial" w:hAnsi="Arial" w:cs="Arial"/>
          <w:sz w:val="20"/>
          <w:szCs w:val="20"/>
        </w:rPr>
      </w:pPr>
      <w:r w:rsidRPr="00E768B2">
        <w:rPr>
          <w:rFonts w:ascii="Arial" w:hAnsi="Arial" w:cs="Arial"/>
          <w:b/>
          <w:sz w:val="20"/>
          <w:szCs w:val="20"/>
        </w:rPr>
        <w:t>Necessary care</w:t>
      </w:r>
      <w:r w:rsidRPr="00E768B2">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E768B2" w:rsidRDefault="00E40334" w:rsidP="00E40334">
      <w:pPr>
        <w:rPr>
          <w:rFonts w:ascii="Arial" w:hAnsi="Arial" w:cs="Arial"/>
          <w:sz w:val="20"/>
          <w:szCs w:val="20"/>
        </w:rPr>
      </w:pPr>
      <w:r w:rsidRPr="00E768B2">
        <w:rPr>
          <w:rFonts w:ascii="Arial" w:hAnsi="Arial" w:cs="Arial"/>
          <w:b/>
          <w:sz w:val="20"/>
          <w:szCs w:val="20"/>
        </w:rPr>
        <w:t>Law:</w:t>
      </w:r>
      <w:r w:rsidRPr="00E768B2">
        <w:rPr>
          <w:rFonts w:ascii="Arial" w:hAnsi="Arial" w:cs="Arial"/>
          <w:sz w:val="20"/>
          <w:szCs w:val="20"/>
        </w:rPr>
        <w:t xml:space="preserve"> Sometimes the law obliges us to provide your information to an organisation (see above).</w:t>
      </w:r>
    </w:p>
    <w:p w14:paraId="4BDA2AAE" w14:textId="77777777" w:rsidR="00E40334" w:rsidRPr="007F2AF1" w:rsidRDefault="00E40334" w:rsidP="00E40334">
      <w:pPr>
        <w:pStyle w:val="Heading1"/>
        <w:spacing w:before="360" w:after="240" w:line="240" w:lineRule="auto"/>
        <w:jc w:val="both"/>
        <w:rPr>
          <w:rFonts w:ascii="Arial" w:hAnsi="Arial" w:cs="Arial"/>
          <w:b/>
          <w:bCs/>
          <w:color w:val="auto"/>
          <w:sz w:val="20"/>
          <w:szCs w:val="20"/>
        </w:rPr>
      </w:pPr>
      <w:bookmarkStart w:id="2" w:name="_Toc31368620"/>
      <w:r w:rsidRPr="007F2AF1">
        <w:rPr>
          <w:rFonts w:ascii="Arial" w:hAnsi="Arial" w:cs="Arial"/>
          <w:b/>
          <w:bCs/>
          <w:color w:val="auto"/>
          <w:sz w:val="20"/>
          <w:szCs w:val="20"/>
        </w:rPr>
        <w:t>Special categories</w:t>
      </w:r>
      <w:bookmarkEnd w:id="2"/>
    </w:p>
    <w:p w14:paraId="0BA437D2" w14:textId="77777777" w:rsidR="00E40334" w:rsidRPr="00E768B2" w:rsidRDefault="00E40334" w:rsidP="00E40334">
      <w:pPr>
        <w:rPr>
          <w:rFonts w:ascii="Arial" w:hAnsi="Arial" w:cs="Arial"/>
          <w:sz w:val="20"/>
          <w:szCs w:val="20"/>
        </w:rPr>
      </w:pPr>
      <w:r w:rsidRPr="00E768B2">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768B2" w:rsidRDefault="00E40334" w:rsidP="00E40334">
      <w:pPr>
        <w:rPr>
          <w:rFonts w:ascii="Arial" w:hAnsi="Arial" w:cs="Arial"/>
          <w:sz w:val="20"/>
          <w:szCs w:val="20"/>
        </w:rPr>
      </w:pPr>
      <w:r w:rsidRPr="00E768B2">
        <w:rPr>
          <w:rFonts w:ascii="Arial" w:hAnsi="Arial" w:cs="Arial"/>
          <w:b/>
          <w:sz w:val="20"/>
          <w:szCs w:val="20"/>
        </w:rPr>
        <w:t>Public Interest</w:t>
      </w:r>
      <w:r w:rsidRPr="00E768B2">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768B2" w:rsidRDefault="00E40334" w:rsidP="00E40334">
      <w:pPr>
        <w:rPr>
          <w:rFonts w:ascii="Arial" w:hAnsi="Arial" w:cs="Arial"/>
          <w:sz w:val="20"/>
          <w:szCs w:val="20"/>
        </w:rPr>
      </w:pPr>
      <w:r w:rsidRPr="00E768B2">
        <w:rPr>
          <w:rFonts w:ascii="Arial" w:hAnsi="Arial" w:cs="Arial"/>
          <w:b/>
          <w:sz w:val="20"/>
          <w:szCs w:val="20"/>
        </w:rPr>
        <w:t>Consent</w:t>
      </w:r>
      <w:r w:rsidRPr="00E768B2">
        <w:rPr>
          <w:rFonts w:ascii="Arial" w:hAnsi="Arial" w:cs="Arial"/>
          <w:sz w:val="20"/>
          <w:szCs w:val="20"/>
        </w:rPr>
        <w:t>: When you have given us consent</w:t>
      </w:r>
    </w:p>
    <w:p w14:paraId="3ABBF694" w14:textId="1886C7C9" w:rsidR="00E40334" w:rsidRPr="00E768B2" w:rsidRDefault="00E40334" w:rsidP="00E40334">
      <w:pPr>
        <w:rPr>
          <w:rFonts w:ascii="Arial" w:hAnsi="Arial" w:cs="Arial"/>
          <w:sz w:val="20"/>
          <w:szCs w:val="20"/>
        </w:rPr>
      </w:pPr>
      <w:r w:rsidRPr="00E768B2">
        <w:rPr>
          <w:rFonts w:ascii="Arial" w:hAnsi="Arial" w:cs="Arial"/>
          <w:b/>
          <w:sz w:val="20"/>
          <w:szCs w:val="20"/>
        </w:rPr>
        <w:t>Vital Interest</w:t>
      </w:r>
      <w:r w:rsidRPr="00E768B2">
        <w:rPr>
          <w:rFonts w:ascii="Arial" w:hAnsi="Arial" w:cs="Arial"/>
          <w:sz w:val="20"/>
          <w:szCs w:val="20"/>
        </w:rPr>
        <w:t>: If you are incapable of giving consent, and we have to use your information to protect your vital interests (</w:t>
      </w:r>
      <w:r w:rsidR="003B625A" w:rsidRPr="00E768B2">
        <w:rPr>
          <w:rFonts w:ascii="Arial" w:hAnsi="Arial" w:cs="Arial"/>
          <w:sz w:val="20"/>
          <w:szCs w:val="20"/>
        </w:rPr>
        <w:t>e.g.</w:t>
      </w:r>
      <w:r w:rsidRPr="00E768B2">
        <w:rPr>
          <w:rFonts w:ascii="Arial" w:hAnsi="Arial" w:cs="Arial"/>
          <w:sz w:val="20"/>
          <w:szCs w:val="20"/>
        </w:rPr>
        <w:t xml:space="preserve"> if you have had an accident and you need emergency treatment)</w:t>
      </w:r>
    </w:p>
    <w:p w14:paraId="57EF618F" w14:textId="77777777" w:rsidR="00E40334" w:rsidRPr="00E768B2" w:rsidRDefault="00E40334" w:rsidP="00E40334">
      <w:pPr>
        <w:rPr>
          <w:rFonts w:ascii="Arial" w:hAnsi="Arial" w:cs="Arial"/>
          <w:sz w:val="20"/>
          <w:szCs w:val="20"/>
        </w:rPr>
      </w:pPr>
      <w:r w:rsidRPr="00E768B2">
        <w:rPr>
          <w:rFonts w:ascii="Arial" w:hAnsi="Arial" w:cs="Arial"/>
          <w:b/>
          <w:sz w:val="20"/>
          <w:szCs w:val="20"/>
        </w:rPr>
        <w:t>Defending a claim</w:t>
      </w:r>
      <w:r w:rsidRPr="00E768B2">
        <w:rPr>
          <w:rFonts w:ascii="Arial" w:hAnsi="Arial" w:cs="Arial"/>
          <w:sz w:val="20"/>
          <w:szCs w:val="20"/>
        </w:rPr>
        <w:t>: If we need your information to defend a legal claim against us by you, or by another party</w:t>
      </w:r>
    </w:p>
    <w:p w14:paraId="157E83F8" w14:textId="77777777" w:rsidR="00E40334" w:rsidRDefault="00E40334" w:rsidP="00E40334">
      <w:pPr>
        <w:rPr>
          <w:rFonts w:ascii="Arial" w:hAnsi="Arial" w:cs="Arial"/>
          <w:sz w:val="20"/>
          <w:szCs w:val="20"/>
        </w:rPr>
      </w:pPr>
      <w:r w:rsidRPr="00E768B2">
        <w:rPr>
          <w:rFonts w:ascii="Arial" w:hAnsi="Arial" w:cs="Arial"/>
          <w:b/>
          <w:sz w:val="20"/>
          <w:szCs w:val="20"/>
        </w:rPr>
        <w:t>Providing you with medical care</w:t>
      </w:r>
      <w:r w:rsidRPr="00E768B2">
        <w:rPr>
          <w:rFonts w:ascii="Arial" w:hAnsi="Arial" w:cs="Arial"/>
          <w:sz w:val="20"/>
          <w:szCs w:val="20"/>
        </w:rPr>
        <w:t>: Where we need your information to provide you with medical and healthcare services</w:t>
      </w:r>
    </w:p>
    <w:p w14:paraId="6B7C89FE" w14:textId="77777777" w:rsidR="006D26F1" w:rsidRDefault="006D26F1" w:rsidP="00E40334">
      <w:pPr>
        <w:rPr>
          <w:rFonts w:ascii="Arial" w:hAnsi="Arial" w:cs="Arial"/>
          <w:sz w:val="20"/>
          <w:szCs w:val="20"/>
        </w:rPr>
      </w:pPr>
    </w:p>
    <w:p w14:paraId="18D6D63F" w14:textId="77777777" w:rsidR="006D26F1" w:rsidRDefault="006D26F1" w:rsidP="00E40334">
      <w:pPr>
        <w:rPr>
          <w:rFonts w:ascii="Arial" w:hAnsi="Arial" w:cs="Arial"/>
          <w:sz w:val="20"/>
          <w:szCs w:val="20"/>
        </w:rPr>
      </w:pPr>
    </w:p>
    <w:p w14:paraId="04B65E1B" w14:textId="77777777" w:rsidR="006D26F1" w:rsidRPr="00E768B2" w:rsidRDefault="006D26F1" w:rsidP="00E40334">
      <w:pPr>
        <w:rPr>
          <w:rFonts w:ascii="Arial" w:hAnsi="Arial" w:cs="Arial"/>
          <w:sz w:val="20"/>
          <w:szCs w:val="20"/>
        </w:rPr>
      </w:pPr>
    </w:p>
    <w:p w14:paraId="4D35809B" w14:textId="77777777" w:rsidR="00FB3C94" w:rsidRPr="00FB3C94" w:rsidRDefault="00FB3C94" w:rsidP="00FB3C94">
      <w:pPr>
        <w:rPr>
          <w:rFonts w:ascii="Arial" w:eastAsia="Times New Roman" w:hAnsi="Arial" w:cs="Arial"/>
          <w:b/>
          <w:bCs/>
          <w:sz w:val="20"/>
          <w:szCs w:val="20"/>
        </w:rPr>
      </w:pPr>
      <w:proofErr w:type="spellStart"/>
      <w:r w:rsidRPr="00FB3C94">
        <w:rPr>
          <w:rFonts w:ascii="Arial" w:eastAsia="Times New Roman" w:hAnsi="Arial" w:cs="Arial"/>
          <w:b/>
          <w:bCs/>
          <w:sz w:val="20"/>
          <w:szCs w:val="20"/>
        </w:rPr>
        <w:t>AccuRX</w:t>
      </w:r>
      <w:proofErr w:type="spellEnd"/>
    </w:p>
    <w:p w14:paraId="18939D24" w14:textId="77777777" w:rsidR="00FB3C94" w:rsidRPr="00E768B2" w:rsidRDefault="00FB3C94" w:rsidP="00FB3C94">
      <w:pPr>
        <w:spacing w:before="100" w:beforeAutospacing="1" w:after="100" w:afterAutospacing="1" w:line="240" w:lineRule="auto"/>
        <w:rPr>
          <w:rFonts w:ascii="Arial" w:eastAsia="Times New Roman" w:hAnsi="Arial" w:cs="Arial"/>
          <w:sz w:val="20"/>
          <w:szCs w:val="20"/>
          <w:lang w:eastAsia="en-GB"/>
        </w:rPr>
      </w:pPr>
      <w:r w:rsidRPr="00E768B2">
        <w:rPr>
          <w:rFonts w:ascii="Arial" w:eastAsia="Times New Roman" w:hAnsi="Arial" w:cs="Arial"/>
          <w:sz w:val="20"/>
          <w:szCs w:val="20"/>
          <w:lang w:eastAsia="en-GB"/>
        </w:rPr>
        <w:t>As part of the Digital First National programme of work, GP Practices are required to provide a tool for patients to access primary care services.</w:t>
      </w:r>
    </w:p>
    <w:p w14:paraId="720037F4" w14:textId="77777777" w:rsidR="00FB3C94" w:rsidRPr="00E768B2" w:rsidRDefault="00FB3C94" w:rsidP="00FB3C94">
      <w:pPr>
        <w:spacing w:before="100" w:beforeAutospacing="1" w:after="100" w:afterAutospacing="1" w:line="240" w:lineRule="auto"/>
        <w:rPr>
          <w:rFonts w:ascii="Arial" w:eastAsia="Times New Roman" w:hAnsi="Arial" w:cs="Arial"/>
          <w:sz w:val="20"/>
          <w:szCs w:val="20"/>
          <w:lang w:eastAsia="en-GB"/>
        </w:rPr>
      </w:pPr>
      <w:r w:rsidRPr="00E768B2">
        <w:rPr>
          <w:rFonts w:ascii="Arial" w:eastAsia="Times New Roman" w:hAnsi="Arial" w:cs="Arial"/>
          <w:sz w:val="20"/>
          <w:szCs w:val="20"/>
          <w:lang w:eastAsia="en-GB"/>
        </w:rPr>
        <w:t xml:space="preserve">The aim of the </w:t>
      </w:r>
      <w:proofErr w:type="spellStart"/>
      <w:r w:rsidRPr="00E768B2">
        <w:rPr>
          <w:rFonts w:ascii="Arial" w:eastAsia="Times New Roman" w:hAnsi="Arial" w:cs="Arial"/>
          <w:sz w:val="20"/>
          <w:szCs w:val="20"/>
          <w:lang w:eastAsia="en-GB"/>
        </w:rPr>
        <w:t>Accurx</w:t>
      </w:r>
      <w:proofErr w:type="spellEnd"/>
      <w:r w:rsidRPr="00E768B2">
        <w:rPr>
          <w:rFonts w:ascii="Arial" w:eastAsia="Times New Roman" w:hAnsi="Arial" w:cs="Arial"/>
          <w:sz w:val="20"/>
          <w:szCs w:val="20"/>
          <w:lang w:eastAsia="en-GB"/>
        </w:rPr>
        <w:t xml:space="preserve"> platform is to improve communications between healthcare staff and patients resulting in improved outcomes and productivity. The platform facilitates digital communications between the practice and our patients.</w:t>
      </w:r>
    </w:p>
    <w:p w14:paraId="0D6F8F98" w14:textId="77777777" w:rsidR="00FB3C94" w:rsidRPr="00E768B2" w:rsidRDefault="00FB3C94" w:rsidP="00FB3C94">
      <w:pPr>
        <w:spacing w:before="100" w:beforeAutospacing="1" w:after="100" w:afterAutospacing="1" w:line="240" w:lineRule="auto"/>
        <w:rPr>
          <w:rFonts w:ascii="Arial" w:eastAsia="Times New Roman" w:hAnsi="Arial" w:cs="Arial"/>
          <w:sz w:val="20"/>
          <w:szCs w:val="20"/>
          <w:lang w:eastAsia="en-GB"/>
        </w:rPr>
      </w:pPr>
      <w:r w:rsidRPr="00E768B2">
        <w:rPr>
          <w:rFonts w:ascii="Arial" w:eastAsia="Times New Roman" w:hAnsi="Arial" w:cs="Arial"/>
          <w:sz w:val="20"/>
          <w:szCs w:val="20"/>
          <w:lang w:eastAsia="en-GB"/>
        </w:rPr>
        <w:t xml:space="preserve">Using the </w:t>
      </w:r>
      <w:proofErr w:type="spellStart"/>
      <w:r w:rsidRPr="00E768B2">
        <w:rPr>
          <w:rFonts w:ascii="Arial" w:eastAsia="Times New Roman" w:hAnsi="Arial" w:cs="Arial"/>
          <w:sz w:val="20"/>
          <w:szCs w:val="20"/>
          <w:lang w:eastAsia="en-GB"/>
        </w:rPr>
        <w:t>Accurx</w:t>
      </w:r>
      <w:proofErr w:type="spellEnd"/>
      <w:r w:rsidRPr="00E768B2">
        <w:rPr>
          <w:rFonts w:ascii="Arial" w:eastAsia="Times New Roman" w:hAnsi="Arial" w:cs="Arial"/>
          <w:sz w:val="20"/>
          <w:szCs w:val="20"/>
          <w:lang w:eastAsia="en-GB"/>
        </w:rPr>
        <w:t xml:space="preserve"> platform will require the processing of special category data by </w:t>
      </w:r>
      <w:proofErr w:type="spellStart"/>
      <w:r w:rsidRPr="00E768B2">
        <w:rPr>
          <w:rFonts w:ascii="Arial" w:eastAsia="Times New Roman" w:hAnsi="Arial" w:cs="Arial"/>
          <w:sz w:val="20"/>
          <w:szCs w:val="20"/>
          <w:lang w:eastAsia="en-GB"/>
        </w:rPr>
        <w:t>Accurx</w:t>
      </w:r>
      <w:proofErr w:type="spellEnd"/>
      <w:r w:rsidRPr="00E768B2">
        <w:rPr>
          <w:rFonts w:ascii="Arial" w:eastAsia="Times New Roman" w:hAnsi="Arial" w:cs="Arial"/>
          <w:sz w:val="20"/>
          <w:szCs w:val="20"/>
          <w:lang w:eastAsia="en-GB"/>
        </w:rPr>
        <w:t>,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0BE468C1" w14:textId="77777777" w:rsidR="00FB3C94" w:rsidRPr="00E768B2" w:rsidRDefault="00FB3C94" w:rsidP="00FB3C94">
      <w:pPr>
        <w:rPr>
          <w:rFonts w:ascii="Arial" w:eastAsia="Times New Roman" w:hAnsi="Arial" w:cs="Arial"/>
          <w:sz w:val="20"/>
          <w:szCs w:val="20"/>
        </w:rPr>
      </w:pPr>
      <w:r w:rsidRPr="00E768B2">
        <w:rPr>
          <w:rFonts w:ascii="Arial" w:eastAsia="Times New Roman" w:hAnsi="Arial" w:cs="Arial"/>
          <w:sz w:val="20"/>
          <w:szCs w:val="20"/>
        </w:rPr>
        <w:t>If you have a non-urgent healthcare concern or need to contact the Practice for any medical or admin reason, click on the online via our website or </w:t>
      </w:r>
      <w:hyperlink r:id="rId8" w:tgtFrame="_blank" w:tooltip="NHS (opens new window)" w:history="1">
        <w:r w:rsidRPr="00E768B2">
          <w:rPr>
            <w:rFonts w:ascii="Arial" w:eastAsia="Times New Roman" w:hAnsi="Arial" w:cs="Arial"/>
            <w:b/>
            <w:bCs/>
            <w:sz w:val="20"/>
            <w:szCs w:val="20"/>
            <w:u w:val="single"/>
            <w:bdr w:val="single" w:sz="2" w:space="0" w:color="auto" w:frame="1"/>
          </w:rPr>
          <w:t>via NHS app</w:t>
        </w:r>
      </w:hyperlink>
      <w:r w:rsidRPr="00E768B2">
        <w:rPr>
          <w:rFonts w:ascii="Arial" w:eastAsia="Times New Roman" w:hAnsi="Arial" w:cs="Arial"/>
          <w:sz w:val="20"/>
          <w:szCs w:val="20"/>
        </w:rPr>
        <w:t> or </w:t>
      </w:r>
      <w:hyperlink r:id="rId9" w:tgtFrame="_blank" w:tooltip="NHS (opens new window)" w:history="1">
        <w:r w:rsidRPr="00E768B2">
          <w:rPr>
            <w:rFonts w:ascii="Arial" w:eastAsia="Times New Roman" w:hAnsi="Arial" w:cs="Arial"/>
            <w:b/>
            <w:bCs/>
            <w:sz w:val="20"/>
            <w:szCs w:val="20"/>
            <w:u w:val="single"/>
            <w:bdr w:val="single" w:sz="2" w:space="0" w:color="auto" w:frame="1"/>
          </w:rPr>
          <w:t>via NHS website</w:t>
        </w:r>
      </w:hyperlink>
      <w:r w:rsidRPr="00E768B2">
        <w:rPr>
          <w:rFonts w:ascii="Arial" w:eastAsia="Times New Roman" w:hAnsi="Arial" w:cs="Arial"/>
          <w:sz w:val="20"/>
          <w:szCs w:val="20"/>
        </w:rPr>
        <w:t>. Fill out the online form, which will then be reviewed and processed by our healthcare professionals to decide the right care for you. We will respond to every online request 2 workings days.</w:t>
      </w:r>
    </w:p>
    <w:p w14:paraId="54935FDF" w14:textId="77777777" w:rsidR="00FB3C94" w:rsidRPr="00E768B2" w:rsidRDefault="00FB3C94" w:rsidP="00FB3C94">
      <w:pPr>
        <w:spacing w:before="100" w:beforeAutospacing="1" w:after="100" w:afterAutospacing="1" w:line="240" w:lineRule="auto"/>
        <w:rPr>
          <w:rFonts w:ascii="Arial" w:eastAsia="Times New Roman" w:hAnsi="Arial" w:cs="Arial"/>
          <w:sz w:val="20"/>
          <w:szCs w:val="20"/>
          <w:lang w:eastAsia="en-GB"/>
        </w:rPr>
      </w:pPr>
      <w:proofErr w:type="spellStart"/>
      <w:r w:rsidRPr="00E768B2">
        <w:rPr>
          <w:rFonts w:ascii="Arial" w:eastAsia="Times New Roman" w:hAnsi="Arial" w:cs="Arial"/>
          <w:sz w:val="20"/>
          <w:szCs w:val="20"/>
          <w:lang w:eastAsia="en-GB"/>
        </w:rPr>
        <w:t>Accurx</w:t>
      </w:r>
      <w:proofErr w:type="spellEnd"/>
      <w:r w:rsidRPr="00E768B2">
        <w:rPr>
          <w:rFonts w:ascii="Arial" w:eastAsia="Times New Roman" w:hAnsi="Arial" w:cs="Arial"/>
          <w:sz w:val="20"/>
          <w:szCs w:val="20"/>
          <w:lang w:eastAsia="en-GB"/>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E768B2">
        <w:rPr>
          <w:rFonts w:ascii="Arial" w:eastAsia="Times New Roman" w:hAnsi="Arial" w:cs="Arial"/>
          <w:sz w:val="20"/>
          <w:szCs w:val="20"/>
          <w:lang w:eastAsia="en-GB"/>
        </w:rPr>
        <w:t>Accurx</w:t>
      </w:r>
      <w:proofErr w:type="spellEnd"/>
      <w:r w:rsidRPr="00E768B2">
        <w:rPr>
          <w:rFonts w:ascii="Arial" w:eastAsia="Times New Roman" w:hAnsi="Arial" w:cs="Arial"/>
          <w:sz w:val="20"/>
          <w:szCs w:val="20"/>
          <w:lang w:eastAsia="en-GB"/>
        </w:rPr>
        <w:t xml:space="preserve"> only collect the data that is necessary to allow your GP Practice to provide you with care.</w:t>
      </w:r>
    </w:p>
    <w:p w14:paraId="34D1CAD9" w14:textId="77777777" w:rsidR="00FB3C94" w:rsidRPr="00E768B2" w:rsidRDefault="00FB3C94" w:rsidP="00FB3C94">
      <w:pPr>
        <w:spacing w:before="100" w:beforeAutospacing="1" w:after="100" w:afterAutospacing="1" w:line="240" w:lineRule="auto"/>
        <w:rPr>
          <w:rFonts w:ascii="Arial" w:eastAsia="Times New Roman" w:hAnsi="Arial" w:cs="Arial"/>
          <w:sz w:val="20"/>
          <w:szCs w:val="20"/>
          <w:lang w:eastAsia="en-GB"/>
        </w:rPr>
      </w:pPr>
      <w:r w:rsidRPr="00E768B2">
        <w:rPr>
          <w:rFonts w:ascii="Arial" w:eastAsia="Times New Roman" w:hAnsi="Arial" w:cs="Arial"/>
          <w:sz w:val="20"/>
          <w:szCs w:val="20"/>
          <w:lang w:eastAsia="en-GB"/>
        </w:rPr>
        <w:t xml:space="preserve">The Practice uses the following </w:t>
      </w:r>
      <w:proofErr w:type="spellStart"/>
      <w:r w:rsidRPr="00E768B2">
        <w:rPr>
          <w:rFonts w:ascii="Arial" w:eastAsia="Times New Roman" w:hAnsi="Arial" w:cs="Arial"/>
          <w:sz w:val="20"/>
          <w:szCs w:val="20"/>
          <w:lang w:eastAsia="en-GB"/>
        </w:rPr>
        <w:t>Accurx</w:t>
      </w:r>
      <w:proofErr w:type="spellEnd"/>
      <w:r w:rsidRPr="00E768B2">
        <w:rPr>
          <w:rFonts w:ascii="Arial" w:eastAsia="Times New Roman" w:hAnsi="Arial" w:cs="Arial"/>
          <w:sz w:val="20"/>
          <w:szCs w:val="20"/>
          <w:lang w:eastAsia="en-GB"/>
        </w:rPr>
        <w:t xml:space="preserve"> features:</w:t>
      </w:r>
    </w:p>
    <w:p w14:paraId="6F5FC2B1" w14:textId="77777777" w:rsidR="00FB3C94" w:rsidRPr="00E768B2" w:rsidRDefault="00FB3C94" w:rsidP="00FB3C94">
      <w:pPr>
        <w:numPr>
          <w:ilvl w:val="0"/>
          <w:numId w:val="38"/>
        </w:numPr>
        <w:spacing w:before="100" w:beforeAutospacing="1" w:after="100" w:afterAutospacing="1" w:line="240" w:lineRule="auto"/>
        <w:rPr>
          <w:rFonts w:ascii="Arial" w:eastAsia="Times New Roman" w:hAnsi="Arial" w:cs="Arial"/>
          <w:sz w:val="20"/>
          <w:szCs w:val="20"/>
        </w:rPr>
      </w:pPr>
      <w:r w:rsidRPr="00E768B2">
        <w:rPr>
          <w:rFonts w:ascii="Arial" w:eastAsia="Times New Roman" w:hAnsi="Arial" w:cs="Arial"/>
          <w:sz w:val="20"/>
          <w:szCs w:val="20"/>
        </w:rPr>
        <w:t xml:space="preserve">SMS, Friends and Family test, online consultations, video consultations, </w:t>
      </w:r>
      <w:proofErr w:type="spellStart"/>
      <w:r w:rsidRPr="00E768B2">
        <w:rPr>
          <w:rFonts w:ascii="Arial" w:eastAsia="Times New Roman" w:hAnsi="Arial" w:cs="Arial"/>
          <w:sz w:val="20"/>
          <w:szCs w:val="20"/>
        </w:rPr>
        <w:t>AccuMail</w:t>
      </w:r>
      <w:proofErr w:type="spellEnd"/>
      <w:r w:rsidRPr="00E768B2">
        <w:rPr>
          <w:rFonts w:ascii="Arial" w:eastAsia="Times New Roman" w:hAnsi="Arial" w:cs="Arial"/>
          <w:sz w:val="20"/>
          <w:szCs w:val="20"/>
        </w:rPr>
        <w:t xml:space="preserve"> and Record Views</w:t>
      </w:r>
    </w:p>
    <w:p w14:paraId="47BCF4AA" w14:textId="77777777" w:rsidR="00FB3C94" w:rsidRPr="00E768B2" w:rsidRDefault="00FB3C94" w:rsidP="00FB3C94">
      <w:pPr>
        <w:spacing w:before="100" w:beforeAutospacing="1" w:after="100" w:afterAutospacing="1" w:line="240" w:lineRule="auto"/>
        <w:rPr>
          <w:rFonts w:ascii="Arial" w:eastAsia="Times New Roman" w:hAnsi="Arial" w:cs="Arial"/>
          <w:sz w:val="20"/>
          <w:szCs w:val="20"/>
          <w:lang w:eastAsia="en-GB"/>
        </w:rPr>
      </w:pPr>
      <w:proofErr w:type="spellStart"/>
      <w:r w:rsidRPr="00E768B2">
        <w:rPr>
          <w:rFonts w:ascii="Arial" w:eastAsia="Times New Roman" w:hAnsi="Arial" w:cs="Arial"/>
          <w:sz w:val="20"/>
          <w:szCs w:val="20"/>
          <w:lang w:eastAsia="en-GB"/>
        </w:rPr>
        <w:t>Accurx’s</w:t>
      </w:r>
      <w:proofErr w:type="spellEnd"/>
      <w:r w:rsidRPr="00E768B2">
        <w:rPr>
          <w:rFonts w:ascii="Arial" w:eastAsia="Times New Roman" w:hAnsi="Arial" w:cs="Arial"/>
          <w:sz w:val="20"/>
          <w:szCs w:val="20"/>
          <w:lang w:eastAsia="en-GB"/>
        </w:rPr>
        <w:t xml:space="preserve"> privacy notice can be found on their website here: </w:t>
      </w:r>
      <w:proofErr w:type="spellStart"/>
      <w:r w:rsidRPr="00E768B2">
        <w:rPr>
          <w:rFonts w:ascii="Arial" w:eastAsia="Times New Roman" w:hAnsi="Arial" w:cs="Arial"/>
          <w:sz w:val="20"/>
          <w:szCs w:val="20"/>
          <w:lang w:eastAsia="en-GB"/>
        </w:rPr>
        <w:fldChar w:fldCharType="begin"/>
      </w:r>
      <w:r w:rsidRPr="00E768B2">
        <w:rPr>
          <w:rFonts w:ascii="Arial" w:eastAsia="Times New Roman" w:hAnsi="Arial" w:cs="Arial"/>
          <w:sz w:val="20"/>
          <w:szCs w:val="20"/>
          <w:lang w:eastAsia="en-GB"/>
        </w:rPr>
        <w:instrText>HYPERLINK "https://www.accurx.com/privacy-policy" \t "_blank" \o "Accurx (opens new window)"</w:instrText>
      </w:r>
      <w:r w:rsidRPr="00E768B2">
        <w:rPr>
          <w:rFonts w:ascii="Arial" w:eastAsia="Times New Roman" w:hAnsi="Arial" w:cs="Arial"/>
          <w:sz w:val="20"/>
          <w:szCs w:val="20"/>
          <w:lang w:eastAsia="en-GB"/>
        </w:rPr>
      </w:r>
      <w:r w:rsidRPr="00E768B2">
        <w:rPr>
          <w:rFonts w:ascii="Arial" w:eastAsia="Times New Roman" w:hAnsi="Arial" w:cs="Arial"/>
          <w:sz w:val="20"/>
          <w:szCs w:val="20"/>
          <w:lang w:eastAsia="en-GB"/>
        </w:rPr>
        <w:fldChar w:fldCharType="separate"/>
      </w:r>
      <w:r w:rsidRPr="00E768B2">
        <w:rPr>
          <w:rFonts w:ascii="Arial" w:eastAsia="Times New Roman" w:hAnsi="Arial" w:cs="Arial"/>
          <w:b/>
          <w:bCs/>
          <w:sz w:val="20"/>
          <w:szCs w:val="20"/>
          <w:u w:val="single"/>
          <w:bdr w:val="single" w:sz="2" w:space="0" w:color="auto" w:frame="1"/>
          <w:lang w:eastAsia="en-GB"/>
        </w:rPr>
        <w:t>Accurx</w:t>
      </w:r>
      <w:proofErr w:type="spellEnd"/>
      <w:r w:rsidRPr="00E768B2">
        <w:rPr>
          <w:rFonts w:ascii="Arial" w:eastAsia="Times New Roman" w:hAnsi="Arial" w:cs="Arial"/>
          <w:b/>
          <w:bCs/>
          <w:sz w:val="20"/>
          <w:szCs w:val="20"/>
          <w:u w:val="single"/>
          <w:bdr w:val="single" w:sz="2" w:space="0" w:color="auto" w:frame="1"/>
          <w:lang w:eastAsia="en-GB"/>
        </w:rPr>
        <w:t xml:space="preserve"> - Privacy Policy</w:t>
      </w:r>
      <w:r w:rsidRPr="00E768B2">
        <w:rPr>
          <w:rFonts w:ascii="Arial" w:eastAsia="Times New Roman" w:hAnsi="Arial" w:cs="Arial"/>
          <w:sz w:val="20"/>
          <w:szCs w:val="20"/>
          <w:lang w:eastAsia="en-GB"/>
        </w:rPr>
        <w:fldChar w:fldCharType="end"/>
      </w:r>
    </w:p>
    <w:p w14:paraId="7C4E7387" w14:textId="77777777" w:rsidR="00210F74" w:rsidRPr="00210F74" w:rsidRDefault="00210F74" w:rsidP="00210F74">
      <w:pPr>
        <w:spacing w:after="80" w:line="240" w:lineRule="auto"/>
        <w:rPr>
          <w:rFonts w:ascii="Arial" w:eastAsia="Times New Roman" w:hAnsi="Arial" w:cs="Arial"/>
          <w:b/>
          <w:bCs/>
          <w:sz w:val="20"/>
          <w:szCs w:val="20"/>
        </w:rPr>
      </w:pPr>
      <w:r w:rsidRPr="00210F74">
        <w:rPr>
          <w:rFonts w:ascii="Arial" w:hAnsi="Arial" w:cs="Arial"/>
          <w:b/>
          <w:bCs/>
          <w:sz w:val="20"/>
          <w:szCs w:val="20"/>
        </w:rPr>
        <w:t>Heidi AI</w:t>
      </w:r>
    </w:p>
    <w:p w14:paraId="68B2F98D"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351C8BA3" w14:textId="77777777" w:rsidR="00210F74" w:rsidRPr="00210F74" w:rsidRDefault="00210F74" w:rsidP="00210F74">
      <w:pPr>
        <w:suppressAutoHyphens/>
        <w:spacing w:after="0"/>
        <w:rPr>
          <w:rFonts w:ascii="Arial" w:eastAsia="Arial" w:hAnsi="Arial" w:cs="Arial"/>
          <w:sz w:val="20"/>
          <w:szCs w:val="20"/>
          <w:lang w:eastAsia="zh-CN" w:bidi="hi-IN"/>
        </w:rPr>
      </w:pPr>
      <w:r w:rsidRPr="00210F74">
        <w:rPr>
          <w:rFonts w:ascii="Arial" w:eastAsia="Arial" w:hAnsi="Arial" w:cs="Arial"/>
          <w:sz w:val="20"/>
          <w:szCs w:val="20"/>
          <w:lang w:eastAsia="zh-CN" w:bidi="hi-IN"/>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2325B7E5" w14:textId="77777777" w:rsidR="00210F74" w:rsidRPr="00210F74" w:rsidRDefault="00210F74" w:rsidP="00210F74">
      <w:pPr>
        <w:suppressAutoHyphens/>
        <w:spacing w:after="0"/>
        <w:rPr>
          <w:rFonts w:ascii="Arial" w:eastAsia="Arial" w:hAnsi="Arial" w:cs="Arial"/>
          <w:sz w:val="20"/>
          <w:szCs w:val="20"/>
          <w:lang w:eastAsia="zh-CN" w:bidi="hi-IN"/>
        </w:rPr>
      </w:pPr>
    </w:p>
    <w:p w14:paraId="790C9132" w14:textId="77777777" w:rsidR="00210F74" w:rsidRPr="00210F74" w:rsidRDefault="00210F74" w:rsidP="00210F74">
      <w:pPr>
        <w:suppressAutoHyphens/>
        <w:spacing w:after="0"/>
        <w:rPr>
          <w:rFonts w:ascii="Arial" w:eastAsia="Arial" w:hAnsi="Arial" w:cs="Arial"/>
          <w:sz w:val="20"/>
          <w:szCs w:val="20"/>
          <w:lang w:eastAsia="zh-CN" w:bidi="hi-IN"/>
        </w:rPr>
      </w:pPr>
      <w:r w:rsidRPr="00210F74">
        <w:rPr>
          <w:rFonts w:ascii="Arial" w:eastAsia="Arial" w:hAnsi="Arial" w:cs="Arial"/>
          <w:sz w:val="20"/>
          <w:szCs w:val="20"/>
          <w:lang w:eastAsia="zh-CN" w:bidi="hi-IN"/>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722B3687" w14:textId="77777777" w:rsidR="00210F74" w:rsidRDefault="00210F74" w:rsidP="00210F74">
      <w:pPr>
        <w:suppressAutoHyphens/>
        <w:spacing w:after="0"/>
        <w:rPr>
          <w:rFonts w:ascii="Arial" w:eastAsia="Arial" w:hAnsi="Arial" w:cs="Arial"/>
          <w:sz w:val="20"/>
          <w:szCs w:val="20"/>
          <w:lang w:eastAsia="zh-CN" w:bidi="hi-IN"/>
        </w:rPr>
      </w:pPr>
    </w:p>
    <w:p w14:paraId="62D56D71" w14:textId="77777777" w:rsidR="006D26F1" w:rsidRDefault="006D26F1" w:rsidP="00210F74">
      <w:pPr>
        <w:suppressAutoHyphens/>
        <w:spacing w:after="0"/>
        <w:rPr>
          <w:rFonts w:ascii="Arial" w:eastAsia="Arial" w:hAnsi="Arial" w:cs="Arial"/>
          <w:sz w:val="20"/>
          <w:szCs w:val="20"/>
          <w:lang w:eastAsia="zh-CN" w:bidi="hi-IN"/>
        </w:rPr>
      </w:pPr>
    </w:p>
    <w:p w14:paraId="634E24DD" w14:textId="77777777" w:rsidR="006D26F1" w:rsidRDefault="006D26F1" w:rsidP="00210F74">
      <w:pPr>
        <w:suppressAutoHyphens/>
        <w:spacing w:after="0"/>
        <w:rPr>
          <w:rFonts w:ascii="Arial" w:eastAsia="Arial" w:hAnsi="Arial" w:cs="Arial"/>
          <w:sz w:val="20"/>
          <w:szCs w:val="20"/>
          <w:lang w:eastAsia="zh-CN" w:bidi="hi-IN"/>
        </w:rPr>
      </w:pPr>
    </w:p>
    <w:p w14:paraId="540CC794" w14:textId="77777777" w:rsidR="006D26F1" w:rsidRDefault="006D26F1" w:rsidP="00210F74">
      <w:pPr>
        <w:suppressAutoHyphens/>
        <w:spacing w:after="0"/>
        <w:rPr>
          <w:rFonts w:ascii="Arial" w:eastAsia="Arial" w:hAnsi="Arial" w:cs="Arial"/>
          <w:sz w:val="20"/>
          <w:szCs w:val="20"/>
          <w:lang w:eastAsia="zh-CN" w:bidi="hi-IN"/>
        </w:rPr>
      </w:pPr>
    </w:p>
    <w:p w14:paraId="116A6402" w14:textId="77777777" w:rsidR="006D26F1" w:rsidRDefault="006D26F1" w:rsidP="00210F74">
      <w:pPr>
        <w:suppressAutoHyphens/>
        <w:spacing w:after="0"/>
        <w:rPr>
          <w:rFonts w:ascii="Arial" w:eastAsia="Arial" w:hAnsi="Arial" w:cs="Arial"/>
          <w:sz w:val="20"/>
          <w:szCs w:val="20"/>
          <w:lang w:eastAsia="zh-CN" w:bidi="hi-IN"/>
        </w:rPr>
      </w:pPr>
    </w:p>
    <w:p w14:paraId="317D7CD0" w14:textId="77777777" w:rsidR="006D26F1" w:rsidRPr="00210F74" w:rsidRDefault="006D26F1" w:rsidP="00210F74">
      <w:pPr>
        <w:suppressAutoHyphens/>
        <w:spacing w:after="0"/>
        <w:rPr>
          <w:rFonts w:ascii="Arial" w:eastAsia="Arial" w:hAnsi="Arial" w:cs="Arial"/>
          <w:sz w:val="20"/>
          <w:szCs w:val="20"/>
          <w:lang w:eastAsia="zh-CN" w:bidi="hi-IN"/>
        </w:rPr>
      </w:pPr>
    </w:p>
    <w:p w14:paraId="7ED7D38C" w14:textId="77777777" w:rsidR="00210F74" w:rsidRPr="00210F74" w:rsidRDefault="00210F74" w:rsidP="00210F74">
      <w:pPr>
        <w:suppressAutoHyphens/>
        <w:spacing w:after="0"/>
        <w:rPr>
          <w:rFonts w:ascii="Arial" w:eastAsia="Arial" w:hAnsi="Arial" w:cs="Arial"/>
          <w:sz w:val="20"/>
          <w:szCs w:val="20"/>
          <w:lang w:eastAsia="zh-CN" w:bidi="hi-IN"/>
        </w:rPr>
      </w:pPr>
      <w:r w:rsidRPr="00210F74">
        <w:rPr>
          <w:rFonts w:ascii="Arial" w:eastAsia="Arial" w:hAnsi="Arial" w:cs="Arial"/>
          <w:sz w:val="20"/>
          <w:szCs w:val="20"/>
          <w:lang w:eastAsia="zh-CN" w:bidi="hi-IN"/>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38DBA177" w14:textId="77777777" w:rsidR="00210F74" w:rsidRPr="00210F74" w:rsidRDefault="00210F74" w:rsidP="00210F74">
      <w:pPr>
        <w:suppressAutoHyphens/>
        <w:spacing w:after="0"/>
        <w:rPr>
          <w:rFonts w:ascii="Arial" w:eastAsia="Arial" w:hAnsi="Arial" w:cs="Arial"/>
          <w:sz w:val="20"/>
          <w:szCs w:val="20"/>
          <w:lang w:eastAsia="zh-CN" w:bidi="hi-IN"/>
        </w:rPr>
      </w:pPr>
    </w:p>
    <w:p w14:paraId="5CCE1298" w14:textId="77777777" w:rsidR="00210F74" w:rsidRPr="00210F74" w:rsidRDefault="00210F74" w:rsidP="00210F74">
      <w:pPr>
        <w:suppressAutoHyphens/>
        <w:spacing w:after="0"/>
        <w:rPr>
          <w:rFonts w:ascii="Arial" w:eastAsia="Arial" w:hAnsi="Arial" w:cs="Arial"/>
          <w:sz w:val="20"/>
          <w:szCs w:val="20"/>
          <w:lang w:eastAsia="zh-CN" w:bidi="hi-IN"/>
        </w:rPr>
      </w:pPr>
      <w:r w:rsidRPr="00210F74">
        <w:rPr>
          <w:rFonts w:ascii="Arial" w:eastAsia="Arial" w:hAnsi="Arial" w:cs="Arial"/>
          <w:sz w:val="20"/>
          <w:szCs w:val="20"/>
          <w:lang w:eastAsia="zh-CN" w:bidi="hi-IN"/>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68AC2C2E"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All Data that identifies you stays within the practice and its servers which are UK based, no identifiable data is used by the Heidi tool for machine learning.</w:t>
      </w:r>
    </w:p>
    <w:p w14:paraId="3027CE2F"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Heidi AI will not make decisions about your care, it only transcribes verbal interactions with the practice, with your consent.</w:t>
      </w:r>
    </w:p>
    <w:p w14:paraId="021DA304" w14:textId="77777777" w:rsidR="00210F74" w:rsidRPr="00210F74" w:rsidRDefault="00210F74" w:rsidP="00210F74">
      <w:pPr>
        <w:spacing w:before="100" w:beforeAutospacing="1" w:after="100" w:afterAutospacing="1" w:line="240" w:lineRule="auto"/>
        <w:rPr>
          <w:rFonts w:ascii="Arial" w:eastAsia="Times New Roman" w:hAnsi="Arial" w:cs="Arial"/>
          <w:sz w:val="20"/>
          <w:szCs w:val="20"/>
          <w:lang w:eastAsia="en-GB"/>
        </w:rPr>
      </w:pPr>
      <w:r w:rsidRPr="00210F74">
        <w:rPr>
          <w:rFonts w:ascii="Arial" w:eastAsia="Times New Roman" w:hAnsi="Arial" w:cs="Arial"/>
          <w:sz w:val="20"/>
          <w:szCs w:val="20"/>
          <w:lang w:eastAsia="en-GB"/>
        </w:rPr>
        <w:t>More information about the model can be found on the Heidi website here: -</w:t>
      </w:r>
    </w:p>
    <w:p w14:paraId="46037DEF" w14:textId="7F52E0A6" w:rsidR="00210F74" w:rsidRDefault="00E768B2" w:rsidP="00210F74">
      <w:pPr>
        <w:spacing w:before="100" w:beforeAutospacing="1" w:after="100" w:afterAutospacing="1" w:line="240" w:lineRule="auto"/>
        <w:rPr>
          <w:rFonts w:ascii="Arial" w:eastAsia="Times New Roman" w:hAnsi="Arial" w:cs="Arial"/>
          <w:sz w:val="20"/>
          <w:szCs w:val="20"/>
          <w:lang w:eastAsia="en-GB"/>
        </w:rPr>
      </w:pPr>
      <w:hyperlink r:id="rId10" w:history="1">
        <w:r w:rsidRPr="007718B1">
          <w:rPr>
            <w:rStyle w:val="Hyperlink"/>
            <w:rFonts w:ascii="Arial" w:eastAsia="Times New Roman" w:hAnsi="Arial" w:cs="Arial"/>
            <w:sz w:val="20"/>
            <w:szCs w:val="20"/>
            <w:lang w:eastAsia="en-GB"/>
          </w:rPr>
          <w:t>https://www.heidihealth.com/uk</w:t>
        </w:r>
      </w:hyperlink>
    </w:p>
    <w:p w14:paraId="6A46F626" w14:textId="77777777" w:rsidR="00E768B2" w:rsidRPr="00E768B2" w:rsidRDefault="00E768B2" w:rsidP="00E768B2">
      <w:pPr>
        <w:spacing w:before="100" w:beforeAutospacing="1" w:after="100" w:afterAutospacing="1"/>
        <w:rPr>
          <w:rStyle w:val="IntenseEmphasis"/>
          <w:rFonts w:ascii="Arial" w:hAnsi="Arial" w:cs="Arial"/>
          <w:b/>
          <w:bCs/>
          <w:i w:val="0"/>
          <w:iCs w:val="0"/>
          <w:color w:val="auto"/>
          <w:sz w:val="20"/>
          <w:szCs w:val="20"/>
        </w:rPr>
      </w:pPr>
      <w:r w:rsidRPr="00E768B2">
        <w:rPr>
          <w:rStyle w:val="IntenseEmphasis"/>
          <w:rFonts w:ascii="Arial" w:hAnsi="Arial" w:cs="Arial"/>
          <w:b/>
          <w:bCs/>
          <w:i w:val="0"/>
          <w:iCs w:val="0"/>
          <w:color w:val="auto"/>
          <w:sz w:val="20"/>
          <w:szCs w:val="20"/>
        </w:rPr>
        <w:t>Nottingham and Nottinghamshire Ecosystems Platform and Notts Care Record</w:t>
      </w:r>
    </w:p>
    <w:p w14:paraId="3F5E0DAF" w14:textId="77777777" w:rsidR="00E768B2" w:rsidRPr="00E768B2" w:rsidRDefault="00E768B2" w:rsidP="00E768B2">
      <w:pPr>
        <w:spacing w:before="100" w:beforeAutospacing="1" w:after="100" w:afterAutospacing="1"/>
        <w:jc w:val="both"/>
        <w:rPr>
          <w:rFonts w:ascii="Arial" w:eastAsia="Times New Roman" w:hAnsi="Arial" w:cs="Arial"/>
          <w:sz w:val="20"/>
          <w:szCs w:val="20"/>
          <w:lang w:eastAsia="en-GB"/>
        </w:rPr>
      </w:pPr>
      <w:r w:rsidRPr="00E768B2">
        <w:rPr>
          <w:rFonts w:ascii="Arial" w:eastAsia="Times New Roman" w:hAnsi="Arial" w:cs="Arial"/>
          <w:sz w:val="20"/>
          <w:szCs w:val="20"/>
          <w:lang w:eastAsia="en-GB"/>
        </w:rPr>
        <w:t>The Nottingham and Nottinghamshire Ecosystems Platform and Notts Care Record is a shared system that allows healthcare staff within the Nottingham and Nottinghamshire health and social care community to appropriately access the most up-to-date and correct information about patients involved in their care, to deliver the best possible care.</w:t>
      </w:r>
    </w:p>
    <w:p w14:paraId="163FD269" w14:textId="77777777" w:rsidR="00E768B2" w:rsidRPr="00E768B2" w:rsidRDefault="00E768B2" w:rsidP="00E768B2">
      <w:pPr>
        <w:spacing w:before="100" w:beforeAutospacing="1" w:after="100" w:afterAutospacing="1"/>
        <w:jc w:val="both"/>
        <w:rPr>
          <w:rFonts w:ascii="Arial" w:eastAsia="Times New Roman" w:hAnsi="Arial" w:cs="Arial"/>
          <w:sz w:val="20"/>
          <w:szCs w:val="20"/>
          <w:lang w:eastAsia="en-GB"/>
        </w:rPr>
      </w:pPr>
      <w:r w:rsidRPr="00E768B2">
        <w:rPr>
          <w:rFonts w:ascii="Arial" w:eastAsia="Times New Roman" w:hAnsi="Arial" w:cs="Arial"/>
          <w:sz w:val="20"/>
          <w:szCs w:val="20"/>
          <w:lang w:eastAsia="en-GB"/>
        </w:rPr>
        <w:t>Everyone working within the NHS and Social Care (within your local authority/council) has a legal duty to keep information confidential. Similarly, anyone who receives information from us has a legal duty concerning your confidentiality. The partner organisations with which we share information are:</w:t>
      </w:r>
    </w:p>
    <w:p w14:paraId="2977C5D6" w14:textId="77777777" w:rsidR="00E768B2" w:rsidRPr="00E768B2" w:rsidRDefault="00E768B2" w:rsidP="00E768B2">
      <w:pPr>
        <w:numPr>
          <w:ilvl w:val="0"/>
          <w:numId w:val="45"/>
        </w:numPr>
        <w:tabs>
          <w:tab w:val="clear" w:pos="720"/>
        </w:tabs>
        <w:spacing w:before="100" w:beforeAutospacing="1" w:after="100" w:afterAutospacing="1" w:line="240" w:lineRule="auto"/>
        <w:ind w:left="426" w:hanging="426"/>
        <w:jc w:val="both"/>
        <w:rPr>
          <w:rFonts w:ascii="Arial" w:eastAsia="Times New Roman" w:hAnsi="Arial" w:cs="Arial"/>
          <w:sz w:val="20"/>
          <w:szCs w:val="20"/>
          <w:lang w:eastAsia="en-GB"/>
        </w:rPr>
      </w:pPr>
      <w:r w:rsidRPr="00E768B2">
        <w:rPr>
          <w:rFonts w:ascii="Arial" w:eastAsia="Times New Roman" w:hAnsi="Arial" w:cs="Arial"/>
          <w:sz w:val="20"/>
          <w:szCs w:val="20"/>
          <w:lang w:eastAsia="en-GB"/>
        </w:rPr>
        <w:t>Other NHS Trusts and hospitals that are involved in your care,</w:t>
      </w:r>
    </w:p>
    <w:p w14:paraId="72ED655A" w14:textId="77777777" w:rsidR="00E768B2" w:rsidRPr="00E768B2" w:rsidRDefault="00E768B2" w:rsidP="00E768B2">
      <w:pPr>
        <w:numPr>
          <w:ilvl w:val="0"/>
          <w:numId w:val="45"/>
        </w:numPr>
        <w:tabs>
          <w:tab w:val="clear" w:pos="720"/>
        </w:tabs>
        <w:spacing w:before="100" w:beforeAutospacing="1" w:after="100" w:afterAutospacing="1" w:line="240" w:lineRule="auto"/>
        <w:ind w:left="426" w:hanging="426"/>
        <w:jc w:val="both"/>
        <w:rPr>
          <w:rFonts w:ascii="Arial" w:eastAsia="Times New Roman" w:hAnsi="Arial" w:cs="Arial"/>
          <w:sz w:val="20"/>
          <w:szCs w:val="20"/>
          <w:lang w:eastAsia="en-GB"/>
        </w:rPr>
      </w:pPr>
      <w:r w:rsidRPr="00E768B2">
        <w:rPr>
          <w:rFonts w:ascii="Arial" w:eastAsia="Times New Roman" w:hAnsi="Arial" w:cs="Arial"/>
          <w:sz w:val="20"/>
          <w:szCs w:val="20"/>
          <w:lang w:eastAsia="en-GB"/>
        </w:rPr>
        <w:t>General Practitioners (GPs),</w:t>
      </w:r>
    </w:p>
    <w:p w14:paraId="185619E5" w14:textId="77777777" w:rsidR="00E768B2" w:rsidRPr="00E768B2" w:rsidRDefault="00E768B2" w:rsidP="00E768B2">
      <w:pPr>
        <w:numPr>
          <w:ilvl w:val="0"/>
          <w:numId w:val="45"/>
        </w:numPr>
        <w:tabs>
          <w:tab w:val="clear" w:pos="720"/>
        </w:tabs>
        <w:spacing w:before="100" w:beforeAutospacing="1" w:after="100" w:afterAutospacing="1" w:line="240" w:lineRule="auto"/>
        <w:ind w:left="426" w:hanging="426"/>
        <w:jc w:val="both"/>
        <w:rPr>
          <w:rFonts w:ascii="Arial" w:eastAsia="Times New Roman" w:hAnsi="Arial" w:cs="Arial"/>
          <w:sz w:val="20"/>
          <w:szCs w:val="20"/>
          <w:lang w:eastAsia="en-GB"/>
        </w:rPr>
      </w:pPr>
      <w:r w:rsidRPr="00E768B2">
        <w:rPr>
          <w:rFonts w:ascii="Arial" w:eastAsia="Times New Roman" w:hAnsi="Arial" w:cs="Arial"/>
          <w:sz w:val="20"/>
          <w:szCs w:val="20"/>
          <w:lang w:eastAsia="en-GB"/>
        </w:rPr>
        <w:t>Ambulance Services,</w:t>
      </w:r>
    </w:p>
    <w:p w14:paraId="3A2C24C2" w14:textId="77777777" w:rsidR="00E768B2" w:rsidRPr="00E768B2" w:rsidRDefault="00E768B2" w:rsidP="00E768B2">
      <w:pPr>
        <w:numPr>
          <w:ilvl w:val="0"/>
          <w:numId w:val="45"/>
        </w:numPr>
        <w:tabs>
          <w:tab w:val="clear" w:pos="720"/>
        </w:tabs>
        <w:spacing w:beforeAutospacing="1" w:after="0" w:afterAutospacing="1" w:line="240" w:lineRule="auto"/>
        <w:ind w:left="426" w:hanging="426"/>
        <w:jc w:val="both"/>
        <w:rPr>
          <w:rFonts w:ascii="Arial" w:hAnsi="Arial" w:cs="Arial"/>
          <w:sz w:val="20"/>
          <w:szCs w:val="20"/>
          <w:lang w:eastAsia="en-GB"/>
        </w:rPr>
      </w:pPr>
      <w:r w:rsidRPr="00E768B2">
        <w:rPr>
          <w:rFonts w:ascii="Arial" w:eastAsia="Times New Roman" w:hAnsi="Arial" w:cs="Arial"/>
          <w:sz w:val="20"/>
          <w:szCs w:val="20"/>
          <w:lang w:eastAsia="en-GB"/>
        </w:rPr>
        <w:t>NHS111</w:t>
      </w:r>
    </w:p>
    <w:p w14:paraId="4A8AF3A7" w14:textId="77777777" w:rsidR="00E768B2" w:rsidRPr="00E768B2" w:rsidRDefault="00E768B2" w:rsidP="00E768B2">
      <w:pPr>
        <w:numPr>
          <w:ilvl w:val="0"/>
          <w:numId w:val="45"/>
        </w:numPr>
        <w:tabs>
          <w:tab w:val="clear" w:pos="720"/>
        </w:tabs>
        <w:spacing w:before="100" w:beforeAutospacing="1" w:after="100" w:afterAutospacing="1" w:line="240" w:lineRule="auto"/>
        <w:ind w:left="426" w:hanging="426"/>
        <w:jc w:val="both"/>
        <w:rPr>
          <w:rFonts w:ascii="Arial" w:eastAsia="Times New Roman" w:hAnsi="Arial" w:cs="Arial"/>
          <w:sz w:val="20"/>
          <w:szCs w:val="20"/>
          <w:lang w:eastAsia="en-GB"/>
        </w:rPr>
      </w:pPr>
      <w:r w:rsidRPr="00E768B2">
        <w:rPr>
          <w:rFonts w:ascii="Arial" w:hAnsi="Arial" w:cs="Arial"/>
          <w:sz w:val="20"/>
          <w:szCs w:val="20"/>
        </w:rPr>
        <w:t xml:space="preserve">Adults’ and children’s social care services. </w:t>
      </w:r>
    </w:p>
    <w:p w14:paraId="4FB22AF4" w14:textId="77777777" w:rsidR="00E768B2" w:rsidRPr="00E768B2" w:rsidRDefault="00E768B2" w:rsidP="00E768B2">
      <w:pPr>
        <w:spacing w:before="100" w:beforeAutospacing="1" w:after="100" w:afterAutospacing="1"/>
        <w:jc w:val="both"/>
        <w:rPr>
          <w:rFonts w:ascii="Arial" w:eastAsia="Times New Roman" w:hAnsi="Arial" w:cs="Arial"/>
          <w:sz w:val="20"/>
          <w:szCs w:val="20"/>
          <w:lang w:eastAsia="en-GB"/>
        </w:rPr>
      </w:pPr>
      <w:r w:rsidRPr="00E768B2">
        <w:rPr>
          <w:rFonts w:ascii="Arial" w:eastAsia="Times New Roman" w:hAnsi="Arial" w:cs="Arial"/>
          <w:sz w:val="20"/>
          <w:szCs w:val="20"/>
          <w:lang w:eastAsia="en-GB"/>
        </w:rPr>
        <w:t>You may be receiving care from other sectors as well as the NHS. Therefore, we may need to share information to other agencies about you, so we can all work together for your benefit. We will only do this if they have a legitimate need, or we have your permission. These agencies include:</w:t>
      </w:r>
    </w:p>
    <w:p w14:paraId="0126B1F4" w14:textId="77777777" w:rsidR="00E768B2" w:rsidRPr="00E768B2" w:rsidRDefault="00E768B2" w:rsidP="00E768B2">
      <w:pPr>
        <w:pStyle w:val="ListParagraph"/>
        <w:numPr>
          <w:ilvl w:val="0"/>
          <w:numId w:val="44"/>
        </w:numPr>
        <w:spacing w:beforeAutospacing="1" w:after="0" w:afterAutospacing="1" w:line="240" w:lineRule="auto"/>
        <w:jc w:val="both"/>
        <w:rPr>
          <w:rFonts w:ascii="Arial" w:eastAsiaTheme="minorEastAsia" w:hAnsi="Arial" w:cs="Arial"/>
          <w:sz w:val="20"/>
          <w:szCs w:val="20"/>
          <w:lang w:eastAsia="en-GB"/>
        </w:rPr>
      </w:pPr>
      <w:r w:rsidRPr="00E768B2">
        <w:rPr>
          <w:rFonts w:ascii="Arial" w:eastAsia="Times New Roman" w:hAnsi="Arial" w:cs="Arial"/>
          <w:sz w:val="20"/>
          <w:szCs w:val="20"/>
          <w:lang w:eastAsia="en-GB"/>
        </w:rPr>
        <w:t>Community Pharmacies</w:t>
      </w:r>
    </w:p>
    <w:p w14:paraId="448592EA" w14:textId="77777777" w:rsidR="00E768B2" w:rsidRPr="00E768B2" w:rsidRDefault="00E768B2" w:rsidP="00E768B2">
      <w:pPr>
        <w:pStyle w:val="ListParagraph"/>
        <w:numPr>
          <w:ilvl w:val="0"/>
          <w:numId w:val="44"/>
        </w:numPr>
        <w:spacing w:beforeAutospacing="1" w:after="0" w:afterAutospacing="1" w:line="240" w:lineRule="auto"/>
        <w:jc w:val="both"/>
        <w:rPr>
          <w:rFonts w:ascii="Arial" w:hAnsi="Arial" w:cs="Arial"/>
          <w:sz w:val="20"/>
          <w:szCs w:val="20"/>
          <w:lang w:eastAsia="en-GB"/>
        </w:rPr>
      </w:pPr>
      <w:r w:rsidRPr="00E768B2">
        <w:rPr>
          <w:rFonts w:ascii="Arial" w:eastAsia="Times New Roman" w:hAnsi="Arial" w:cs="Arial"/>
          <w:sz w:val="20"/>
          <w:szCs w:val="20"/>
          <w:lang w:eastAsia="en-GB"/>
        </w:rPr>
        <w:t>Care Homes</w:t>
      </w:r>
    </w:p>
    <w:p w14:paraId="5361FA77" w14:textId="77777777" w:rsidR="00E768B2" w:rsidRPr="00E768B2" w:rsidRDefault="00E768B2" w:rsidP="00E768B2">
      <w:pPr>
        <w:pStyle w:val="ListParagraph"/>
        <w:numPr>
          <w:ilvl w:val="0"/>
          <w:numId w:val="44"/>
        </w:numPr>
        <w:spacing w:beforeAutospacing="1" w:after="0" w:afterAutospacing="1" w:line="240" w:lineRule="auto"/>
        <w:jc w:val="both"/>
        <w:rPr>
          <w:rFonts w:ascii="Arial" w:hAnsi="Arial" w:cs="Arial"/>
          <w:sz w:val="20"/>
          <w:szCs w:val="20"/>
          <w:lang w:eastAsia="en-GB"/>
        </w:rPr>
      </w:pPr>
      <w:r w:rsidRPr="00E768B2">
        <w:rPr>
          <w:rFonts w:ascii="Arial" w:eastAsia="Times New Roman" w:hAnsi="Arial" w:cs="Arial"/>
          <w:sz w:val="20"/>
          <w:szCs w:val="20"/>
          <w:lang w:eastAsia="en-GB"/>
        </w:rPr>
        <w:t>Hospices</w:t>
      </w:r>
    </w:p>
    <w:p w14:paraId="70D29C44" w14:textId="77777777" w:rsidR="00E768B2" w:rsidRPr="00E768B2" w:rsidRDefault="00E768B2" w:rsidP="00E768B2">
      <w:pPr>
        <w:pStyle w:val="ListParagraph"/>
        <w:numPr>
          <w:ilvl w:val="0"/>
          <w:numId w:val="44"/>
        </w:numPr>
        <w:spacing w:before="100" w:beforeAutospacing="1" w:after="100" w:afterAutospacing="1" w:line="240" w:lineRule="auto"/>
        <w:jc w:val="both"/>
        <w:rPr>
          <w:rFonts w:ascii="Arial" w:eastAsiaTheme="minorEastAsia" w:hAnsi="Arial" w:cs="Arial"/>
          <w:sz w:val="20"/>
          <w:szCs w:val="20"/>
          <w:lang w:eastAsia="en-GB"/>
        </w:rPr>
      </w:pPr>
      <w:r w:rsidRPr="00E768B2">
        <w:rPr>
          <w:rFonts w:ascii="Arial" w:eastAsia="Times New Roman" w:hAnsi="Arial" w:cs="Arial"/>
          <w:sz w:val="20"/>
          <w:szCs w:val="20"/>
          <w:lang w:eastAsia="en-GB"/>
        </w:rPr>
        <w:t>Social Care Services.</w:t>
      </w:r>
    </w:p>
    <w:p w14:paraId="5AC1D244" w14:textId="77777777" w:rsidR="00E768B2" w:rsidRPr="00E768B2" w:rsidRDefault="00E768B2" w:rsidP="00E768B2">
      <w:pPr>
        <w:pStyle w:val="ListParagraph"/>
        <w:numPr>
          <w:ilvl w:val="0"/>
          <w:numId w:val="44"/>
        </w:numPr>
        <w:spacing w:before="100" w:beforeAutospacing="1" w:after="100" w:afterAutospacing="1" w:line="240" w:lineRule="auto"/>
        <w:jc w:val="both"/>
        <w:rPr>
          <w:rFonts w:ascii="Arial" w:eastAsiaTheme="minorEastAsia" w:hAnsi="Arial" w:cs="Arial"/>
          <w:sz w:val="20"/>
          <w:szCs w:val="20"/>
          <w:lang w:eastAsia="en-GB"/>
        </w:rPr>
      </w:pPr>
      <w:r w:rsidRPr="00E768B2">
        <w:rPr>
          <w:rFonts w:ascii="Arial" w:eastAsia="Times New Roman" w:hAnsi="Arial" w:cs="Arial"/>
          <w:sz w:val="20"/>
          <w:szCs w:val="20"/>
          <w:lang w:eastAsia="en-GB"/>
        </w:rPr>
        <w:t>Education Services.</w:t>
      </w:r>
    </w:p>
    <w:p w14:paraId="58AC5464" w14:textId="77777777" w:rsidR="00E768B2" w:rsidRPr="00E768B2" w:rsidRDefault="00E768B2" w:rsidP="00E768B2">
      <w:pPr>
        <w:pStyle w:val="ListParagraph"/>
        <w:numPr>
          <w:ilvl w:val="0"/>
          <w:numId w:val="44"/>
        </w:numPr>
        <w:spacing w:before="100" w:beforeAutospacing="1" w:after="100" w:afterAutospacing="1" w:line="240" w:lineRule="auto"/>
        <w:jc w:val="both"/>
        <w:rPr>
          <w:rFonts w:ascii="Arial" w:eastAsiaTheme="minorEastAsia" w:hAnsi="Arial" w:cs="Arial"/>
          <w:sz w:val="20"/>
          <w:szCs w:val="20"/>
          <w:lang w:eastAsia="en-GB"/>
        </w:rPr>
      </w:pPr>
      <w:r w:rsidRPr="00E768B2">
        <w:rPr>
          <w:rFonts w:ascii="Arial" w:eastAsia="Times New Roman" w:hAnsi="Arial" w:cs="Arial"/>
          <w:sz w:val="20"/>
          <w:szCs w:val="20"/>
          <w:lang w:eastAsia="en-GB"/>
        </w:rPr>
        <w:t>Local Authorities.</w:t>
      </w:r>
    </w:p>
    <w:p w14:paraId="662E6A6D" w14:textId="77777777" w:rsidR="00E768B2" w:rsidRPr="00E768B2" w:rsidRDefault="00E768B2" w:rsidP="00E768B2">
      <w:pPr>
        <w:pStyle w:val="ListParagraph"/>
        <w:numPr>
          <w:ilvl w:val="0"/>
          <w:numId w:val="44"/>
        </w:numPr>
        <w:spacing w:before="100" w:beforeAutospacing="1" w:after="100" w:afterAutospacing="1" w:line="240" w:lineRule="auto"/>
        <w:jc w:val="both"/>
        <w:rPr>
          <w:rFonts w:ascii="Arial" w:eastAsiaTheme="minorEastAsia" w:hAnsi="Arial" w:cs="Arial"/>
          <w:sz w:val="20"/>
          <w:szCs w:val="20"/>
          <w:lang w:eastAsia="en-GB"/>
        </w:rPr>
      </w:pPr>
      <w:r w:rsidRPr="00E768B2">
        <w:rPr>
          <w:rFonts w:ascii="Arial" w:eastAsia="Times New Roman" w:hAnsi="Arial" w:cs="Arial"/>
          <w:sz w:val="20"/>
          <w:szCs w:val="20"/>
          <w:lang w:eastAsia="en-GB"/>
        </w:rPr>
        <w:t>Voluntary and private sector providers working with the NHS.</w:t>
      </w:r>
    </w:p>
    <w:p w14:paraId="1DB5B93B" w14:textId="77777777" w:rsidR="00E768B2" w:rsidRPr="00E768B2" w:rsidRDefault="00E768B2" w:rsidP="00E768B2">
      <w:pPr>
        <w:pStyle w:val="ListParagraph"/>
        <w:numPr>
          <w:ilvl w:val="0"/>
          <w:numId w:val="44"/>
        </w:numPr>
        <w:spacing w:before="100" w:beforeAutospacing="1" w:after="100" w:afterAutospacing="1" w:line="240" w:lineRule="auto"/>
        <w:jc w:val="both"/>
        <w:rPr>
          <w:rFonts w:ascii="Arial" w:eastAsiaTheme="minorEastAsia" w:hAnsi="Arial" w:cs="Arial"/>
          <w:sz w:val="20"/>
          <w:szCs w:val="20"/>
          <w:lang w:eastAsia="en-GB"/>
        </w:rPr>
      </w:pPr>
      <w:r w:rsidRPr="00E768B2">
        <w:rPr>
          <w:rFonts w:ascii="Arial" w:eastAsia="Times New Roman" w:hAnsi="Arial" w:cs="Arial"/>
          <w:sz w:val="20"/>
          <w:szCs w:val="20"/>
          <w:lang w:eastAsia="en-GB"/>
        </w:rPr>
        <w:t xml:space="preserve">General Medical Council </w:t>
      </w:r>
    </w:p>
    <w:p w14:paraId="5F8FD9E8" w14:textId="67C8EB5A" w:rsidR="00E768B2" w:rsidRDefault="00E768B2" w:rsidP="00E768B2">
      <w:pPr>
        <w:spacing w:before="100" w:beforeAutospacing="1" w:after="100" w:afterAutospacing="1"/>
        <w:jc w:val="both"/>
        <w:rPr>
          <w:rFonts w:ascii="Arial" w:eastAsia="Times New Roman" w:hAnsi="Arial" w:cs="Arial"/>
          <w:sz w:val="20"/>
          <w:szCs w:val="20"/>
          <w:lang w:eastAsia="en-GB"/>
        </w:rPr>
      </w:pPr>
      <w:bookmarkStart w:id="3" w:name="_Hlk209599899"/>
      <w:r w:rsidRPr="00E768B2">
        <w:rPr>
          <w:rFonts w:ascii="Arial" w:eastAsia="Times New Roman" w:hAnsi="Arial" w:cs="Arial"/>
          <w:sz w:val="20"/>
          <w:szCs w:val="20"/>
          <w:lang w:eastAsia="en-GB"/>
        </w:rPr>
        <w:t xml:space="preserve">The Notts Care Record is sub-processed by Interweave: </w:t>
      </w:r>
      <w:bookmarkEnd w:id="3"/>
      <w:r w:rsidR="006D26F1">
        <w:rPr>
          <w:rFonts w:ascii="Arial" w:eastAsia="Times New Roman" w:hAnsi="Arial" w:cs="Arial"/>
          <w:sz w:val="20"/>
          <w:szCs w:val="20"/>
          <w:lang w:eastAsia="en-GB"/>
        </w:rPr>
        <w:fldChar w:fldCharType="begin"/>
      </w:r>
      <w:r w:rsidR="006D26F1">
        <w:rPr>
          <w:rFonts w:ascii="Arial" w:eastAsia="Times New Roman" w:hAnsi="Arial" w:cs="Arial"/>
          <w:sz w:val="20"/>
          <w:szCs w:val="20"/>
          <w:lang w:eastAsia="en-GB"/>
        </w:rPr>
        <w:instrText>HYPERLINK "</w:instrText>
      </w:r>
      <w:r w:rsidR="006D26F1" w:rsidRPr="00E768B2">
        <w:rPr>
          <w:rFonts w:ascii="Arial" w:eastAsia="Times New Roman" w:hAnsi="Arial" w:cs="Arial"/>
          <w:sz w:val="20"/>
          <w:szCs w:val="20"/>
          <w:lang w:eastAsia="en-GB"/>
        </w:rPr>
        <w:instrText>https://www.interweavedigital.com/</w:instrText>
      </w:r>
      <w:r w:rsidR="006D26F1">
        <w:rPr>
          <w:rFonts w:ascii="Arial" w:eastAsia="Times New Roman" w:hAnsi="Arial" w:cs="Arial"/>
          <w:sz w:val="20"/>
          <w:szCs w:val="20"/>
          <w:lang w:eastAsia="en-GB"/>
        </w:rPr>
        <w:instrText>"</w:instrText>
      </w:r>
      <w:r w:rsidR="006D26F1">
        <w:rPr>
          <w:rFonts w:ascii="Arial" w:eastAsia="Times New Roman" w:hAnsi="Arial" w:cs="Arial"/>
          <w:sz w:val="20"/>
          <w:szCs w:val="20"/>
          <w:lang w:eastAsia="en-GB"/>
        </w:rPr>
        <w:fldChar w:fldCharType="separate"/>
      </w:r>
      <w:r w:rsidR="006D26F1" w:rsidRPr="00AC181C">
        <w:rPr>
          <w:rStyle w:val="Hyperlink"/>
          <w:rFonts w:ascii="Arial" w:eastAsia="Times New Roman" w:hAnsi="Arial" w:cs="Arial"/>
          <w:sz w:val="20"/>
          <w:szCs w:val="20"/>
          <w:lang w:eastAsia="en-GB"/>
        </w:rPr>
        <w:t>https://www.interweavedigital.com/</w:t>
      </w:r>
      <w:r w:rsidR="006D26F1">
        <w:rPr>
          <w:rFonts w:ascii="Arial" w:eastAsia="Times New Roman" w:hAnsi="Arial" w:cs="Arial"/>
          <w:sz w:val="20"/>
          <w:szCs w:val="20"/>
          <w:lang w:eastAsia="en-GB"/>
        </w:rPr>
        <w:fldChar w:fldCharType="end"/>
      </w:r>
    </w:p>
    <w:p w14:paraId="062F9680" w14:textId="77777777" w:rsidR="006D26F1" w:rsidRDefault="006D26F1" w:rsidP="00E768B2">
      <w:pPr>
        <w:spacing w:before="100" w:beforeAutospacing="1" w:after="100" w:afterAutospacing="1"/>
        <w:jc w:val="both"/>
        <w:rPr>
          <w:rFonts w:ascii="Arial" w:eastAsia="Times New Roman" w:hAnsi="Arial" w:cs="Arial"/>
          <w:sz w:val="20"/>
          <w:szCs w:val="20"/>
          <w:lang w:eastAsia="en-GB"/>
        </w:rPr>
      </w:pPr>
    </w:p>
    <w:p w14:paraId="07A5A79E" w14:textId="77777777" w:rsidR="006D26F1" w:rsidRPr="00E768B2" w:rsidRDefault="006D26F1" w:rsidP="00E768B2">
      <w:pPr>
        <w:spacing w:before="100" w:beforeAutospacing="1" w:after="100" w:afterAutospacing="1"/>
        <w:jc w:val="both"/>
        <w:rPr>
          <w:rFonts w:ascii="Arial" w:eastAsia="Times New Roman" w:hAnsi="Arial" w:cs="Arial"/>
          <w:sz w:val="20"/>
          <w:szCs w:val="20"/>
          <w:lang w:eastAsia="en-GB"/>
        </w:rPr>
      </w:pPr>
    </w:p>
    <w:p w14:paraId="2CA79271" w14:textId="77777777" w:rsidR="00E768B2" w:rsidRPr="00E768B2" w:rsidRDefault="00E768B2" w:rsidP="00E768B2">
      <w:pPr>
        <w:spacing w:before="100" w:beforeAutospacing="1" w:after="100" w:afterAutospacing="1"/>
        <w:jc w:val="both"/>
        <w:rPr>
          <w:rFonts w:ascii="Arial" w:eastAsia="Times New Roman" w:hAnsi="Arial" w:cs="Arial"/>
          <w:sz w:val="20"/>
          <w:szCs w:val="20"/>
          <w:lang w:eastAsia="en-GB"/>
        </w:rPr>
      </w:pPr>
      <w:r w:rsidRPr="00E768B2">
        <w:rPr>
          <w:rFonts w:ascii="Arial" w:eastAsia="Times New Roman" w:hAnsi="Arial" w:cs="Arial"/>
          <w:sz w:val="20"/>
          <w:szCs w:val="20"/>
          <w:lang w:eastAsia="en-GB"/>
        </w:rPr>
        <w:t>We will not provide your information to any other third parties without your permission unless there are exceptional circumstances, such as, if the health and safety of you and others is at risk or if the law requires us to pass on information.</w:t>
      </w:r>
    </w:p>
    <w:p w14:paraId="33A9C7E0" w14:textId="77777777" w:rsidR="00E768B2" w:rsidRPr="00E768B2" w:rsidRDefault="00E768B2" w:rsidP="00E768B2">
      <w:pPr>
        <w:spacing w:before="100" w:beforeAutospacing="1" w:after="100" w:afterAutospacing="1"/>
        <w:jc w:val="both"/>
        <w:rPr>
          <w:rFonts w:ascii="Arial" w:eastAsia="Times New Roman" w:hAnsi="Arial" w:cs="Arial"/>
          <w:sz w:val="20"/>
          <w:szCs w:val="20"/>
          <w:lang w:eastAsia="en-GB"/>
        </w:rPr>
      </w:pPr>
      <w:r w:rsidRPr="00E768B2">
        <w:rPr>
          <w:rFonts w:ascii="Arial" w:eastAsia="Times New Roman" w:hAnsi="Arial" w:cs="Arial"/>
          <w:sz w:val="20"/>
          <w:szCs w:val="20"/>
          <w:lang w:eastAsia="en-GB"/>
        </w:rPr>
        <w:t xml:space="preserve">If you would like any further information, or would like to discuss this further, please contact us using the details provided below. </w:t>
      </w:r>
    </w:p>
    <w:p w14:paraId="1365B984" w14:textId="77777777" w:rsidR="00E768B2" w:rsidRPr="00E768B2" w:rsidRDefault="00E768B2" w:rsidP="00E768B2">
      <w:pPr>
        <w:spacing w:before="100" w:beforeAutospacing="1" w:after="100" w:afterAutospacing="1" w:line="288" w:lineRule="atLeast"/>
        <w:outlineLvl w:val="1"/>
        <w:rPr>
          <w:rStyle w:val="IntenseEmphasis"/>
          <w:rFonts w:ascii="Arial" w:hAnsi="Arial" w:cs="Arial"/>
          <w:b/>
          <w:bCs/>
          <w:i w:val="0"/>
          <w:iCs w:val="0"/>
          <w:color w:val="auto"/>
          <w:sz w:val="20"/>
          <w:szCs w:val="20"/>
        </w:rPr>
      </w:pPr>
      <w:r w:rsidRPr="00E768B2">
        <w:rPr>
          <w:rStyle w:val="IntenseEmphasis"/>
          <w:rFonts w:ascii="Arial" w:hAnsi="Arial" w:cs="Arial"/>
          <w:b/>
          <w:bCs/>
          <w:i w:val="0"/>
          <w:iCs w:val="0"/>
          <w:color w:val="auto"/>
          <w:sz w:val="20"/>
          <w:szCs w:val="20"/>
        </w:rPr>
        <w:t>Disclosure of information</w:t>
      </w:r>
    </w:p>
    <w:p w14:paraId="408AA7F6" w14:textId="77777777" w:rsidR="00E768B2" w:rsidRPr="00000C91" w:rsidRDefault="00E768B2" w:rsidP="00E768B2">
      <w:pPr>
        <w:spacing w:before="100" w:beforeAutospacing="1" w:after="100" w:afterAutospacing="1" w:line="288" w:lineRule="atLeast"/>
        <w:outlineLvl w:val="1"/>
        <w:rPr>
          <w:rFonts w:eastAsia="Times New Roman" w:cs="Arial"/>
          <w:sz w:val="20"/>
          <w:szCs w:val="20"/>
          <w:lang w:eastAsia="en-GB"/>
        </w:rPr>
      </w:pPr>
      <w:r w:rsidRPr="00000C91">
        <w:rPr>
          <w:rFonts w:eastAsia="Times New Roman" w:cs="Arial"/>
          <w:sz w:val="20"/>
          <w:szCs w:val="20"/>
          <w:lang w:eastAsia="en-GB"/>
        </w:rPr>
        <w:t>You have the right to object to how and with whom we share the information that is within your records that could identify you. This will be noted within your records so that all staff involved with your care and treatment are aware of your decision. By choosing this option, it may mean that the delivery of your care or treatment is more difficult. You can also change your mind at any time about your decision.</w:t>
      </w:r>
    </w:p>
    <w:p w14:paraId="225A6C40" w14:textId="77777777" w:rsidR="00E768B2" w:rsidRPr="00000C91" w:rsidRDefault="00E768B2" w:rsidP="00E768B2">
      <w:pPr>
        <w:spacing w:before="100" w:beforeAutospacing="1" w:after="100" w:afterAutospacing="1"/>
        <w:rPr>
          <w:rFonts w:eastAsia="Times New Roman" w:cs="Arial"/>
          <w:sz w:val="20"/>
          <w:szCs w:val="20"/>
          <w:lang w:eastAsia="en-GB"/>
        </w:rPr>
      </w:pPr>
      <w:r w:rsidRPr="00000C91">
        <w:rPr>
          <w:rFonts w:eastAsia="Times New Roman" w:cs="Arial"/>
          <w:sz w:val="20"/>
          <w:szCs w:val="20"/>
          <w:lang w:eastAsia="en-GB"/>
        </w:rPr>
        <w:t xml:space="preserve">The Notts Care Record is sub-processed by Interweave: </w:t>
      </w:r>
      <w:hyperlink r:id="rId11" w:history="1">
        <w:r w:rsidRPr="00000C91">
          <w:rPr>
            <w:rStyle w:val="Hyperlink"/>
            <w:rFonts w:eastAsia="Times New Roman" w:cs="Arial"/>
            <w:sz w:val="20"/>
            <w:szCs w:val="20"/>
            <w:lang w:eastAsia="en-GB"/>
          </w:rPr>
          <w:t>https://www.interweavedigital.com</w:t>
        </w:r>
      </w:hyperlink>
    </w:p>
    <w:p w14:paraId="01F78B9A" w14:textId="77777777" w:rsidR="00E768B2" w:rsidRPr="00004157" w:rsidRDefault="00E768B2" w:rsidP="00E768B2">
      <w:pPr>
        <w:spacing w:before="100" w:beforeAutospacing="1" w:after="100" w:afterAutospacing="1"/>
        <w:jc w:val="both"/>
        <w:rPr>
          <w:rFonts w:eastAsia="Times New Roman" w:cs="Arial"/>
          <w:szCs w:val="24"/>
          <w:lang w:eastAsia="en-GB"/>
        </w:rPr>
      </w:pPr>
      <w:r w:rsidRPr="00000C91">
        <w:rPr>
          <w:rFonts w:eastAsia="Times New Roman" w:cs="Arial"/>
          <w:sz w:val="20"/>
          <w:szCs w:val="20"/>
          <w:lang w:eastAsia="en-GB"/>
        </w:rPr>
        <w:t>The practice is only the data controller for their data within the Notts Care Record.  If you wish to access the data that other organisations have put in it then you will need to contact their Information Governance team and request it.</w:t>
      </w: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195F6E17" w14:textId="79E48CB4" w:rsidR="002C02DF" w:rsidRPr="00F540AC" w:rsidRDefault="002C02DF" w:rsidP="002C02DF">
      <w:pPr>
        <w:rPr>
          <w:rFonts w:ascii="Arial" w:hAnsi="Arial" w:cs="Arial"/>
          <w:b/>
          <w:bCs/>
          <w:color w:val="000000" w:themeColor="text1"/>
          <w:sz w:val="20"/>
          <w:szCs w:val="20"/>
        </w:rPr>
      </w:pPr>
      <w:r w:rsidRPr="00F540AC">
        <w:rPr>
          <w:rFonts w:ascii="Arial" w:hAnsi="Arial" w:cs="Arial"/>
          <w:b/>
          <w:bCs/>
          <w:color w:val="000000" w:themeColor="text1"/>
          <w:sz w:val="20"/>
          <w:szCs w:val="20"/>
        </w:rPr>
        <w:t>GP Connect System and Data Sharing</w:t>
      </w:r>
    </w:p>
    <w:p w14:paraId="7D0F1981" w14:textId="60C9AA16" w:rsidR="002C02DF" w:rsidRDefault="00210F74" w:rsidP="002C02DF">
      <w:pPr>
        <w:pStyle w:val="nhsd-t-body"/>
        <w:rPr>
          <w:rFonts w:ascii="Arial" w:hAnsi="Arial" w:cs="Arial"/>
          <w:color w:val="000000" w:themeColor="text1"/>
          <w:sz w:val="20"/>
          <w:szCs w:val="20"/>
        </w:rPr>
      </w:pPr>
      <w:r w:rsidRPr="00E768B2">
        <w:rPr>
          <w:rFonts w:ascii="Arial" w:hAnsi="Arial" w:cs="Arial"/>
          <w:color w:val="000000" w:themeColor="text1"/>
          <w:sz w:val="20"/>
          <w:szCs w:val="20"/>
        </w:rPr>
        <w:t xml:space="preserve">The Practice </w:t>
      </w:r>
      <w:r w:rsidR="002C02DF" w:rsidRPr="00E768B2">
        <w:rPr>
          <w:rFonts w:ascii="Arial" w:hAnsi="Arial" w:cs="Arial"/>
          <w:color w:val="000000" w:themeColor="text1"/>
          <w:sz w:val="20"/>
          <w:szCs w:val="20"/>
        </w:rPr>
        <w:t xml:space="preserve">has </w:t>
      </w:r>
      <w:r w:rsidR="00EA3C1A" w:rsidRPr="00E768B2">
        <w:rPr>
          <w:rFonts w:ascii="Arial" w:hAnsi="Arial" w:cs="Arial"/>
          <w:color w:val="000000" w:themeColor="text1"/>
          <w:sz w:val="20"/>
          <w:szCs w:val="20"/>
        </w:rPr>
        <w:t>reviewed</w:t>
      </w:r>
      <w:r w:rsidR="002C02DF" w:rsidRPr="00E768B2">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44DFE8E" w14:textId="77777777" w:rsidR="006D26F1" w:rsidRPr="00E768B2" w:rsidRDefault="006D26F1" w:rsidP="002C02DF">
      <w:pPr>
        <w:pStyle w:val="nhsd-t-body"/>
        <w:rPr>
          <w:rFonts w:ascii="Arial" w:hAnsi="Arial" w:cs="Arial"/>
          <w:color w:val="000000" w:themeColor="text1"/>
          <w:sz w:val="20"/>
          <w:szCs w:val="20"/>
        </w:rPr>
      </w:pPr>
    </w:p>
    <w:p w14:paraId="4752700F" w14:textId="77777777" w:rsidR="002C02DF" w:rsidRPr="00E768B2" w:rsidRDefault="002C02DF" w:rsidP="002C02DF">
      <w:pPr>
        <w:pStyle w:val="nhsd-t-body"/>
        <w:spacing w:before="0" w:beforeAutospacing="0" w:after="0" w:afterAutospacing="0"/>
        <w:rPr>
          <w:rFonts w:ascii="Arial" w:hAnsi="Arial" w:cs="Arial"/>
          <w:color w:val="000000" w:themeColor="text1"/>
          <w:sz w:val="20"/>
          <w:szCs w:val="20"/>
        </w:rPr>
      </w:pPr>
      <w:r w:rsidRPr="00E768B2">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F540AC" w:rsidRDefault="002C02DF" w:rsidP="002C02DF">
      <w:pPr>
        <w:rPr>
          <w:rFonts w:ascii="Arial" w:hAnsi="Arial" w:cs="Arial"/>
          <w:color w:val="000000" w:themeColor="text1"/>
          <w:sz w:val="20"/>
          <w:szCs w:val="20"/>
        </w:rPr>
      </w:pPr>
    </w:p>
    <w:p w14:paraId="1B8B5859" w14:textId="77777777" w:rsidR="002C02DF" w:rsidRPr="00F540AC" w:rsidRDefault="002C02DF" w:rsidP="002C02DF">
      <w:pPr>
        <w:rPr>
          <w:rFonts w:ascii="Arial" w:eastAsia="Times New Roman" w:hAnsi="Arial" w:cs="Arial"/>
          <w:color w:val="000000" w:themeColor="text1"/>
          <w:sz w:val="20"/>
          <w:szCs w:val="20"/>
          <w:lang w:eastAsia="en-GB"/>
        </w:rPr>
      </w:pPr>
      <w:r w:rsidRPr="00F540AC">
        <w:rPr>
          <w:rFonts w:ascii="Arial" w:eastAsia="Times New Roman" w:hAnsi="Arial" w:cs="Arial"/>
          <w:b/>
          <w:bCs/>
          <w:color w:val="000000" w:themeColor="text1"/>
          <w:sz w:val="20"/>
          <w:szCs w:val="20"/>
          <w:lang w:eastAsia="en-GB"/>
        </w:rPr>
        <w:t>GP Connect - key points.</w:t>
      </w:r>
    </w:p>
    <w:p w14:paraId="4BC9100B" w14:textId="77777777" w:rsidR="002C02DF" w:rsidRPr="00E768B2"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E768B2"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E768B2"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E768B2"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E768B2" w:rsidRDefault="002C02DF" w:rsidP="002C02DF">
      <w:pPr>
        <w:pStyle w:val="nhsd-t-body"/>
        <w:rPr>
          <w:rFonts w:ascii="Arial" w:hAnsi="Arial" w:cs="Arial"/>
          <w:color w:val="000000" w:themeColor="text1"/>
          <w:sz w:val="20"/>
          <w:szCs w:val="20"/>
        </w:rPr>
      </w:pPr>
      <w:r w:rsidRPr="00E768B2">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E768B2" w:rsidRDefault="002C02DF" w:rsidP="002C02DF">
      <w:pPr>
        <w:pStyle w:val="nhsd-t-body"/>
        <w:rPr>
          <w:rFonts w:ascii="Arial" w:hAnsi="Arial" w:cs="Arial"/>
          <w:color w:val="000000" w:themeColor="text1"/>
          <w:sz w:val="20"/>
          <w:szCs w:val="20"/>
        </w:rPr>
      </w:pPr>
      <w:r w:rsidRPr="00E768B2">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E768B2"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E768B2">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local '</w:t>
      </w:r>
      <w:hyperlink r:id="rId12" w:history="1">
        <w:r w:rsidRPr="00E768B2">
          <w:rPr>
            <w:rFonts w:ascii="Arial" w:eastAsia="Times New Roman" w:hAnsi="Arial" w:cs="Arial"/>
            <w:color w:val="000000" w:themeColor="text1"/>
            <w:sz w:val="20"/>
            <w:szCs w:val="20"/>
            <w:u w:val="single"/>
            <w:bdr w:val="none" w:sz="0" w:space="0" w:color="auto" w:frame="1"/>
            <w:lang w:eastAsia="en-GB"/>
          </w:rPr>
          <w:t>shared care</w:t>
        </w:r>
      </w:hyperlink>
      <w:r w:rsidRPr="00E768B2">
        <w:rPr>
          <w:rFonts w:ascii="Arial" w:eastAsia="Times New Roman" w:hAnsi="Arial" w:cs="Arial"/>
          <w:color w:val="000000" w:themeColor="text1"/>
          <w:sz w:val="20"/>
          <w:szCs w:val="20"/>
          <w:lang w:eastAsia="en-GB"/>
        </w:rPr>
        <w:t>' record systems</w:t>
      </w:r>
    </w:p>
    <w:p w14:paraId="1278D7D7"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acute and emergency care service providers</w:t>
      </w:r>
    </w:p>
    <w:p w14:paraId="165753A8"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NHS 111</w:t>
      </w:r>
    </w:p>
    <w:p w14:paraId="2F311CCA"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pharmacies</w:t>
      </w:r>
    </w:p>
    <w:p w14:paraId="0A2A332C"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optometrists</w:t>
      </w:r>
    </w:p>
    <w:p w14:paraId="0FF9E4E5"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dentistry</w:t>
      </w:r>
    </w:p>
    <w:p w14:paraId="00CEEABB"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mental health trusts</w:t>
      </w:r>
    </w:p>
    <w:p w14:paraId="1D0FAAA1"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hospices</w:t>
      </w:r>
    </w:p>
    <w:p w14:paraId="7D1199C8" w14:textId="77777777" w:rsidR="002C02DF" w:rsidRPr="00E768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adult and children’s social care</w:t>
      </w:r>
    </w:p>
    <w:p w14:paraId="27459B4F" w14:textId="77777777" w:rsidR="002C02DF" w:rsidRPr="00E768B2" w:rsidRDefault="002C02DF" w:rsidP="002C02DF">
      <w:pPr>
        <w:numPr>
          <w:ilvl w:val="0"/>
          <w:numId w:val="33"/>
        </w:numPr>
        <w:spacing w:after="0"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3FAFCC52" w14:textId="77777777" w:rsidR="006D26F1" w:rsidRDefault="006D26F1" w:rsidP="002C02DF">
      <w:pPr>
        <w:spacing w:before="100" w:beforeAutospacing="1" w:after="100" w:afterAutospacing="1"/>
        <w:rPr>
          <w:rFonts w:ascii="Arial" w:eastAsia="Times New Roman" w:hAnsi="Arial" w:cs="Arial"/>
          <w:color w:val="000000" w:themeColor="text1"/>
          <w:sz w:val="20"/>
          <w:szCs w:val="20"/>
          <w:lang w:eastAsia="en-GB"/>
        </w:rPr>
      </w:pPr>
    </w:p>
    <w:p w14:paraId="2D60D20F" w14:textId="77777777" w:rsidR="006D26F1" w:rsidRDefault="006D26F1" w:rsidP="002C02DF">
      <w:pPr>
        <w:spacing w:before="100" w:beforeAutospacing="1" w:after="100" w:afterAutospacing="1"/>
        <w:rPr>
          <w:rFonts w:ascii="Arial" w:eastAsia="Times New Roman" w:hAnsi="Arial" w:cs="Arial"/>
          <w:color w:val="000000" w:themeColor="text1"/>
          <w:sz w:val="20"/>
          <w:szCs w:val="20"/>
          <w:lang w:eastAsia="en-GB"/>
        </w:rPr>
      </w:pPr>
    </w:p>
    <w:p w14:paraId="73F4C69C" w14:textId="77777777" w:rsidR="006D26F1" w:rsidRDefault="006D26F1" w:rsidP="002C02DF">
      <w:pPr>
        <w:spacing w:before="100" w:beforeAutospacing="1" w:after="100" w:afterAutospacing="1"/>
        <w:rPr>
          <w:rFonts w:ascii="Arial" w:eastAsia="Times New Roman" w:hAnsi="Arial" w:cs="Arial"/>
          <w:color w:val="000000" w:themeColor="text1"/>
          <w:sz w:val="20"/>
          <w:szCs w:val="20"/>
          <w:lang w:eastAsia="en-GB"/>
        </w:rPr>
      </w:pPr>
    </w:p>
    <w:p w14:paraId="55BB5EE2" w14:textId="77777777" w:rsidR="006D26F1" w:rsidRPr="00E768B2" w:rsidRDefault="006D26F1" w:rsidP="002C02DF">
      <w:pPr>
        <w:spacing w:before="100" w:beforeAutospacing="1" w:after="100" w:afterAutospacing="1"/>
        <w:rPr>
          <w:rFonts w:ascii="Arial" w:eastAsia="Times New Roman" w:hAnsi="Arial" w:cs="Arial"/>
          <w:color w:val="000000" w:themeColor="text1"/>
          <w:sz w:val="20"/>
          <w:szCs w:val="20"/>
          <w:lang w:eastAsia="en-GB"/>
        </w:rPr>
      </w:pPr>
    </w:p>
    <w:p w14:paraId="7AB3E9C9" w14:textId="77777777" w:rsidR="002C02DF" w:rsidRPr="00E768B2"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E768B2">
        <w:rPr>
          <w:rFonts w:ascii="Arial" w:eastAsia="Times New Roman" w:hAnsi="Arial" w:cs="Arial"/>
          <w:b/>
          <w:bCs/>
          <w:color w:val="000000" w:themeColor="text1"/>
          <w:sz w:val="20"/>
          <w:szCs w:val="20"/>
          <w:lang w:eastAsia="en-GB"/>
        </w:rPr>
        <w:t>Confidentiality</w:t>
      </w:r>
    </w:p>
    <w:p w14:paraId="631CBC21"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GP Connect relies on 'implied consent'.</w:t>
      </w:r>
    </w:p>
    <w:p w14:paraId="30192CB5"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E768B2"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E768B2" w:rsidRDefault="002C02DF" w:rsidP="002C02DF">
      <w:pPr>
        <w:numPr>
          <w:ilvl w:val="0"/>
          <w:numId w:val="34"/>
        </w:numPr>
        <w:spacing w:after="0" w:line="240" w:lineRule="auto"/>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1B028AEC" w14:textId="77777777" w:rsidR="002C02DF" w:rsidRPr="00E768B2" w:rsidRDefault="002C02DF" w:rsidP="002C02DF">
      <w:pPr>
        <w:ind w:left="720"/>
        <w:rPr>
          <w:rFonts w:ascii="Arial" w:eastAsia="Times New Roman" w:hAnsi="Arial" w:cs="Arial"/>
          <w:color w:val="000000" w:themeColor="text1"/>
          <w:sz w:val="20"/>
          <w:szCs w:val="20"/>
          <w:lang w:eastAsia="en-GB"/>
        </w:rPr>
      </w:pPr>
    </w:p>
    <w:p w14:paraId="294A8C48" w14:textId="1033F28D" w:rsidR="002C02DF" w:rsidRPr="00E768B2" w:rsidRDefault="002C02DF" w:rsidP="002C02DF">
      <w:pPr>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E768B2"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E768B2">
        <w:rPr>
          <w:rFonts w:ascii="Arial" w:eastAsia="Times New Roman" w:hAnsi="Arial" w:cs="Arial"/>
          <w:b/>
          <w:bCs/>
          <w:color w:val="000000" w:themeColor="text1"/>
          <w:sz w:val="20"/>
          <w:szCs w:val="20"/>
          <w:lang w:eastAsia="en-GB"/>
        </w:rPr>
        <w:t>Opting out of GP Connect</w:t>
      </w:r>
    </w:p>
    <w:p w14:paraId="5BE821F0" w14:textId="77777777" w:rsidR="002C02DF" w:rsidRPr="00E768B2" w:rsidRDefault="002C02DF" w:rsidP="002C02DF">
      <w:pPr>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67F52018" w14:textId="77777777" w:rsidR="002C02DF" w:rsidRPr="00E768B2"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E768B2">
        <w:rPr>
          <w:rFonts w:ascii="Arial" w:eastAsia="Times New Roman" w:hAnsi="Arial" w:cs="Arial"/>
          <w:b/>
          <w:bCs/>
          <w:color w:val="000000" w:themeColor="text1"/>
          <w:sz w:val="20"/>
          <w:szCs w:val="20"/>
          <w:lang w:eastAsia="en-GB"/>
        </w:rPr>
        <w:t>National Data Opt-Out</w:t>
      </w:r>
    </w:p>
    <w:p w14:paraId="41DD2D62" w14:textId="77777777" w:rsidR="002C02DF" w:rsidRPr="00E768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E768B2" w:rsidRDefault="002C02DF" w:rsidP="002C02DF">
      <w:pPr>
        <w:spacing w:after="0"/>
        <w:rPr>
          <w:rFonts w:ascii="Arial" w:eastAsia="Times New Roman" w:hAnsi="Arial" w:cs="Arial"/>
          <w:color w:val="000000" w:themeColor="text1"/>
          <w:sz w:val="20"/>
          <w:szCs w:val="20"/>
          <w:lang w:eastAsia="en-GB"/>
        </w:rPr>
      </w:pPr>
      <w:r w:rsidRPr="00E768B2">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ADB7C08" w14:textId="77777777" w:rsidR="006D26F1" w:rsidRDefault="006D26F1" w:rsidP="003A3C73">
      <w:pPr>
        <w:widowControl w:val="0"/>
        <w:rPr>
          <w:rFonts w:ascii="Arial" w:hAnsi="Arial" w:cs="Arial"/>
          <w:b/>
          <w:sz w:val="20"/>
          <w:szCs w:val="20"/>
        </w:rPr>
      </w:pPr>
    </w:p>
    <w:p w14:paraId="265FD1ED" w14:textId="77777777" w:rsidR="006D26F1" w:rsidRDefault="006D26F1" w:rsidP="003A3C73">
      <w:pPr>
        <w:widowControl w:val="0"/>
        <w:rPr>
          <w:rFonts w:ascii="Arial" w:hAnsi="Arial" w:cs="Arial"/>
          <w:b/>
          <w:sz w:val="20"/>
          <w:szCs w:val="20"/>
        </w:rPr>
      </w:pPr>
    </w:p>
    <w:p w14:paraId="76BCAEFF" w14:textId="77777777" w:rsidR="006D26F1" w:rsidRDefault="006D26F1"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4336E773" w14:textId="6C192BDF" w:rsidR="0011390F"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1A9CF4B4" w:rsidR="00DC34C5" w:rsidRDefault="00E768B2" w:rsidP="00DC34C5">
      <w:pPr>
        <w:rPr>
          <w:rFonts w:ascii="Arial" w:hAnsi="Arial" w:cs="Arial"/>
          <w:b/>
          <w:bCs/>
          <w:sz w:val="20"/>
          <w:szCs w:val="20"/>
        </w:rPr>
      </w:pPr>
      <w:r>
        <w:rPr>
          <w:rFonts w:ascii="Arial" w:hAnsi="Arial" w:cs="Arial"/>
          <w:b/>
          <w:bCs/>
          <w:sz w:val="20"/>
          <w:szCs w:val="20"/>
        </w:rPr>
        <w:t>Da</w:t>
      </w:r>
      <w:r w:rsidR="00DC34C5" w:rsidRPr="00FD7144">
        <w:rPr>
          <w:rFonts w:ascii="Arial" w:hAnsi="Arial" w:cs="Arial"/>
          <w:b/>
          <w:bCs/>
          <w:sz w:val="20"/>
          <w:szCs w:val="20"/>
        </w:rPr>
        <w:t>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E40334" w:rsidRDefault="00E40334" w:rsidP="00E40334">
      <w:pPr>
        <w:pStyle w:val="Heading1"/>
        <w:rPr>
          <w:rFonts w:ascii="Arial" w:hAnsi="Arial" w:cs="Arial"/>
          <w:b/>
          <w:bCs/>
          <w:color w:val="auto"/>
          <w:sz w:val="20"/>
          <w:szCs w:val="20"/>
        </w:rPr>
      </w:pPr>
      <w:bookmarkStart w:id="4" w:name="_Toc31368622"/>
      <w:bookmarkStart w:id="5" w:name="_Hlk31369970"/>
      <w:r w:rsidRPr="00E40334">
        <w:rPr>
          <w:rFonts w:ascii="Arial" w:hAnsi="Arial" w:cs="Arial"/>
          <w:b/>
          <w:bCs/>
          <w:color w:val="auto"/>
          <w:sz w:val="20"/>
          <w:szCs w:val="20"/>
        </w:rPr>
        <w:t>Anonymised information</w:t>
      </w:r>
      <w:bookmarkEnd w:id="4"/>
    </w:p>
    <w:p w14:paraId="78CE9BAF" w14:textId="0DB8314F"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511339"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5"/>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6E8A213" w14:textId="77777777" w:rsidR="006D26F1" w:rsidRDefault="006D26F1" w:rsidP="00F80C43">
      <w:pPr>
        <w:widowControl w:val="0"/>
        <w:rPr>
          <w:rFonts w:ascii="Arial" w:hAnsi="Arial" w:cs="Arial"/>
          <w:sz w:val="20"/>
          <w:szCs w:val="20"/>
        </w:rPr>
      </w:pPr>
    </w:p>
    <w:p w14:paraId="322A9CED" w14:textId="77777777" w:rsidR="006D26F1" w:rsidRDefault="006D26F1" w:rsidP="00F80C43">
      <w:pPr>
        <w:widowControl w:val="0"/>
        <w:rPr>
          <w:rFonts w:ascii="Arial" w:hAnsi="Arial" w:cs="Arial"/>
          <w:sz w:val="20"/>
          <w:szCs w:val="20"/>
        </w:rPr>
      </w:pPr>
    </w:p>
    <w:p w14:paraId="621D9CCE" w14:textId="77777777" w:rsidR="006D26F1" w:rsidRDefault="006D26F1" w:rsidP="00F80C43">
      <w:pPr>
        <w:widowControl w:val="0"/>
        <w:rPr>
          <w:rFonts w:ascii="Arial" w:hAnsi="Arial" w:cs="Arial"/>
          <w:sz w:val="20"/>
          <w:szCs w:val="20"/>
        </w:rPr>
      </w:pPr>
    </w:p>
    <w:p w14:paraId="4F65D1F9" w14:textId="77777777" w:rsidR="00513959" w:rsidRPr="00513959" w:rsidRDefault="00513959" w:rsidP="00513959">
      <w:pPr>
        <w:spacing w:after="0" w:line="240" w:lineRule="auto"/>
        <w:rPr>
          <w:rFonts w:ascii="Arial" w:eastAsia="Times New Roman" w:hAnsi="Arial" w:cs="Arial"/>
          <w:color w:val="000000"/>
          <w:sz w:val="20"/>
          <w:szCs w:val="20"/>
        </w:rPr>
      </w:pPr>
      <w:r w:rsidRPr="00513959">
        <w:rPr>
          <w:rFonts w:ascii="Arial" w:hAnsi="Arial" w:cs="Arial"/>
          <w:b/>
          <w:bCs/>
          <w:color w:val="000000"/>
          <w:sz w:val="20"/>
          <w:szCs w:val="20"/>
        </w:rPr>
        <w:t>Research - National Institute for Health &amp; Social Care Research (NIHR) - Clinical Research Network </w:t>
      </w:r>
      <w:r w:rsidRPr="00513959">
        <w:rPr>
          <w:rFonts w:ascii="Arial" w:hAnsi="Arial" w:cs="Arial"/>
          <w:color w:val="000000"/>
          <w:sz w:val="20"/>
          <w:szCs w:val="20"/>
        </w:rPr>
        <w:br/>
        <w:t>Clinical Research Network East Midlands (CRN EM) provides a research delivery service to GP practices across the East Midlands. All NHS Staff members who have been allocated to work within the Practice will be issued with a Letter of access or assurance to confirm individual study placements and pre-employment checks. </w:t>
      </w:r>
    </w:p>
    <w:p w14:paraId="1035138E"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color w:val="000000"/>
          <w:sz w:val="20"/>
          <w:szCs w:val="20"/>
        </w:rPr>
        <w:br/>
      </w:r>
      <w:r w:rsidRPr="00513959">
        <w:rPr>
          <w:rFonts w:ascii="Arial" w:hAnsi="Arial" w:cs="Arial"/>
          <w:b/>
          <w:bCs/>
          <w:color w:val="000000"/>
          <w:sz w:val="20"/>
          <w:szCs w:val="20"/>
        </w:rPr>
        <w:t>The legal bases for processing this information</w:t>
      </w:r>
      <w:r w:rsidRPr="00513959">
        <w:rPr>
          <w:rFonts w:ascii="Arial" w:hAnsi="Arial" w:cs="Arial"/>
          <w:color w:val="000000"/>
          <w:sz w:val="20"/>
          <w:szCs w:val="20"/>
        </w:rPr>
        <w:br/>
        <w:t>CRN EM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5F3BD6BF" w14:textId="77777777" w:rsidR="00513959" w:rsidRPr="00513959" w:rsidRDefault="00513959" w:rsidP="00513959">
      <w:pPr>
        <w:spacing w:after="80" w:line="240" w:lineRule="auto"/>
        <w:rPr>
          <w:rFonts w:ascii="Arial" w:hAnsi="Arial" w:cs="Arial"/>
          <w:color w:val="000000"/>
          <w:sz w:val="20"/>
          <w:szCs w:val="20"/>
        </w:rPr>
      </w:pPr>
    </w:p>
    <w:p w14:paraId="15AA4504"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color w:val="000000"/>
          <w:sz w:val="20"/>
          <w:szCs w:val="20"/>
        </w:rPr>
        <w:t>Prior to informed consent:</w:t>
      </w:r>
      <w:r w:rsidRPr="00513959">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513959">
        <w:rPr>
          <w:rFonts w:ascii="Arial" w:hAnsi="Arial" w:cs="Arial"/>
          <w:color w:val="000000"/>
          <w:sz w:val="20"/>
          <w:szCs w:val="20"/>
        </w:rPr>
        <w:br/>
      </w:r>
      <w:r w:rsidRPr="00513959">
        <w:rPr>
          <w:rFonts w:ascii="Arial" w:hAnsi="Arial" w:cs="Arial"/>
          <w:color w:val="000000"/>
          <w:sz w:val="20"/>
          <w:szCs w:val="20"/>
        </w:rPr>
        <w:br/>
        <w:t>Once informed consent has been given:</w:t>
      </w:r>
      <w:r w:rsidRPr="00513959">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13959">
        <w:rPr>
          <w:rFonts w:ascii="Arial" w:hAnsi="Arial" w:cs="Arial"/>
          <w:color w:val="000000"/>
          <w:sz w:val="20"/>
          <w:szCs w:val="20"/>
        </w:rPr>
        <w:br/>
      </w:r>
      <w:r w:rsidRPr="00513959">
        <w:rPr>
          <w:rFonts w:ascii="Arial" w:hAnsi="Arial" w:cs="Arial"/>
          <w:color w:val="000000"/>
          <w:sz w:val="20"/>
          <w:szCs w:val="20"/>
        </w:rPr>
        <w:br/>
        <w:t>Individual study consent forms will detail how to withdraw consent and who to contact, this will usually be via the study sponsor.</w:t>
      </w:r>
    </w:p>
    <w:p w14:paraId="402665F2" w14:textId="77777777" w:rsidR="00513959" w:rsidRPr="00513959" w:rsidRDefault="00513959" w:rsidP="00513959">
      <w:pPr>
        <w:spacing w:after="80" w:line="240" w:lineRule="auto"/>
        <w:rPr>
          <w:rFonts w:ascii="Arial" w:hAnsi="Arial" w:cs="Arial"/>
          <w:color w:val="000000"/>
          <w:sz w:val="20"/>
          <w:szCs w:val="20"/>
        </w:rPr>
      </w:pPr>
    </w:p>
    <w:p w14:paraId="1C21D74C"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b/>
          <w:bCs/>
          <w:color w:val="000000"/>
          <w:sz w:val="20"/>
          <w:szCs w:val="20"/>
        </w:rPr>
        <w:t>Categories of personal data</w:t>
      </w:r>
      <w:r w:rsidRPr="00513959">
        <w:rPr>
          <w:rFonts w:ascii="Arial" w:hAnsi="Arial" w:cs="Arial"/>
          <w:color w:val="000000"/>
          <w:sz w:val="20"/>
          <w:szCs w:val="20"/>
        </w:rPr>
        <w:br/>
        <w:t>The data processed by CRN EM delivery staff, in addition to demographic and contact details, is likely to be special category information (such as health information) to determine eligibility for individual research studies. </w:t>
      </w:r>
    </w:p>
    <w:p w14:paraId="594D450A"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color w:val="000000"/>
          <w:sz w:val="20"/>
          <w:szCs w:val="20"/>
        </w:rPr>
        <w:br/>
      </w:r>
      <w:r w:rsidRPr="00513959">
        <w:rPr>
          <w:rFonts w:ascii="Arial" w:hAnsi="Arial" w:cs="Arial"/>
          <w:b/>
          <w:bCs/>
          <w:color w:val="000000"/>
          <w:sz w:val="20"/>
          <w:szCs w:val="20"/>
        </w:rPr>
        <w:t>Recipients of data</w:t>
      </w:r>
      <w:r w:rsidRPr="00513959">
        <w:rPr>
          <w:rFonts w:ascii="Arial" w:hAnsi="Arial" w:cs="Arial"/>
          <w:color w:val="000000"/>
          <w:sz w:val="20"/>
          <w:szCs w:val="20"/>
        </w:rPr>
        <w:br/>
        <w:t>The data processed by CRN EM delivery staff will be used to invite potentially eligible patients into research studies. Once patients have consented to participate, data processed by the CRN EM delivery staff will be used to answer the research questions as outlined in individual research protocols. </w:t>
      </w:r>
    </w:p>
    <w:p w14:paraId="045E86F3" w14:textId="77777777" w:rsidR="00513959" w:rsidRPr="00513959" w:rsidRDefault="00513959" w:rsidP="00513959">
      <w:pPr>
        <w:spacing w:after="80" w:line="240" w:lineRule="auto"/>
        <w:rPr>
          <w:rFonts w:ascii="Arial" w:hAnsi="Arial" w:cs="Arial"/>
          <w:color w:val="000000"/>
          <w:sz w:val="20"/>
          <w:szCs w:val="20"/>
        </w:rPr>
      </w:pPr>
    </w:p>
    <w:p w14:paraId="396BC47C" w14:textId="77777777" w:rsidR="00513959" w:rsidRPr="00513959" w:rsidRDefault="00513959" w:rsidP="00513959">
      <w:pPr>
        <w:spacing w:after="80" w:line="240" w:lineRule="auto"/>
        <w:rPr>
          <w:rFonts w:ascii="Arial" w:hAnsi="Arial" w:cs="Arial"/>
          <w:color w:val="000000"/>
          <w:sz w:val="20"/>
          <w:szCs w:val="20"/>
        </w:rPr>
      </w:pPr>
      <w:r w:rsidRPr="00513959">
        <w:rPr>
          <w:rFonts w:ascii="Arial" w:hAnsi="Arial" w:cs="Arial"/>
          <w:color w:val="000000"/>
          <w:sz w:val="20"/>
          <w:szCs w:val="20"/>
        </w:rPr>
        <w:t xml:space="preserve">For further information, please refer to the Clinical Research Network East Midlands Privacy Notice available on their website.  </w:t>
      </w:r>
    </w:p>
    <w:p w14:paraId="5480934D" w14:textId="77777777" w:rsidR="00C27CB0" w:rsidRDefault="00C27CB0" w:rsidP="00C27CB0">
      <w:pPr>
        <w:pStyle w:val="Heading2"/>
        <w:rPr>
          <w:rFonts w:ascii="Arial" w:hAnsi="Arial" w:cs="Arial"/>
          <w:color w:val="000000" w:themeColor="text1"/>
          <w:sz w:val="20"/>
          <w:szCs w:val="20"/>
        </w:rPr>
      </w:pPr>
      <w:r w:rsidRPr="00650F87">
        <w:rPr>
          <w:rFonts w:ascii="Arial" w:hAnsi="Arial" w:cs="Arial"/>
          <w:color w:val="000000" w:themeColor="text1"/>
          <w:sz w:val="20"/>
          <w:szCs w:val="20"/>
        </w:rPr>
        <w:t>Summary Care Records</w:t>
      </w:r>
    </w:p>
    <w:p w14:paraId="40AA33AF" w14:textId="77777777" w:rsidR="006D26F1" w:rsidRPr="00650F87" w:rsidRDefault="006D26F1" w:rsidP="00C27CB0">
      <w:pPr>
        <w:pStyle w:val="Heading2"/>
        <w:rPr>
          <w:rFonts w:ascii="Arial" w:hAnsi="Arial" w:cs="Arial"/>
          <w:color w:val="000000" w:themeColor="text1"/>
          <w:sz w:val="20"/>
          <w:szCs w:val="20"/>
        </w:rPr>
      </w:pP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3F278928" w14:textId="77777777" w:rsidR="006D26F1" w:rsidRDefault="006D26F1" w:rsidP="00C27CB0">
      <w:pPr>
        <w:pStyle w:val="nhsd-t-body"/>
        <w:jc w:val="both"/>
        <w:rPr>
          <w:rFonts w:asciiTheme="minorHAnsi" w:hAnsiTheme="minorHAnsi" w:cstheme="minorHAnsi"/>
          <w:color w:val="000000" w:themeColor="text1"/>
          <w:sz w:val="22"/>
          <w:szCs w:val="22"/>
        </w:rPr>
      </w:pPr>
    </w:p>
    <w:p w14:paraId="3716DB02" w14:textId="77777777" w:rsidR="006D26F1" w:rsidRDefault="006D26F1" w:rsidP="00C27CB0">
      <w:pPr>
        <w:pStyle w:val="nhsd-t-body"/>
        <w:jc w:val="both"/>
        <w:rPr>
          <w:rFonts w:asciiTheme="minorHAnsi" w:hAnsiTheme="minorHAnsi" w:cstheme="minorHAnsi"/>
          <w:color w:val="000000" w:themeColor="text1"/>
          <w:sz w:val="22"/>
          <w:szCs w:val="22"/>
        </w:rPr>
      </w:pPr>
    </w:p>
    <w:p w14:paraId="66B89E28" w14:textId="77777777" w:rsidR="006D26F1" w:rsidRDefault="006D26F1" w:rsidP="00C27CB0">
      <w:pPr>
        <w:pStyle w:val="nhsd-t-body"/>
        <w:jc w:val="both"/>
        <w:rPr>
          <w:rFonts w:asciiTheme="minorHAnsi" w:hAnsiTheme="minorHAnsi" w:cstheme="minorHAnsi"/>
          <w:color w:val="000000" w:themeColor="text1"/>
          <w:sz w:val="22"/>
          <w:szCs w:val="22"/>
        </w:rPr>
      </w:pPr>
    </w:p>
    <w:p w14:paraId="082B1196" w14:textId="02DCABD4"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5"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67DF944E" w14:textId="77777777" w:rsidR="00FB3C94" w:rsidRPr="0095022F" w:rsidRDefault="00FB3C94" w:rsidP="00C27CB0">
      <w:pPr>
        <w:pStyle w:val="nhsd-t-body"/>
        <w:spacing w:before="0" w:beforeAutospacing="0" w:after="0" w:afterAutospacing="0"/>
        <w:jc w:val="both"/>
        <w:rPr>
          <w:rFonts w:asciiTheme="minorHAnsi" w:hAnsiTheme="minorHAnsi" w:cstheme="minorHAnsi"/>
          <w:color w:val="000000" w:themeColor="text1"/>
          <w:sz w:val="22"/>
          <w:szCs w:val="22"/>
        </w:rPr>
      </w:pPr>
    </w:p>
    <w:p w14:paraId="262B8BD8" w14:textId="77777777" w:rsidR="00C27CB0" w:rsidRPr="00650F87" w:rsidRDefault="00C27CB0" w:rsidP="00C27CB0">
      <w:pPr>
        <w:pStyle w:val="Heading2"/>
        <w:rPr>
          <w:rFonts w:ascii="Arial" w:hAnsi="Arial" w:cs="Arial"/>
          <w:color w:val="000000" w:themeColor="text1"/>
          <w:sz w:val="20"/>
          <w:szCs w:val="20"/>
        </w:rPr>
      </w:pPr>
      <w:r w:rsidRPr="00650F87">
        <w:rPr>
          <w:rFonts w:ascii="Arial" w:hAnsi="Arial" w:cs="Arial"/>
          <w:color w:val="000000" w:themeColor="text1"/>
          <w:sz w:val="20"/>
          <w:szCs w:val="20"/>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6"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650F87" w:rsidRDefault="00C27CB0" w:rsidP="00C27CB0">
      <w:pPr>
        <w:pStyle w:val="Heading2"/>
        <w:rPr>
          <w:rFonts w:ascii="Arial" w:hAnsi="Arial" w:cs="Arial"/>
          <w:color w:val="000000" w:themeColor="text1"/>
          <w:sz w:val="20"/>
          <w:szCs w:val="20"/>
        </w:rPr>
      </w:pPr>
      <w:r w:rsidRPr="00650F87">
        <w:rPr>
          <w:rFonts w:ascii="Arial" w:hAnsi="Arial" w:cs="Arial"/>
          <w:color w:val="000000" w:themeColor="text1"/>
          <w:sz w:val="20"/>
          <w:szCs w:val="20"/>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650F87" w:rsidRDefault="00C27CB0" w:rsidP="00C27CB0">
      <w:pPr>
        <w:pStyle w:val="Heading2"/>
        <w:rPr>
          <w:rFonts w:ascii="Arial" w:hAnsi="Arial" w:cs="Arial"/>
          <w:color w:val="000000" w:themeColor="text1"/>
          <w:sz w:val="20"/>
          <w:szCs w:val="20"/>
        </w:rPr>
      </w:pPr>
      <w:r w:rsidRPr="00650F87">
        <w:rPr>
          <w:rFonts w:ascii="Arial" w:hAnsi="Arial" w:cs="Arial"/>
          <w:color w:val="000000" w:themeColor="text1"/>
          <w:sz w:val="20"/>
          <w:szCs w:val="20"/>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18186C14" w14:textId="77777777" w:rsidR="006D26F1" w:rsidRPr="0095022F" w:rsidRDefault="006D26F1" w:rsidP="006D26F1">
      <w:pPr>
        <w:spacing w:before="100" w:beforeAutospacing="1" w:after="100" w:afterAutospacing="1" w:line="240" w:lineRule="auto"/>
        <w:jc w:val="both"/>
        <w:rPr>
          <w:rFonts w:asciiTheme="minorHAnsi" w:hAnsiTheme="minorHAnsi" w:cstheme="minorHAnsi"/>
          <w:color w:val="000000" w:themeColor="text1"/>
        </w:rPr>
      </w:pP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7"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768B2" w:rsidRDefault="00E40334" w:rsidP="00E40334">
      <w:pPr>
        <w:rPr>
          <w:rFonts w:ascii="Arial" w:hAnsi="Arial" w:cs="Arial"/>
          <w:sz w:val="20"/>
          <w:szCs w:val="20"/>
        </w:rPr>
      </w:pPr>
      <w:bookmarkStart w:id="6" w:name="_Hlk31370003"/>
      <w:r w:rsidRPr="00E768B2">
        <w:rPr>
          <w:rFonts w:ascii="Arial" w:hAnsi="Arial" w:cs="Arial"/>
          <w:sz w:val="20"/>
          <w:szCs w:val="20"/>
        </w:rPr>
        <w:t xml:space="preserve">Because we are obliged to protect any confidential </w:t>
      </w:r>
      <w:r w:rsidR="00035527" w:rsidRPr="00E768B2">
        <w:rPr>
          <w:rFonts w:ascii="Arial" w:hAnsi="Arial" w:cs="Arial"/>
          <w:sz w:val="20"/>
          <w:szCs w:val="20"/>
        </w:rPr>
        <w:t>information,</w:t>
      </w:r>
      <w:r w:rsidRPr="00E768B2">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E768B2" w:rsidRDefault="00E40334" w:rsidP="00E40334">
      <w:pPr>
        <w:rPr>
          <w:rFonts w:ascii="Arial" w:hAnsi="Arial" w:cs="Arial"/>
          <w:sz w:val="20"/>
          <w:szCs w:val="20"/>
        </w:rPr>
      </w:pPr>
      <w:r w:rsidRPr="00E768B2">
        <w:rPr>
          <w:rFonts w:ascii="Arial" w:hAnsi="Arial" w:cs="Arial"/>
          <w:sz w:val="20"/>
          <w:szCs w:val="20"/>
        </w:rPr>
        <w:t xml:space="preserve">We may contact you using SMS texting to your mobile phone </w:t>
      </w:r>
      <w:r w:rsidR="00035527" w:rsidRPr="00E768B2">
        <w:rPr>
          <w:rFonts w:ascii="Arial" w:hAnsi="Arial" w:cs="Arial"/>
          <w:sz w:val="20"/>
          <w:szCs w:val="20"/>
        </w:rPr>
        <w:t>if</w:t>
      </w:r>
      <w:r w:rsidRPr="00E768B2">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E768B2">
        <w:rPr>
          <w:rFonts w:ascii="Arial" w:hAnsi="Arial" w:cs="Arial"/>
          <w:sz w:val="20"/>
          <w:szCs w:val="20"/>
        </w:rPr>
        <w:t>up-to-date</w:t>
      </w:r>
      <w:r w:rsidRPr="00E768B2">
        <w:rPr>
          <w:rFonts w:ascii="Arial" w:hAnsi="Arial" w:cs="Arial"/>
          <w:sz w:val="20"/>
          <w:szCs w:val="20"/>
        </w:rPr>
        <w:t xml:space="preserve"> details. This is to ensure we are sure we are </w:t>
      </w:r>
      <w:r w:rsidR="00035527" w:rsidRPr="00E768B2">
        <w:rPr>
          <w:rFonts w:ascii="Arial" w:hAnsi="Arial" w:cs="Arial"/>
          <w:sz w:val="20"/>
          <w:szCs w:val="20"/>
        </w:rPr>
        <w:t>contacting</w:t>
      </w:r>
      <w:r w:rsidRPr="00E768B2">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768B2">
        <w:rPr>
          <w:rFonts w:ascii="Arial" w:hAnsi="Arial" w:cs="Arial"/>
          <w:sz w:val="20"/>
          <w:szCs w:val="20"/>
        </w:rPr>
        <w:t>up-to-date</w:t>
      </w:r>
      <w:r w:rsidRPr="00E768B2">
        <w:rPr>
          <w:rFonts w:ascii="Arial" w:hAnsi="Arial" w:cs="Arial"/>
          <w:sz w:val="20"/>
          <w:szCs w:val="20"/>
        </w:rPr>
        <w:t xml:space="preserve"> details.</w:t>
      </w:r>
    </w:p>
    <w:p w14:paraId="04258CA8" w14:textId="77777777" w:rsidR="00E40334" w:rsidRPr="00E768B2" w:rsidRDefault="00E40334" w:rsidP="00E40334">
      <w:pPr>
        <w:rPr>
          <w:rFonts w:ascii="Arial" w:hAnsi="Arial" w:cs="Arial"/>
          <w:sz w:val="20"/>
          <w:szCs w:val="20"/>
        </w:rPr>
      </w:pPr>
      <w:r w:rsidRPr="00E768B2">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E768B2" w:rsidRDefault="00035527" w:rsidP="00035527">
      <w:pPr>
        <w:widowControl w:val="0"/>
        <w:rPr>
          <w:rFonts w:ascii="Arial" w:hAnsi="Arial" w:cs="Arial"/>
          <w:b/>
          <w:sz w:val="20"/>
          <w:szCs w:val="20"/>
        </w:rPr>
      </w:pPr>
      <w:r w:rsidRPr="00E768B2">
        <w:rPr>
          <w:rFonts w:ascii="Arial" w:hAnsi="Arial" w:cs="Arial"/>
          <w:b/>
          <w:sz w:val="20"/>
          <w:szCs w:val="20"/>
        </w:rPr>
        <w:t>The NHS App</w:t>
      </w:r>
    </w:p>
    <w:p w14:paraId="1E5E17C0" w14:textId="66E59612" w:rsidR="00035527" w:rsidRDefault="00035527" w:rsidP="00E40334">
      <w:pPr>
        <w:rPr>
          <w:rStyle w:val="Emphasis"/>
          <w:rFonts w:ascii="Arial" w:hAnsi="Arial" w:cs="Arial"/>
          <w:i w:val="0"/>
          <w:iCs w:val="0"/>
          <w:color w:val="000000" w:themeColor="text1"/>
          <w:sz w:val="20"/>
          <w:szCs w:val="20"/>
        </w:rPr>
      </w:pPr>
      <w:r w:rsidRPr="00E768B2">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E768B2">
        <w:rPr>
          <w:rStyle w:val="apple-converted-space"/>
          <w:rFonts w:ascii="Arial" w:hAnsi="Arial" w:cs="Arial"/>
          <w:i/>
          <w:iCs/>
          <w:color w:val="000000" w:themeColor="text1"/>
          <w:sz w:val="20"/>
          <w:szCs w:val="20"/>
        </w:rPr>
        <w:t> </w:t>
      </w:r>
      <w:hyperlink r:id="rId18" w:tgtFrame="_blank" w:history="1">
        <w:r w:rsidRPr="00E768B2">
          <w:rPr>
            <w:rStyle w:val="Hyperlink"/>
            <w:rFonts w:ascii="Arial" w:hAnsi="Arial" w:cs="Arial"/>
            <w:b/>
            <w:bCs/>
            <w:i/>
            <w:iCs/>
            <w:color w:val="000000" w:themeColor="text1"/>
            <w:sz w:val="20"/>
            <w:szCs w:val="20"/>
          </w:rPr>
          <w:t>privacy notice for the NHS App</w:t>
        </w:r>
      </w:hyperlink>
      <w:r w:rsidRPr="00E768B2">
        <w:rPr>
          <w:rStyle w:val="apple-converted-space"/>
          <w:rFonts w:ascii="Arial" w:hAnsi="Arial" w:cs="Arial"/>
          <w:i/>
          <w:iCs/>
          <w:color w:val="000000" w:themeColor="text1"/>
          <w:sz w:val="20"/>
          <w:szCs w:val="20"/>
        </w:rPr>
        <w:t> </w:t>
      </w:r>
      <w:r w:rsidRPr="00E768B2">
        <w:rPr>
          <w:rStyle w:val="Emphasis"/>
          <w:rFonts w:ascii="Arial" w:hAnsi="Arial" w:cs="Arial"/>
          <w:i w:val="0"/>
          <w:iCs w:val="0"/>
          <w:color w:val="000000" w:themeColor="text1"/>
          <w:sz w:val="20"/>
          <w:szCs w:val="20"/>
        </w:rPr>
        <w:t>managed by NHS England.</w:t>
      </w:r>
    </w:p>
    <w:p w14:paraId="4D178AD7" w14:textId="77777777" w:rsidR="006D26F1" w:rsidRPr="00E768B2" w:rsidRDefault="006D26F1" w:rsidP="00E40334">
      <w:pPr>
        <w:rPr>
          <w:rFonts w:ascii="Arial" w:hAnsi="Arial" w:cs="Arial"/>
          <w:i/>
          <w:iCs/>
          <w:color w:val="000000" w:themeColor="text1"/>
          <w:sz w:val="20"/>
          <w:szCs w:val="20"/>
        </w:rPr>
      </w:pPr>
    </w:p>
    <w:bookmarkEnd w:id="6"/>
    <w:p w14:paraId="4A9F7975" w14:textId="28B49E49" w:rsidR="008A351A" w:rsidRPr="00E768B2" w:rsidRDefault="008A351A" w:rsidP="008A351A">
      <w:pPr>
        <w:widowControl w:val="0"/>
        <w:rPr>
          <w:rFonts w:ascii="Arial" w:hAnsi="Arial" w:cs="Arial"/>
          <w:b/>
          <w:sz w:val="20"/>
          <w:szCs w:val="20"/>
        </w:rPr>
      </w:pPr>
      <w:r w:rsidRPr="00E768B2">
        <w:rPr>
          <w:rFonts w:ascii="Arial" w:hAnsi="Arial" w:cs="Arial"/>
          <w:b/>
          <w:sz w:val="20"/>
          <w:szCs w:val="20"/>
        </w:rPr>
        <w:t>Safeguarding</w:t>
      </w:r>
    </w:p>
    <w:p w14:paraId="7E87C05F" w14:textId="5FCC3F2B" w:rsidR="008A351A" w:rsidRPr="00E768B2" w:rsidRDefault="00AF793B" w:rsidP="008A351A">
      <w:pPr>
        <w:spacing w:before="126" w:after="126" w:line="300" w:lineRule="atLeast"/>
        <w:rPr>
          <w:rFonts w:ascii="Arial" w:eastAsia="Times New Roman" w:hAnsi="Arial" w:cs="Arial"/>
          <w:sz w:val="20"/>
          <w:szCs w:val="20"/>
          <w:lang w:eastAsia="en-GB"/>
        </w:rPr>
      </w:pPr>
      <w:r w:rsidRPr="00E768B2">
        <w:rPr>
          <w:rFonts w:ascii="Arial" w:eastAsia="Times New Roman" w:hAnsi="Arial" w:cs="Arial"/>
          <w:sz w:val="20"/>
          <w:szCs w:val="20"/>
          <w:lang w:eastAsia="en-GB"/>
        </w:rPr>
        <w:t>The Practice is</w:t>
      </w:r>
      <w:r w:rsidR="008A351A" w:rsidRPr="00E768B2">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E768B2" w:rsidRDefault="008A351A" w:rsidP="008A351A">
      <w:pPr>
        <w:spacing w:before="126" w:after="126" w:line="300" w:lineRule="atLeast"/>
        <w:rPr>
          <w:rFonts w:ascii="Arial" w:eastAsia="Times New Roman" w:hAnsi="Arial" w:cs="Arial"/>
          <w:sz w:val="20"/>
          <w:szCs w:val="20"/>
          <w:lang w:eastAsia="en-GB"/>
        </w:rPr>
      </w:pPr>
      <w:r w:rsidRPr="00E768B2">
        <w:rPr>
          <w:rFonts w:ascii="Arial" w:eastAsia="Times New Roman" w:hAnsi="Arial" w:cs="Arial"/>
          <w:sz w:val="20"/>
          <w:szCs w:val="20"/>
          <w:lang w:eastAsia="en-GB"/>
        </w:rPr>
        <w:t xml:space="preserve">Our legal basis for processing For the General Data Protection Regulation (GDPR) purposes </w:t>
      </w:r>
      <w:r w:rsidR="00DE4B64" w:rsidRPr="00E768B2">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20F46A46" w14:textId="77777777" w:rsidR="006D26F1" w:rsidRDefault="006D26F1" w:rsidP="008A351A">
      <w:pPr>
        <w:spacing w:before="126" w:after="126" w:line="300" w:lineRule="atLeast"/>
        <w:rPr>
          <w:rFonts w:ascii="Arial" w:eastAsia="Times New Roman" w:hAnsi="Arial" w:cs="Arial"/>
          <w:sz w:val="20"/>
          <w:szCs w:val="20"/>
          <w:lang w:eastAsia="en-GB"/>
        </w:rPr>
      </w:pPr>
    </w:p>
    <w:p w14:paraId="503DADE7" w14:textId="77777777" w:rsidR="006D26F1" w:rsidRDefault="006D26F1" w:rsidP="008A351A">
      <w:pPr>
        <w:spacing w:before="126" w:after="126" w:line="300" w:lineRule="atLeast"/>
        <w:rPr>
          <w:rFonts w:ascii="Arial" w:eastAsia="Times New Roman" w:hAnsi="Arial" w:cs="Arial"/>
          <w:sz w:val="20"/>
          <w:szCs w:val="20"/>
          <w:lang w:eastAsia="en-GB"/>
        </w:rPr>
      </w:pPr>
    </w:p>
    <w:p w14:paraId="4E047406" w14:textId="5B9DCFE7"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495F189E" w14:textId="77777777" w:rsidR="0027619D" w:rsidRPr="005E1E0E" w:rsidRDefault="0027619D" w:rsidP="003C5E88">
      <w:pPr>
        <w:spacing w:before="126" w:after="126" w:line="300" w:lineRule="atLeast"/>
        <w:rPr>
          <w:rFonts w:ascii="Arial" w:eastAsia="Times New Roman" w:hAnsi="Arial" w:cs="Arial"/>
          <w:sz w:val="20"/>
          <w:szCs w:val="20"/>
          <w:lang w:eastAsia="en-GB"/>
        </w:rPr>
      </w:pP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3A2C078C" w14:textId="77777777" w:rsidR="00650F87" w:rsidRDefault="00650F87" w:rsidP="008A351A">
      <w:pPr>
        <w:spacing w:before="126" w:after="126" w:line="300" w:lineRule="atLeast"/>
        <w:rPr>
          <w:rFonts w:ascii="Arial" w:eastAsia="Times New Roman" w:hAnsi="Arial" w:cs="Arial"/>
          <w:sz w:val="20"/>
          <w:szCs w:val="20"/>
          <w:lang w:eastAsia="en-GB"/>
        </w:rPr>
      </w:pPr>
    </w:p>
    <w:p w14:paraId="259C389B" w14:textId="77777777" w:rsidR="006D26F1" w:rsidRDefault="006D26F1" w:rsidP="008A351A">
      <w:pPr>
        <w:spacing w:before="126" w:after="126" w:line="300" w:lineRule="atLeast"/>
        <w:rPr>
          <w:rFonts w:ascii="Arial" w:eastAsia="Times New Roman" w:hAnsi="Arial" w:cs="Arial"/>
          <w:sz w:val="20"/>
          <w:szCs w:val="20"/>
          <w:lang w:eastAsia="en-GB"/>
        </w:rPr>
      </w:pPr>
    </w:p>
    <w:p w14:paraId="288CB5DA" w14:textId="77777777" w:rsidR="006D26F1" w:rsidRDefault="006D26F1" w:rsidP="008A351A">
      <w:pPr>
        <w:spacing w:before="126" w:after="126" w:line="300" w:lineRule="atLeast"/>
        <w:rPr>
          <w:rFonts w:ascii="Arial" w:eastAsia="Times New Roman" w:hAnsi="Arial" w:cs="Arial"/>
          <w:sz w:val="20"/>
          <w:szCs w:val="20"/>
          <w:lang w:eastAsia="en-GB"/>
        </w:rPr>
      </w:pPr>
    </w:p>
    <w:p w14:paraId="6480725C" w14:textId="77777777" w:rsidR="00650F87" w:rsidRPr="005E1E0E" w:rsidRDefault="00650F87" w:rsidP="008A351A">
      <w:pPr>
        <w:spacing w:before="126" w:after="126" w:line="300" w:lineRule="atLeast"/>
        <w:rPr>
          <w:rFonts w:ascii="Arial" w:eastAsia="Times New Roman" w:hAnsi="Arial" w:cs="Arial"/>
          <w:sz w:val="20"/>
          <w:szCs w:val="20"/>
          <w:lang w:eastAsia="en-GB"/>
        </w:rPr>
      </w:pP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Default="00C00D66" w:rsidP="00C00D66">
      <w:pPr>
        <w:pStyle w:val="nhsd-t-body"/>
        <w:spacing w:before="0" w:beforeAutospacing="0" w:after="0" w:afterAutospacing="0"/>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1" w:history="1">
        <w:r w:rsidRPr="001A7F1F">
          <w:rPr>
            <w:rStyle w:val="Hyperlink"/>
            <w:rFonts w:ascii="Arial" w:hAnsi="Arial" w:cs="Arial"/>
            <w:color w:val="000000" w:themeColor="text1"/>
            <w:sz w:val="20"/>
            <w:szCs w:val="20"/>
            <w:bdr w:val="none" w:sz="0" w:space="0" w:color="auto" w:frame="1"/>
          </w:rPr>
          <w:t>NOA dataset specification</w:t>
        </w:r>
      </w:hyperlink>
    </w:p>
    <w:p w14:paraId="25A44708" w14:textId="77777777" w:rsidR="00E768B2" w:rsidRDefault="00E768B2" w:rsidP="00C00D66">
      <w:pPr>
        <w:pStyle w:val="nhsd-t-body"/>
        <w:spacing w:before="0" w:beforeAutospacing="0" w:after="0" w:afterAutospacing="0"/>
      </w:pPr>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E768B2"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E768B2"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7F7098F0" w14:textId="77777777" w:rsidR="006D26F1" w:rsidRPr="00E768B2" w:rsidRDefault="006D26F1" w:rsidP="00C00D66">
      <w:pPr>
        <w:spacing w:before="100" w:beforeAutospacing="1" w:after="100" w:afterAutospacing="1"/>
        <w:rPr>
          <w:rFonts w:ascii="Arial" w:hAnsi="Arial" w:cs="Arial"/>
          <w:color w:val="000000" w:themeColor="text1"/>
          <w:sz w:val="20"/>
          <w:szCs w:val="20"/>
        </w:rPr>
      </w:pPr>
    </w:p>
    <w:p w14:paraId="671B512D" w14:textId="77777777" w:rsidR="00C00D66" w:rsidRPr="00E768B2"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NOA data is used to create regular </w:t>
      </w:r>
      <w:hyperlink r:id="rId22" w:history="1">
        <w:r w:rsidRPr="00E768B2">
          <w:rPr>
            <w:rFonts w:ascii="Arial" w:eastAsia="Times New Roman" w:hAnsi="Arial" w:cs="Arial"/>
            <w:color w:val="000000" w:themeColor="text1"/>
            <w:sz w:val="20"/>
            <w:szCs w:val="20"/>
            <w:bdr w:val="none" w:sz="0" w:space="0" w:color="auto" w:frame="1"/>
          </w:rPr>
          <w:t>statistical publications</w:t>
        </w:r>
      </w:hyperlink>
      <w:r w:rsidRPr="00E768B2">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E768B2" w:rsidRDefault="00C00D66" w:rsidP="00C00D66">
      <w:pPr>
        <w:rPr>
          <w:rFonts w:ascii="Arial" w:hAnsi="Arial" w:cs="Arial"/>
          <w:color w:val="000000" w:themeColor="text1"/>
          <w:sz w:val="20"/>
          <w:szCs w:val="20"/>
        </w:rPr>
      </w:pPr>
      <w:r w:rsidRPr="00E768B2">
        <w:rPr>
          <w:rFonts w:ascii="Arial" w:hAnsi="Arial" w:cs="Arial"/>
          <w:color w:val="000000" w:themeColor="text1"/>
          <w:sz w:val="20"/>
          <w:szCs w:val="20"/>
        </w:rPr>
        <w:t>The data collected for the NOA from the </w:t>
      </w:r>
      <w:hyperlink r:id="rId23" w:history="1">
        <w:r w:rsidRPr="00E768B2">
          <w:rPr>
            <w:rFonts w:ascii="Arial" w:eastAsia="Times New Roman" w:hAnsi="Arial" w:cs="Arial"/>
            <w:color w:val="000000" w:themeColor="text1"/>
            <w:sz w:val="20"/>
            <w:szCs w:val="20"/>
            <w:bdr w:val="none" w:sz="0" w:space="0" w:color="auto" w:frame="1"/>
          </w:rPr>
          <w:t>CVD Prevent Audit</w:t>
        </w:r>
      </w:hyperlink>
      <w:r w:rsidRPr="00E768B2">
        <w:rPr>
          <w:rFonts w:ascii="Arial" w:hAnsi="Arial" w:cs="Arial"/>
          <w:color w:val="000000" w:themeColor="text1"/>
          <w:sz w:val="20"/>
          <w:szCs w:val="20"/>
        </w:rPr>
        <w:t> will not be used for performance management of GPs.</w:t>
      </w:r>
    </w:p>
    <w:p w14:paraId="75B9E926" w14:textId="77777777" w:rsidR="00C00D66" w:rsidRPr="00E768B2" w:rsidRDefault="00C00D66" w:rsidP="00C00D66">
      <w:pPr>
        <w:spacing w:before="100" w:beforeAutospacing="1" w:after="100" w:afterAutospacing="1"/>
        <w:outlineLvl w:val="1"/>
        <w:rPr>
          <w:rFonts w:ascii="Arial" w:hAnsi="Arial" w:cs="Arial"/>
          <w:b/>
          <w:bCs/>
          <w:color w:val="000000" w:themeColor="text1"/>
          <w:sz w:val="20"/>
          <w:szCs w:val="20"/>
        </w:rPr>
      </w:pPr>
      <w:r w:rsidRPr="00E768B2">
        <w:rPr>
          <w:rFonts w:ascii="Arial" w:hAnsi="Arial" w:cs="Arial"/>
          <w:b/>
          <w:bCs/>
          <w:color w:val="000000" w:themeColor="text1"/>
          <w:sz w:val="20"/>
          <w:szCs w:val="20"/>
        </w:rPr>
        <w:t>NOA legal basis</w:t>
      </w:r>
    </w:p>
    <w:p w14:paraId="783256C7" w14:textId="77777777" w:rsidR="00C00D66" w:rsidRPr="00E768B2"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E768B2"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Our legal basis is:</w:t>
      </w:r>
    </w:p>
    <w:p w14:paraId="094219DA" w14:textId="77777777" w:rsidR="00C00D66" w:rsidRPr="00E768B2" w:rsidRDefault="00C00D66" w:rsidP="00C00D66">
      <w:pPr>
        <w:spacing w:before="100" w:beforeAutospacing="1" w:after="100" w:afterAutospacing="1"/>
        <w:outlineLvl w:val="2"/>
        <w:rPr>
          <w:rFonts w:ascii="Arial" w:hAnsi="Arial" w:cs="Arial"/>
          <w:b/>
          <w:bCs/>
          <w:color w:val="000000" w:themeColor="text1"/>
          <w:sz w:val="20"/>
          <w:szCs w:val="20"/>
        </w:rPr>
      </w:pPr>
      <w:r w:rsidRPr="00E768B2">
        <w:rPr>
          <w:rFonts w:ascii="Arial" w:hAnsi="Arial" w:cs="Arial"/>
          <w:b/>
          <w:bCs/>
          <w:color w:val="000000" w:themeColor="text1"/>
          <w:sz w:val="20"/>
          <w:szCs w:val="20"/>
        </w:rPr>
        <w:t>Legal obligation</w:t>
      </w:r>
    </w:p>
    <w:p w14:paraId="47E66DE7" w14:textId="77777777" w:rsidR="00C00D66" w:rsidRPr="00E768B2"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E768B2">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E768B2"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E768B2" w:rsidRDefault="00C00D66" w:rsidP="00C00D66">
      <w:pPr>
        <w:spacing w:before="100" w:beforeAutospacing="1" w:after="100" w:afterAutospacing="1"/>
        <w:outlineLvl w:val="2"/>
        <w:rPr>
          <w:rFonts w:ascii="Arial" w:hAnsi="Arial" w:cs="Arial"/>
          <w:b/>
          <w:bCs/>
          <w:color w:val="000000" w:themeColor="text1"/>
          <w:sz w:val="20"/>
          <w:szCs w:val="20"/>
        </w:rPr>
      </w:pPr>
      <w:r w:rsidRPr="00E768B2">
        <w:rPr>
          <w:rFonts w:ascii="Arial" w:hAnsi="Arial" w:cs="Arial"/>
          <w:b/>
          <w:bCs/>
          <w:color w:val="000000" w:themeColor="text1"/>
          <w:sz w:val="20"/>
          <w:szCs w:val="20"/>
        </w:rPr>
        <w:t>Substantial public interest </w:t>
      </w:r>
    </w:p>
    <w:p w14:paraId="30DBBE59" w14:textId="77777777" w:rsidR="00C00D66" w:rsidRPr="00E768B2" w:rsidRDefault="00C00D66" w:rsidP="00C00D66">
      <w:pPr>
        <w:spacing w:before="100" w:beforeAutospacing="1" w:after="100" w:afterAutospacing="1"/>
        <w:rPr>
          <w:rFonts w:ascii="Arial" w:hAnsi="Arial" w:cs="Arial"/>
          <w:color w:val="000000" w:themeColor="text1"/>
          <w:sz w:val="20"/>
          <w:szCs w:val="20"/>
        </w:rPr>
      </w:pPr>
      <w:r w:rsidRPr="00E768B2">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E768B2" w:rsidRDefault="00C00D66" w:rsidP="00C00D66">
      <w:pPr>
        <w:spacing w:before="100" w:beforeAutospacing="1" w:after="100" w:afterAutospacing="1"/>
        <w:outlineLvl w:val="2"/>
        <w:rPr>
          <w:rFonts w:ascii="Arial" w:hAnsi="Arial" w:cs="Arial"/>
          <w:b/>
          <w:bCs/>
          <w:color w:val="000000" w:themeColor="text1"/>
          <w:sz w:val="20"/>
          <w:szCs w:val="20"/>
        </w:rPr>
      </w:pPr>
      <w:r w:rsidRPr="00E768B2">
        <w:rPr>
          <w:rFonts w:ascii="Arial" w:hAnsi="Arial" w:cs="Arial"/>
          <w:b/>
          <w:bCs/>
          <w:color w:val="000000" w:themeColor="text1"/>
          <w:sz w:val="20"/>
          <w:szCs w:val="20"/>
        </w:rPr>
        <w:t>Health or social care</w:t>
      </w:r>
    </w:p>
    <w:p w14:paraId="2ED01B51" w14:textId="77777777" w:rsidR="00C00D66" w:rsidRPr="00E768B2" w:rsidRDefault="00C00D66" w:rsidP="00C00D66">
      <w:pPr>
        <w:rPr>
          <w:rFonts w:ascii="Arial" w:hAnsi="Arial" w:cs="Arial"/>
          <w:color w:val="000000" w:themeColor="text1"/>
          <w:sz w:val="20"/>
          <w:szCs w:val="20"/>
        </w:rPr>
      </w:pPr>
      <w:r w:rsidRPr="00E768B2">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E768B2" w:rsidRDefault="00C00D66" w:rsidP="00C00D66">
      <w:pPr>
        <w:pStyle w:val="Heading2"/>
        <w:rPr>
          <w:rFonts w:ascii="Arial" w:hAnsi="Arial" w:cs="Arial"/>
          <w:color w:val="000000" w:themeColor="text1"/>
          <w:sz w:val="20"/>
          <w:szCs w:val="20"/>
        </w:rPr>
      </w:pPr>
      <w:r w:rsidRPr="00E768B2">
        <w:rPr>
          <w:rFonts w:ascii="Arial" w:hAnsi="Arial" w:cs="Arial"/>
          <w:color w:val="000000" w:themeColor="text1"/>
          <w:sz w:val="20"/>
          <w:szCs w:val="20"/>
        </w:rPr>
        <w:t>The NOA and NHSE will share this data with</w:t>
      </w:r>
    </w:p>
    <w:p w14:paraId="550E5C88" w14:textId="77777777" w:rsidR="00C00D66" w:rsidRPr="00E768B2" w:rsidRDefault="00C00D66" w:rsidP="00C00D66">
      <w:pPr>
        <w:pStyle w:val="nhsd-t-body"/>
        <w:rPr>
          <w:rFonts w:ascii="Arial" w:hAnsi="Arial" w:cs="Arial"/>
          <w:color w:val="000000" w:themeColor="text1"/>
          <w:sz w:val="20"/>
          <w:szCs w:val="20"/>
        </w:rPr>
      </w:pPr>
      <w:r w:rsidRPr="00E768B2">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E768B2" w:rsidRDefault="00C00D66" w:rsidP="00C00D66">
      <w:pPr>
        <w:pStyle w:val="nhsd-t-body"/>
        <w:rPr>
          <w:rFonts w:ascii="Arial" w:hAnsi="Arial" w:cs="Arial"/>
          <w:color w:val="000000" w:themeColor="text1"/>
          <w:sz w:val="20"/>
          <w:szCs w:val="20"/>
        </w:rPr>
      </w:pPr>
      <w:r w:rsidRPr="00E768B2">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E768B2" w:rsidRDefault="00C00D66" w:rsidP="00C00D66">
      <w:pPr>
        <w:pStyle w:val="nhsd-t-body"/>
        <w:numPr>
          <w:ilvl w:val="0"/>
          <w:numId w:val="36"/>
        </w:numPr>
        <w:rPr>
          <w:rFonts w:ascii="Arial" w:hAnsi="Arial" w:cs="Arial"/>
          <w:color w:val="000000" w:themeColor="text1"/>
          <w:sz w:val="20"/>
          <w:szCs w:val="20"/>
        </w:rPr>
      </w:pPr>
      <w:r w:rsidRPr="00E768B2">
        <w:rPr>
          <w:rStyle w:val="Strong"/>
          <w:rFonts w:ascii="Arial" w:hAnsi="Arial" w:cs="Arial"/>
          <w:color w:val="000000" w:themeColor="text1"/>
          <w:sz w:val="20"/>
          <w:szCs w:val="20"/>
        </w:rPr>
        <w:t>the organisation that provided your care:</w:t>
      </w:r>
      <w:r w:rsidRPr="00E768B2">
        <w:rPr>
          <w:rStyle w:val="apple-converted-space"/>
          <w:rFonts w:ascii="Arial" w:eastAsia="Calibri" w:hAnsi="Arial" w:cs="Arial"/>
          <w:color w:val="000000" w:themeColor="text1"/>
          <w:sz w:val="20"/>
          <w:szCs w:val="20"/>
        </w:rPr>
        <w:t> </w:t>
      </w:r>
      <w:r w:rsidRPr="00E768B2">
        <w:rPr>
          <w:rFonts w:ascii="Arial" w:hAnsi="Arial" w:cs="Arial"/>
          <w:color w:val="000000" w:themeColor="text1"/>
          <w:sz w:val="20"/>
          <w:szCs w:val="20"/>
        </w:rPr>
        <w:t>to assess the effectiveness of your care and to improve the services they offer</w:t>
      </w:r>
    </w:p>
    <w:p w14:paraId="086174DC" w14:textId="77777777" w:rsidR="00C00D66" w:rsidRPr="00E768B2" w:rsidRDefault="00C00D66" w:rsidP="00C00D66">
      <w:pPr>
        <w:pStyle w:val="nhsd-t-body"/>
        <w:numPr>
          <w:ilvl w:val="0"/>
          <w:numId w:val="36"/>
        </w:numPr>
        <w:rPr>
          <w:rFonts w:ascii="Arial" w:hAnsi="Arial" w:cs="Arial"/>
          <w:color w:val="000000" w:themeColor="text1"/>
          <w:sz w:val="20"/>
          <w:szCs w:val="20"/>
        </w:rPr>
      </w:pPr>
      <w:r w:rsidRPr="00E768B2">
        <w:rPr>
          <w:rStyle w:val="Strong"/>
          <w:rFonts w:ascii="Arial" w:hAnsi="Arial" w:cs="Arial"/>
          <w:color w:val="000000" w:themeColor="text1"/>
          <w:sz w:val="20"/>
          <w:szCs w:val="20"/>
        </w:rPr>
        <w:t>The Department of Health and Social Care:</w:t>
      </w:r>
      <w:r w:rsidRPr="00E768B2">
        <w:rPr>
          <w:rStyle w:val="apple-converted-space"/>
          <w:rFonts w:ascii="Arial" w:eastAsia="Calibri" w:hAnsi="Arial" w:cs="Arial"/>
          <w:b/>
          <w:bCs/>
          <w:color w:val="000000" w:themeColor="text1"/>
          <w:sz w:val="20"/>
          <w:szCs w:val="20"/>
        </w:rPr>
        <w:t> </w:t>
      </w:r>
      <w:r w:rsidRPr="00E768B2">
        <w:rPr>
          <w:rFonts w:ascii="Arial" w:hAnsi="Arial" w:cs="Arial"/>
          <w:color w:val="000000" w:themeColor="text1"/>
          <w:sz w:val="20"/>
          <w:szCs w:val="20"/>
        </w:rPr>
        <w:t>to inform policy and guidelines</w:t>
      </w:r>
    </w:p>
    <w:p w14:paraId="1DCCD0E6" w14:textId="77777777" w:rsidR="00C00D66" w:rsidRPr="00E768B2" w:rsidRDefault="00C00D66" w:rsidP="00C00D66">
      <w:pPr>
        <w:pStyle w:val="nhsd-t-body"/>
        <w:numPr>
          <w:ilvl w:val="0"/>
          <w:numId w:val="36"/>
        </w:numPr>
        <w:rPr>
          <w:rFonts w:ascii="Arial" w:hAnsi="Arial" w:cs="Arial"/>
          <w:color w:val="000000" w:themeColor="text1"/>
          <w:sz w:val="20"/>
          <w:szCs w:val="20"/>
        </w:rPr>
      </w:pPr>
      <w:r w:rsidRPr="00E768B2">
        <w:rPr>
          <w:rStyle w:val="Strong"/>
          <w:rFonts w:ascii="Arial" w:hAnsi="Arial" w:cs="Arial"/>
          <w:color w:val="000000" w:themeColor="text1"/>
          <w:sz w:val="20"/>
          <w:szCs w:val="20"/>
        </w:rPr>
        <w:t>organisations responsible for the commissioning of NHS services in England, such as Integrated Care Boards</w:t>
      </w:r>
      <w:r w:rsidRPr="00E768B2">
        <w:rPr>
          <w:rFonts w:ascii="Arial" w:hAnsi="Arial" w:cs="Arial"/>
          <w:color w:val="000000" w:themeColor="text1"/>
          <w:sz w:val="20"/>
          <w:szCs w:val="20"/>
        </w:rPr>
        <w:t>: to plan and improve weight management services and for benchmarking</w:t>
      </w:r>
    </w:p>
    <w:p w14:paraId="5576CB24" w14:textId="77777777" w:rsidR="00C00D66" w:rsidRPr="00E768B2" w:rsidRDefault="00C00D66" w:rsidP="00C00D66">
      <w:pPr>
        <w:pStyle w:val="nhsd-t-body"/>
        <w:numPr>
          <w:ilvl w:val="0"/>
          <w:numId w:val="36"/>
        </w:numPr>
        <w:rPr>
          <w:rFonts w:ascii="Arial" w:hAnsi="Arial" w:cs="Arial"/>
          <w:color w:val="000000" w:themeColor="text1"/>
          <w:sz w:val="20"/>
          <w:szCs w:val="20"/>
        </w:rPr>
      </w:pPr>
      <w:r w:rsidRPr="00E768B2">
        <w:rPr>
          <w:rStyle w:val="Strong"/>
          <w:rFonts w:ascii="Arial" w:hAnsi="Arial" w:cs="Arial"/>
          <w:color w:val="000000" w:themeColor="text1"/>
          <w:sz w:val="20"/>
          <w:szCs w:val="20"/>
        </w:rPr>
        <w:t>local authorities:</w:t>
      </w:r>
      <w:r w:rsidRPr="00E768B2">
        <w:rPr>
          <w:rFonts w:ascii="Arial" w:hAnsi="Arial" w:cs="Arial"/>
          <w:color w:val="000000" w:themeColor="text1"/>
          <w:sz w:val="20"/>
          <w:szCs w:val="20"/>
        </w:rPr>
        <w:t> to help plan and improve weight management services</w:t>
      </w:r>
    </w:p>
    <w:p w14:paraId="495BF7C6" w14:textId="77777777" w:rsidR="00C00D66"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E768B2">
        <w:rPr>
          <w:rStyle w:val="Strong"/>
          <w:rFonts w:ascii="Arial" w:hAnsi="Arial" w:cs="Arial"/>
          <w:color w:val="000000" w:themeColor="text1"/>
          <w:sz w:val="20"/>
          <w:szCs w:val="20"/>
        </w:rPr>
        <w:t>research organisations, including universities and charities:</w:t>
      </w:r>
      <w:r w:rsidRPr="00E768B2">
        <w:rPr>
          <w:rStyle w:val="apple-converted-space"/>
          <w:rFonts w:ascii="Arial" w:eastAsia="Calibri" w:hAnsi="Arial" w:cs="Arial"/>
          <w:color w:val="000000" w:themeColor="text1"/>
          <w:sz w:val="20"/>
          <w:szCs w:val="20"/>
        </w:rPr>
        <w:t> </w:t>
      </w:r>
      <w:r w:rsidRPr="00E768B2">
        <w:rPr>
          <w:rFonts w:ascii="Arial" w:hAnsi="Arial" w:cs="Arial"/>
          <w:color w:val="000000" w:themeColor="text1"/>
          <w:sz w:val="20"/>
          <w:szCs w:val="20"/>
        </w:rPr>
        <w:t>to carry out research</w:t>
      </w:r>
    </w:p>
    <w:p w14:paraId="581DA1DA" w14:textId="77777777" w:rsidR="006D26F1" w:rsidRPr="00E768B2" w:rsidRDefault="006D26F1" w:rsidP="006D26F1">
      <w:pPr>
        <w:pStyle w:val="nhsd-t-body"/>
        <w:spacing w:before="0" w:beforeAutospacing="0" w:after="0" w:afterAutospacing="0"/>
        <w:ind w:left="720"/>
        <w:rPr>
          <w:rFonts w:ascii="Arial" w:hAnsi="Arial" w:cs="Arial"/>
          <w:color w:val="000000" w:themeColor="text1"/>
          <w:sz w:val="20"/>
          <w:szCs w:val="20"/>
        </w:rPr>
      </w:pPr>
    </w:p>
    <w:p w14:paraId="683D3CA5" w14:textId="77777777" w:rsidR="00C00D66" w:rsidRPr="00E768B2" w:rsidRDefault="00C00D66" w:rsidP="00C00D66">
      <w:pPr>
        <w:pStyle w:val="nhsd-t-body"/>
        <w:rPr>
          <w:rFonts w:ascii="Arial" w:hAnsi="Arial" w:cs="Arial"/>
          <w:color w:val="000000" w:themeColor="text1"/>
          <w:sz w:val="20"/>
          <w:szCs w:val="20"/>
        </w:rPr>
      </w:pPr>
      <w:r w:rsidRPr="00E768B2">
        <w:rPr>
          <w:rFonts w:ascii="Arial" w:hAnsi="Arial" w:cs="Arial"/>
          <w:color w:val="000000" w:themeColor="text1"/>
          <w:sz w:val="20"/>
          <w:szCs w:val="20"/>
        </w:rPr>
        <w:t>These organisations must apply for access to NOA data through NHS England’s</w:t>
      </w:r>
      <w:r w:rsidRPr="00E768B2">
        <w:rPr>
          <w:rStyle w:val="apple-converted-space"/>
          <w:rFonts w:ascii="Arial" w:eastAsia="Calibri" w:hAnsi="Arial" w:cs="Arial"/>
          <w:color w:val="000000" w:themeColor="text1"/>
          <w:sz w:val="20"/>
          <w:szCs w:val="20"/>
        </w:rPr>
        <w:t> </w:t>
      </w:r>
      <w:hyperlink r:id="rId25" w:history="1">
        <w:r w:rsidRPr="00E768B2">
          <w:rPr>
            <w:rStyle w:val="Hyperlink"/>
            <w:rFonts w:ascii="Arial" w:hAnsi="Arial" w:cs="Arial"/>
            <w:color w:val="000000" w:themeColor="text1"/>
            <w:sz w:val="20"/>
            <w:szCs w:val="20"/>
            <w:bdr w:val="none" w:sz="0" w:space="0" w:color="auto" w:frame="1"/>
          </w:rPr>
          <w:t>Data Access Request Service</w:t>
        </w:r>
      </w:hyperlink>
      <w:r w:rsidRPr="00E768B2">
        <w:rPr>
          <w:rFonts w:ascii="Arial" w:hAnsi="Arial" w:cs="Arial"/>
          <w:color w:val="000000" w:themeColor="text1"/>
          <w:sz w:val="20"/>
          <w:szCs w:val="20"/>
        </w:rPr>
        <w:t>.  Each application is assessed very carefully to make sure that the organisation: </w:t>
      </w:r>
    </w:p>
    <w:p w14:paraId="104C7E5B" w14:textId="77777777" w:rsidR="00C00D66" w:rsidRPr="00E768B2" w:rsidRDefault="00C00D66" w:rsidP="00C00D66">
      <w:pPr>
        <w:pStyle w:val="nhsd-t-body"/>
        <w:numPr>
          <w:ilvl w:val="0"/>
          <w:numId w:val="37"/>
        </w:numPr>
        <w:rPr>
          <w:rFonts w:ascii="Arial" w:hAnsi="Arial" w:cs="Arial"/>
          <w:color w:val="000000" w:themeColor="text1"/>
          <w:sz w:val="20"/>
          <w:szCs w:val="20"/>
        </w:rPr>
      </w:pPr>
      <w:r w:rsidRPr="00E768B2">
        <w:rPr>
          <w:rFonts w:ascii="Arial" w:hAnsi="Arial" w:cs="Arial"/>
          <w:color w:val="000000" w:themeColor="text1"/>
          <w:sz w:val="20"/>
          <w:szCs w:val="20"/>
        </w:rPr>
        <w:t>has a legal basis to access the data for that purpose </w:t>
      </w:r>
    </w:p>
    <w:p w14:paraId="61981890" w14:textId="77777777" w:rsidR="00C00D66" w:rsidRPr="00E768B2" w:rsidRDefault="00C00D66" w:rsidP="00C00D66">
      <w:pPr>
        <w:pStyle w:val="nhsd-t-body"/>
        <w:numPr>
          <w:ilvl w:val="0"/>
          <w:numId w:val="37"/>
        </w:numPr>
        <w:rPr>
          <w:rFonts w:ascii="Arial" w:hAnsi="Arial" w:cs="Arial"/>
          <w:color w:val="000000" w:themeColor="text1"/>
          <w:sz w:val="20"/>
          <w:szCs w:val="20"/>
        </w:rPr>
      </w:pPr>
      <w:r w:rsidRPr="00E768B2">
        <w:rPr>
          <w:rFonts w:ascii="Arial" w:hAnsi="Arial" w:cs="Arial"/>
          <w:color w:val="000000" w:themeColor="text1"/>
          <w:sz w:val="20"/>
          <w:szCs w:val="20"/>
        </w:rPr>
        <w:t>will use the data for the benefit of health and care and for the agreed purposes only </w:t>
      </w:r>
    </w:p>
    <w:p w14:paraId="22F32C4C" w14:textId="77777777" w:rsidR="00C00D66" w:rsidRPr="00E768B2"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E768B2">
        <w:rPr>
          <w:rFonts w:ascii="Arial" w:hAnsi="Arial" w:cs="Arial"/>
          <w:color w:val="000000" w:themeColor="text1"/>
          <w:sz w:val="20"/>
          <w:szCs w:val="20"/>
        </w:rPr>
        <w:t>will handle and store the data securely </w:t>
      </w:r>
    </w:p>
    <w:p w14:paraId="65F72D3C" w14:textId="77777777" w:rsidR="00C00D66" w:rsidRPr="00E768B2" w:rsidRDefault="00C00D66" w:rsidP="00C00D66">
      <w:pPr>
        <w:pStyle w:val="nhsd-t-body"/>
        <w:rPr>
          <w:rFonts w:ascii="Arial" w:hAnsi="Arial" w:cs="Arial"/>
          <w:color w:val="000000" w:themeColor="text1"/>
          <w:sz w:val="20"/>
          <w:szCs w:val="20"/>
        </w:rPr>
      </w:pPr>
      <w:r w:rsidRPr="00E768B2">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E768B2" w:rsidRDefault="00C00D66" w:rsidP="00C00D66">
      <w:pPr>
        <w:pStyle w:val="nhsd-t-body"/>
        <w:rPr>
          <w:rFonts w:ascii="Arial" w:hAnsi="Arial" w:cs="Arial"/>
          <w:color w:val="000000" w:themeColor="text1"/>
          <w:sz w:val="20"/>
          <w:szCs w:val="20"/>
        </w:rPr>
      </w:pPr>
      <w:r w:rsidRPr="00E768B2">
        <w:rPr>
          <w:rFonts w:ascii="Arial" w:hAnsi="Arial" w:cs="Arial"/>
          <w:color w:val="000000" w:themeColor="text1"/>
          <w:sz w:val="20"/>
          <w:szCs w:val="20"/>
        </w:rPr>
        <w:t>Each organisation we share data with must sign a</w:t>
      </w:r>
      <w:hyperlink r:id="rId26" w:history="1">
        <w:r w:rsidRPr="00E768B2">
          <w:rPr>
            <w:rStyle w:val="apple-converted-space"/>
            <w:rFonts w:ascii="Arial" w:eastAsia="Calibri" w:hAnsi="Arial" w:cs="Arial"/>
            <w:color w:val="000000" w:themeColor="text1"/>
            <w:sz w:val="20"/>
            <w:szCs w:val="20"/>
            <w:bdr w:val="none" w:sz="0" w:space="0" w:color="auto" w:frame="1"/>
          </w:rPr>
          <w:t> </w:t>
        </w:r>
        <w:r w:rsidRPr="00E768B2">
          <w:rPr>
            <w:rStyle w:val="Hyperlink"/>
            <w:rFonts w:ascii="Arial" w:hAnsi="Arial" w:cs="Arial"/>
            <w:color w:val="000000" w:themeColor="text1"/>
            <w:sz w:val="20"/>
            <w:szCs w:val="20"/>
            <w:bdr w:val="none" w:sz="0" w:space="0" w:color="auto" w:frame="1"/>
          </w:rPr>
          <w:t>Data Sharing Framework Contract</w:t>
        </w:r>
        <w:r w:rsidRPr="00E768B2">
          <w:rPr>
            <w:rStyle w:val="apple-converted-space"/>
            <w:rFonts w:ascii="Arial" w:eastAsia="Calibri" w:hAnsi="Arial" w:cs="Arial"/>
            <w:color w:val="000000" w:themeColor="text1"/>
            <w:sz w:val="20"/>
            <w:szCs w:val="20"/>
            <w:bdr w:val="none" w:sz="0" w:space="0" w:color="auto" w:frame="1"/>
          </w:rPr>
          <w:t> </w:t>
        </w:r>
      </w:hyperlink>
      <w:r w:rsidRPr="00E768B2">
        <w:rPr>
          <w:rFonts w:ascii="Arial" w:hAnsi="Arial" w:cs="Arial"/>
          <w:color w:val="000000" w:themeColor="text1"/>
          <w:sz w:val="20"/>
          <w:szCs w:val="20"/>
        </w:rPr>
        <w:t>and a</w:t>
      </w:r>
      <w:r w:rsidRPr="00E768B2">
        <w:rPr>
          <w:rStyle w:val="apple-converted-space"/>
          <w:rFonts w:ascii="Arial" w:eastAsia="Calibri" w:hAnsi="Arial" w:cs="Arial"/>
          <w:color w:val="000000" w:themeColor="text1"/>
          <w:sz w:val="20"/>
          <w:szCs w:val="20"/>
        </w:rPr>
        <w:t> </w:t>
      </w:r>
      <w:hyperlink r:id="rId27" w:history="1">
        <w:r w:rsidRPr="00E768B2">
          <w:rPr>
            <w:rStyle w:val="Hyperlink"/>
            <w:rFonts w:ascii="Arial" w:hAnsi="Arial" w:cs="Arial"/>
            <w:color w:val="000000" w:themeColor="text1"/>
            <w:sz w:val="20"/>
            <w:szCs w:val="20"/>
            <w:bdr w:val="none" w:sz="0" w:space="0" w:color="auto" w:frame="1"/>
          </w:rPr>
          <w:t>Data Sharing Agreement</w:t>
        </w:r>
      </w:hyperlink>
      <w:r w:rsidRPr="00E768B2">
        <w:rPr>
          <w:rStyle w:val="apple-converted-space"/>
          <w:rFonts w:ascii="Arial" w:eastAsia="Calibri" w:hAnsi="Arial" w:cs="Arial"/>
          <w:color w:val="000000" w:themeColor="text1"/>
          <w:sz w:val="20"/>
          <w:szCs w:val="20"/>
        </w:rPr>
        <w:t> </w:t>
      </w:r>
      <w:r w:rsidRPr="00E768B2">
        <w:rPr>
          <w:rFonts w:ascii="Arial" w:hAnsi="Arial" w:cs="Arial"/>
          <w:color w:val="000000" w:themeColor="text1"/>
          <w:sz w:val="20"/>
          <w:szCs w:val="20"/>
        </w:rPr>
        <w:t>and we carry out</w:t>
      </w:r>
      <w:r w:rsidRPr="00E768B2">
        <w:rPr>
          <w:rStyle w:val="apple-converted-space"/>
          <w:rFonts w:ascii="Arial" w:eastAsia="Calibri" w:hAnsi="Arial" w:cs="Arial"/>
          <w:color w:val="000000" w:themeColor="text1"/>
          <w:sz w:val="20"/>
          <w:szCs w:val="20"/>
        </w:rPr>
        <w:t> </w:t>
      </w:r>
      <w:hyperlink r:id="rId28" w:history="1">
        <w:r w:rsidRPr="00E768B2">
          <w:rPr>
            <w:rStyle w:val="Hyperlink"/>
            <w:rFonts w:ascii="Arial" w:hAnsi="Arial" w:cs="Arial"/>
            <w:color w:val="000000" w:themeColor="text1"/>
            <w:sz w:val="20"/>
            <w:szCs w:val="20"/>
            <w:bdr w:val="none" w:sz="0" w:space="0" w:color="auto" w:frame="1"/>
          </w:rPr>
          <w:t>audits</w:t>
        </w:r>
      </w:hyperlink>
      <w:r w:rsidRPr="00E768B2">
        <w:rPr>
          <w:rStyle w:val="apple-converted-space"/>
          <w:rFonts w:ascii="Arial" w:eastAsia="Calibri" w:hAnsi="Arial" w:cs="Arial"/>
          <w:color w:val="000000" w:themeColor="text1"/>
          <w:sz w:val="20"/>
          <w:szCs w:val="20"/>
        </w:rPr>
        <w:t> </w:t>
      </w:r>
      <w:r w:rsidRPr="00E768B2">
        <w:rPr>
          <w:rFonts w:ascii="Arial" w:hAnsi="Arial" w:cs="Arial"/>
          <w:color w:val="000000" w:themeColor="text1"/>
          <w:sz w:val="20"/>
          <w:szCs w:val="20"/>
        </w:rPr>
        <w:t>to check they are using the data as agreed. </w:t>
      </w:r>
    </w:p>
    <w:p w14:paraId="4F5222FD" w14:textId="77777777" w:rsidR="00C00D66" w:rsidRPr="00E768B2" w:rsidRDefault="00C00D66" w:rsidP="00C00D66">
      <w:pPr>
        <w:pStyle w:val="nhsd-t-body"/>
        <w:spacing w:before="0" w:beforeAutospacing="0" w:after="0" w:afterAutospacing="0"/>
        <w:rPr>
          <w:rFonts w:ascii="Arial" w:hAnsi="Arial" w:cs="Arial"/>
          <w:color w:val="000000" w:themeColor="text1"/>
          <w:sz w:val="20"/>
          <w:szCs w:val="20"/>
        </w:rPr>
      </w:pPr>
      <w:r w:rsidRPr="00E768B2">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E768B2">
          <w:rPr>
            <w:rStyle w:val="Hyperlink"/>
            <w:rFonts w:ascii="Arial" w:hAnsi="Arial" w:cs="Arial"/>
            <w:color w:val="000000" w:themeColor="text1"/>
            <w:sz w:val="20"/>
            <w:szCs w:val="20"/>
            <w:bdr w:val="none" w:sz="0" w:space="0" w:color="auto" w:frame="1"/>
          </w:rPr>
          <w:t>NHS England Data Uses Register</w:t>
        </w:r>
      </w:hyperlink>
      <w:r w:rsidRPr="00E768B2">
        <w:rPr>
          <w:rFonts w:ascii="Arial" w:hAnsi="Arial" w:cs="Arial"/>
          <w:color w:val="000000" w:themeColor="text1"/>
          <w:sz w:val="20"/>
          <w:szCs w:val="20"/>
        </w:rPr>
        <w:t>. </w:t>
      </w:r>
    </w:p>
    <w:p w14:paraId="64D1FAC6" w14:textId="77777777" w:rsidR="00FB3C94" w:rsidRPr="00E768B2" w:rsidRDefault="00FB3C94" w:rsidP="00C00D66">
      <w:pPr>
        <w:pStyle w:val="nhsd-t-body"/>
        <w:spacing w:before="0" w:beforeAutospacing="0" w:after="0" w:afterAutospacing="0"/>
        <w:rPr>
          <w:rFonts w:ascii="Arial" w:hAnsi="Arial" w:cs="Arial"/>
          <w:color w:val="000000" w:themeColor="text1"/>
          <w:sz w:val="20"/>
          <w:szCs w:val="20"/>
        </w:rPr>
      </w:pPr>
    </w:p>
    <w:p w14:paraId="7DA12D0A" w14:textId="77777777" w:rsidR="00C00D66" w:rsidRPr="00E768B2" w:rsidRDefault="00C00D66" w:rsidP="00C00D66">
      <w:pPr>
        <w:spacing w:after="0" w:line="240" w:lineRule="auto"/>
        <w:rPr>
          <w:rStyle w:val="Emphasis"/>
          <w:rFonts w:ascii="Arial" w:hAnsi="Arial" w:cs="Arial"/>
          <w:b/>
          <w:bCs/>
          <w:i w:val="0"/>
          <w:iCs w:val="0"/>
          <w:sz w:val="20"/>
          <w:szCs w:val="20"/>
        </w:rPr>
      </w:pPr>
    </w:p>
    <w:p w14:paraId="5FBAF4C7" w14:textId="76ACECDF" w:rsidR="000104B3" w:rsidRPr="00E768B2" w:rsidRDefault="00C00D66" w:rsidP="00C00D66">
      <w:pPr>
        <w:spacing w:after="0" w:line="240" w:lineRule="auto"/>
        <w:rPr>
          <w:rFonts w:ascii="Arial" w:eastAsia="Times New Roman" w:hAnsi="Arial" w:cs="Arial"/>
          <w:b/>
          <w:bCs/>
          <w:sz w:val="20"/>
          <w:szCs w:val="20"/>
          <w:lang w:eastAsia="en-GB"/>
        </w:rPr>
      </w:pPr>
      <w:r w:rsidRPr="00E768B2">
        <w:rPr>
          <w:rStyle w:val="Emphasis"/>
          <w:rFonts w:ascii="Arial" w:hAnsi="Arial" w:cs="Arial"/>
          <w:b/>
          <w:bCs/>
          <w:i w:val="0"/>
          <w:iCs w:val="0"/>
          <w:sz w:val="20"/>
          <w:szCs w:val="20"/>
        </w:rPr>
        <w:t xml:space="preserve">Practice </w:t>
      </w:r>
      <w:r w:rsidR="000104B3" w:rsidRPr="00E768B2">
        <w:rPr>
          <w:rStyle w:val="Emphasis"/>
          <w:rFonts w:ascii="Arial" w:hAnsi="Arial" w:cs="Arial"/>
          <w:b/>
          <w:bCs/>
          <w:i w:val="0"/>
          <w:iCs w:val="0"/>
          <w:sz w:val="20"/>
          <w:szCs w:val="20"/>
        </w:rPr>
        <w:t>Third party processors</w:t>
      </w:r>
    </w:p>
    <w:p w14:paraId="224D6C28" w14:textId="6964D13A" w:rsidR="000104B3" w:rsidRPr="00E768B2" w:rsidRDefault="000104B3" w:rsidP="000104B3">
      <w:pPr>
        <w:pStyle w:val="NormalWeb"/>
        <w:spacing w:line="360" w:lineRule="atLeast"/>
        <w:rPr>
          <w:rFonts w:ascii="Arial" w:hAnsi="Arial" w:cs="Arial"/>
          <w:i/>
          <w:iCs/>
          <w:sz w:val="20"/>
          <w:szCs w:val="20"/>
        </w:rPr>
      </w:pPr>
      <w:r w:rsidRPr="00E768B2">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E768B2">
        <w:rPr>
          <w:rStyle w:val="Emphasis"/>
          <w:rFonts w:ascii="Arial" w:hAnsi="Arial" w:cs="Arial"/>
          <w:i w:val="0"/>
          <w:iCs w:val="0"/>
          <w:sz w:val="20"/>
          <w:szCs w:val="20"/>
        </w:rPr>
        <w:t>addition,</w:t>
      </w:r>
      <w:r w:rsidRPr="00E768B2">
        <w:rPr>
          <w:rStyle w:val="Emphasis"/>
          <w:rFonts w:ascii="Arial" w:hAnsi="Arial" w:cs="Arial"/>
          <w:i w:val="0"/>
          <w:iCs w:val="0"/>
          <w:sz w:val="20"/>
          <w:szCs w:val="20"/>
        </w:rPr>
        <w:t xml:space="preserve"> the practice will use carefully selected third party service providers. When we use a </w:t>
      </w:r>
      <w:r w:rsidR="006D26F1" w:rsidRPr="00E768B2">
        <w:rPr>
          <w:rStyle w:val="Emphasis"/>
          <w:rFonts w:ascii="Arial" w:hAnsi="Arial" w:cs="Arial"/>
          <w:i w:val="0"/>
          <w:iCs w:val="0"/>
          <w:sz w:val="20"/>
          <w:szCs w:val="20"/>
        </w:rPr>
        <w:t>third-party</w:t>
      </w:r>
      <w:r w:rsidRPr="00E768B2">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E768B2"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E768B2">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E768B2"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E768B2">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E768B2"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E768B2">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E768B2" w:rsidRDefault="000104B3" w:rsidP="000104B3">
      <w:pPr>
        <w:pStyle w:val="NormalWeb"/>
        <w:spacing w:line="360" w:lineRule="atLeast"/>
        <w:rPr>
          <w:rFonts w:ascii="Arial" w:eastAsiaTheme="minorHAnsi" w:hAnsi="Arial" w:cs="Arial"/>
          <w:i/>
          <w:iCs/>
          <w:sz w:val="20"/>
          <w:szCs w:val="20"/>
        </w:rPr>
      </w:pPr>
      <w:r w:rsidRPr="00E768B2">
        <w:rPr>
          <w:rStyle w:val="Emphasis"/>
          <w:rFonts w:ascii="Arial" w:hAnsi="Arial" w:cs="Arial"/>
          <w:i w:val="0"/>
          <w:iCs w:val="0"/>
          <w:sz w:val="20"/>
          <w:szCs w:val="20"/>
        </w:rPr>
        <w:t xml:space="preserve">Further details regarding specific </w:t>
      </w:r>
      <w:r w:rsidR="00E1778E" w:rsidRPr="00E768B2">
        <w:rPr>
          <w:rStyle w:val="Emphasis"/>
          <w:rFonts w:ascii="Arial" w:hAnsi="Arial" w:cs="Arial"/>
          <w:i w:val="0"/>
          <w:iCs w:val="0"/>
          <w:sz w:val="20"/>
          <w:szCs w:val="20"/>
        </w:rPr>
        <w:t>third-party</w:t>
      </w:r>
      <w:r w:rsidRPr="00E768B2">
        <w:rPr>
          <w:rStyle w:val="Emphasis"/>
          <w:rFonts w:ascii="Arial" w:hAnsi="Arial" w:cs="Arial"/>
          <w:i w:val="0"/>
          <w:iCs w:val="0"/>
          <w:sz w:val="20"/>
          <w:szCs w:val="20"/>
        </w:rPr>
        <w:t xml:space="preserve"> processors can be supplied on request</w:t>
      </w:r>
      <w:r w:rsidR="00B94788" w:rsidRPr="00E768B2">
        <w:rPr>
          <w:rStyle w:val="Emphasis"/>
          <w:rFonts w:ascii="Arial" w:hAnsi="Arial" w:cs="Arial"/>
          <w:i w:val="0"/>
          <w:iCs w:val="0"/>
          <w:sz w:val="20"/>
          <w:szCs w:val="20"/>
        </w:rPr>
        <w:t xml:space="preserve"> to the Data Protection Officer as below.</w:t>
      </w:r>
    </w:p>
    <w:p w14:paraId="1A9ED6EB" w14:textId="290168F1" w:rsidR="00A200C1" w:rsidRPr="00E768B2" w:rsidRDefault="00A200C1" w:rsidP="00A200C1">
      <w:pPr>
        <w:widowControl w:val="0"/>
        <w:rPr>
          <w:rFonts w:ascii="Arial" w:hAnsi="Arial" w:cs="Arial"/>
          <w:b/>
          <w:sz w:val="20"/>
          <w:szCs w:val="20"/>
        </w:rPr>
      </w:pPr>
      <w:r w:rsidRPr="00E768B2">
        <w:rPr>
          <w:rFonts w:ascii="Arial" w:hAnsi="Arial" w:cs="Arial"/>
          <w:b/>
          <w:sz w:val="20"/>
          <w:szCs w:val="20"/>
        </w:rPr>
        <w:t xml:space="preserve">How do we maintain the confidentiality of your records?  </w:t>
      </w:r>
    </w:p>
    <w:p w14:paraId="43108A83" w14:textId="77777777" w:rsidR="006D26F1" w:rsidRDefault="006D26F1" w:rsidP="00A200C1">
      <w:pPr>
        <w:widowControl w:val="0"/>
        <w:rPr>
          <w:rFonts w:ascii="Arial" w:hAnsi="Arial" w:cs="Arial"/>
          <w:sz w:val="20"/>
          <w:szCs w:val="20"/>
        </w:rPr>
      </w:pPr>
    </w:p>
    <w:p w14:paraId="5AA7A493" w14:textId="5BBB7F53" w:rsidR="00A200C1" w:rsidRDefault="00A200C1" w:rsidP="00A200C1">
      <w:pPr>
        <w:widowControl w:val="0"/>
        <w:rPr>
          <w:rFonts w:ascii="Arial" w:hAnsi="Arial" w:cs="Arial"/>
          <w:sz w:val="20"/>
          <w:szCs w:val="20"/>
        </w:rPr>
      </w:pPr>
      <w:r w:rsidRPr="00E768B2">
        <w:rPr>
          <w:rFonts w:ascii="Arial" w:hAnsi="Arial" w:cs="Arial"/>
          <w:sz w:val="20"/>
          <w:szCs w:val="20"/>
        </w:rPr>
        <w:t xml:space="preserve">We are committed to protecting your privacy and will only use information collected lawfully in accordance with: </w:t>
      </w:r>
    </w:p>
    <w:p w14:paraId="1E129F3A" w14:textId="77777777" w:rsidR="006D26F1" w:rsidRPr="00E768B2" w:rsidRDefault="006D26F1" w:rsidP="00A200C1">
      <w:pPr>
        <w:widowControl w:val="0"/>
        <w:rPr>
          <w:rFonts w:ascii="Arial" w:hAnsi="Arial" w:cs="Arial"/>
          <w:sz w:val="20"/>
          <w:szCs w:val="20"/>
        </w:rPr>
      </w:pPr>
    </w:p>
    <w:p w14:paraId="5A1E69FA" w14:textId="7B1D3CC6" w:rsidR="00FC6FFA" w:rsidRPr="00E768B2" w:rsidRDefault="00A200C1" w:rsidP="00FC6FFA">
      <w:pPr>
        <w:pStyle w:val="ListParagraph"/>
        <w:widowControl w:val="0"/>
        <w:numPr>
          <w:ilvl w:val="0"/>
          <w:numId w:val="9"/>
        </w:numPr>
        <w:spacing w:after="0" w:line="240" w:lineRule="auto"/>
        <w:ind w:left="1701"/>
        <w:rPr>
          <w:rFonts w:ascii="Arial" w:hAnsi="Arial" w:cs="Arial"/>
          <w:sz w:val="20"/>
          <w:szCs w:val="20"/>
        </w:rPr>
      </w:pPr>
      <w:r w:rsidRPr="00E768B2">
        <w:rPr>
          <w:rFonts w:ascii="Arial" w:hAnsi="Arial" w:cs="Arial"/>
          <w:sz w:val="20"/>
          <w:szCs w:val="20"/>
        </w:rPr>
        <w:t xml:space="preserve">Data Protection Act 2018 </w:t>
      </w:r>
    </w:p>
    <w:p w14:paraId="6000CF7E" w14:textId="4A367EC9" w:rsidR="00FC6FFA" w:rsidRPr="00E768B2" w:rsidRDefault="00FC6FFA" w:rsidP="00FC6FFA">
      <w:pPr>
        <w:pStyle w:val="ListParagraph"/>
        <w:widowControl w:val="0"/>
        <w:numPr>
          <w:ilvl w:val="0"/>
          <w:numId w:val="9"/>
        </w:numPr>
        <w:spacing w:after="0" w:line="240" w:lineRule="auto"/>
        <w:ind w:left="1701"/>
        <w:rPr>
          <w:rFonts w:ascii="Arial" w:hAnsi="Arial" w:cs="Arial"/>
          <w:sz w:val="20"/>
          <w:szCs w:val="20"/>
        </w:rPr>
      </w:pPr>
      <w:r w:rsidRPr="00E768B2">
        <w:rPr>
          <w:rFonts w:ascii="Arial" w:hAnsi="Arial" w:cs="Arial"/>
          <w:sz w:val="20"/>
          <w:szCs w:val="20"/>
        </w:rPr>
        <w:t>The General Data Protection Regulations 2016</w:t>
      </w:r>
    </w:p>
    <w:p w14:paraId="01208D8A" w14:textId="2BB17151" w:rsidR="00A200C1" w:rsidRPr="00E768B2" w:rsidRDefault="00A200C1" w:rsidP="00FC6FFA">
      <w:pPr>
        <w:pStyle w:val="ListParagraph"/>
        <w:widowControl w:val="0"/>
        <w:numPr>
          <w:ilvl w:val="0"/>
          <w:numId w:val="9"/>
        </w:numPr>
        <w:spacing w:after="0" w:line="240" w:lineRule="auto"/>
        <w:ind w:left="1701"/>
        <w:rPr>
          <w:rFonts w:ascii="Arial" w:hAnsi="Arial" w:cs="Arial"/>
          <w:sz w:val="20"/>
          <w:szCs w:val="20"/>
        </w:rPr>
      </w:pPr>
      <w:r w:rsidRPr="00E768B2">
        <w:rPr>
          <w:rFonts w:ascii="Arial" w:hAnsi="Arial" w:cs="Arial"/>
          <w:sz w:val="20"/>
          <w:szCs w:val="20"/>
        </w:rPr>
        <w:t xml:space="preserve">Human Rights Act 1998 </w:t>
      </w:r>
    </w:p>
    <w:p w14:paraId="0663BA98" w14:textId="5154EDCB" w:rsidR="00A200C1" w:rsidRPr="00E768B2" w:rsidRDefault="00A200C1" w:rsidP="00FC6FFA">
      <w:pPr>
        <w:pStyle w:val="ListParagraph"/>
        <w:widowControl w:val="0"/>
        <w:numPr>
          <w:ilvl w:val="0"/>
          <w:numId w:val="9"/>
        </w:numPr>
        <w:spacing w:after="0" w:line="240" w:lineRule="auto"/>
        <w:ind w:left="1701"/>
        <w:rPr>
          <w:rFonts w:ascii="Arial" w:hAnsi="Arial" w:cs="Arial"/>
          <w:sz w:val="20"/>
          <w:szCs w:val="20"/>
        </w:rPr>
      </w:pPr>
      <w:r w:rsidRPr="00E768B2">
        <w:rPr>
          <w:rFonts w:ascii="Arial" w:hAnsi="Arial" w:cs="Arial"/>
          <w:sz w:val="20"/>
          <w:szCs w:val="20"/>
        </w:rPr>
        <w:t xml:space="preserve">Common Law Duty of Confidentiality </w:t>
      </w:r>
    </w:p>
    <w:p w14:paraId="246A09FD" w14:textId="42335585" w:rsidR="00A200C1" w:rsidRPr="00E768B2" w:rsidRDefault="00A200C1" w:rsidP="00FC6FFA">
      <w:pPr>
        <w:pStyle w:val="ListParagraph"/>
        <w:widowControl w:val="0"/>
        <w:numPr>
          <w:ilvl w:val="0"/>
          <w:numId w:val="9"/>
        </w:numPr>
        <w:spacing w:after="0" w:line="240" w:lineRule="auto"/>
        <w:ind w:left="1701"/>
        <w:rPr>
          <w:rFonts w:ascii="Arial" w:hAnsi="Arial" w:cs="Arial"/>
          <w:sz w:val="20"/>
          <w:szCs w:val="20"/>
        </w:rPr>
      </w:pPr>
      <w:r w:rsidRPr="00E768B2">
        <w:rPr>
          <w:rFonts w:ascii="Arial" w:hAnsi="Arial" w:cs="Arial"/>
          <w:sz w:val="20"/>
          <w:szCs w:val="20"/>
        </w:rPr>
        <w:t xml:space="preserve">Health and Social Care Act 2012 </w:t>
      </w:r>
    </w:p>
    <w:p w14:paraId="169EA28B" w14:textId="4664A1D0" w:rsidR="00A200C1" w:rsidRPr="00E768B2" w:rsidRDefault="00A200C1" w:rsidP="00FC6FFA">
      <w:pPr>
        <w:pStyle w:val="ListParagraph"/>
        <w:widowControl w:val="0"/>
        <w:numPr>
          <w:ilvl w:val="0"/>
          <w:numId w:val="9"/>
        </w:numPr>
        <w:spacing w:after="0" w:line="240" w:lineRule="auto"/>
        <w:ind w:left="1701"/>
        <w:rPr>
          <w:rFonts w:ascii="Arial" w:hAnsi="Arial" w:cs="Arial"/>
          <w:sz w:val="20"/>
          <w:szCs w:val="20"/>
        </w:rPr>
      </w:pPr>
      <w:r w:rsidRPr="00E768B2">
        <w:rPr>
          <w:rFonts w:ascii="Arial" w:hAnsi="Arial" w:cs="Arial"/>
          <w:sz w:val="20"/>
          <w:szCs w:val="20"/>
        </w:rPr>
        <w:t xml:space="preserve">NHS Codes of Confidentiality, Information Security and Records Management </w:t>
      </w:r>
    </w:p>
    <w:p w14:paraId="6C6185E0" w14:textId="1DA081E1" w:rsidR="00A200C1" w:rsidRPr="00E768B2" w:rsidRDefault="00A200C1" w:rsidP="00FC6FFA">
      <w:pPr>
        <w:pStyle w:val="ListParagraph"/>
        <w:widowControl w:val="0"/>
        <w:numPr>
          <w:ilvl w:val="0"/>
          <w:numId w:val="9"/>
        </w:numPr>
        <w:spacing w:after="0" w:line="240" w:lineRule="auto"/>
        <w:ind w:left="1701"/>
        <w:rPr>
          <w:rFonts w:ascii="Arial" w:hAnsi="Arial" w:cs="Arial"/>
          <w:sz w:val="20"/>
          <w:szCs w:val="20"/>
        </w:rPr>
      </w:pPr>
      <w:r w:rsidRPr="00E768B2">
        <w:rPr>
          <w:rFonts w:ascii="Arial" w:hAnsi="Arial" w:cs="Arial"/>
          <w:sz w:val="20"/>
          <w:szCs w:val="20"/>
        </w:rPr>
        <w:t xml:space="preserve">Information: To Share or Not to Share Review  </w:t>
      </w:r>
    </w:p>
    <w:p w14:paraId="3E370BA4" w14:textId="77777777" w:rsidR="00A200C1" w:rsidRPr="00E768B2" w:rsidRDefault="00A200C1" w:rsidP="00A200C1">
      <w:pPr>
        <w:widowControl w:val="0"/>
        <w:spacing w:after="0" w:line="240" w:lineRule="auto"/>
        <w:rPr>
          <w:rFonts w:ascii="Arial" w:hAnsi="Arial" w:cs="Arial"/>
          <w:sz w:val="20"/>
          <w:szCs w:val="20"/>
        </w:rPr>
      </w:pPr>
    </w:p>
    <w:p w14:paraId="7459C07B" w14:textId="77777777" w:rsidR="00A200C1" w:rsidRPr="00E768B2" w:rsidRDefault="00A200C1" w:rsidP="00A200C1">
      <w:pPr>
        <w:widowControl w:val="0"/>
        <w:rPr>
          <w:rFonts w:ascii="Arial" w:hAnsi="Arial" w:cs="Arial"/>
          <w:sz w:val="20"/>
          <w:szCs w:val="20"/>
        </w:rPr>
      </w:pPr>
      <w:r w:rsidRPr="00E768B2">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E768B2" w:rsidRDefault="00A200C1" w:rsidP="00A200C1">
      <w:pPr>
        <w:widowControl w:val="0"/>
        <w:rPr>
          <w:rFonts w:ascii="Arial" w:hAnsi="Arial" w:cs="Arial"/>
          <w:sz w:val="20"/>
          <w:szCs w:val="20"/>
        </w:rPr>
      </w:pPr>
      <w:r w:rsidRPr="00E768B2">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E768B2" w:rsidRDefault="00754729" w:rsidP="00160BD8">
      <w:pPr>
        <w:autoSpaceDE w:val="0"/>
        <w:autoSpaceDN w:val="0"/>
        <w:adjustRightInd w:val="0"/>
        <w:spacing w:after="0" w:line="240" w:lineRule="auto"/>
        <w:jc w:val="both"/>
        <w:rPr>
          <w:rFonts w:ascii="Arial" w:hAnsi="Arial" w:cs="Arial"/>
          <w:sz w:val="20"/>
          <w:szCs w:val="20"/>
          <w:lang w:eastAsia="en-GB"/>
        </w:rPr>
      </w:pPr>
      <w:r w:rsidRPr="00E768B2">
        <w:rPr>
          <w:rFonts w:ascii="Arial" w:hAnsi="Arial" w:cs="Arial"/>
          <w:sz w:val="20"/>
          <w:szCs w:val="20"/>
          <w:lang w:eastAsia="en-GB"/>
        </w:rPr>
        <w:t>Our</w:t>
      </w:r>
      <w:r w:rsidR="006477C6" w:rsidRPr="00E768B2">
        <w:rPr>
          <w:rFonts w:ascii="Arial" w:hAnsi="Arial" w:cs="Arial"/>
          <w:sz w:val="20"/>
          <w:szCs w:val="20"/>
          <w:lang w:eastAsia="en-GB"/>
        </w:rPr>
        <w:t xml:space="preserve"> </w:t>
      </w:r>
      <w:r w:rsidR="00E37206" w:rsidRPr="00E768B2">
        <w:rPr>
          <w:rFonts w:ascii="Arial" w:hAnsi="Arial" w:cs="Arial"/>
          <w:sz w:val="20"/>
          <w:szCs w:val="20"/>
          <w:lang w:eastAsia="en-GB"/>
        </w:rPr>
        <w:t>practice</w:t>
      </w:r>
      <w:r w:rsidR="006477C6" w:rsidRPr="00E768B2">
        <w:rPr>
          <w:rFonts w:ascii="Arial" w:hAnsi="Arial" w:cs="Arial"/>
          <w:sz w:val="20"/>
          <w:szCs w:val="20"/>
          <w:lang w:eastAsia="en-GB"/>
        </w:rPr>
        <w:t xml:space="preserve"> policy is to </w:t>
      </w:r>
      <w:r w:rsidR="0019112D" w:rsidRPr="00E768B2">
        <w:rPr>
          <w:rFonts w:ascii="Arial" w:hAnsi="Arial" w:cs="Arial"/>
          <w:sz w:val="20"/>
          <w:szCs w:val="20"/>
          <w:lang w:eastAsia="en-GB"/>
        </w:rPr>
        <w:t xml:space="preserve">respect the privacy of </w:t>
      </w:r>
      <w:r w:rsidR="00FC6FFA" w:rsidRPr="00E768B2">
        <w:rPr>
          <w:rFonts w:ascii="Arial" w:hAnsi="Arial" w:cs="Arial"/>
          <w:sz w:val="20"/>
          <w:szCs w:val="20"/>
          <w:lang w:eastAsia="en-GB"/>
        </w:rPr>
        <w:t>our patients, their families and our staff</w:t>
      </w:r>
      <w:r w:rsidR="006477C6" w:rsidRPr="00E768B2">
        <w:rPr>
          <w:rFonts w:ascii="Arial" w:hAnsi="Arial" w:cs="Arial"/>
          <w:sz w:val="20"/>
          <w:szCs w:val="20"/>
          <w:lang w:eastAsia="en-GB"/>
        </w:rPr>
        <w:t xml:space="preserve"> and to maintain</w:t>
      </w:r>
      <w:r w:rsidR="0019112D" w:rsidRPr="00E768B2">
        <w:rPr>
          <w:rFonts w:ascii="Arial" w:hAnsi="Arial" w:cs="Arial"/>
          <w:sz w:val="20"/>
          <w:szCs w:val="20"/>
          <w:lang w:eastAsia="en-GB"/>
        </w:rPr>
        <w:t xml:space="preserve"> </w:t>
      </w:r>
      <w:r w:rsidR="006477C6" w:rsidRPr="00E768B2">
        <w:rPr>
          <w:rFonts w:ascii="Arial" w:hAnsi="Arial" w:cs="Arial"/>
          <w:sz w:val="20"/>
          <w:szCs w:val="20"/>
          <w:lang w:eastAsia="en-GB"/>
        </w:rPr>
        <w:t xml:space="preserve">compliance with the </w:t>
      </w:r>
      <w:r w:rsidR="003D4847" w:rsidRPr="00E768B2">
        <w:rPr>
          <w:rFonts w:ascii="Arial" w:hAnsi="Arial" w:cs="Arial"/>
          <w:sz w:val="20"/>
          <w:szCs w:val="20"/>
          <w:lang w:eastAsia="en-GB"/>
        </w:rPr>
        <w:t>General Data Protection Regulation</w:t>
      </w:r>
      <w:r w:rsidR="007C1EC0" w:rsidRPr="00E768B2">
        <w:rPr>
          <w:rFonts w:ascii="Arial" w:hAnsi="Arial" w:cs="Arial"/>
          <w:sz w:val="20"/>
          <w:szCs w:val="20"/>
          <w:lang w:eastAsia="en-GB"/>
        </w:rPr>
        <w:t xml:space="preserve"> (GDPR)</w:t>
      </w:r>
      <w:r w:rsidR="00FC6FFA" w:rsidRPr="00E768B2">
        <w:rPr>
          <w:rFonts w:ascii="Arial" w:hAnsi="Arial" w:cs="Arial"/>
          <w:sz w:val="20"/>
          <w:szCs w:val="20"/>
          <w:lang w:eastAsia="en-GB"/>
        </w:rPr>
        <w:t xml:space="preserve"> and all UK specific Data Protection Requirements</w:t>
      </w:r>
      <w:r w:rsidR="006477C6" w:rsidRPr="00E768B2">
        <w:rPr>
          <w:rFonts w:ascii="Arial" w:hAnsi="Arial" w:cs="Arial"/>
          <w:sz w:val="20"/>
          <w:szCs w:val="20"/>
          <w:lang w:eastAsia="en-GB"/>
        </w:rPr>
        <w:t xml:space="preserve">. </w:t>
      </w:r>
      <w:r w:rsidRPr="00E768B2">
        <w:rPr>
          <w:rFonts w:ascii="Arial" w:hAnsi="Arial" w:cs="Arial"/>
          <w:sz w:val="20"/>
          <w:szCs w:val="20"/>
          <w:lang w:eastAsia="en-GB"/>
        </w:rPr>
        <w:t>Our policy is to ensure all p</w:t>
      </w:r>
      <w:r w:rsidR="006477C6" w:rsidRPr="00E768B2">
        <w:rPr>
          <w:rFonts w:ascii="Arial" w:hAnsi="Arial" w:cs="Arial"/>
          <w:sz w:val="20"/>
          <w:szCs w:val="20"/>
          <w:lang w:eastAsia="en-GB"/>
        </w:rPr>
        <w:t>ersonal data relate</w:t>
      </w:r>
      <w:r w:rsidRPr="00E768B2">
        <w:rPr>
          <w:rFonts w:ascii="Arial" w:hAnsi="Arial" w:cs="Arial"/>
          <w:sz w:val="20"/>
          <w:szCs w:val="20"/>
          <w:lang w:eastAsia="en-GB"/>
        </w:rPr>
        <w:t>d</w:t>
      </w:r>
      <w:r w:rsidR="006477C6" w:rsidRPr="00E768B2">
        <w:rPr>
          <w:rFonts w:ascii="Arial" w:hAnsi="Arial" w:cs="Arial"/>
          <w:sz w:val="20"/>
          <w:szCs w:val="20"/>
          <w:lang w:eastAsia="en-GB"/>
        </w:rPr>
        <w:t xml:space="preserve"> to </w:t>
      </w:r>
      <w:r w:rsidR="008111AE" w:rsidRPr="00E768B2">
        <w:rPr>
          <w:rFonts w:ascii="Arial" w:hAnsi="Arial" w:cs="Arial"/>
          <w:sz w:val="20"/>
          <w:szCs w:val="20"/>
          <w:lang w:eastAsia="en-GB"/>
        </w:rPr>
        <w:t>our patients</w:t>
      </w:r>
      <w:r w:rsidR="003D4847" w:rsidRPr="00E768B2">
        <w:rPr>
          <w:rFonts w:ascii="Arial" w:hAnsi="Arial" w:cs="Arial"/>
          <w:sz w:val="20"/>
          <w:szCs w:val="20"/>
          <w:lang w:eastAsia="en-GB"/>
        </w:rPr>
        <w:t xml:space="preserve"> </w:t>
      </w:r>
      <w:r w:rsidR="006477C6" w:rsidRPr="00E768B2">
        <w:rPr>
          <w:rFonts w:ascii="Arial" w:hAnsi="Arial" w:cs="Arial"/>
          <w:sz w:val="20"/>
          <w:szCs w:val="20"/>
          <w:lang w:eastAsia="en-GB"/>
        </w:rPr>
        <w:t xml:space="preserve">will be protected. </w:t>
      </w:r>
    </w:p>
    <w:p w14:paraId="407B084D" w14:textId="77777777" w:rsidR="006C1066" w:rsidRPr="00E768B2"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E768B2" w:rsidRDefault="006C1066" w:rsidP="00160BD8">
      <w:pPr>
        <w:autoSpaceDE w:val="0"/>
        <w:autoSpaceDN w:val="0"/>
        <w:adjustRightInd w:val="0"/>
        <w:spacing w:after="0" w:line="240" w:lineRule="auto"/>
        <w:jc w:val="both"/>
        <w:outlineLvl w:val="0"/>
        <w:rPr>
          <w:rFonts w:ascii="Arial" w:hAnsi="Arial" w:cs="Arial"/>
          <w:sz w:val="20"/>
          <w:szCs w:val="20"/>
        </w:rPr>
      </w:pPr>
      <w:r w:rsidRPr="00E768B2">
        <w:rPr>
          <w:rFonts w:ascii="Arial" w:hAnsi="Arial" w:cs="Arial"/>
          <w:sz w:val="20"/>
          <w:szCs w:val="20"/>
          <w:lang w:eastAsia="en-GB"/>
        </w:rPr>
        <w:t xml:space="preserve">All employees </w:t>
      </w:r>
      <w:r w:rsidR="004125EC" w:rsidRPr="00E768B2">
        <w:rPr>
          <w:rFonts w:ascii="Arial" w:hAnsi="Arial" w:cs="Arial"/>
          <w:sz w:val="20"/>
          <w:szCs w:val="20"/>
          <w:lang w:eastAsia="en-GB"/>
        </w:rPr>
        <w:t xml:space="preserve">and sub-contractors </w:t>
      </w:r>
      <w:r w:rsidR="00754729" w:rsidRPr="00E768B2">
        <w:rPr>
          <w:rFonts w:ascii="Arial" w:hAnsi="Arial" w:cs="Arial"/>
          <w:sz w:val="20"/>
          <w:szCs w:val="20"/>
          <w:lang w:eastAsia="en-GB"/>
        </w:rPr>
        <w:t xml:space="preserve">engaged by our </w:t>
      </w:r>
      <w:r w:rsidR="00E37206" w:rsidRPr="00E768B2">
        <w:rPr>
          <w:rFonts w:ascii="Arial" w:hAnsi="Arial" w:cs="Arial"/>
          <w:sz w:val="20"/>
          <w:szCs w:val="20"/>
          <w:lang w:eastAsia="en-GB"/>
        </w:rPr>
        <w:t>practice</w:t>
      </w:r>
      <w:r w:rsidR="000F7FAC" w:rsidRPr="00E768B2">
        <w:rPr>
          <w:rFonts w:ascii="Arial" w:hAnsi="Arial" w:cs="Arial"/>
          <w:sz w:val="20"/>
          <w:szCs w:val="20"/>
          <w:lang w:eastAsia="en-GB"/>
        </w:rPr>
        <w:t xml:space="preserve"> </w:t>
      </w:r>
      <w:r w:rsidRPr="00E768B2">
        <w:rPr>
          <w:rFonts w:ascii="Arial" w:hAnsi="Arial" w:cs="Arial"/>
          <w:sz w:val="20"/>
          <w:szCs w:val="20"/>
          <w:lang w:eastAsia="en-GB"/>
        </w:rPr>
        <w:t>are asked to sign a confidential</w:t>
      </w:r>
      <w:r w:rsidR="00F653F3" w:rsidRPr="00E768B2">
        <w:rPr>
          <w:rFonts w:ascii="Arial" w:hAnsi="Arial" w:cs="Arial"/>
          <w:sz w:val="20"/>
          <w:szCs w:val="20"/>
          <w:lang w:eastAsia="en-GB"/>
        </w:rPr>
        <w:t>it</w:t>
      </w:r>
      <w:r w:rsidRPr="00E768B2">
        <w:rPr>
          <w:rFonts w:ascii="Arial" w:hAnsi="Arial" w:cs="Arial"/>
          <w:sz w:val="20"/>
          <w:szCs w:val="20"/>
          <w:lang w:eastAsia="en-GB"/>
        </w:rPr>
        <w:t xml:space="preserve">y </w:t>
      </w:r>
      <w:r w:rsidR="00754729" w:rsidRPr="00E768B2">
        <w:rPr>
          <w:rFonts w:ascii="Arial" w:hAnsi="Arial" w:cs="Arial"/>
          <w:sz w:val="20"/>
          <w:szCs w:val="20"/>
          <w:lang w:eastAsia="en-GB"/>
        </w:rPr>
        <w:t>agreement</w:t>
      </w:r>
      <w:r w:rsidRPr="00E768B2">
        <w:rPr>
          <w:rFonts w:ascii="Arial" w:hAnsi="Arial" w:cs="Arial"/>
          <w:sz w:val="20"/>
          <w:szCs w:val="20"/>
          <w:lang w:eastAsia="en-GB"/>
        </w:rPr>
        <w:t>.</w:t>
      </w:r>
      <w:r w:rsidR="00160BD8" w:rsidRPr="00E768B2">
        <w:rPr>
          <w:rFonts w:ascii="Arial" w:hAnsi="Arial" w:cs="Arial"/>
          <w:sz w:val="20"/>
          <w:szCs w:val="20"/>
          <w:lang w:eastAsia="en-GB"/>
        </w:rPr>
        <w:t xml:space="preserve"> </w:t>
      </w:r>
      <w:r w:rsidR="00754729" w:rsidRPr="00E768B2">
        <w:rPr>
          <w:rFonts w:ascii="Arial" w:hAnsi="Arial" w:cs="Arial"/>
          <w:sz w:val="20"/>
          <w:szCs w:val="20"/>
        </w:rPr>
        <w:t xml:space="preserve">The </w:t>
      </w:r>
      <w:r w:rsidR="00E37206" w:rsidRPr="00E768B2">
        <w:rPr>
          <w:rFonts w:ascii="Arial" w:hAnsi="Arial" w:cs="Arial"/>
          <w:sz w:val="20"/>
          <w:szCs w:val="20"/>
        </w:rPr>
        <w:t>practice</w:t>
      </w:r>
      <w:r w:rsidR="00F22FD3" w:rsidRPr="00E768B2">
        <w:rPr>
          <w:rFonts w:ascii="Arial" w:hAnsi="Arial" w:cs="Arial"/>
          <w:sz w:val="20"/>
          <w:szCs w:val="20"/>
        </w:rPr>
        <w:t xml:space="preserve"> will, if required, sign a separate confidentiality agreement if the client deems it necessary.</w:t>
      </w:r>
      <w:r w:rsidR="009A2DD7" w:rsidRPr="00E768B2">
        <w:rPr>
          <w:rFonts w:ascii="Arial" w:hAnsi="Arial" w:cs="Arial"/>
          <w:sz w:val="20"/>
          <w:szCs w:val="20"/>
        </w:rPr>
        <w:t xml:space="preserve">  If a sub-contractor acts as a data processor for </w:t>
      </w:r>
      <w:r w:rsidR="00DB02BD" w:rsidRPr="00E768B2">
        <w:rPr>
          <w:rFonts w:ascii="Arial" w:hAnsi="Arial" w:cs="Arial"/>
          <w:sz w:val="20"/>
          <w:szCs w:val="20"/>
        </w:rPr>
        <w:t>[Practice Name]</w:t>
      </w:r>
      <w:r w:rsidR="009A2DD7" w:rsidRPr="00E768B2">
        <w:rPr>
          <w:rFonts w:ascii="Arial" w:hAnsi="Arial" w:cs="Arial"/>
          <w:sz w:val="20"/>
          <w:szCs w:val="20"/>
        </w:rPr>
        <w:t xml:space="preserve"> an appropriate contract (art 24-28) will be established for the processing of your information.</w:t>
      </w:r>
    </w:p>
    <w:p w14:paraId="1A651E4E" w14:textId="77777777" w:rsidR="004125EC" w:rsidRPr="00E768B2"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E768B2" w:rsidRDefault="00DB02BD" w:rsidP="00160BD8">
      <w:pPr>
        <w:autoSpaceDE w:val="0"/>
        <w:autoSpaceDN w:val="0"/>
        <w:adjustRightInd w:val="0"/>
        <w:jc w:val="both"/>
        <w:rPr>
          <w:rFonts w:ascii="Arial" w:hAnsi="Arial" w:cs="Arial"/>
          <w:sz w:val="20"/>
          <w:szCs w:val="20"/>
          <w:lang w:eastAsia="en-GB"/>
        </w:rPr>
      </w:pPr>
      <w:r w:rsidRPr="00E768B2">
        <w:rPr>
          <w:rFonts w:ascii="Arial" w:hAnsi="Arial" w:cs="Arial"/>
          <w:sz w:val="20"/>
          <w:szCs w:val="20"/>
          <w:lang w:eastAsia="en-GB"/>
        </w:rPr>
        <w:t xml:space="preserve">In </w:t>
      </w:r>
      <w:r w:rsidR="003C5E88" w:rsidRPr="00E768B2">
        <w:rPr>
          <w:rFonts w:ascii="Arial" w:hAnsi="Arial" w:cs="Arial"/>
          <w:sz w:val="20"/>
          <w:szCs w:val="20"/>
          <w:lang w:eastAsia="en-GB"/>
        </w:rPr>
        <w:t>c</w:t>
      </w:r>
      <w:r w:rsidRPr="00E768B2">
        <w:rPr>
          <w:rFonts w:ascii="Arial" w:hAnsi="Arial" w:cs="Arial"/>
          <w:sz w:val="20"/>
          <w:szCs w:val="20"/>
          <w:lang w:eastAsia="en-GB"/>
        </w:rPr>
        <w:t>ertain circumstances you may</w:t>
      </w:r>
      <w:r w:rsidR="004125EC" w:rsidRPr="00E768B2">
        <w:rPr>
          <w:rFonts w:ascii="Arial" w:hAnsi="Arial" w:cs="Arial"/>
          <w:sz w:val="20"/>
          <w:szCs w:val="20"/>
          <w:lang w:eastAsia="en-GB"/>
        </w:rPr>
        <w:t xml:space="preserve"> have the right to withdraw your consent to</w:t>
      </w:r>
      <w:r w:rsidR="00160BD8" w:rsidRPr="00E768B2">
        <w:rPr>
          <w:rFonts w:ascii="Arial" w:hAnsi="Arial" w:cs="Arial"/>
          <w:sz w:val="20"/>
          <w:szCs w:val="20"/>
          <w:lang w:eastAsia="en-GB"/>
        </w:rPr>
        <w:t xml:space="preserve"> the</w:t>
      </w:r>
      <w:r w:rsidR="004125EC" w:rsidRPr="00E768B2">
        <w:rPr>
          <w:rFonts w:ascii="Arial" w:hAnsi="Arial" w:cs="Arial"/>
          <w:sz w:val="20"/>
          <w:szCs w:val="20"/>
          <w:lang w:eastAsia="en-GB"/>
        </w:rPr>
        <w:t xml:space="preserve"> processing of data. Please contact the Data Protection Officer in writing</w:t>
      </w:r>
      <w:r w:rsidR="00754729" w:rsidRPr="00E768B2">
        <w:rPr>
          <w:rFonts w:ascii="Arial" w:hAnsi="Arial" w:cs="Arial"/>
          <w:sz w:val="20"/>
          <w:szCs w:val="20"/>
          <w:lang w:eastAsia="en-GB"/>
        </w:rPr>
        <w:t xml:space="preserve"> if you wish to withdraw your consent</w:t>
      </w:r>
      <w:r w:rsidR="004125EC" w:rsidRPr="00E768B2">
        <w:rPr>
          <w:rFonts w:ascii="Arial" w:hAnsi="Arial" w:cs="Arial"/>
          <w:sz w:val="20"/>
          <w:szCs w:val="20"/>
          <w:lang w:eastAsia="en-GB"/>
        </w:rPr>
        <w:t>.</w:t>
      </w:r>
      <w:r w:rsidR="009A2DD7" w:rsidRPr="00E768B2">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E768B2" w:rsidRDefault="00DB02BD" w:rsidP="00DB02BD">
      <w:pPr>
        <w:rPr>
          <w:rFonts w:ascii="Arial" w:hAnsi="Arial" w:cs="Arial"/>
          <w:sz w:val="20"/>
          <w:szCs w:val="20"/>
          <w:lang w:eastAsia="en-GB"/>
        </w:rPr>
      </w:pPr>
      <w:r w:rsidRPr="00E768B2">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E768B2">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E768B2" w:rsidRDefault="0020197A" w:rsidP="0020197A">
      <w:pPr>
        <w:widowControl w:val="0"/>
        <w:rPr>
          <w:rFonts w:ascii="Arial" w:hAnsi="Arial" w:cs="Arial"/>
          <w:b/>
          <w:bCs/>
          <w:sz w:val="20"/>
          <w:szCs w:val="20"/>
        </w:rPr>
      </w:pPr>
      <w:r w:rsidRPr="00E768B2">
        <w:rPr>
          <w:rFonts w:ascii="Arial" w:hAnsi="Arial" w:cs="Arial"/>
          <w:b/>
          <w:bCs/>
          <w:sz w:val="20"/>
          <w:szCs w:val="20"/>
        </w:rPr>
        <w:t xml:space="preserve">With your consent we would also like to use your information </w:t>
      </w:r>
    </w:p>
    <w:p w14:paraId="1FB69257" w14:textId="6879CA2C" w:rsidR="003C5E88" w:rsidRPr="00E768B2" w:rsidRDefault="003C5E88" w:rsidP="003C5E88">
      <w:pPr>
        <w:widowControl w:val="0"/>
        <w:spacing w:after="280"/>
        <w:rPr>
          <w:rFonts w:ascii="Arial" w:eastAsia="Times New Roman" w:hAnsi="Arial" w:cs="Arial"/>
          <w:sz w:val="20"/>
          <w:szCs w:val="20"/>
        </w:rPr>
      </w:pPr>
      <w:r w:rsidRPr="00E768B2">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E768B2" w:rsidRDefault="0020197A" w:rsidP="0020197A">
      <w:pPr>
        <w:widowControl w:val="0"/>
        <w:spacing w:after="280"/>
        <w:rPr>
          <w:rFonts w:ascii="Arial" w:hAnsi="Arial" w:cs="Arial"/>
          <w:sz w:val="20"/>
          <w:szCs w:val="20"/>
        </w:rPr>
      </w:pPr>
      <w:r w:rsidRPr="00E768B2">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E768B2">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4B733C87" w:rsidR="00B94788" w:rsidRPr="00E768B2" w:rsidRDefault="00B94788">
      <w:pPr>
        <w:spacing w:after="0" w:line="240" w:lineRule="auto"/>
        <w:rPr>
          <w:rFonts w:ascii="Arial" w:hAnsi="Arial" w:cs="Arial"/>
          <w:sz w:val="20"/>
          <w:szCs w:val="20"/>
        </w:rPr>
      </w:pP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71E8C72E" w14:textId="77777777" w:rsidR="006D26F1" w:rsidRDefault="006D26F1" w:rsidP="006552C9">
      <w:pPr>
        <w:pStyle w:val="Heading2"/>
        <w:rPr>
          <w:rFonts w:ascii="Arial" w:hAnsi="Arial" w:cs="Arial"/>
          <w:color w:val="231F20"/>
          <w:sz w:val="20"/>
          <w:szCs w:val="20"/>
        </w:rPr>
      </w:pPr>
    </w:p>
    <w:p w14:paraId="289824FD" w14:textId="1EE5D353" w:rsidR="006552C9" w:rsidRPr="00650F87" w:rsidRDefault="006552C9" w:rsidP="006552C9">
      <w:pPr>
        <w:pStyle w:val="Heading2"/>
        <w:rPr>
          <w:rFonts w:ascii="Arial" w:hAnsi="Arial" w:cs="Arial"/>
          <w:color w:val="231F20"/>
          <w:sz w:val="20"/>
          <w:szCs w:val="20"/>
        </w:rPr>
      </w:pPr>
      <w:r w:rsidRPr="00650F87">
        <w:rPr>
          <w:rFonts w:ascii="Arial" w:hAnsi="Arial" w:cs="Arial"/>
          <w:color w:val="231F20"/>
          <w:sz w:val="20"/>
          <w:szCs w:val="20"/>
        </w:rPr>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0" w:history="1">
        <w:r>
          <w:rPr>
            <w:rStyle w:val="Hyperlink"/>
            <w:rFonts w:ascii="Arial" w:hAnsi="Arial" w:cs="Arial"/>
            <w:sz w:val="20"/>
            <w:szCs w:val="20"/>
          </w:rPr>
          <w:t>British Medical Association (BMA)</w:t>
        </w:r>
      </w:hyperlink>
      <w:r>
        <w:rPr>
          <w:rFonts w:ascii="Arial" w:hAnsi="Arial" w:cs="Arial"/>
          <w:sz w:val="20"/>
          <w:szCs w:val="20"/>
        </w:rPr>
        <w:t>, </w:t>
      </w:r>
      <w:hyperlink r:id="rId31" w:history="1">
        <w:r>
          <w:rPr>
            <w:rStyle w:val="Hyperlink"/>
            <w:rFonts w:ascii="Arial" w:hAnsi="Arial" w:cs="Arial"/>
            <w:sz w:val="20"/>
            <w:szCs w:val="20"/>
          </w:rPr>
          <w:t>Royal College of GPs (RCGP)</w:t>
        </w:r>
      </w:hyperlink>
      <w:r>
        <w:rPr>
          <w:rFonts w:ascii="Arial" w:hAnsi="Arial" w:cs="Arial"/>
          <w:sz w:val="20"/>
          <w:szCs w:val="20"/>
        </w:rPr>
        <w:t> and the </w:t>
      </w:r>
      <w:hyperlink r:id="rId3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05B722D4" w14:textId="77777777" w:rsidR="00650F87" w:rsidRDefault="00650F87" w:rsidP="006552C9">
      <w:pPr>
        <w:rPr>
          <w:rFonts w:ascii="Arial" w:hAnsi="Arial" w:cs="Arial"/>
          <w:sz w:val="20"/>
          <w:szCs w:val="20"/>
        </w:rPr>
      </w:pPr>
    </w:p>
    <w:p w14:paraId="25148543" w14:textId="77777777" w:rsidR="00650F87" w:rsidRDefault="00650F87"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5AC7B51" w14:textId="77777777" w:rsidR="006D26F1" w:rsidRDefault="006D26F1" w:rsidP="008778EE">
      <w:pPr>
        <w:pStyle w:val="nhsd-t-body"/>
        <w:rPr>
          <w:rFonts w:ascii="Arial" w:hAnsi="Arial" w:cs="Arial"/>
          <w:sz w:val="20"/>
          <w:szCs w:val="20"/>
        </w:rPr>
      </w:pPr>
    </w:p>
    <w:p w14:paraId="54A1D02A" w14:textId="77777777" w:rsidR="006D26F1" w:rsidRDefault="006D26F1" w:rsidP="008778EE">
      <w:pPr>
        <w:pStyle w:val="nhsd-t-body"/>
        <w:rPr>
          <w:rFonts w:ascii="Arial" w:hAnsi="Arial" w:cs="Arial"/>
          <w:sz w:val="20"/>
          <w:szCs w:val="20"/>
        </w:rPr>
      </w:pPr>
    </w:p>
    <w:p w14:paraId="2D61EE88" w14:textId="65038F6A"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641C1ADC" w14:textId="77777777" w:rsidR="006D26F1" w:rsidRDefault="006D26F1" w:rsidP="008778EE">
      <w:pPr>
        <w:pStyle w:val="Heading2"/>
        <w:rPr>
          <w:rFonts w:ascii="Arial" w:hAnsi="Arial" w:cs="Arial"/>
          <w:sz w:val="20"/>
          <w:szCs w:val="20"/>
        </w:rPr>
      </w:pPr>
    </w:p>
    <w:p w14:paraId="2BCA12B6" w14:textId="5EBBC25C"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0CB1C0FB" w14:textId="77777777" w:rsidR="006D26F1" w:rsidRDefault="006D26F1" w:rsidP="008778EE">
      <w:pPr>
        <w:pStyle w:val="nhsd-t-body"/>
        <w:rPr>
          <w:rFonts w:ascii="Arial" w:hAnsi="Arial" w:cs="Arial"/>
          <w:sz w:val="20"/>
          <w:szCs w:val="20"/>
        </w:rPr>
      </w:pPr>
    </w:p>
    <w:p w14:paraId="26E88214" w14:textId="253F692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8D33B96" w14:textId="77777777" w:rsidR="006D26F1" w:rsidRDefault="006D26F1" w:rsidP="008778EE">
      <w:pPr>
        <w:pStyle w:val="nhsd-t-body"/>
        <w:rPr>
          <w:rFonts w:ascii="Arial" w:hAnsi="Arial" w:cs="Arial"/>
          <w:sz w:val="20"/>
          <w:szCs w:val="20"/>
        </w:rPr>
      </w:pPr>
    </w:p>
    <w:p w14:paraId="13A03240" w14:textId="1A451F6C"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0FA3095E" w14:textId="77777777" w:rsidR="004D3AC6" w:rsidRDefault="004D3AC6" w:rsidP="008778EE">
      <w:pPr>
        <w:pStyle w:val="nhsd-t-body"/>
        <w:rPr>
          <w:rFonts w:ascii="Arial" w:hAnsi="Arial" w:cs="Arial"/>
          <w:sz w:val="20"/>
          <w:szCs w:val="20"/>
        </w:rPr>
      </w:pPr>
    </w:p>
    <w:p w14:paraId="48BBE90A" w14:textId="77777777" w:rsidR="004D3AC6" w:rsidRDefault="004D3AC6" w:rsidP="008778EE">
      <w:pPr>
        <w:pStyle w:val="nhsd-t-body"/>
        <w:rPr>
          <w:rFonts w:ascii="Arial" w:hAnsi="Arial" w:cs="Arial"/>
          <w:sz w:val="20"/>
          <w:szCs w:val="20"/>
        </w:rPr>
      </w:pPr>
    </w:p>
    <w:p w14:paraId="3E25B91D" w14:textId="77777777" w:rsidR="004D3AC6" w:rsidRDefault="004D3AC6" w:rsidP="008778EE">
      <w:pPr>
        <w:pStyle w:val="nhsd-t-body"/>
        <w:rPr>
          <w:rFonts w:ascii="Arial" w:hAnsi="Arial" w:cs="Arial"/>
          <w:sz w:val="20"/>
          <w:szCs w:val="20"/>
        </w:rPr>
      </w:pPr>
    </w:p>
    <w:p w14:paraId="2775BC85" w14:textId="77777777" w:rsidR="004D3AC6" w:rsidRPr="004E2C36" w:rsidRDefault="004D3AC6" w:rsidP="008778EE">
      <w:pPr>
        <w:pStyle w:val="nhsd-t-body"/>
        <w:rPr>
          <w:rFonts w:ascii="Arial" w:hAnsi="Arial" w:cs="Arial"/>
          <w:sz w:val="20"/>
          <w:szCs w:val="20"/>
        </w:rPr>
      </w:pP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5E1E0E" w:rsidRDefault="006173EC" w:rsidP="004D3AC6">
      <w:pPr>
        <w:widowControl w:val="0"/>
        <w:spacing w:after="280"/>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7973130D" w14:textId="77777777" w:rsidR="004D3AC6" w:rsidRDefault="004D3AC6" w:rsidP="00A200C1">
      <w:pPr>
        <w:widowControl w:val="0"/>
        <w:rPr>
          <w:rFonts w:ascii="Arial" w:hAnsi="Arial" w:cs="Arial"/>
          <w:sz w:val="20"/>
          <w:szCs w:val="20"/>
        </w:rPr>
      </w:pPr>
    </w:p>
    <w:p w14:paraId="260A9DEA" w14:textId="77777777" w:rsidR="004D3AC6" w:rsidRDefault="004D3AC6" w:rsidP="00A200C1">
      <w:pPr>
        <w:widowControl w:val="0"/>
        <w:rPr>
          <w:rFonts w:ascii="Arial" w:hAnsi="Arial" w:cs="Arial"/>
          <w:sz w:val="20"/>
          <w:szCs w:val="20"/>
        </w:rPr>
      </w:pPr>
    </w:p>
    <w:p w14:paraId="6C456365" w14:textId="77777777" w:rsidR="004D3AC6" w:rsidRPr="005E1E0E" w:rsidRDefault="004D3AC6" w:rsidP="00A200C1">
      <w:pPr>
        <w:widowControl w:val="0"/>
        <w:rPr>
          <w:rFonts w:ascii="Arial" w:hAnsi="Arial" w:cs="Arial"/>
          <w:sz w:val="20"/>
          <w:szCs w:val="20"/>
        </w:rPr>
      </w:pP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3D03054A" w:rsidR="003F3530"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6" w:history="1">
        <w:r w:rsidRPr="00673BFD">
          <w:rPr>
            <w:rStyle w:val="Hyperlink"/>
          </w:rPr>
          <w:t>https://transform.england.nhs.uk/information-governance/guidance/records-management-code/</w:t>
        </w:r>
      </w:hyperlink>
    </w:p>
    <w:p w14:paraId="344E6509" w14:textId="77777777" w:rsidR="00F80C43" w:rsidRDefault="00F80C43" w:rsidP="0020197A">
      <w:pPr>
        <w:widowControl w:val="0"/>
        <w:rPr>
          <w:rFonts w:ascii="Arial" w:hAnsi="Arial" w:cs="Arial"/>
          <w:sz w:val="20"/>
          <w:szCs w:val="20"/>
        </w:rPr>
      </w:pPr>
    </w:p>
    <w:p w14:paraId="5EC119E9" w14:textId="77777777" w:rsidR="004D3AC6" w:rsidRDefault="004D3AC6" w:rsidP="0020197A">
      <w:pPr>
        <w:widowControl w:val="0"/>
        <w:rPr>
          <w:rFonts w:ascii="Arial" w:hAnsi="Arial" w:cs="Arial"/>
          <w:sz w:val="20"/>
          <w:szCs w:val="20"/>
        </w:rPr>
      </w:pPr>
    </w:p>
    <w:p w14:paraId="30DC621D" w14:textId="77777777" w:rsidR="004D3AC6" w:rsidRPr="005E1E0E" w:rsidRDefault="004D3AC6"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CD84D43" w14:textId="77777777" w:rsidR="00FC4C4F" w:rsidRPr="00FC4C4F" w:rsidRDefault="00FC4C4F" w:rsidP="00FC4C4F">
      <w:pPr>
        <w:spacing w:after="80" w:line="240" w:lineRule="auto"/>
        <w:rPr>
          <w:rFonts w:ascii="Arial" w:hAnsi="Arial" w:cs="Arial"/>
          <w:b/>
          <w:sz w:val="20"/>
          <w:szCs w:val="20"/>
        </w:rPr>
      </w:pPr>
      <w:r w:rsidRPr="00FC4C4F">
        <w:rPr>
          <w:rFonts w:ascii="Arial" w:hAnsi="Arial" w:cs="Arial"/>
          <w:b/>
          <w:sz w:val="20"/>
          <w:szCs w:val="20"/>
        </w:rPr>
        <w:t>Primary Care Network</w:t>
      </w:r>
    </w:p>
    <w:p w14:paraId="7118FBE6" w14:textId="77777777" w:rsidR="00FC4C4F" w:rsidRPr="00FC4C4F" w:rsidRDefault="00FC4C4F" w:rsidP="00FC4C4F">
      <w:pPr>
        <w:spacing w:after="80" w:line="240" w:lineRule="auto"/>
        <w:rPr>
          <w:rFonts w:ascii="Arial" w:hAnsi="Arial" w:cs="Arial"/>
          <w:sz w:val="20"/>
          <w:szCs w:val="20"/>
          <w:shd w:val="clear" w:color="auto" w:fill="FFFFFF"/>
        </w:rPr>
      </w:pPr>
      <w:r w:rsidRPr="00FC4C4F">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66848A5B" w14:textId="77777777" w:rsidR="00FC4C4F" w:rsidRPr="00FC4C4F" w:rsidRDefault="00FC4C4F" w:rsidP="00FC4C4F">
      <w:pPr>
        <w:spacing w:after="80" w:line="240" w:lineRule="auto"/>
        <w:rPr>
          <w:rFonts w:ascii="Arial" w:hAnsi="Arial" w:cs="Arial"/>
          <w:sz w:val="20"/>
          <w:szCs w:val="20"/>
          <w:shd w:val="clear" w:color="auto" w:fill="FFFFFF"/>
        </w:rPr>
      </w:pPr>
      <w:r w:rsidRPr="00FC4C4F">
        <w:rPr>
          <w:rFonts w:ascii="Arial" w:hAnsi="Arial" w:cs="Arial"/>
          <w:sz w:val="20"/>
          <w:szCs w:val="20"/>
          <w:shd w:val="clear" w:color="auto" w:fill="FFFFFF"/>
        </w:rPr>
        <w:t xml:space="preserve">This practice is a member of Nottingham West PCN.  Other members of the network are: </w:t>
      </w:r>
    </w:p>
    <w:p w14:paraId="05BCC32B" w14:textId="77777777" w:rsidR="00FC4C4F" w:rsidRPr="00FC4C4F" w:rsidRDefault="00FC4C4F" w:rsidP="00FC4C4F">
      <w:pPr>
        <w:spacing w:after="80" w:line="240" w:lineRule="auto"/>
        <w:rPr>
          <w:rFonts w:ascii="Arial" w:hAnsi="Arial" w:cs="Arial"/>
          <w:sz w:val="20"/>
          <w:szCs w:val="20"/>
          <w:shd w:val="clear" w:color="auto" w:fill="FFFFFF"/>
        </w:rPr>
      </w:pPr>
    </w:p>
    <w:p w14:paraId="3597F0A2" w14:textId="77777777" w:rsidR="00FC4C4F" w:rsidRPr="00FC4C4F" w:rsidRDefault="00FC4C4F" w:rsidP="00FC4C4F">
      <w:pPr>
        <w:spacing w:after="80" w:line="360" w:lineRule="auto"/>
        <w:ind w:firstLine="720"/>
        <w:rPr>
          <w:rFonts w:ascii="Arial" w:hAnsi="Arial" w:cs="Arial"/>
          <w:sz w:val="20"/>
          <w:szCs w:val="20"/>
          <w:shd w:val="clear" w:color="auto" w:fill="FFFFFF"/>
        </w:rPr>
      </w:pPr>
      <w:r w:rsidRPr="00FC4C4F">
        <w:rPr>
          <w:rFonts w:ascii="Arial" w:hAnsi="Arial" w:cs="Arial"/>
          <w:sz w:val="20"/>
          <w:szCs w:val="20"/>
          <w:shd w:val="clear" w:color="auto" w:fill="FFFFFF"/>
        </w:rPr>
        <w:t>Abbey Medical Centre – Beeston</w:t>
      </w:r>
    </w:p>
    <w:p w14:paraId="4AD9A83B" w14:textId="77777777" w:rsidR="00FC4C4F" w:rsidRPr="00FC4C4F" w:rsidRDefault="00FC4C4F" w:rsidP="00FC4C4F">
      <w:pPr>
        <w:spacing w:after="80" w:line="240" w:lineRule="auto"/>
        <w:ind w:left="720"/>
        <w:contextualSpacing/>
        <w:rPr>
          <w:rFonts w:ascii="Arial" w:hAnsi="Arial" w:cs="Arial"/>
          <w:sz w:val="20"/>
          <w:szCs w:val="20"/>
        </w:rPr>
      </w:pPr>
      <w:r w:rsidRPr="00FC4C4F">
        <w:rPr>
          <w:rFonts w:ascii="Arial" w:hAnsi="Arial" w:cs="Arial"/>
          <w:sz w:val="20"/>
          <w:szCs w:val="20"/>
        </w:rPr>
        <w:t>Chilwell Valley &amp; Meadows Practice - Chilwell</w:t>
      </w:r>
    </w:p>
    <w:p w14:paraId="1B17C111" w14:textId="77777777" w:rsidR="00FC4C4F" w:rsidRPr="00FC4C4F" w:rsidRDefault="00FC4C4F" w:rsidP="00FC4C4F">
      <w:pPr>
        <w:spacing w:after="80" w:line="240" w:lineRule="auto"/>
        <w:ind w:left="720"/>
        <w:contextualSpacing/>
        <w:rPr>
          <w:rFonts w:ascii="Arial" w:hAnsi="Arial" w:cs="Arial"/>
          <w:sz w:val="20"/>
          <w:szCs w:val="20"/>
        </w:rPr>
      </w:pPr>
    </w:p>
    <w:p w14:paraId="795676A6"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Eastwood Primary Care Centre - Eastwood</w:t>
      </w:r>
    </w:p>
    <w:p w14:paraId="0512B778"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3A151F21"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Giltbrook Surgery – Giltbrook</w:t>
      </w:r>
    </w:p>
    <w:p w14:paraId="57581917"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69C77AF8"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Hama Medical Centre - Kimberley</w:t>
      </w:r>
    </w:p>
    <w:p w14:paraId="24C5605A"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430E1185"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roofErr w:type="spellStart"/>
      <w:r w:rsidRPr="00FC4C4F">
        <w:rPr>
          <w:rFonts w:ascii="Arial" w:hAnsi="Arial" w:cs="Arial"/>
          <w:sz w:val="20"/>
          <w:szCs w:val="20"/>
          <w:shd w:val="clear" w:color="auto" w:fill="FFFFFF"/>
        </w:rPr>
        <w:t>Hickings</w:t>
      </w:r>
      <w:proofErr w:type="spellEnd"/>
      <w:r w:rsidRPr="00FC4C4F">
        <w:rPr>
          <w:rFonts w:ascii="Arial" w:hAnsi="Arial" w:cs="Arial"/>
          <w:sz w:val="20"/>
          <w:szCs w:val="20"/>
          <w:shd w:val="clear" w:color="auto" w:fill="FFFFFF"/>
        </w:rPr>
        <w:t xml:space="preserve"> Lane Medical Centre - Stapleford </w:t>
      </w:r>
    </w:p>
    <w:p w14:paraId="0DC2F755"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0B972D75"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Saxon Cross Surgery - Stapleford</w:t>
      </w:r>
    </w:p>
    <w:p w14:paraId="41B7901C"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3A205B43"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The Linden Medical Group – Stapleford</w:t>
      </w:r>
    </w:p>
    <w:p w14:paraId="0659F20F"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43A7DF53"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The Manor Surgery – Beeston</w:t>
      </w:r>
    </w:p>
    <w:p w14:paraId="1A2F3DA2" w14:textId="77777777" w:rsidR="00FC4C4F" w:rsidRPr="00FC4C4F" w:rsidRDefault="00FC4C4F" w:rsidP="00FC4C4F">
      <w:pPr>
        <w:spacing w:after="80" w:line="240" w:lineRule="auto"/>
        <w:ind w:left="720"/>
        <w:contextualSpacing/>
        <w:rPr>
          <w:rFonts w:ascii="Arial" w:hAnsi="Arial" w:cs="Arial"/>
          <w:sz w:val="20"/>
          <w:szCs w:val="20"/>
          <w:shd w:val="clear" w:color="auto" w:fill="FFFFFF"/>
        </w:rPr>
      </w:pPr>
    </w:p>
    <w:p w14:paraId="5A4D26DA" w14:textId="5DB918CC" w:rsidR="00FC4C4F" w:rsidRDefault="00FC4C4F" w:rsidP="00FC4C4F">
      <w:pPr>
        <w:spacing w:after="80" w:line="240" w:lineRule="auto"/>
        <w:ind w:left="720"/>
        <w:contextualSpacing/>
        <w:rPr>
          <w:rFonts w:ascii="Arial" w:hAnsi="Arial" w:cs="Arial"/>
          <w:sz w:val="20"/>
          <w:szCs w:val="20"/>
          <w:shd w:val="clear" w:color="auto" w:fill="FFFFFF"/>
        </w:rPr>
      </w:pPr>
      <w:r w:rsidRPr="00FC4C4F">
        <w:rPr>
          <w:rFonts w:ascii="Arial" w:hAnsi="Arial" w:cs="Arial"/>
          <w:sz w:val="20"/>
          <w:szCs w:val="20"/>
          <w:shd w:val="clear" w:color="auto" w:fill="FFFFFF"/>
        </w:rPr>
        <w:t xml:space="preserve">The </w:t>
      </w:r>
      <w:proofErr w:type="spellStart"/>
      <w:r w:rsidRPr="00FC4C4F">
        <w:rPr>
          <w:rFonts w:ascii="Arial" w:hAnsi="Arial" w:cs="Arial"/>
          <w:sz w:val="20"/>
          <w:szCs w:val="20"/>
          <w:shd w:val="clear" w:color="auto" w:fill="FFFFFF"/>
        </w:rPr>
        <w:t>Newthorpe</w:t>
      </w:r>
      <w:proofErr w:type="spellEnd"/>
      <w:r w:rsidRPr="00FC4C4F">
        <w:rPr>
          <w:rFonts w:ascii="Arial" w:hAnsi="Arial" w:cs="Arial"/>
          <w:sz w:val="20"/>
          <w:szCs w:val="20"/>
          <w:shd w:val="clear" w:color="auto" w:fill="FFFFFF"/>
        </w:rPr>
        <w:t xml:space="preserve"> Medical Centre– </w:t>
      </w:r>
      <w:proofErr w:type="spellStart"/>
      <w:r w:rsidRPr="00FC4C4F">
        <w:rPr>
          <w:rFonts w:ascii="Arial" w:hAnsi="Arial" w:cs="Arial"/>
          <w:sz w:val="20"/>
          <w:szCs w:val="20"/>
          <w:shd w:val="clear" w:color="auto" w:fill="FFFFFF"/>
        </w:rPr>
        <w:t>Newthorpe</w:t>
      </w:r>
      <w:proofErr w:type="spellEnd"/>
    </w:p>
    <w:p w14:paraId="3627D863" w14:textId="77777777" w:rsidR="007F2AF1" w:rsidRDefault="007F2AF1" w:rsidP="00FC4C4F">
      <w:pPr>
        <w:spacing w:after="80" w:line="240" w:lineRule="auto"/>
        <w:ind w:left="720"/>
        <w:contextualSpacing/>
        <w:rPr>
          <w:rFonts w:ascii="Arial" w:hAnsi="Arial" w:cs="Arial"/>
          <w:sz w:val="20"/>
          <w:szCs w:val="20"/>
          <w:shd w:val="clear" w:color="auto" w:fill="FFFFFF"/>
        </w:rPr>
      </w:pPr>
    </w:p>
    <w:p w14:paraId="245FFBC5" w14:textId="79D46815" w:rsidR="007F2AF1" w:rsidRDefault="007F2AF1" w:rsidP="00FC4C4F">
      <w:pPr>
        <w:spacing w:after="80" w:line="240" w:lineRule="auto"/>
        <w:ind w:left="720"/>
        <w:contextualSpacing/>
        <w:rPr>
          <w:rFonts w:ascii="Arial" w:hAnsi="Arial" w:cs="Arial"/>
          <w:sz w:val="20"/>
          <w:szCs w:val="20"/>
          <w:shd w:val="clear" w:color="auto" w:fill="FFFFFF"/>
        </w:rPr>
      </w:pPr>
      <w:r>
        <w:rPr>
          <w:rFonts w:ascii="Arial" w:hAnsi="Arial" w:cs="Arial"/>
          <w:sz w:val="20"/>
          <w:szCs w:val="20"/>
          <w:shd w:val="clear" w:color="auto" w:fill="FFFFFF"/>
        </w:rPr>
        <w:t>The Oaks Medical Centre - Beeston</w:t>
      </w:r>
    </w:p>
    <w:p w14:paraId="15CA3A91" w14:textId="77777777" w:rsidR="00FC4C4F" w:rsidRDefault="00FC4C4F" w:rsidP="00FC4C4F">
      <w:pPr>
        <w:spacing w:after="80" w:line="240" w:lineRule="auto"/>
        <w:ind w:left="720"/>
        <w:contextualSpacing/>
        <w:rPr>
          <w:rFonts w:ascii="Arial" w:hAnsi="Arial" w:cs="Arial"/>
          <w:sz w:val="20"/>
          <w:szCs w:val="20"/>
        </w:rPr>
      </w:pPr>
    </w:p>
    <w:p w14:paraId="2B8B632C" w14:textId="77777777" w:rsidR="004D3AC6" w:rsidRDefault="004D3AC6" w:rsidP="00FC4C4F">
      <w:pPr>
        <w:spacing w:after="80" w:line="240" w:lineRule="auto"/>
        <w:ind w:left="720"/>
        <w:contextualSpacing/>
        <w:rPr>
          <w:rFonts w:ascii="Arial" w:hAnsi="Arial" w:cs="Arial"/>
          <w:sz w:val="20"/>
          <w:szCs w:val="20"/>
        </w:rPr>
      </w:pP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75C1E02" w14:textId="77777777" w:rsidR="00FC4C4F" w:rsidRDefault="00FC4C4F" w:rsidP="003C5E88">
      <w:pPr>
        <w:pStyle w:val="selectionshareable"/>
        <w:spacing w:before="0" w:beforeAutospacing="0" w:after="0" w:afterAutospacing="0"/>
        <w:rPr>
          <w:rFonts w:ascii="Arial" w:hAnsi="Arial" w:cs="Arial"/>
          <w:sz w:val="20"/>
          <w:szCs w:val="20"/>
        </w:rPr>
      </w:pPr>
    </w:p>
    <w:p w14:paraId="61B2DE0E" w14:textId="77777777" w:rsidR="00FC4C4F" w:rsidRDefault="00FC4C4F" w:rsidP="003C5E88">
      <w:pPr>
        <w:pStyle w:val="selectionshareable"/>
        <w:spacing w:before="0" w:beforeAutospacing="0" w:after="0" w:afterAutospacing="0"/>
        <w:rPr>
          <w:rFonts w:ascii="Arial" w:hAnsi="Arial" w:cs="Arial"/>
          <w:sz w:val="20"/>
          <w:szCs w:val="20"/>
        </w:rPr>
      </w:pPr>
    </w:p>
    <w:p w14:paraId="4BC1C81A" w14:textId="77777777" w:rsidR="00FC4C4F" w:rsidRPr="00E768B2" w:rsidRDefault="003607F2" w:rsidP="003607F2">
      <w:pPr>
        <w:spacing w:after="0" w:line="240" w:lineRule="auto"/>
        <w:rPr>
          <w:rFonts w:ascii="Arial" w:eastAsia="Times New Roman" w:hAnsi="Arial" w:cs="Arial"/>
          <w:b/>
          <w:bCs/>
          <w:sz w:val="20"/>
          <w:szCs w:val="20"/>
          <w:lang w:eastAsia="en-GB"/>
        </w:rPr>
      </w:pPr>
      <w:r w:rsidRPr="00E768B2">
        <w:rPr>
          <w:rFonts w:ascii="Arial" w:eastAsia="Times New Roman" w:hAnsi="Arial" w:cs="Arial"/>
          <w:b/>
          <w:bCs/>
          <w:sz w:val="20"/>
          <w:szCs w:val="20"/>
          <w:lang w:eastAsia="en-GB"/>
        </w:rPr>
        <w:t>Service Evaluation</w:t>
      </w:r>
    </w:p>
    <w:p w14:paraId="309A201B" w14:textId="2BAA9FD0" w:rsidR="003607F2" w:rsidRPr="00E768B2" w:rsidRDefault="003607F2" w:rsidP="003607F2">
      <w:pPr>
        <w:spacing w:after="0" w:line="240" w:lineRule="auto"/>
        <w:rPr>
          <w:rFonts w:ascii="Arial" w:eastAsia="Times New Roman" w:hAnsi="Arial" w:cs="Arial"/>
          <w:sz w:val="20"/>
          <w:szCs w:val="20"/>
          <w:lang w:eastAsia="en-GB"/>
        </w:rPr>
      </w:pPr>
      <w:r w:rsidRPr="00E768B2">
        <w:rPr>
          <w:rFonts w:ascii="Arial" w:eastAsia="Times New Roman" w:hAnsi="Arial" w:cs="Arial"/>
          <w:sz w:val="20"/>
          <w:szCs w:val="20"/>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E768B2" w:rsidRDefault="003607F2" w:rsidP="003607F2">
      <w:pPr>
        <w:spacing w:after="0" w:line="240" w:lineRule="auto"/>
        <w:rPr>
          <w:rFonts w:ascii="Arial" w:eastAsia="Times New Roman" w:hAnsi="Arial" w:cs="Arial"/>
          <w:sz w:val="20"/>
          <w:szCs w:val="20"/>
          <w:lang w:eastAsia="en-GB"/>
        </w:rPr>
      </w:pPr>
      <w:r w:rsidRPr="00E768B2">
        <w:rPr>
          <w:rFonts w:ascii="Arial" w:eastAsia="Times New Roman" w:hAnsi="Arial" w:cs="Arial"/>
          <w:sz w:val="20"/>
          <w:szCs w:val="20"/>
          <w:lang w:eastAsia="en-GB"/>
        </w:rPr>
        <w:t> </w:t>
      </w:r>
    </w:p>
    <w:p w14:paraId="44268BC5" w14:textId="6AABB605" w:rsidR="003607F2" w:rsidRPr="00E768B2" w:rsidRDefault="003607F2" w:rsidP="003607F2">
      <w:pPr>
        <w:spacing w:after="0" w:line="240" w:lineRule="auto"/>
        <w:rPr>
          <w:rFonts w:ascii="Arial" w:eastAsia="Times New Roman" w:hAnsi="Arial" w:cs="Arial"/>
          <w:sz w:val="20"/>
          <w:szCs w:val="20"/>
          <w:lang w:eastAsia="en-GB"/>
        </w:rPr>
      </w:pPr>
      <w:r w:rsidRPr="00E768B2">
        <w:rPr>
          <w:rFonts w:ascii="Arial" w:eastAsia="Times New Roman" w:hAnsi="Arial" w:cs="Arial"/>
          <w:sz w:val="20"/>
          <w:szCs w:val="20"/>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466B1C47" w14:textId="77777777" w:rsidR="004D3AC6" w:rsidRPr="003607F2" w:rsidRDefault="004D3AC6" w:rsidP="003607F2">
      <w:pPr>
        <w:spacing w:after="100" w:line="240" w:lineRule="auto"/>
        <w:ind w:firstLine="720"/>
        <w:rPr>
          <w:rFonts w:eastAsia="Times New Roman" w:cs="Calibri"/>
          <w:i/>
          <w:iCs/>
          <w:lang w:eastAsia="en-GB"/>
        </w:rPr>
      </w:pP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7" w:history="1">
        <w:r w:rsidRPr="00944F46">
          <w:rPr>
            <w:sz w:val="20"/>
            <w:szCs w:val="20"/>
            <w:shd w:val="clear" w:color="auto" w:fill="FFFFFF"/>
          </w:rPr>
          <w:t>https://www.necsu.nhs.uk</w:t>
        </w:r>
      </w:hyperlink>
      <w:r w:rsidRPr="00944F46">
        <w:rPr>
          <w:sz w:val="20"/>
          <w:szCs w:val="20"/>
          <w:shd w:val="clear" w:color="auto" w:fill="FFFFFF"/>
        </w:rPr>
        <w:t xml:space="preserve"> </w:t>
      </w:r>
    </w:p>
    <w:p w14:paraId="0BC83AE1" w14:textId="77777777" w:rsidR="00530EA2"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p>
    <w:p w14:paraId="37AD7AB9" w14:textId="77777777" w:rsidR="00530EA2" w:rsidRDefault="00530EA2" w:rsidP="00F96D79">
      <w:pPr>
        <w:rPr>
          <w:rFonts w:ascii="Arial" w:hAnsi="Arial" w:cs="Arial"/>
          <w:sz w:val="20"/>
          <w:szCs w:val="20"/>
          <w:shd w:val="clear" w:color="auto" w:fill="FFFFFF"/>
        </w:rPr>
      </w:pPr>
    </w:p>
    <w:p w14:paraId="0481950D" w14:textId="1B877C05"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work in partnership with a company called </w:t>
      </w:r>
      <w:hyperlink r:id="rId5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096789A7" w14:textId="1549D9CF" w:rsidR="00FC4C4F"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7" w:name="_Toc31368650"/>
      <w:bookmarkStart w:id="8" w:name="_Toc31368652"/>
      <w:bookmarkStart w:id="9" w:name="_Hlk31370151"/>
      <w:r w:rsidRPr="00E40334">
        <w:rPr>
          <w:rFonts w:ascii="Arial" w:hAnsi="Arial" w:cs="Arial"/>
          <w:sz w:val="20"/>
          <w:szCs w:val="20"/>
        </w:rPr>
        <w:t>Online Access</w:t>
      </w:r>
      <w:bookmarkEnd w:id="7"/>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10" w:name="_Toc31368651"/>
      <w:r w:rsidRPr="00E40334">
        <w:rPr>
          <w:rFonts w:ascii="Arial" w:hAnsi="Arial" w:cs="Arial"/>
          <w:color w:val="auto"/>
          <w:sz w:val="20"/>
          <w:szCs w:val="20"/>
        </w:rPr>
        <w:t>Third parties mentioned on your medical record</w:t>
      </w:r>
      <w:bookmarkEnd w:id="10"/>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1DA533B3" w14:textId="77777777" w:rsidR="00530EA2" w:rsidRDefault="00530EA2" w:rsidP="009F7005">
      <w:pPr>
        <w:pStyle w:val="nhsd-t-body"/>
        <w:rPr>
          <w:rFonts w:ascii="Arial" w:hAnsi="Arial" w:cs="Arial"/>
          <w:color w:val="231F20"/>
          <w:sz w:val="20"/>
          <w:szCs w:val="20"/>
        </w:rPr>
      </w:pPr>
    </w:p>
    <w:p w14:paraId="38BB4D3A" w14:textId="4D35A26E"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w:t>
      </w:r>
      <w:r w:rsidR="00FC4C4F">
        <w:rPr>
          <w:rFonts w:ascii="Arial" w:hAnsi="Arial" w:cs="Arial"/>
          <w:color w:val="231F20"/>
          <w:sz w:val="20"/>
          <w:szCs w:val="20"/>
        </w:rPr>
        <w:t>/</w:t>
      </w:r>
      <w:r>
        <w:rPr>
          <w:rFonts w:ascii="Arial" w:hAnsi="Arial" w:cs="Arial"/>
          <w:color w:val="231F20"/>
          <w:sz w:val="20"/>
          <w:szCs w:val="20"/>
        </w:rPr>
        <w:t>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6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397B8BA0"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FB3C94" w:rsidRPr="00530EA2">
        <w:rPr>
          <w:rFonts w:ascii="Arial" w:hAnsi="Arial" w:cs="Arial"/>
          <w:color w:val="231F20"/>
          <w:sz w:val="20"/>
          <w:szCs w:val="20"/>
        </w:rPr>
        <w:t>01/02/2023</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8"/>
    </w:p>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6073D36F" w14:textId="0E76B0AE" w:rsidR="007F2AF1" w:rsidRPr="007F2AF1" w:rsidRDefault="00E40334" w:rsidP="007F2AF1">
      <w:pPr>
        <w:pStyle w:val="Heading1"/>
      </w:pPr>
      <w:bookmarkStart w:id="11" w:name="_Toc31368653"/>
      <w:r w:rsidRPr="00E40334">
        <w:rPr>
          <w:rFonts w:ascii="Arial" w:hAnsi="Arial" w:cs="Arial"/>
          <w:b/>
          <w:bCs/>
          <w:color w:val="auto"/>
          <w:sz w:val="20"/>
          <w:szCs w:val="20"/>
        </w:rPr>
        <w:t>CCTV recording</w:t>
      </w:r>
      <w:bookmarkEnd w:id="11"/>
    </w:p>
    <w:p w14:paraId="624FA005" w14:textId="1C847D04" w:rsidR="007F2AF1" w:rsidRPr="007F2AF1" w:rsidRDefault="007F2AF1" w:rsidP="007F2AF1">
      <w:pPr>
        <w:rPr>
          <w:rFonts w:ascii="Arial" w:hAnsi="Arial" w:cs="Arial"/>
          <w:sz w:val="20"/>
          <w:szCs w:val="20"/>
        </w:rPr>
      </w:pPr>
      <w:r w:rsidRPr="007F2AF1">
        <w:rPr>
          <w:rFonts w:ascii="Arial" w:hAnsi="Arial" w:cs="Arial"/>
          <w:sz w:val="20"/>
          <w:szCs w:val="20"/>
        </w:rPr>
        <w:t>CCTV is not installed on the practice premises</w:t>
      </w:r>
    </w:p>
    <w:p w14:paraId="06FE19BD" w14:textId="55BD7FF4" w:rsidR="00E40334" w:rsidRDefault="00E40334" w:rsidP="00E40334">
      <w:pPr>
        <w:pStyle w:val="Heading1"/>
        <w:rPr>
          <w:rFonts w:ascii="Arial" w:hAnsi="Arial" w:cs="Arial"/>
          <w:b/>
          <w:bCs/>
          <w:color w:val="auto"/>
          <w:sz w:val="20"/>
          <w:szCs w:val="20"/>
        </w:rPr>
      </w:pPr>
      <w:bookmarkStart w:id="12" w:name="_Toc31368654"/>
      <w:r w:rsidRPr="00E40334">
        <w:rPr>
          <w:rFonts w:ascii="Arial" w:hAnsi="Arial" w:cs="Arial"/>
          <w:b/>
          <w:bCs/>
          <w:color w:val="auto"/>
          <w:sz w:val="20"/>
          <w:szCs w:val="20"/>
        </w:rPr>
        <w:t>Telephone system</w:t>
      </w:r>
      <w:bookmarkEnd w:id="12"/>
      <w:r w:rsidRPr="00E40334">
        <w:rPr>
          <w:rFonts w:ascii="Arial" w:hAnsi="Arial" w:cs="Arial"/>
          <w:b/>
          <w:bCs/>
          <w:color w:val="auto"/>
          <w:sz w:val="20"/>
          <w:szCs w:val="20"/>
        </w:rPr>
        <w:t xml:space="preserve"> </w:t>
      </w:r>
    </w:p>
    <w:p w14:paraId="5D2E13CB" w14:textId="1475FE7C"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r w:rsidR="001378F1" w:rsidRPr="00E40334">
        <w:rPr>
          <w:rFonts w:ascii="Arial" w:hAnsi="Arial" w:cs="Arial"/>
          <w:sz w:val="20"/>
          <w:szCs w:val="20"/>
        </w:rPr>
        <w:t>years and</w:t>
      </w:r>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9"/>
    <w:p w14:paraId="2365B3B5" w14:textId="04A4E3C2"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w:t>
      </w:r>
      <w:r w:rsidR="00650F87">
        <w:rPr>
          <w:rFonts w:ascii="Arial" w:hAnsi="Arial" w:cs="Arial"/>
          <w:b/>
          <w:sz w:val="20"/>
          <w:szCs w:val="20"/>
        </w:rPr>
        <w:t>e</w:t>
      </w:r>
      <w:r w:rsidRPr="009E2BE2">
        <w:rPr>
          <w:rFonts w:ascii="Arial" w:hAnsi="Arial" w:cs="Arial"/>
          <w:b/>
          <w:sz w:val="20"/>
          <w:szCs w:val="20"/>
        </w:rPr>
        <w:t>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211F026" w14:textId="77777777" w:rsidR="00530EA2" w:rsidRDefault="00530EA2" w:rsidP="008F3418">
      <w:pPr>
        <w:widowControl w:val="0"/>
        <w:rPr>
          <w:rFonts w:ascii="Arial" w:hAnsi="Arial" w:cs="Arial"/>
          <w:bCs/>
          <w:sz w:val="20"/>
          <w:szCs w:val="20"/>
        </w:rPr>
      </w:pPr>
    </w:p>
    <w:p w14:paraId="3B378F40" w14:textId="77777777" w:rsidR="00530EA2" w:rsidRDefault="00530EA2" w:rsidP="008F3418">
      <w:pPr>
        <w:widowControl w:val="0"/>
        <w:rPr>
          <w:rFonts w:ascii="Arial" w:hAnsi="Arial" w:cs="Arial"/>
          <w:bCs/>
          <w:sz w:val="20"/>
          <w:szCs w:val="20"/>
        </w:rPr>
      </w:pPr>
    </w:p>
    <w:p w14:paraId="79834B4B" w14:textId="77777777" w:rsidR="00530EA2" w:rsidRDefault="00530EA2" w:rsidP="008F3418">
      <w:pPr>
        <w:widowControl w:val="0"/>
        <w:rPr>
          <w:rFonts w:ascii="Arial" w:hAnsi="Arial" w:cs="Arial"/>
          <w:bCs/>
          <w:sz w:val="20"/>
          <w:szCs w:val="20"/>
        </w:rPr>
      </w:pPr>
    </w:p>
    <w:p w14:paraId="576679D6" w14:textId="77777777" w:rsidR="00530EA2" w:rsidRDefault="00530EA2"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34E9913D" w14:textId="77777777" w:rsidR="00530EA2" w:rsidRDefault="00530EA2" w:rsidP="0039019E">
      <w:pPr>
        <w:spacing w:before="100" w:beforeAutospacing="1" w:after="100" w:afterAutospacing="1"/>
        <w:rPr>
          <w:rFonts w:ascii="Arial" w:eastAsia="Times New Roman" w:hAnsi="Arial" w:cs="Arial"/>
          <w:color w:val="000000" w:themeColor="text1"/>
          <w:sz w:val="20"/>
          <w:szCs w:val="20"/>
          <w:lang w:eastAsia="en-GB"/>
        </w:rPr>
      </w:pPr>
    </w:p>
    <w:p w14:paraId="5FA6D6C0" w14:textId="77777777" w:rsidR="00530EA2" w:rsidRDefault="00530EA2" w:rsidP="0039019E">
      <w:pPr>
        <w:spacing w:before="100" w:beforeAutospacing="1" w:after="100" w:afterAutospacing="1"/>
        <w:rPr>
          <w:rFonts w:ascii="Arial" w:eastAsia="Times New Roman" w:hAnsi="Arial" w:cs="Arial"/>
          <w:color w:val="000000" w:themeColor="text1"/>
          <w:sz w:val="20"/>
          <w:szCs w:val="20"/>
          <w:lang w:eastAsia="en-GB"/>
        </w:rPr>
      </w:pPr>
    </w:p>
    <w:p w14:paraId="1711B8F2" w14:textId="77777777" w:rsidR="00530EA2" w:rsidRDefault="00530EA2" w:rsidP="0039019E">
      <w:pPr>
        <w:spacing w:before="100" w:beforeAutospacing="1" w:after="100" w:afterAutospacing="1"/>
        <w:rPr>
          <w:rFonts w:ascii="Arial" w:eastAsia="Times New Roman" w:hAnsi="Arial" w:cs="Arial"/>
          <w:color w:val="000000" w:themeColor="text1"/>
          <w:sz w:val="20"/>
          <w:szCs w:val="20"/>
          <w:lang w:eastAsia="en-GB"/>
        </w:rPr>
      </w:pPr>
    </w:p>
    <w:p w14:paraId="39654B9B" w14:textId="77777777" w:rsidR="00530EA2" w:rsidRPr="00C76805" w:rsidRDefault="00530EA2" w:rsidP="0039019E">
      <w:pPr>
        <w:spacing w:before="100" w:beforeAutospacing="1" w:after="100" w:afterAutospacing="1"/>
        <w:rPr>
          <w:rFonts w:ascii="Arial" w:eastAsia="Times New Roman" w:hAnsi="Arial" w:cs="Arial"/>
          <w:color w:val="000000" w:themeColor="text1"/>
          <w:sz w:val="20"/>
          <w:szCs w:val="20"/>
          <w:lang w:eastAsia="en-GB"/>
        </w:rPr>
      </w:pP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79F6F13F" w14:textId="7E124B5A" w:rsidR="00FB3C94"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6BA1DF8B" w:rsidR="0039019E" w:rsidRPr="00C76805" w:rsidRDefault="0039019E" w:rsidP="0039019E">
      <w:pPr>
        <w:rPr>
          <w:rFonts w:ascii="Arial" w:eastAsia="Times New Roman" w:hAnsi="Arial" w:cs="Arial"/>
          <w:color w:val="000000" w:themeColor="text1"/>
          <w:sz w:val="20"/>
          <w:szCs w:val="20"/>
          <w:lang w:eastAsia="en-GB"/>
        </w:rPr>
      </w:pP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12CF2D2C" w:rsidR="0039019E" w:rsidRPr="00C76805" w:rsidRDefault="0039019E" w:rsidP="0039019E">
      <w:pPr>
        <w:rPr>
          <w:rFonts w:ascii="Arial" w:eastAsia="Times New Roman" w:hAnsi="Arial" w:cs="Arial"/>
          <w:color w:val="000000" w:themeColor="text1"/>
          <w:sz w:val="20"/>
          <w:szCs w:val="20"/>
          <w:lang w:eastAsia="en-GB"/>
        </w:rPr>
      </w:pP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20B7753A" w:rsidR="0039019E" w:rsidRPr="00C76805" w:rsidRDefault="0039019E" w:rsidP="0039019E">
      <w:pPr>
        <w:rPr>
          <w:rFonts w:ascii="Arial" w:eastAsia="Times New Roman" w:hAnsi="Arial" w:cs="Arial"/>
          <w:color w:val="000000" w:themeColor="text1"/>
          <w:sz w:val="20"/>
          <w:szCs w:val="20"/>
          <w:lang w:eastAsia="en-GB"/>
        </w:rPr>
      </w:pP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Default="0039019E" w:rsidP="0039019E">
      <w:hyperlink r:id="rId6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5459DF3B" w14:textId="77777777" w:rsidR="00530EA2" w:rsidRPr="00C76805" w:rsidRDefault="00530EA2" w:rsidP="0039019E">
      <w:pPr>
        <w:rPr>
          <w:rFonts w:ascii="Arial" w:eastAsia="Times New Roman" w:hAnsi="Arial" w:cs="Arial"/>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55B10E4D" w14:textId="16D5B600" w:rsidR="00FB3C94"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4178A89" w14:textId="62401CAA"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650F87">
        <w:rPr>
          <w:rFonts w:ascii="Arial" w:eastAsia="Times New Roman" w:hAnsi="Arial" w:cs="Arial"/>
          <w:sz w:val="20"/>
          <w:szCs w:val="20"/>
          <w:lang w:eastAsia="en-GB"/>
        </w:rPr>
        <w:t>the practice</w:t>
      </w:r>
      <w:r w:rsidRPr="00645F99">
        <w:rPr>
          <w:rFonts w:ascii="Arial" w:eastAsia="Times New Roman" w:hAnsi="Arial" w:cs="Arial"/>
          <w:sz w:val="20"/>
          <w:szCs w:val="20"/>
          <w:lang w:eastAsia="en-GB"/>
        </w:rPr>
        <w:t xml:space="preserve"> we are now obliged to inform </w:t>
      </w:r>
      <w:r w:rsidR="00650F87" w:rsidRPr="007C355A">
        <w:rPr>
          <w:rFonts w:ascii="Arial" w:eastAsia="Times New Roman" w:hAnsi="Arial" w:cs="Arial"/>
          <w:sz w:val="20"/>
          <w:szCs w:val="20"/>
          <w:lang w:eastAsia="en-GB"/>
        </w:rPr>
        <w:t>Nottingham University Hospitals NHS Trust</w:t>
      </w:r>
      <w:r w:rsidRPr="00645F99">
        <w:rPr>
          <w:rFonts w:ascii="Arial" w:eastAsia="Times New Roman" w:hAnsi="Arial" w:cs="Arial"/>
          <w:sz w:val="20"/>
          <w:szCs w:val="20"/>
          <w:lang w:eastAsia="en-GB"/>
        </w:rPr>
        <w:t xml:space="preserve">,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0444952" w14:textId="77777777" w:rsidR="00530EA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w:t>
      </w:r>
    </w:p>
    <w:p w14:paraId="1487FF56" w14:textId="77777777" w:rsidR="00530EA2" w:rsidRDefault="00530EA2" w:rsidP="0095022F">
      <w:pPr>
        <w:spacing w:after="225" w:line="240" w:lineRule="auto"/>
        <w:textAlignment w:val="baseline"/>
        <w:rPr>
          <w:rFonts w:ascii="Arial" w:eastAsia="Times New Roman" w:hAnsi="Arial" w:cs="Arial"/>
          <w:color w:val="202A30"/>
          <w:sz w:val="20"/>
          <w:szCs w:val="20"/>
          <w:lang w:eastAsia="en-GB"/>
        </w:rPr>
      </w:pPr>
    </w:p>
    <w:p w14:paraId="5A972BDB" w14:textId="66BDA5A1"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examiners carry out a proportionate review of medical </w:t>
      </w:r>
      <w:proofErr w:type="gramStart"/>
      <w:r w:rsidR="00FB3C94"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73"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4"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headerReference w:type="default" r:id="rId75"/>
      <w:footerReference w:type="default" r:id="rId7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D1FA" w14:textId="77777777" w:rsidR="007C04FC" w:rsidRDefault="007C04FC" w:rsidP="00511339">
      <w:pPr>
        <w:spacing w:after="0" w:line="240" w:lineRule="auto"/>
      </w:pPr>
      <w:r>
        <w:separator/>
      </w:r>
    </w:p>
  </w:endnote>
  <w:endnote w:type="continuationSeparator" w:id="0">
    <w:p w14:paraId="15BFF835" w14:textId="77777777" w:rsidR="007C04FC" w:rsidRDefault="007C04FC" w:rsidP="0051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840230"/>
      <w:docPartObj>
        <w:docPartGallery w:val="Page Numbers (Bottom of Page)"/>
        <w:docPartUnique/>
      </w:docPartObj>
    </w:sdtPr>
    <w:sdtEndPr>
      <w:rPr>
        <w:noProof/>
      </w:rPr>
    </w:sdtEndPr>
    <w:sdtContent>
      <w:p w14:paraId="715450A1" w14:textId="5662A8F2" w:rsidR="00511339" w:rsidRDefault="00511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22622" w14:textId="77777777" w:rsidR="00511339" w:rsidRDefault="00511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7144" w14:textId="77777777" w:rsidR="007C04FC" w:rsidRDefault="007C04FC" w:rsidP="00511339">
      <w:pPr>
        <w:spacing w:after="0" w:line="240" w:lineRule="auto"/>
      </w:pPr>
      <w:r>
        <w:separator/>
      </w:r>
    </w:p>
  </w:footnote>
  <w:footnote w:type="continuationSeparator" w:id="0">
    <w:p w14:paraId="2C857CB8" w14:textId="77777777" w:rsidR="007C04FC" w:rsidRDefault="007C04FC" w:rsidP="0051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D305" w14:textId="2DCFA655" w:rsidR="006D26F1" w:rsidRDefault="006D26F1">
    <w:pPr>
      <w:pStyle w:val="Header"/>
    </w:pPr>
    <w:r>
      <w:rPr>
        <w:noProof/>
      </w:rPr>
      <w:drawing>
        <wp:anchor distT="0" distB="0" distL="114300" distR="114300" simplePos="0" relativeHeight="251658240" behindDoc="0" locked="0" layoutInCell="1" allowOverlap="1" wp14:anchorId="69E06568" wp14:editId="5EBF9DBC">
          <wp:simplePos x="0" y="0"/>
          <wp:positionH relativeFrom="column">
            <wp:posOffset>-242570</wp:posOffset>
          </wp:positionH>
          <wp:positionV relativeFrom="paragraph">
            <wp:posOffset>-165100</wp:posOffset>
          </wp:positionV>
          <wp:extent cx="1511935" cy="630555"/>
          <wp:effectExtent l="0" t="0" r="0" b="0"/>
          <wp:wrapSquare wrapText="right"/>
          <wp:docPr id="203471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305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DC34AB"/>
    <w:multiLevelType w:val="hybridMultilevel"/>
    <w:tmpl w:val="6C30DDCC"/>
    <w:lvl w:ilvl="0" w:tplc="9A461B18">
      <w:start w:val="1"/>
      <w:numFmt w:val="bullet"/>
      <w:lvlText w:val=""/>
      <w:lvlJc w:val="left"/>
      <w:pPr>
        <w:ind w:left="360" w:hanging="360"/>
      </w:pPr>
      <w:rPr>
        <w:rFonts w:ascii="Symbol" w:hAnsi="Symbol" w:hint="default"/>
      </w:rPr>
    </w:lvl>
    <w:lvl w:ilvl="1" w:tplc="C2BE9C8E">
      <w:start w:val="1"/>
      <w:numFmt w:val="bullet"/>
      <w:lvlText w:val="o"/>
      <w:lvlJc w:val="left"/>
      <w:pPr>
        <w:ind w:left="1080" w:hanging="360"/>
      </w:pPr>
      <w:rPr>
        <w:rFonts w:ascii="Courier New" w:hAnsi="Courier New" w:hint="default"/>
      </w:rPr>
    </w:lvl>
    <w:lvl w:ilvl="2" w:tplc="7D18A3A8">
      <w:start w:val="1"/>
      <w:numFmt w:val="bullet"/>
      <w:lvlText w:val=""/>
      <w:lvlJc w:val="left"/>
      <w:pPr>
        <w:ind w:left="1800" w:hanging="360"/>
      </w:pPr>
      <w:rPr>
        <w:rFonts w:ascii="Wingdings" w:hAnsi="Wingdings" w:hint="default"/>
      </w:rPr>
    </w:lvl>
    <w:lvl w:ilvl="3" w:tplc="00A04E70">
      <w:start w:val="1"/>
      <w:numFmt w:val="bullet"/>
      <w:lvlText w:val=""/>
      <w:lvlJc w:val="left"/>
      <w:pPr>
        <w:ind w:left="2520" w:hanging="360"/>
      </w:pPr>
      <w:rPr>
        <w:rFonts w:ascii="Symbol" w:hAnsi="Symbol" w:hint="default"/>
      </w:rPr>
    </w:lvl>
    <w:lvl w:ilvl="4" w:tplc="B2D04ADC">
      <w:start w:val="1"/>
      <w:numFmt w:val="bullet"/>
      <w:lvlText w:val="o"/>
      <w:lvlJc w:val="left"/>
      <w:pPr>
        <w:ind w:left="3240" w:hanging="360"/>
      </w:pPr>
      <w:rPr>
        <w:rFonts w:ascii="Courier New" w:hAnsi="Courier New" w:hint="default"/>
      </w:rPr>
    </w:lvl>
    <w:lvl w:ilvl="5" w:tplc="715A2726">
      <w:start w:val="1"/>
      <w:numFmt w:val="bullet"/>
      <w:lvlText w:val=""/>
      <w:lvlJc w:val="left"/>
      <w:pPr>
        <w:ind w:left="3960" w:hanging="360"/>
      </w:pPr>
      <w:rPr>
        <w:rFonts w:ascii="Wingdings" w:hAnsi="Wingdings" w:hint="default"/>
      </w:rPr>
    </w:lvl>
    <w:lvl w:ilvl="6" w:tplc="5CCC8194">
      <w:start w:val="1"/>
      <w:numFmt w:val="bullet"/>
      <w:lvlText w:val=""/>
      <w:lvlJc w:val="left"/>
      <w:pPr>
        <w:ind w:left="4680" w:hanging="360"/>
      </w:pPr>
      <w:rPr>
        <w:rFonts w:ascii="Symbol" w:hAnsi="Symbol" w:hint="default"/>
      </w:rPr>
    </w:lvl>
    <w:lvl w:ilvl="7" w:tplc="A358DF7E">
      <w:start w:val="1"/>
      <w:numFmt w:val="bullet"/>
      <w:lvlText w:val="o"/>
      <w:lvlJc w:val="left"/>
      <w:pPr>
        <w:ind w:left="5400" w:hanging="360"/>
      </w:pPr>
      <w:rPr>
        <w:rFonts w:ascii="Courier New" w:hAnsi="Courier New" w:hint="default"/>
      </w:rPr>
    </w:lvl>
    <w:lvl w:ilvl="8" w:tplc="9384C3EE">
      <w:start w:val="1"/>
      <w:numFmt w:val="bullet"/>
      <w:lvlText w:val=""/>
      <w:lvlJc w:val="left"/>
      <w:pPr>
        <w:ind w:left="6120" w:hanging="360"/>
      </w:pPr>
      <w:rPr>
        <w:rFonts w:ascii="Wingdings" w:hAnsi="Wingdings" w:hint="default"/>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135B76"/>
    <w:multiLevelType w:val="multilevel"/>
    <w:tmpl w:val="FCA4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1"/>
  </w:num>
  <w:num w:numId="2" w16cid:durableId="418984100">
    <w:abstractNumId w:val="36"/>
  </w:num>
  <w:num w:numId="3" w16cid:durableId="1639648508">
    <w:abstractNumId w:val="25"/>
  </w:num>
  <w:num w:numId="4" w16cid:durableId="531847126">
    <w:abstractNumId w:val="16"/>
  </w:num>
  <w:num w:numId="5" w16cid:durableId="1460565043">
    <w:abstractNumId w:val="1"/>
  </w:num>
  <w:num w:numId="6" w16cid:durableId="598370284">
    <w:abstractNumId w:val="39"/>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4"/>
  </w:num>
  <w:num w:numId="13" w16cid:durableId="1840727403">
    <w:abstractNumId w:val="11"/>
  </w:num>
  <w:num w:numId="14" w16cid:durableId="1282541863">
    <w:abstractNumId w:val="43"/>
  </w:num>
  <w:num w:numId="15" w16cid:durableId="78329465">
    <w:abstractNumId w:val="24"/>
  </w:num>
  <w:num w:numId="16" w16cid:durableId="1083255197">
    <w:abstractNumId w:val="33"/>
  </w:num>
  <w:num w:numId="17" w16cid:durableId="1668747762">
    <w:abstractNumId w:val="21"/>
  </w:num>
  <w:num w:numId="18" w16cid:durableId="1016227053">
    <w:abstractNumId w:val="44"/>
  </w:num>
  <w:num w:numId="19" w16cid:durableId="1208226674">
    <w:abstractNumId w:val="32"/>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7"/>
  </w:num>
  <w:num w:numId="28" w16cid:durableId="661273347">
    <w:abstractNumId w:val="8"/>
  </w:num>
  <w:num w:numId="29" w16cid:durableId="2097437908">
    <w:abstractNumId w:val="4"/>
  </w:num>
  <w:num w:numId="30" w16cid:durableId="723874250">
    <w:abstractNumId w:val="40"/>
  </w:num>
  <w:num w:numId="31" w16cid:durableId="1717437201">
    <w:abstractNumId w:val="5"/>
  </w:num>
  <w:num w:numId="32" w16cid:durableId="27024415">
    <w:abstractNumId w:val="29"/>
  </w:num>
  <w:num w:numId="33" w16cid:durableId="1406951190">
    <w:abstractNumId w:val="7"/>
  </w:num>
  <w:num w:numId="34" w16cid:durableId="523714327">
    <w:abstractNumId w:val="12"/>
  </w:num>
  <w:num w:numId="35" w16cid:durableId="1083448614">
    <w:abstractNumId w:val="38"/>
  </w:num>
  <w:num w:numId="36" w16cid:durableId="2084176729">
    <w:abstractNumId w:val="41"/>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5"/>
  </w:num>
  <w:num w:numId="43" w16cid:durableId="2025933032">
    <w:abstractNumId w:val="30"/>
  </w:num>
  <w:num w:numId="44" w16cid:durableId="1977679895">
    <w:abstractNumId w:val="28"/>
  </w:num>
  <w:num w:numId="45" w16cid:durableId="56950790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378F1"/>
    <w:rsid w:val="00154802"/>
    <w:rsid w:val="001553A0"/>
    <w:rsid w:val="001600AA"/>
    <w:rsid w:val="00160BD8"/>
    <w:rsid w:val="00160F19"/>
    <w:rsid w:val="00170C87"/>
    <w:rsid w:val="0019112D"/>
    <w:rsid w:val="001C7743"/>
    <w:rsid w:val="001F6FDF"/>
    <w:rsid w:val="0020197A"/>
    <w:rsid w:val="00207900"/>
    <w:rsid w:val="00210F74"/>
    <w:rsid w:val="002112F6"/>
    <w:rsid w:val="00211487"/>
    <w:rsid w:val="00217CED"/>
    <w:rsid w:val="00230C17"/>
    <w:rsid w:val="00246D39"/>
    <w:rsid w:val="00265980"/>
    <w:rsid w:val="0027619D"/>
    <w:rsid w:val="002A08E5"/>
    <w:rsid w:val="002C02DF"/>
    <w:rsid w:val="002C784F"/>
    <w:rsid w:val="002D3218"/>
    <w:rsid w:val="002E01F4"/>
    <w:rsid w:val="002E2FB3"/>
    <w:rsid w:val="00311326"/>
    <w:rsid w:val="00331F8D"/>
    <w:rsid w:val="0034565A"/>
    <w:rsid w:val="003566DC"/>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D3AC6"/>
    <w:rsid w:val="004F1AD0"/>
    <w:rsid w:val="00511339"/>
    <w:rsid w:val="005129AF"/>
    <w:rsid w:val="00513959"/>
    <w:rsid w:val="00514AD3"/>
    <w:rsid w:val="00530EA2"/>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4C7D"/>
    <w:rsid w:val="006173EC"/>
    <w:rsid w:val="006415AA"/>
    <w:rsid w:val="006477C6"/>
    <w:rsid w:val="00650F87"/>
    <w:rsid w:val="006528FD"/>
    <w:rsid w:val="006552C9"/>
    <w:rsid w:val="00665ECD"/>
    <w:rsid w:val="006B45AE"/>
    <w:rsid w:val="006C1066"/>
    <w:rsid w:val="006D26F1"/>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B062C"/>
    <w:rsid w:val="007C04FC"/>
    <w:rsid w:val="007C1EC0"/>
    <w:rsid w:val="007F2AF1"/>
    <w:rsid w:val="00806265"/>
    <w:rsid w:val="008111AE"/>
    <w:rsid w:val="0083430E"/>
    <w:rsid w:val="00835FB9"/>
    <w:rsid w:val="0083730D"/>
    <w:rsid w:val="008379DE"/>
    <w:rsid w:val="008548BC"/>
    <w:rsid w:val="008778EE"/>
    <w:rsid w:val="00877E55"/>
    <w:rsid w:val="008A351A"/>
    <w:rsid w:val="008B2E14"/>
    <w:rsid w:val="008B5BEE"/>
    <w:rsid w:val="008D1465"/>
    <w:rsid w:val="008D3E7A"/>
    <w:rsid w:val="008E21DB"/>
    <w:rsid w:val="008F3418"/>
    <w:rsid w:val="008F7322"/>
    <w:rsid w:val="00902B44"/>
    <w:rsid w:val="00913899"/>
    <w:rsid w:val="00914F3B"/>
    <w:rsid w:val="00922297"/>
    <w:rsid w:val="00930BBF"/>
    <w:rsid w:val="00936E11"/>
    <w:rsid w:val="009443D8"/>
    <w:rsid w:val="00947E7D"/>
    <w:rsid w:val="0095022F"/>
    <w:rsid w:val="00953D19"/>
    <w:rsid w:val="009A2DD7"/>
    <w:rsid w:val="009D3070"/>
    <w:rsid w:val="009D3FB7"/>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1BA5"/>
    <w:rsid w:val="00B63C3B"/>
    <w:rsid w:val="00B711EC"/>
    <w:rsid w:val="00B92B1C"/>
    <w:rsid w:val="00B94788"/>
    <w:rsid w:val="00BA057D"/>
    <w:rsid w:val="00BE4C9F"/>
    <w:rsid w:val="00BF293F"/>
    <w:rsid w:val="00BF3BA6"/>
    <w:rsid w:val="00C00D66"/>
    <w:rsid w:val="00C07129"/>
    <w:rsid w:val="00C16543"/>
    <w:rsid w:val="00C27CB0"/>
    <w:rsid w:val="00C47616"/>
    <w:rsid w:val="00C71581"/>
    <w:rsid w:val="00C87466"/>
    <w:rsid w:val="00CA5A4E"/>
    <w:rsid w:val="00CF37C0"/>
    <w:rsid w:val="00D20053"/>
    <w:rsid w:val="00D275EA"/>
    <w:rsid w:val="00D316C2"/>
    <w:rsid w:val="00D32B2C"/>
    <w:rsid w:val="00D40A30"/>
    <w:rsid w:val="00D413C3"/>
    <w:rsid w:val="00D67160"/>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68B2"/>
    <w:rsid w:val="00E7773F"/>
    <w:rsid w:val="00E85980"/>
    <w:rsid w:val="00EA3C1A"/>
    <w:rsid w:val="00EB5E5C"/>
    <w:rsid w:val="00EC0DB2"/>
    <w:rsid w:val="00EC2B92"/>
    <w:rsid w:val="00ED4CBF"/>
    <w:rsid w:val="00EF366E"/>
    <w:rsid w:val="00F22FD3"/>
    <w:rsid w:val="00F27A9B"/>
    <w:rsid w:val="00F540AC"/>
    <w:rsid w:val="00F6113F"/>
    <w:rsid w:val="00F61503"/>
    <w:rsid w:val="00F63237"/>
    <w:rsid w:val="00F653F3"/>
    <w:rsid w:val="00F729F0"/>
    <w:rsid w:val="00F80C43"/>
    <w:rsid w:val="00F82121"/>
    <w:rsid w:val="00F830A9"/>
    <w:rsid w:val="00F83F54"/>
    <w:rsid w:val="00F85D7E"/>
    <w:rsid w:val="00F96D79"/>
    <w:rsid w:val="00FB2D5B"/>
    <w:rsid w:val="00FB3C94"/>
    <w:rsid w:val="00FC4C4F"/>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511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339"/>
    <w:rPr>
      <w:rFonts w:ascii="Calibri" w:eastAsia="Calibri" w:hAnsi="Calibri" w:cs="Times New Roman"/>
      <w:sz w:val="22"/>
      <w:szCs w:val="22"/>
      <w:lang w:val="en-GB"/>
    </w:rPr>
  </w:style>
  <w:style w:type="paragraph" w:styleId="Footer">
    <w:name w:val="footer"/>
    <w:basedOn w:val="Normal"/>
    <w:link w:val="FooterChar"/>
    <w:uiPriority w:val="99"/>
    <w:unhideWhenUsed/>
    <w:rsid w:val="00511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339"/>
    <w:rPr>
      <w:rFonts w:ascii="Calibri" w:eastAsia="Calibri" w:hAnsi="Calibri" w:cs="Times New Roman"/>
      <w:sz w:val="22"/>
      <w:szCs w:val="22"/>
      <w:lang w:val="en-GB"/>
    </w:rPr>
  </w:style>
  <w:style w:type="character" w:styleId="IntenseEmphasis">
    <w:name w:val="Intense Emphasis"/>
    <w:basedOn w:val="DefaultParagraphFont"/>
    <w:uiPriority w:val="21"/>
    <w:qFormat/>
    <w:rsid w:val="00E768B2"/>
    <w:rPr>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s://jobs.opensafely.org/&#160;" TargetMode="External"/><Relationship Id="rId68" Type="http://schemas.openxmlformats.org/officeDocument/2006/relationships/hyperlink" Target="https://digital.nhs.uk/data-and-information/keeping-data-safe-and-benefitting-the-public/how-we-look-after-your-health-and-care-information"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interweavedigital.com"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www.optum.co.uk" TargetMode="External"/><Relationship Id="rId66" Type="http://schemas.openxmlformats.org/officeDocument/2006/relationships/hyperlink" Target="https://www.opensafely.org/approved-projects/" TargetMode="External"/><Relationship Id="rId74" Type="http://schemas.openxmlformats.org/officeDocument/2006/relationships/hyperlink" Target="mailto:Couldrey@me.com" TargetMode="External"/><Relationship Id="rId5" Type="http://schemas.openxmlformats.org/officeDocument/2006/relationships/webSettings" Target="webSettings.xml"/><Relationship Id="rId61" Type="http://schemas.openxmlformats.org/officeDocument/2006/relationships/hyperlink" Target="http://access.login.nhs.uk/enter-email"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hyperlink" Target="https://www.england.nhs.uk/commissioning/" TargetMode="External"/><Relationship Id="rId69" Type="http://schemas.openxmlformats.org/officeDocument/2006/relationships/hyperlink" Target="https://digital.nhs.uk/about-nhs-digital/corporate-information-and-documents/publication-scheme/how-to-make-a-subject-access-request" TargetMode="External"/><Relationship Id="rId77" Type="http://schemas.openxmlformats.org/officeDocument/2006/relationships/fontTable" Target="fontTable.xm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www.england.nhs.uk/digitaltechnology/connecteddigitalsystems/health-and-care-data/joining-up-health-and-care-data/"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www.optum.co.uk" TargetMode="External"/><Relationship Id="rId67" Type="http://schemas.openxmlformats.org/officeDocument/2006/relationships/hyperlink" Target="https://www.england.nhs.uk/contact-us/privacy-notice/"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s://understandingpatientdata.org.uk/how" TargetMode="External"/><Relationship Id="rId70" Type="http://schemas.openxmlformats.org/officeDocument/2006/relationships/hyperlink" Target="https://www.nhs.uk/using-the-nhs/about-the-nhs/opt-out-of-sharing-your-health-records/"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necsu.nhs.uk" TargetMode="External"/><Relationship Id="rId10" Type="http://schemas.openxmlformats.org/officeDocument/2006/relationships/hyperlink" Target="https://www.heidihealth.com/uk"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www.nhs.uk/nhs-app/" TargetMode="External"/><Relationship Id="rId65" Type="http://schemas.openxmlformats.org/officeDocument/2006/relationships/hyperlink" Target="https://docs.opensafely.org/data-sources/" TargetMode="External"/><Relationship Id="rId73" Type="http://schemas.openxmlformats.org/officeDocument/2006/relationships/hyperlink" Target="https://ico.org.uk/"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england.dpo@nhs.net"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36</TotalTime>
  <Pages>35</Pages>
  <Words>14982</Words>
  <Characters>85402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Pamela Husband - Practice Manager - C84112</cp:lastModifiedBy>
  <cp:revision>2</cp:revision>
  <cp:lastPrinted>2019-06-13T09:46:00Z</cp:lastPrinted>
  <dcterms:created xsi:type="dcterms:W3CDTF">2025-09-25T14:04:00Z</dcterms:created>
  <dcterms:modified xsi:type="dcterms:W3CDTF">2025-09-25T14:04:00Z</dcterms:modified>
</cp:coreProperties>
</file>