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6E7A" w14:textId="77777777" w:rsidR="005F4CC6" w:rsidRPr="005F4CC6" w:rsidRDefault="00545C49" w:rsidP="005F4CC6">
      <w:pPr>
        <w:jc w:val="center"/>
        <w:rPr>
          <w:b/>
          <w:sz w:val="28"/>
        </w:rPr>
      </w:pPr>
      <w:r>
        <w:rPr>
          <w:b/>
          <w:noProof/>
          <w:sz w:val="28"/>
          <w:lang w:eastAsia="en-GB"/>
        </w:rPr>
        <w:drawing>
          <wp:inline distT="0" distB="0" distL="0" distR="0" wp14:anchorId="45A426F5" wp14:editId="457760A4">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b/>
          <w:sz w:val="72"/>
          <w:szCs w:val="72"/>
        </w:rPr>
        <w:t>BODEY MEDICAL CENTRE</w:t>
      </w:r>
    </w:p>
    <w:p w14:paraId="3BB92A25" w14:textId="77777777" w:rsidR="005F4CC6" w:rsidRPr="005F4CC6" w:rsidRDefault="005F4CC6" w:rsidP="005F4CC6">
      <w:pPr>
        <w:pBdr>
          <w:top w:val="nil"/>
          <w:left w:val="nil"/>
          <w:bottom w:val="nil"/>
          <w:right w:val="nil"/>
          <w:between w:val="nil"/>
          <w:bar w:val="nil"/>
        </w:pBdr>
        <w:spacing w:before="120" w:after="120"/>
        <w:jc w:val="center"/>
        <w:rPr>
          <w:rFonts w:eastAsia="Arial Unicode MS" w:cs="Arial"/>
          <w:b/>
          <w:bCs/>
          <w:sz w:val="28"/>
          <w:szCs w:val="28"/>
          <w:bdr w:val="nil"/>
          <w:lang w:eastAsia="en-GB"/>
        </w:rPr>
      </w:pPr>
      <w:r w:rsidRPr="005F4CC6">
        <w:rPr>
          <w:rFonts w:eastAsia="Arial Unicode MS" w:cs="Arial"/>
          <w:b/>
          <w:bCs/>
          <w:sz w:val="28"/>
          <w:szCs w:val="28"/>
          <w:bdr w:val="nil"/>
          <w:lang w:eastAsia="en-GB"/>
        </w:rPr>
        <w:t>Consent to proxy access to GP online services</w:t>
      </w:r>
    </w:p>
    <w:p w14:paraId="49928F87" w14:textId="77777777" w:rsidR="005F4CC6" w:rsidRPr="005F4CC6" w:rsidRDefault="005F4CC6" w:rsidP="005F4CC6">
      <w:pPr>
        <w:pBdr>
          <w:top w:val="nil"/>
          <w:left w:val="nil"/>
          <w:bottom w:val="nil"/>
          <w:right w:val="nil"/>
          <w:between w:val="nil"/>
          <w:bar w:val="nil"/>
        </w:pBdr>
        <w:spacing w:before="120" w:after="120"/>
        <w:jc w:val="center"/>
        <w:rPr>
          <w:rFonts w:eastAsia="Arial Unicode MS" w:cs="Arial"/>
          <w:b/>
          <w:bCs/>
          <w:sz w:val="28"/>
          <w:szCs w:val="28"/>
          <w:bdr w:val="nil"/>
          <w:lang w:eastAsia="en-GB"/>
        </w:rPr>
      </w:pPr>
      <w:r w:rsidRPr="005F4CC6">
        <w:rPr>
          <w:rFonts w:eastAsia="Arial Unicode MS" w:cs="Arial"/>
          <w:b/>
          <w:bCs/>
          <w:sz w:val="28"/>
          <w:szCs w:val="28"/>
          <w:bdr w:val="nil"/>
          <w:lang w:eastAsia="en-GB"/>
        </w:rPr>
        <w:t xml:space="preserve">Parental/Carer access </w:t>
      </w:r>
    </w:p>
    <w:p w14:paraId="16990FD4" w14:textId="77777777" w:rsidR="005F4CC6" w:rsidRPr="005F4CC6" w:rsidRDefault="005F4CC6" w:rsidP="005F4CC6">
      <w:pPr>
        <w:pBdr>
          <w:top w:val="nil"/>
          <w:left w:val="nil"/>
          <w:bottom w:val="nil"/>
          <w:right w:val="nil"/>
          <w:between w:val="nil"/>
          <w:bar w:val="nil"/>
        </w:pBdr>
        <w:rPr>
          <w:rFonts w:eastAsia="Arial Unicode MS" w:cs="Arial"/>
          <w:bCs/>
          <w:iCs/>
          <w:sz w:val="22"/>
          <w:szCs w:val="22"/>
          <w:bdr w:val="nil"/>
          <w:lang w:val="en-US"/>
        </w:rPr>
      </w:pPr>
    </w:p>
    <w:p w14:paraId="0900ED12" w14:textId="2F07F246"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bCs/>
          <w:iCs/>
          <w:sz w:val="22"/>
          <w:szCs w:val="22"/>
          <w:bdr w:val="nil"/>
          <w:lang w:val="en-US"/>
        </w:rPr>
        <w:t>If, as a parent, you are applying for access to your child’s records, we will need you to confirm your parental rights. If your child is competent and able to understand the implications of your access, then we will need to get their consent first even if they are under 11 years of age.</w:t>
      </w:r>
      <w:r w:rsidR="00813A52">
        <w:rPr>
          <w:rFonts w:eastAsia="Arial Unicode MS" w:cs="Arial"/>
          <w:bCs/>
          <w:iCs/>
          <w:sz w:val="22"/>
          <w:szCs w:val="22"/>
          <w:bdr w:val="nil"/>
          <w:lang w:val="en-US"/>
        </w:rPr>
        <w:t xml:space="preserve"> </w:t>
      </w:r>
      <w:r w:rsidR="00813A52" w:rsidRPr="00451303">
        <w:rPr>
          <w:rFonts w:eastAsia="Arial Unicode MS" w:cs="Arial"/>
          <w:b/>
          <w:i/>
          <w:sz w:val="22"/>
          <w:szCs w:val="22"/>
          <w:u w:val="single"/>
          <w:bdr w:val="nil"/>
          <w:lang w:val="en-US"/>
        </w:rPr>
        <w:t>Please Note, if the Proxy user is not a registered patient at our surgery, they will not be able to view records on the NHS App, ONLY Patient Access portal.</w:t>
      </w:r>
      <w:r w:rsidR="00813A52" w:rsidRPr="00813A52">
        <w:rPr>
          <w:rFonts w:eastAsia="Arial Unicode MS" w:cs="Arial"/>
          <w:b/>
          <w:i/>
          <w:sz w:val="22"/>
          <w:szCs w:val="22"/>
          <w:bdr w:val="nil"/>
          <w:lang w:val="en-US"/>
        </w:rPr>
        <w:t xml:space="preserve"> </w:t>
      </w:r>
    </w:p>
    <w:p w14:paraId="03936FBC" w14:textId="77777777" w:rsidR="005F4CC6" w:rsidRDefault="005F4CC6" w:rsidP="005F4CC6">
      <w:pPr>
        <w:pBdr>
          <w:top w:val="nil"/>
          <w:left w:val="nil"/>
          <w:bottom w:val="nil"/>
          <w:right w:val="nil"/>
          <w:between w:val="nil"/>
          <w:bar w:val="nil"/>
        </w:pBdr>
        <w:rPr>
          <w:rFonts w:eastAsia="Arial Unicode MS" w:cs="Arial"/>
          <w:sz w:val="22"/>
          <w:szCs w:val="22"/>
          <w:bdr w:val="nil"/>
        </w:rPr>
      </w:pPr>
    </w:p>
    <w:p w14:paraId="4A322882"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p w14:paraId="0148D953" w14:textId="77777777" w:rsidR="005F4CC6" w:rsidRPr="005F4CC6" w:rsidRDefault="005F4CC6" w:rsidP="005F4CC6">
      <w:pPr>
        <w:pBdr>
          <w:top w:val="nil"/>
          <w:left w:val="nil"/>
          <w:bottom w:val="nil"/>
          <w:right w:val="nil"/>
          <w:between w:val="nil"/>
          <w:bar w:val="nil"/>
        </w:pBdr>
        <w:spacing w:line="276" w:lineRule="auto"/>
        <w:rPr>
          <w:rFonts w:eastAsia="Arial Unicode MS" w:cs="Arial"/>
          <w:b/>
          <w:sz w:val="22"/>
          <w:szCs w:val="22"/>
          <w:bdr w:val="nil"/>
        </w:rPr>
      </w:pPr>
      <w:r w:rsidRPr="005F4CC6">
        <w:rPr>
          <w:rFonts w:eastAsia="Arial Unicode MS" w:cs="Arial"/>
          <w:b/>
          <w:sz w:val="22"/>
          <w:szCs w:val="22"/>
          <w:bdr w:val="nil"/>
        </w:rPr>
        <w:t xml:space="preserve">Section 1 </w:t>
      </w:r>
    </w:p>
    <w:p w14:paraId="5AF11F52" w14:textId="17E8BB1E" w:rsidR="00302FEA" w:rsidRDefault="005F4CC6" w:rsidP="005F4CC6">
      <w:pPr>
        <w:pBdr>
          <w:top w:val="nil"/>
          <w:left w:val="nil"/>
          <w:bottom w:val="nil"/>
          <w:right w:val="nil"/>
          <w:between w:val="nil"/>
          <w:bar w:val="nil"/>
        </w:pBdr>
        <w:rPr>
          <w:rFonts w:eastAsia="Arial Unicode MS" w:cs="Arial"/>
          <w:b/>
          <w:sz w:val="22"/>
          <w:szCs w:val="22"/>
          <w:bdr w:val="nil"/>
        </w:rPr>
      </w:pPr>
      <w:r w:rsidRPr="005F4CC6">
        <w:rPr>
          <w:rFonts w:eastAsia="Arial Unicode MS" w:cs="Arial"/>
          <w:b/>
          <w:bCs/>
          <w:sz w:val="22"/>
          <w:szCs w:val="22"/>
          <w:bdr w:val="nil"/>
          <w:lang w:eastAsia="en-GB"/>
        </w:rPr>
        <w:t xml:space="preserve">The </w:t>
      </w:r>
      <w:r w:rsidR="00C84529" w:rsidRPr="005F4CC6">
        <w:rPr>
          <w:rFonts w:eastAsia="Arial Unicode MS" w:cs="Arial"/>
          <w:b/>
          <w:bCs/>
          <w:sz w:val="22"/>
          <w:szCs w:val="22"/>
          <w:bdr w:val="nil"/>
          <w:lang w:eastAsia="en-GB"/>
        </w:rPr>
        <w:t xml:space="preserve">patient </w:t>
      </w:r>
      <w:r w:rsidR="00C84529">
        <w:rPr>
          <w:rFonts w:eastAsia="Arial Unicode MS" w:cs="Arial"/>
          <w:b/>
          <w:bCs/>
          <w:sz w:val="22"/>
          <w:szCs w:val="22"/>
          <w:bdr w:val="nil"/>
          <w:lang w:eastAsia="en-GB"/>
        </w:rPr>
        <w:t>(</w:t>
      </w:r>
      <w:r>
        <w:rPr>
          <w:rFonts w:eastAsia="Arial Unicode MS" w:cs="Arial"/>
          <w:b/>
          <w:sz w:val="22"/>
          <w:szCs w:val="22"/>
          <w:bdr w:val="nil"/>
        </w:rPr>
        <w:t>T</w:t>
      </w:r>
      <w:r w:rsidRPr="005F4CC6">
        <w:rPr>
          <w:rFonts w:eastAsia="Arial Unicode MS" w:cs="Arial"/>
          <w:b/>
          <w:sz w:val="22"/>
          <w:szCs w:val="22"/>
          <w:bdr w:val="nil"/>
        </w:rPr>
        <w:t>o be completed by the</w:t>
      </w:r>
      <w:r w:rsidR="008E5EE9">
        <w:rPr>
          <w:rFonts w:eastAsia="Arial Unicode MS" w:cs="Arial"/>
          <w:b/>
          <w:sz w:val="22"/>
          <w:szCs w:val="22"/>
          <w:bdr w:val="nil"/>
        </w:rPr>
        <w:t xml:space="preserve"> Patient/</w:t>
      </w:r>
    </w:p>
    <w:p w14:paraId="62C5ED50" w14:textId="516641A4" w:rsidR="005F4CC6" w:rsidRPr="005F4CC6" w:rsidRDefault="005F4CC6" w:rsidP="005F4CC6">
      <w:pPr>
        <w:pBdr>
          <w:top w:val="nil"/>
          <w:left w:val="nil"/>
          <w:bottom w:val="nil"/>
          <w:right w:val="nil"/>
          <w:between w:val="nil"/>
          <w:bar w:val="nil"/>
        </w:pBdr>
        <w:rPr>
          <w:rFonts w:eastAsia="Arial Unicode MS" w:cs="Arial"/>
          <w:b/>
          <w:bCs/>
          <w:sz w:val="22"/>
          <w:szCs w:val="22"/>
          <w:bdr w:val="nil"/>
          <w:lang w:eastAsia="en-GB"/>
        </w:rPr>
      </w:pPr>
      <w:r w:rsidRPr="005F4CC6">
        <w:rPr>
          <w:rFonts w:eastAsia="Arial Unicode MS" w:cs="Arial"/>
          <w:b/>
          <w:sz w:val="22"/>
          <w:szCs w:val="22"/>
          <w:bdr w:val="nil"/>
        </w:rPr>
        <w:t xml:space="preserve">child where age permits. </w:t>
      </w:r>
      <w:r w:rsidRPr="005F4CC6">
        <w:rPr>
          <w:rFonts w:eastAsia="Arial Unicode MS" w:cs="Arial"/>
          <w:b/>
          <w:color w:val="000000" w:themeColor="text1"/>
          <w:sz w:val="22"/>
          <w:szCs w:val="22"/>
          <w:bdr w:val="nil"/>
          <w:lang w:eastAsia="en-GB"/>
        </w:rPr>
        <w:t>This is the</w:t>
      </w:r>
      <w:r>
        <w:rPr>
          <w:rFonts w:eastAsia="Arial Unicode MS" w:cs="Arial"/>
          <w:b/>
          <w:color w:val="000000" w:themeColor="text1"/>
          <w:sz w:val="22"/>
          <w:szCs w:val="22"/>
          <w:bdr w:val="nil"/>
          <w:lang w:eastAsia="en-GB"/>
        </w:rPr>
        <w:t xml:space="preserve"> person whose records are being </w:t>
      </w:r>
      <w:r w:rsidRPr="005F4CC6">
        <w:rPr>
          <w:rFonts w:eastAsia="Arial Unicode MS" w:cs="Arial"/>
          <w:b/>
          <w:color w:val="000000" w:themeColor="text1"/>
          <w:sz w:val="22"/>
          <w:szCs w:val="22"/>
          <w:bdr w:val="nil"/>
          <w:lang w:eastAsia="en-GB"/>
        </w:rPr>
        <w:t>accessed)</w:t>
      </w:r>
    </w:p>
    <w:tbl>
      <w:tblPr>
        <w:tblpPr w:leftFromText="180" w:rightFromText="180" w:vertAnchor="text" w:horzAnchor="margin" w:tblpX="108"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5F4CC6" w:rsidRPr="005F4CC6" w14:paraId="76B05C56" w14:textId="77777777" w:rsidTr="00AD05F4">
        <w:trPr>
          <w:trHeight w:val="274"/>
        </w:trPr>
        <w:tc>
          <w:tcPr>
            <w:tcW w:w="4786" w:type="dxa"/>
          </w:tcPr>
          <w:p w14:paraId="5E2DFDB0"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Surname</w:t>
            </w:r>
          </w:p>
        </w:tc>
        <w:tc>
          <w:tcPr>
            <w:tcW w:w="4820" w:type="dxa"/>
          </w:tcPr>
          <w:p w14:paraId="256A3643"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Date of birth</w:t>
            </w:r>
          </w:p>
        </w:tc>
      </w:tr>
      <w:tr w:rsidR="005F4CC6" w:rsidRPr="005F4CC6" w14:paraId="53F1D648" w14:textId="77777777" w:rsidTr="00AD05F4">
        <w:tc>
          <w:tcPr>
            <w:tcW w:w="9606" w:type="dxa"/>
            <w:gridSpan w:val="2"/>
          </w:tcPr>
          <w:p w14:paraId="66D351B1"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First name</w:t>
            </w:r>
          </w:p>
        </w:tc>
      </w:tr>
      <w:tr w:rsidR="005F4CC6" w:rsidRPr="005F4CC6" w14:paraId="316FC7FA" w14:textId="77777777" w:rsidTr="00AD05F4">
        <w:trPr>
          <w:trHeight w:val="707"/>
        </w:trPr>
        <w:tc>
          <w:tcPr>
            <w:tcW w:w="9606" w:type="dxa"/>
            <w:gridSpan w:val="2"/>
          </w:tcPr>
          <w:p w14:paraId="7FB65FF8"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 xml:space="preserve">Address </w:t>
            </w:r>
          </w:p>
          <w:p w14:paraId="128CA8CE"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p w14:paraId="3934961E"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 xml:space="preserve">                                                                              Postcode          </w:t>
            </w:r>
          </w:p>
        </w:tc>
      </w:tr>
    </w:tbl>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5F4CC6" w:rsidRPr="005F4CC6" w14:paraId="5062EE4E" w14:textId="77777777" w:rsidTr="00AD05F4">
        <w:trPr>
          <w:trHeight w:val="1380"/>
        </w:trPr>
        <w:tc>
          <w:tcPr>
            <w:tcW w:w="9498" w:type="dxa"/>
          </w:tcPr>
          <w:p w14:paraId="28579BD0" w14:textId="77777777" w:rsidR="005F4CC6" w:rsidRPr="005F4CC6" w:rsidRDefault="005F4CC6" w:rsidP="005F4CC6">
            <w:pPr>
              <w:pBdr>
                <w:top w:val="nil"/>
                <w:left w:val="nil"/>
                <w:bottom w:val="nil"/>
                <w:right w:val="nil"/>
                <w:between w:val="nil"/>
                <w:bar w:val="nil"/>
              </w:pBdr>
              <w:spacing w:after="60" w:line="276" w:lineRule="auto"/>
              <w:rPr>
                <w:rFonts w:eastAsia="Arial Unicode MS" w:cs="Arial"/>
                <w:color w:val="3366FF"/>
                <w:sz w:val="22"/>
                <w:szCs w:val="22"/>
                <w:bdr w:val="nil"/>
              </w:rPr>
            </w:pPr>
            <w:r w:rsidRPr="005F4CC6">
              <w:rPr>
                <w:rFonts w:eastAsia="Arial Unicode MS" w:cs="Arial"/>
                <w:sz w:val="22"/>
                <w:szCs w:val="22"/>
                <w:bdr w:val="nil"/>
              </w:rPr>
              <w:t>I give permission to my GP practice to give the following person proxy access to the online services as indicated below in section 3.</w:t>
            </w:r>
          </w:p>
          <w:p w14:paraId="440133CF" w14:textId="77777777" w:rsidR="005F4CC6" w:rsidRPr="005F4CC6" w:rsidRDefault="005F4CC6" w:rsidP="005F4CC6">
            <w:pPr>
              <w:pBdr>
                <w:top w:val="nil"/>
                <w:left w:val="nil"/>
                <w:bottom w:val="nil"/>
                <w:right w:val="nil"/>
                <w:between w:val="nil"/>
                <w:bar w:val="nil"/>
              </w:pBdr>
              <w:spacing w:after="60" w:line="276" w:lineRule="auto"/>
              <w:rPr>
                <w:rFonts w:eastAsia="Arial Unicode MS" w:cs="Arial"/>
                <w:sz w:val="22"/>
                <w:szCs w:val="22"/>
                <w:bdr w:val="nil"/>
              </w:rPr>
            </w:pPr>
            <w:r w:rsidRPr="005F4CC6">
              <w:rPr>
                <w:rFonts w:eastAsia="Arial Unicode MS" w:cs="Arial"/>
                <w:sz w:val="22"/>
                <w:szCs w:val="22"/>
                <w:bdr w:val="nil"/>
              </w:rPr>
              <w:t>I reserve the right to reverse any decision I make in granting proxy access at any time.</w:t>
            </w:r>
          </w:p>
          <w:p w14:paraId="7D2D5D58" w14:textId="77777777" w:rsidR="005F4CC6" w:rsidRPr="005F4CC6" w:rsidRDefault="005F4CC6" w:rsidP="005F4CC6">
            <w:pPr>
              <w:pBdr>
                <w:top w:val="nil"/>
                <w:left w:val="nil"/>
                <w:bottom w:val="nil"/>
                <w:right w:val="nil"/>
                <w:between w:val="nil"/>
                <w:bar w:val="nil"/>
              </w:pBdr>
              <w:spacing w:after="60"/>
              <w:rPr>
                <w:rFonts w:eastAsia="Arial Unicode MS" w:cs="Arial"/>
                <w:color w:val="000000" w:themeColor="text1"/>
                <w:sz w:val="22"/>
                <w:szCs w:val="22"/>
                <w:bdr w:val="nil"/>
              </w:rPr>
            </w:pPr>
            <w:r w:rsidRPr="005F4CC6">
              <w:rPr>
                <w:rFonts w:eastAsia="Arial Unicode MS" w:cs="Arial"/>
                <w:sz w:val="22"/>
                <w:szCs w:val="22"/>
                <w:bdr w:val="nil"/>
              </w:rPr>
              <w:t>I understand the risks of allowing someone else to have access to my health records.</w:t>
            </w:r>
          </w:p>
        </w:tc>
      </w:tr>
      <w:tr w:rsidR="005F4CC6" w:rsidRPr="005F4CC6" w14:paraId="3466D343" w14:textId="77777777" w:rsidTr="00AD05F4">
        <w:trPr>
          <w:trHeight w:val="758"/>
        </w:trPr>
        <w:tc>
          <w:tcPr>
            <w:tcW w:w="9498" w:type="dxa"/>
          </w:tcPr>
          <w:p w14:paraId="7E5D118E" w14:textId="7322C9C5"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 xml:space="preserve">Signature of </w:t>
            </w:r>
            <w:r w:rsidR="00811B25" w:rsidRPr="005F4CC6">
              <w:rPr>
                <w:rFonts w:eastAsia="Arial Unicode MS" w:cs="Arial"/>
                <w:color w:val="000000" w:themeColor="text1"/>
                <w:sz w:val="22"/>
                <w:szCs w:val="22"/>
                <w:bdr w:val="nil"/>
              </w:rPr>
              <w:t>patient (</w:t>
            </w:r>
            <w:r w:rsidRPr="005F4CC6">
              <w:rPr>
                <w:rFonts w:eastAsia="Arial Unicode MS" w:cs="Arial"/>
                <w:color w:val="000000" w:themeColor="text1"/>
                <w:sz w:val="22"/>
                <w:szCs w:val="22"/>
                <w:bdr w:val="nil"/>
              </w:rPr>
              <w:t xml:space="preserve">if </w:t>
            </w:r>
            <w:r w:rsidR="00064CD9" w:rsidRPr="005F4CC6">
              <w:rPr>
                <w:rFonts w:eastAsia="Arial Unicode MS" w:cs="Arial"/>
                <w:color w:val="000000" w:themeColor="text1"/>
                <w:sz w:val="22"/>
                <w:szCs w:val="22"/>
                <w:bdr w:val="nil"/>
              </w:rPr>
              <w:t>appropriate)</w:t>
            </w:r>
            <w:r w:rsidRPr="005F4CC6">
              <w:rPr>
                <w:rFonts w:eastAsia="Arial Unicode MS" w:cs="Arial"/>
                <w:color w:val="000000" w:themeColor="text1"/>
                <w:sz w:val="22"/>
                <w:szCs w:val="22"/>
                <w:bdr w:val="nil"/>
              </w:rPr>
              <w:t xml:space="preserve"> </w:t>
            </w:r>
          </w:p>
          <w:p w14:paraId="53777204"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p w14:paraId="285DDFFE"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Date</w:t>
            </w:r>
          </w:p>
        </w:tc>
      </w:tr>
    </w:tbl>
    <w:p w14:paraId="67C38FD3" w14:textId="77777777" w:rsid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p w14:paraId="54716D5D"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p w14:paraId="1E7D6F37" w14:textId="77777777" w:rsidR="005F4CC6" w:rsidRPr="005F4CC6" w:rsidRDefault="005F4CC6" w:rsidP="005F4CC6">
      <w:pPr>
        <w:pBdr>
          <w:top w:val="nil"/>
          <w:left w:val="nil"/>
          <w:bottom w:val="nil"/>
          <w:right w:val="nil"/>
          <w:between w:val="nil"/>
          <w:bar w:val="nil"/>
        </w:pBdr>
        <w:rPr>
          <w:rFonts w:eastAsia="Arial Unicode MS" w:cs="Arial"/>
          <w:b/>
          <w:sz w:val="22"/>
          <w:szCs w:val="22"/>
          <w:bdr w:val="nil"/>
        </w:rPr>
      </w:pPr>
      <w:r w:rsidRPr="005F4CC6">
        <w:rPr>
          <w:rFonts w:eastAsia="Arial Unicode MS" w:cs="Arial"/>
          <w:b/>
          <w:sz w:val="22"/>
          <w:szCs w:val="22"/>
          <w:bdr w:val="nil"/>
        </w:rPr>
        <w:t>Section 2</w:t>
      </w:r>
    </w:p>
    <w:p w14:paraId="4D205012" w14:textId="77777777" w:rsidR="005F4CC6" w:rsidRDefault="005F4CC6" w:rsidP="005F4CC6">
      <w:pPr>
        <w:pBdr>
          <w:top w:val="nil"/>
          <w:left w:val="nil"/>
          <w:bottom w:val="nil"/>
          <w:right w:val="nil"/>
          <w:between w:val="nil"/>
          <w:bar w:val="nil"/>
        </w:pBdr>
        <w:rPr>
          <w:rFonts w:eastAsia="Arial Unicode MS" w:cs="Arial"/>
          <w:b/>
          <w:sz w:val="22"/>
          <w:szCs w:val="22"/>
          <w:bdr w:val="nil"/>
        </w:rPr>
      </w:pPr>
      <w:r w:rsidRPr="005F4CC6">
        <w:rPr>
          <w:rFonts w:eastAsia="Arial Unicode MS" w:cs="Arial"/>
          <w:b/>
          <w:sz w:val="22"/>
          <w:szCs w:val="22"/>
          <w:bdr w:val="nil"/>
        </w:rPr>
        <w:t>Online Services</w:t>
      </w:r>
    </w:p>
    <w:p w14:paraId="6BAC9A21" w14:textId="77777777" w:rsidR="005F4CC6" w:rsidRPr="005F4CC6" w:rsidRDefault="005F4CC6" w:rsidP="005F4CC6">
      <w:pPr>
        <w:pBdr>
          <w:top w:val="nil"/>
          <w:left w:val="nil"/>
          <w:bottom w:val="nil"/>
          <w:right w:val="nil"/>
          <w:between w:val="nil"/>
          <w:bar w:val="nil"/>
        </w:pBdr>
        <w:rPr>
          <w:rFonts w:eastAsia="Arial Unicode MS" w:cs="Arial"/>
          <w:b/>
          <w:sz w:val="22"/>
          <w:szCs w:val="22"/>
          <w:bdr w:val="nil"/>
        </w:rPr>
      </w:pPr>
    </w:p>
    <w:tbl>
      <w:tblPr>
        <w:tblStyle w:val="TableGrid"/>
        <w:tblW w:w="9639" w:type="dxa"/>
        <w:tblInd w:w="108" w:type="dxa"/>
        <w:tblLook w:val="04A0" w:firstRow="1" w:lastRow="0" w:firstColumn="1" w:lastColumn="0" w:noHBand="0" w:noVBand="1"/>
      </w:tblPr>
      <w:tblGrid>
        <w:gridCol w:w="8789"/>
        <w:gridCol w:w="850"/>
      </w:tblGrid>
      <w:tr w:rsidR="005F4CC6" w:rsidRPr="005F4CC6" w14:paraId="57B9AB69" w14:textId="77777777" w:rsidTr="00AD05F4">
        <w:trPr>
          <w:trHeight w:val="284"/>
        </w:trPr>
        <w:tc>
          <w:tcPr>
            <w:tcW w:w="8789" w:type="dxa"/>
          </w:tcPr>
          <w:p w14:paraId="57A1CACA" w14:textId="77777777" w:rsidR="005F4CC6" w:rsidRPr="005F4CC6" w:rsidRDefault="005F4CC6" w:rsidP="005F4CC6">
            <w:pPr>
              <w:ind w:left="459" w:hanging="360"/>
              <w:rPr>
                <w:rFonts w:eastAsia="Calibri" w:cs="Arial"/>
                <w:color w:val="000000" w:themeColor="text1"/>
                <w:sz w:val="22"/>
                <w:szCs w:val="22"/>
              </w:rPr>
            </w:pPr>
            <w:r w:rsidRPr="005F4CC6">
              <w:rPr>
                <w:rFonts w:eastAsia="Calibri" w:cs="Arial"/>
                <w:color w:val="000000" w:themeColor="text1"/>
                <w:sz w:val="22"/>
                <w:szCs w:val="22"/>
              </w:rPr>
              <w:t>Online appointments booking</w:t>
            </w:r>
          </w:p>
        </w:tc>
        <w:tc>
          <w:tcPr>
            <w:tcW w:w="850" w:type="dxa"/>
          </w:tcPr>
          <w:p w14:paraId="74ED8950" w14:textId="77777777" w:rsidR="005F4CC6" w:rsidRPr="005F4CC6" w:rsidRDefault="005F4CC6" w:rsidP="005F4CC6">
            <w:pPr>
              <w:jc w:val="center"/>
              <w:rPr>
                <w:rFonts w:eastAsia="Calibri" w:cs="Arial"/>
                <w:color w:val="000000" w:themeColor="text1"/>
                <w:sz w:val="22"/>
                <w:szCs w:val="22"/>
              </w:rPr>
            </w:pPr>
            <w:r w:rsidRPr="005F4CC6">
              <w:rPr>
                <w:rFonts w:eastAsia="Calibri" w:cs="Arial"/>
                <w:color w:val="000000" w:themeColor="text1"/>
                <w:sz w:val="22"/>
                <w:szCs w:val="22"/>
              </w:rPr>
              <w:sym w:font="Wingdings" w:char="F06F"/>
            </w:r>
          </w:p>
        </w:tc>
      </w:tr>
      <w:tr w:rsidR="005F4CC6" w:rsidRPr="005F4CC6" w14:paraId="69406CDD" w14:textId="77777777" w:rsidTr="00AD05F4">
        <w:trPr>
          <w:trHeight w:val="284"/>
        </w:trPr>
        <w:tc>
          <w:tcPr>
            <w:tcW w:w="8789" w:type="dxa"/>
          </w:tcPr>
          <w:p w14:paraId="08F1C3F9" w14:textId="77777777" w:rsidR="005F4CC6" w:rsidRPr="005F4CC6" w:rsidRDefault="005F4CC6" w:rsidP="005F4CC6">
            <w:pPr>
              <w:ind w:left="459" w:hanging="360"/>
              <w:rPr>
                <w:rFonts w:eastAsia="Calibri" w:cs="Arial"/>
                <w:color w:val="000000" w:themeColor="text1"/>
                <w:sz w:val="22"/>
                <w:szCs w:val="22"/>
              </w:rPr>
            </w:pPr>
            <w:r w:rsidRPr="005F4CC6">
              <w:rPr>
                <w:rFonts w:eastAsia="Calibri" w:cs="Arial"/>
                <w:color w:val="000000" w:themeColor="text1"/>
                <w:sz w:val="22"/>
                <w:szCs w:val="22"/>
              </w:rPr>
              <w:t>Online prescription management</w:t>
            </w:r>
          </w:p>
        </w:tc>
        <w:tc>
          <w:tcPr>
            <w:tcW w:w="850" w:type="dxa"/>
          </w:tcPr>
          <w:p w14:paraId="3DF7DF5B" w14:textId="77777777" w:rsidR="005F4CC6" w:rsidRPr="005F4CC6" w:rsidRDefault="005F4CC6" w:rsidP="005F4CC6">
            <w:pPr>
              <w:jc w:val="center"/>
              <w:rPr>
                <w:rFonts w:eastAsia="Calibri" w:cs="Arial"/>
                <w:color w:val="000000" w:themeColor="text1"/>
                <w:sz w:val="22"/>
                <w:szCs w:val="22"/>
              </w:rPr>
            </w:pPr>
            <w:r w:rsidRPr="005F4CC6">
              <w:rPr>
                <w:rFonts w:eastAsia="Calibri" w:cs="Arial"/>
                <w:color w:val="000000" w:themeColor="text1"/>
                <w:sz w:val="22"/>
                <w:szCs w:val="22"/>
              </w:rPr>
              <w:sym w:font="Wingdings" w:char="F06F"/>
            </w:r>
          </w:p>
        </w:tc>
      </w:tr>
      <w:tr w:rsidR="005F4CC6" w:rsidRPr="005F4CC6" w14:paraId="3535D797" w14:textId="77777777" w:rsidTr="00AD05F4">
        <w:trPr>
          <w:trHeight w:val="284"/>
        </w:trPr>
        <w:tc>
          <w:tcPr>
            <w:tcW w:w="8789" w:type="dxa"/>
          </w:tcPr>
          <w:p w14:paraId="679D4D13" w14:textId="598CDE5E" w:rsidR="005F4CC6" w:rsidRPr="005F4CC6" w:rsidRDefault="00064CD9" w:rsidP="005F4CC6">
            <w:pPr>
              <w:ind w:left="459" w:hanging="360"/>
              <w:rPr>
                <w:rFonts w:eastAsia="Calibri" w:cs="Arial"/>
                <w:color w:val="000000" w:themeColor="text1"/>
                <w:sz w:val="22"/>
                <w:szCs w:val="22"/>
              </w:rPr>
            </w:pPr>
            <w:r>
              <w:rPr>
                <w:rFonts w:eastAsia="Calibri" w:cs="Arial"/>
                <w:color w:val="000000" w:themeColor="text1"/>
                <w:sz w:val="22"/>
                <w:szCs w:val="22"/>
              </w:rPr>
              <w:t>Prospective medical records (Not retrospective)</w:t>
            </w:r>
            <w:r w:rsidR="005F4CC6" w:rsidRPr="005F4CC6">
              <w:rPr>
                <w:rFonts w:eastAsia="Calibri" w:cs="Arial"/>
                <w:color w:val="000000" w:themeColor="text1"/>
                <w:sz w:val="22"/>
                <w:szCs w:val="22"/>
              </w:rPr>
              <w:t xml:space="preserve">                                                   </w:t>
            </w:r>
          </w:p>
        </w:tc>
        <w:tc>
          <w:tcPr>
            <w:tcW w:w="850" w:type="dxa"/>
          </w:tcPr>
          <w:p w14:paraId="18A2B63C" w14:textId="77777777" w:rsidR="005F4CC6" w:rsidRPr="005F4CC6" w:rsidRDefault="005F4CC6" w:rsidP="005F4CC6">
            <w:pPr>
              <w:jc w:val="center"/>
              <w:rPr>
                <w:rFonts w:eastAsia="Calibri" w:cs="Arial"/>
                <w:color w:val="000000" w:themeColor="text1"/>
                <w:sz w:val="22"/>
                <w:szCs w:val="22"/>
              </w:rPr>
            </w:pPr>
            <w:r w:rsidRPr="005F4CC6">
              <w:rPr>
                <w:rFonts w:eastAsia="Calibri" w:cs="Arial"/>
                <w:color w:val="000000" w:themeColor="text1"/>
                <w:sz w:val="22"/>
                <w:szCs w:val="22"/>
              </w:rPr>
              <w:sym w:font="Wingdings" w:char="F06F"/>
            </w:r>
          </w:p>
        </w:tc>
      </w:tr>
    </w:tbl>
    <w:p w14:paraId="6D9C93BE" w14:textId="77777777" w:rsidR="005F4CC6" w:rsidRDefault="005F4CC6" w:rsidP="005F4CC6">
      <w:pPr>
        <w:pBdr>
          <w:top w:val="nil"/>
          <w:left w:val="nil"/>
          <w:bottom w:val="nil"/>
          <w:right w:val="nil"/>
          <w:between w:val="nil"/>
          <w:bar w:val="nil"/>
        </w:pBdr>
        <w:rPr>
          <w:rFonts w:eastAsia="Arial Unicode MS" w:cs="Arial"/>
          <w:sz w:val="22"/>
          <w:szCs w:val="22"/>
          <w:bdr w:val="nil"/>
        </w:rPr>
      </w:pPr>
    </w:p>
    <w:p w14:paraId="2ADCE2B3"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p w14:paraId="76F1BE79" w14:textId="77777777" w:rsidR="005F4CC6" w:rsidRPr="005F4CC6" w:rsidRDefault="005F4CC6" w:rsidP="005F4CC6">
      <w:pPr>
        <w:pBdr>
          <w:top w:val="nil"/>
          <w:left w:val="nil"/>
          <w:bottom w:val="nil"/>
          <w:right w:val="nil"/>
          <w:between w:val="nil"/>
          <w:bar w:val="nil"/>
        </w:pBdr>
        <w:rPr>
          <w:rFonts w:eastAsia="Arial Unicode MS" w:cs="Arial"/>
          <w:b/>
          <w:sz w:val="22"/>
          <w:szCs w:val="22"/>
          <w:bdr w:val="nil"/>
        </w:rPr>
      </w:pPr>
      <w:r w:rsidRPr="005F4CC6">
        <w:rPr>
          <w:rFonts w:eastAsia="Arial Unicode MS" w:cs="Arial"/>
          <w:b/>
          <w:sz w:val="22"/>
          <w:szCs w:val="22"/>
          <w:bdr w:val="nil"/>
        </w:rPr>
        <w:t>Section 3</w:t>
      </w:r>
    </w:p>
    <w:p w14:paraId="332512CE" w14:textId="4549F902" w:rsidR="005F4CC6" w:rsidRPr="005F4CC6" w:rsidRDefault="005F4CC6" w:rsidP="005F4CC6">
      <w:pPr>
        <w:pBdr>
          <w:top w:val="nil"/>
          <w:left w:val="nil"/>
          <w:bottom w:val="nil"/>
          <w:right w:val="nil"/>
          <w:between w:val="nil"/>
          <w:bar w:val="nil"/>
        </w:pBdr>
        <w:spacing w:before="120"/>
        <w:rPr>
          <w:rFonts w:eastAsia="Arial Unicode MS" w:cs="Arial"/>
          <w:b/>
          <w:bCs/>
          <w:sz w:val="22"/>
          <w:szCs w:val="22"/>
          <w:bdr w:val="nil"/>
          <w:lang w:eastAsia="en-GB"/>
        </w:rPr>
      </w:pPr>
      <w:r w:rsidRPr="005F4CC6">
        <w:rPr>
          <w:rFonts w:eastAsia="Arial Unicode MS" w:cs="Arial"/>
          <w:b/>
          <w:bCs/>
          <w:sz w:val="22"/>
          <w:szCs w:val="22"/>
          <w:bdr w:val="nil"/>
          <w:lang w:eastAsia="en-GB"/>
        </w:rPr>
        <w:t xml:space="preserve">The </w:t>
      </w:r>
      <w:r w:rsidR="0072340E" w:rsidRPr="005F4CC6">
        <w:rPr>
          <w:rFonts w:eastAsia="Arial Unicode MS" w:cs="Arial"/>
          <w:b/>
          <w:bCs/>
          <w:sz w:val="22"/>
          <w:szCs w:val="22"/>
          <w:bdr w:val="nil"/>
          <w:lang w:eastAsia="en-GB"/>
        </w:rPr>
        <w:t xml:space="preserve">representative </w:t>
      </w:r>
      <w:r w:rsidR="0072340E">
        <w:rPr>
          <w:rFonts w:eastAsia="Arial Unicode MS" w:cs="Arial"/>
          <w:b/>
          <w:bCs/>
          <w:sz w:val="22"/>
          <w:szCs w:val="22"/>
          <w:bdr w:val="nil"/>
          <w:lang w:eastAsia="en-GB"/>
        </w:rPr>
        <w:t>(</w:t>
      </w:r>
      <w:r w:rsidRPr="005F4CC6">
        <w:rPr>
          <w:rFonts w:eastAsia="Arial Unicode MS" w:cs="Arial"/>
          <w:b/>
          <w:color w:val="000000" w:themeColor="text1"/>
          <w:sz w:val="22"/>
          <w:szCs w:val="22"/>
          <w:bdr w:val="nil"/>
          <w:lang w:eastAsia="en-GB"/>
        </w:rPr>
        <w:t>This is the person seeking proxy access to the patient’s online records, appointments or repeat prescription)</w:t>
      </w:r>
    </w:p>
    <w:p w14:paraId="304F4393" w14:textId="77777777" w:rsidR="005F4CC6" w:rsidRPr="005F4CC6" w:rsidRDefault="005F4CC6" w:rsidP="005F4CC6">
      <w:pPr>
        <w:pBdr>
          <w:top w:val="nil"/>
          <w:left w:val="nil"/>
          <w:bottom w:val="nil"/>
          <w:right w:val="nil"/>
          <w:between w:val="nil"/>
          <w:bar w:val="nil"/>
        </w:pBdr>
        <w:rPr>
          <w:rFonts w:eastAsia="Arial Unicode MS" w:cs="Arial"/>
          <w:b/>
          <w:sz w:val="22"/>
          <w:szCs w:val="22"/>
          <w:bdr w:val="nil"/>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5F4CC6" w:rsidRPr="005F4CC6" w14:paraId="6BFB737C" w14:textId="77777777" w:rsidTr="005F4CC6">
        <w:trPr>
          <w:trHeight w:val="607"/>
        </w:trPr>
        <w:tc>
          <w:tcPr>
            <w:tcW w:w="6237" w:type="dxa"/>
          </w:tcPr>
          <w:p w14:paraId="6BE036F7"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I confirm that I am wishing to have online access to the services ticked in the box above in section 2</w:t>
            </w:r>
          </w:p>
        </w:tc>
        <w:tc>
          <w:tcPr>
            <w:tcW w:w="3402" w:type="dxa"/>
          </w:tcPr>
          <w:p w14:paraId="13A99666"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tc>
      </w:tr>
      <w:tr w:rsidR="005F4CC6" w:rsidRPr="005F4CC6" w14:paraId="61F9F102" w14:textId="77777777" w:rsidTr="005F4CC6">
        <w:trPr>
          <w:trHeight w:val="607"/>
        </w:trPr>
        <w:tc>
          <w:tcPr>
            <w:tcW w:w="6237" w:type="dxa"/>
          </w:tcPr>
          <w:p w14:paraId="288A513D" w14:textId="2E40124C" w:rsidR="005F4CC6" w:rsidRPr="005F4CC6" w:rsidRDefault="005F4CC6" w:rsidP="005F4CC6">
            <w:pPr>
              <w:pBdr>
                <w:top w:val="nil"/>
                <w:left w:val="nil"/>
                <w:bottom w:val="nil"/>
                <w:right w:val="nil"/>
                <w:between w:val="nil"/>
                <w:bar w:val="nil"/>
              </w:pBdr>
              <w:spacing w:after="60" w:line="276" w:lineRule="auto"/>
              <w:rPr>
                <w:rFonts w:eastAsia="Arial Unicode MS"/>
                <w:sz w:val="22"/>
                <w:szCs w:val="22"/>
                <w:bdr w:val="nil"/>
              </w:rPr>
            </w:pPr>
            <w:r w:rsidRPr="005F4CC6">
              <w:rPr>
                <w:rFonts w:eastAsia="Arial Unicode MS" w:cs="Arial"/>
                <w:sz w:val="22"/>
                <w:szCs w:val="22"/>
                <w:bdr w:val="nil"/>
              </w:rPr>
              <w:t xml:space="preserve">I understand </w:t>
            </w:r>
            <w:r w:rsidR="0072340E" w:rsidRPr="005F4CC6">
              <w:rPr>
                <w:rFonts w:eastAsia="Arial Unicode MS" w:cs="Arial"/>
                <w:sz w:val="22"/>
                <w:szCs w:val="22"/>
                <w:bdr w:val="nil"/>
              </w:rPr>
              <w:t>my responsibility</w:t>
            </w:r>
            <w:r w:rsidRPr="005F4CC6">
              <w:rPr>
                <w:rFonts w:eastAsia="Arial Unicode MS" w:cs="Arial"/>
                <w:sz w:val="22"/>
                <w:szCs w:val="22"/>
                <w:bdr w:val="nil"/>
              </w:rPr>
              <w:t xml:space="preserve"> for safeguarding sensitive medical information and understand and agree with each of the following statements:</w:t>
            </w:r>
          </w:p>
          <w:p w14:paraId="3B9EC6C4" w14:textId="722DB950" w:rsidR="0072340E" w:rsidRDefault="0072340E" w:rsidP="005F4CC6">
            <w:pPr>
              <w:pBdr>
                <w:top w:val="nil"/>
                <w:left w:val="nil"/>
                <w:bottom w:val="nil"/>
                <w:right w:val="nil"/>
                <w:between w:val="nil"/>
                <w:bar w:val="nil"/>
              </w:pBdr>
              <w:rPr>
                <w:rFonts w:eastAsia="Arial Unicode MS" w:cs="Arial"/>
                <w:sz w:val="22"/>
                <w:szCs w:val="22"/>
                <w:bdr w:val="nil"/>
                <w:lang w:val="en-US"/>
              </w:rPr>
            </w:pPr>
            <w:r>
              <w:rPr>
                <w:rFonts w:eastAsia="Arial Unicode MS" w:cs="Arial"/>
                <w:sz w:val="22"/>
                <w:szCs w:val="22"/>
                <w:bdr w:val="nil"/>
                <w:lang w:val="en-US"/>
              </w:rPr>
              <w:t>-----------------------------------------------------------------------------------------</w:t>
            </w:r>
          </w:p>
          <w:p w14:paraId="11E36D33" w14:textId="43B2C0E4" w:rsidR="005F4CC6" w:rsidRDefault="005F4CC6" w:rsidP="005F4CC6">
            <w:pPr>
              <w:pBdr>
                <w:top w:val="nil"/>
                <w:left w:val="nil"/>
                <w:bottom w:val="nil"/>
                <w:right w:val="nil"/>
                <w:between w:val="nil"/>
                <w:bar w:val="nil"/>
              </w:pBdr>
              <w:rPr>
                <w:rFonts w:eastAsia="Arial Unicode MS" w:cs="Arial"/>
                <w:sz w:val="22"/>
                <w:szCs w:val="22"/>
                <w:bdr w:val="nil"/>
                <w:lang w:val="en-US"/>
              </w:rPr>
            </w:pPr>
            <w:r w:rsidRPr="005F4CC6">
              <w:rPr>
                <w:rFonts w:eastAsia="Arial Unicode MS" w:cs="Arial"/>
                <w:sz w:val="22"/>
                <w:szCs w:val="22"/>
                <w:bdr w:val="nil"/>
                <w:lang w:val="en-US"/>
              </w:rPr>
              <w:t>I will be responsible for the security of the information that I see or download</w:t>
            </w:r>
            <w:r w:rsidR="0072340E">
              <w:rPr>
                <w:rFonts w:eastAsia="Arial Unicode MS" w:cs="Arial"/>
                <w:sz w:val="22"/>
                <w:szCs w:val="22"/>
                <w:bdr w:val="nil"/>
                <w:lang w:val="en-US"/>
              </w:rPr>
              <w:t xml:space="preserve"> and</w:t>
            </w:r>
            <w:r w:rsidRPr="005F4CC6">
              <w:rPr>
                <w:rFonts w:eastAsia="Arial Unicode MS" w:cs="Arial"/>
                <w:sz w:val="22"/>
                <w:szCs w:val="22"/>
                <w:bdr w:val="nil"/>
                <w:lang w:val="en-US"/>
              </w:rPr>
              <w:t xml:space="preserve"> will contact the practice as soon as possible if I suspect that the account has been accessed by someone without my/our agreement</w:t>
            </w:r>
          </w:p>
          <w:p w14:paraId="5CE0FB0B"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lang w:val="en-US"/>
              </w:rPr>
              <w:lastRenderedPageBreak/>
              <w:t>If I see information in the record that is not about the patient, or is inaccurate, I will contact the practice as soon as possible</w:t>
            </w:r>
          </w:p>
        </w:tc>
        <w:tc>
          <w:tcPr>
            <w:tcW w:w="3402" w:type="dxa"/>
          </w:tcPr>
          <w:p w14:paraId="12E73DE9" w14:textId="77777777" w:rsid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p w14:paraId="202A5945" w14:textId="77777777" w:rsidR="0072340E" w:rsidRDefault="0072340E" w:rsidP="005F4CC6">
            <w:pPr>
              <w:pBdr>
                <w:top w:val="nil"/>
                <w:left w:val="nil"/>
                <w:bottom w:val="nil"/>
                <w:right w:val="nil"/>
                <w:between w:val="nil"/>
                <w:bar w:val="nil"/>
              </w:pBdr>
              <w:rPr>
                <w:rFonts w:eastAsia="Arial Unicode MS" w:cs="Arial"/>
                <w:color w:val="000000" w:themeColor="text1"/>
                <w:sz w:val="22"/>
                <w:szCs w:val="22"/>
                <w:bdr w:val="nil"/>
              </w:rPr>
            </w:pPr>
          </w:p>
          <w:p w14:paraId="4E7D54CA" w14:textId="77777777" w:rsidR="0072340E" w:rsidRDefault="0072340E" w:rsidP="005F4CC6">
            <w:pPr>
              <w:pBdr>
                <w:top w:val="nil"/>
                <w:left w:val="nil"/>
                <w:bottom w:val="nil"/>
                <w:right w:val="nil"/>
                <w:between w:val="nil"/>
                <w:bar w:val="nil"/>
              </w:pBdr>
              <w:rPr>
                <w:rFonts w:eastAsia="Arial Unicode MS" w:cs="Arial"/>
                <w:color w:val="000000" w:themeColor="text1"/>
                <w:sz w:val="22"/>
                <w:szCs w:val="22"/>
                <w:bdr w:val="nil"/>
              </w:rPr>
            </w:pPr>
          </w:p>
          <w:p w14:paraId="262355CC" w14:textId="77777777" w:rsidR="0072340E" w:rsidRDefault="0072340E" w:rsidP="005F4CC6">
            <w:pPr>
              <w:pBdr>
                <w:top w:val="nil"/>
                <w:left w:val="nil"/>
                <w:bottom w:val="nil"/>
                <w:right w:val="nil"/>
                <w:between w:val="nil"/>
                <w:bar w:val="nil"/>
              </w:pBdr>
              <w:rPr>
                <w:rFonts w:eastAsia="Arial Unicode MS" w:cs="Arial"/>
                <w:color w:val="000000" w:themeColor="text1"/>
                <w:sz w:val="22"/>
                <w:szCs w:val="22"/>
                <w:bdr w:val="nil"/>
              </w:rPr>
            </w:pPr>
          </w:p>
          <w:p w14:paraId="3E0BB3B5" w14:textId="48FACD1E" w:rsidR="0072340E" w:rsidRPr="005F4CC6" w:rsidRDefault="0072340E" w:rsidP="005F4CC6">
            <w:pPr>
              <w:pBdr>
                <w:top w:val="nil"/>
                <w:left w:val="nil"/>
                <w:bottom w:val="nil"/>
                <w:right w:val="nil"/>
                <w:between w:val="nil"/>
                <w:bar w:val="nil"/>
              </w:pBdr>
              <w:rPr>
                <w:rFonts w:eastAsia="Arial Unicode MS" w:cs="Arial"/>
                <w:color w:val="000000" w:themeColor="text1"/>
                <w:sz w:val="22"/>
                <w:szCs w:val="22"/>
                <w:bdr w:val="nil"/>
              </w:rPr>
            </w:pPr>
            <w:r>
              <w:rPr>
                <w:rFonts w:eastAsia="Arial Unicode MS" w:cs="Arial"/>
                <w:color w:val="000000" w:themeColor="text1"/>
                <w:sz w:val="22"/>
                <w:szCs w:val="22"/>
                <w:bdr w:val="nil"/>
              </w:rPr>
              <w:t>-----------------------------------------------</w:t>
            </w:r>
          </w:p>
        </w:tc>
      </w:tr>
      <w:tr w:rsidR="005F4CC6" w:rsidRPr="005F4CC6" w14:paraId="6FFCF60A" w14:textId="77777777" w:rsidTr="005F4CC6">
        <w:trPr>
          <w:trHeight w:val="607"/>
        </w:trPr>
        <w:tc>
          <w:tcPr>
            <w:tcW w:w="6237" w:type="dxa"/>
          </w:tcPr>
          <w:p w14:paraId="4C9FB3CA"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Signature of representative</w:t>
            </w:r>
          </w:p>
          <w:p w14:paraId="25C132F6"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tc>
        <w:tc>
          <w:tcPr>
            <w:tcW w:w="3402" w:type="dxa"/>
          </w:tcPr>
          <w:p w14:paraId="7FCCD464"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tc>
      </w:tr>
      <w:tr w:rsidR="005F4CC6" w:rsidRPr="005F4CC6" w14:paraId="3FB5682A" w14:textId="77777777" w:rsidTr="005F4CC6">
        <w:trPr>
          <w:trHeight w:val="607"/>
        </w:trPr>
        <w:tc>
          <w:tcPr>
            <w:tcW w:w="6237" w:type="dxa"/>
          </w:tcPr>
          <w:p w14:paraId="5677C542" w14:textId="187AA7A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 xml:space="preserve">Relationship to the </w:t>
            </w:r>
            <w:r w:rsidR="00064CD9" w:rsidRPr="005F4CC6">
              <w:rPr>
                <w:rFonts w:eastAsia="Arial Unicode MS" w:cs="Arial"/>
                <w:color w:val="000000" w:themeColor="text1"/>
                <w:sz w:val="22"/>
                <w:szCs w:val="22"/>
                <w:bdr w:val="nil"/>
              </w:rPr>
              <w:t>Patient.</w:t>
            </w:r>
          </w:p>
          <w:p w14:paraId="4BD756E8"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Pr>
                <w:rFonts w:eastAsia="Arial Unicode MS" w:cs="Arial"/>
                <w:color w:val="000000" w:themeColor="text1"/>
                <w:sz w:val="22"/>
                <w:szCs w:val="22"/>
                <w:bdr w:val="nil"/>
              </w:rPr>
              <w:t>Mother/Father/Carer/Guardian/other</w:t>
            </w:r>
          </w:p>
        </w:tc>
        <w:tc>
          <w:tcPr>
            <w:tcW w:w="3402" w:type="dxa"/>
          </w:tcPr>
          <w:p w14:paraId="1F2DEBA2"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p>
        </w:tc>
      </w:tr>
      <w:tr w:rsidR="00CA6E51" w:rsidRPr="005F4CC6" w14:paraId="5FC3A263" w14:textId="77777777" w:rsidTr="005F4CC6">
        <w:trPr>
          <w:trHeight w:val="607"/>
        </w:trPr>
        <w:tc>
          <w:tcPr>
            <w:tcW w:w="6237" w:type="dxa"/>
          </w:tcPr>
          <w:p w14:paraId="2D69E395" w14:textId="77777777" w:rsidR="00CA6E51" w:rsidRPr="005F4CC6" w:rsidRDefault="00CA6E51" w:rsidP="005F4CC6">
            <w:pPr>
              <w:pBdr>
                <w:top w:val="nil"/>
                <w:left w:val="nil"/>
                <w:bottom w:val="nil"/>
                <w:right w:val="nil"/>
                <w:between w:val="nil"/>
                <w:bar w:val="nil"/>
              </w:pBdr>
              <w:rPr>
                <w:rFonts w:eastAsia="Arial Unicode MS" w:cs="Arial"/>
                <w:color w:val="000000" w:themeColor="text1"/>
                <w:sz w:val="22"/>
                <w:szCs w:val="22"/>
                <w:bdr w:val="nil"/>
              </w:rPr>
            </w:pPr>
            <w:r>
              <w:rPr>
                <w:rFonts w:eastAsia="Arial Unicode MS" w:cs="Arial"/>
                <w:color w:val="000000" w:themeColor="text1"/>
                <w:sz w:val="22"/>
                <w:szCs w:val="22"/>
                <w:bdr w:val="nil"/>
              </w:rPr>
              <w:t xml:space="preserve">Signature of patient required if over 11 years of age </w:t>
            </w:r>
          </w:p>
        </w:tc>
        <w:tc>
          <w:tcPr>
            <w:tcW w:w="3402" w:type="dxa"/>
          </w:tcPr>
          <w:p w14:paraId="524C9A2D" w14:textId="77777777" w:rsidR="00CA6E51" w:rsidRPr="005F4CC6" w:rsidRDefault="00CA6E51" w:rsidP="005F4CC6">
            <w:pPr>
              <w:pBdr>
                <w:top w:val="nil"/>
                <w:left w:val="nil"/>
                <w:bottom w:val="nil"/>
                <w:right w:val="nil"/>
                <w:between w:val="nil"/>
                <w:bar w:val="nil"/>
              </w:pBdr>
              <w:rPr>
                <w:rFonts w:eastAsia="Arial Unicode MS" w:cs="Arial"/>
                <w:color w:val="000000" w:themeColor="text1"/>
                <w:sz w:val="22"/>
                <w:szCs w:val="22"/>
                <w:bdr w:val="nil"/>
              </w:rPr>
            </w:pPr>
          </w:p>
        </w:tc>
      </w:tr>
      <w:tr w:rsidR="005F4CC6" w:rsidRPr="005F4CC6" w14:paraId="09668182" w14:textId="77777777" w:rsidTr="0013052F">
        <w:trPr>
          <w:trHeight w:val="607"/>
        </w:trPr>
        <w:tc>
          <w:tcPr>
            <w:tcW w:w="9639" w:type="dxa"/>
            <w:gridSpan w:val="2"/>
          </w:tcPr>
          <w:p w14:paraId="6F399B56" w14:textId="77777777" w:rsid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Pr>
                <w:rFonts w:eastAsia="Arial Unicode MS" w:cs="Arial"/>
                <w:color w:val="000000" w:themeColor="text1"/>
                <w:sz w:val="22"/>
                <w:szCs w:val="22"/>
                <w:bdr w:val="nil"/>
              </w:rPr>
              <w:t>Please tick next to most relevant statement:</w:t>
            </w:r>
          </w:p>
          <w:p w14:paraId="10091740"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Named on Birth Certificate</w:t>
            </w:r>
          </w:p>
          <w:p w14:paraId="47CDA008" w14:textId="77777777" w:rsidR="005F4CC6" w:rsidRPr="005F4CC6" w:rsidRDefault="005F4CC6" w:rsidP="005F4CC6">
            <w:pPr>
              <w:pBdr>
                <w:top w:val="nil"/>
                <w:left w:val="nil"/>
                <w:bottom w:val="nil"/>
                <w:right w:val="nil"/>
                <w:between w:val="nil"/>
                <w:bar w:val="nil"/>
              </w:pBdr>
              <w:rPr>
                <w:rFonts w:eastAsia="Arial Unicode MS" w:cs="Arial"/>
                <w:iCs/>
                <w:color w:val="000000"/>
                <w:sz w:val="22"/>
                <w:szCs w:val="22"/>
                <w:bdr w:val="nil"/>
                <w:lang w:val="en-US"/>
              </w:rPr>
            </w:pPr>
            <w:r w:rsidRPr="005F4CC6">
              <w:rPr>
                <w:rFonts w:eastAsia="Arial Unicode MS" w:cs="Arial"/>
                <w:iCs/>
                <w:color w:val="000000"/>
                <w:sz w:val="22"/>
                <w:szCs w:val="22"/>
                <w:bdr w:val="nil"/>
                <w:lang w:val="en-US"/>
              </w:rPr>
              <w:t>Granted parental rights by the courts  </w:t>
            </w:r>
          </w:p>
          <w:p w14:paraId="36812C12"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color w:val="000000" w:themeColor="text1"/>
                <w:sz w:val="22"/>
                <w:szCs w:val="22"/>
                <w:bdr w:val="nil"/>
              </w:rPr>
              <w:t>Main Carer</w:t>
            </w:r>
          </w:p>
          <w:p w14:paraId="14848E3A" w14:textId="77777777"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sidRPr="005F4CC6">
              <w:rPr>
                <w:rFonts w:eastAsia="Arial Unicode MS" w:cs="Arial"/>
                <w:iCs/>
                <w:color w:val="000000"/>
                <w:sz w:val="22"/>
                <w:szCs w:val="22"/>
                <w:bdr w:val="nil"/>
                <w:lang w:val="en-US"/>
              </w:rPr>
              <w:t>Father, you were married to the mother at the time of birth </w:t>
            </w:r>
          </w:p>
          <w:p w14:paraId="3C50F8D3" w14:textId="77777777" w:rsidR="005F4CC6" w:rsidRPr="005F4CC6" w:rsidRDefault="005F4CC6" w:rsidP="005F4CC6">
            <w:pPr>
              <w:pBdr>
                <w:top w:val="nil"/>
                <w:left w:val="nil"/>
                <w:bottom w:val="nil"/>
                <w:right w:val="nil"/>
                <w:between w:val="nil"/>
                <w:bar w:val="nil"/>
              </w:pBdr>
              <w:rPr>
                <w:rFonts w:eastAsia="Arial Unicode MS" w:cs="Arial"/>
                <w:iCs/>
                <w:color w:val="000000"/>
                <w:sz w:val="22"/>
                <w:szCs w:val="22"/>
                <w:bdr w:val="nil"/>
                <w:lang w:val="en-US"/>
              </w:rPr>
            </w:pPr>
            <w:r w:rsidRPr="005F4CC6">
              <w:rPr>
                <w:rFonts w:eastAsia="Arial Unicode MS" w:cs="Arial"/>
                <w:iCs/>
                <w:color w:val="000000"/>
                <w:sz w:val="22"/>
                <w:szCs w:val="22"/>
                <w:bdr w:val="nil"/>
                <w:lang w:val="en-US"/>
              </w:rPr>
              <w:t>Father, you have the agreement of the mother</w:t>
            </w:r>
          </w:p>
        </w:tc>
      </w:tr>
      <w:tr w:rsidR="005F4CC6" w:rsidRPr="005F4CC6" w14:paraId="0D084BAD" w14:textId="77777777" w:rsidTr="0042549F">
        <w:trPr>
          <w:trHeight w:val="607"/>
        </w:trPr>
        <w:tc>
          <w:tcPr>
            <w:tcW w:w="9639" w:type="dxa"/>
            <w:gridSpan w:val="2"/>
          </w:tcPr>
          <w:p w14:paraId="3C831D50" w14:textId="3BF64618" w:rsidR="005F4CC6" w:rsidRPr="005F4CC6" w:rsidRDefault="005F4CC6" w:rsidP="005F4CC6">
            <w:pPr>
              <w:pBdr>
                <w:top w:val="nil"/>
                <w:left w:val="nil"/>
                <w:bottom w:val="nil"/>
                <w:right w:val="nil"/>
                <w:between w:val="nil"/>
                <w:bar w:val="nil"/>
              </w:pBdr>
              <w:rPr>
                <w:rFonts w:eastAsia="Arial Unicode MS" w:cs="Arial"/>
                <w:color w:val="000000" w:themeColor="text1"/>
                <w:sz w:val="22"/>
                <w:szCs w:val="22"/>
                <w:bdr w:val="nil"/>
              </w:rPr>
            </w:pPr>
            <w:r>
              <w:rPr>
                <w:rFonts w:eastAsia="Arial Unicode MS" w:cs="Arial"/>
                <w:b/>
                <w:bCs/>
                <w:iCs/>
                <w:sz w:val="22"/>
                <w:szCs w:val="22"/>
                <w:bdr w:val="nil"/>
                <w:lang w:val="en-US"/>
              </w:rPr>
              <w:t>Proof may be required to indica</w:t>
            </w:r>
            <w:r w:rsidRPr="005F4CC6">
              <w:rPr>
                <w:rFonts w:eastAsia="Arial Unicode MS" w:cs="Arial"/>
                <w:b/>
                <w:bCs/>
                <w:iCs/>
                <w:sz w:val="22"/>
                <w:szCs w:val="22"/>
                <w:bdr w:val="nil"/>
                <w:lang w:val="en-US"/>
              </w:rPr>
              <w:t xml:space="preserve">te </w:t>
            </w:r>
            <w:r w:rsidR="001A4AB9" w:rsidRPr="005F4CC6">
              <w:rPr>
                <w:rFonts w:eastAsia="Arial Unicode MS" w:cs="Arial"/>
                <w:b/>
                <w:bCs/>
                <w:iCs/>
                <w:sz w:val="22"/>
                <w:szCs w:val="22"/>
                <w:bdr w:val="nil"/>
                <w:lang w:val="en-US"/>
              </w:rPr>
              <w:t>that parental</w:t>
            </w:r>
            <w:r w:rsidRPr="005F4CC6">
              <w:rPr>
                <w:rFonts w:eastAsia="Arial Unicode MS" w:cs="Arial"/>
                <w:b/>
                <w:bCs/>
                <w:iCs/>
                <w:sz w:val="22"/>
                <w:szCs w:val="22"/>
                <w:bdr w:val="nil"/>
                <w:lang w:val="en-US"/>
              </w:rPr>
              <w:t xml:space="preserve"> rights have not been removed by the courts</w:t>
            </w:r>
          </w:p>
        </w:tc>
      </w:tr>
    </w:tbl>
    <w:p w14:paraId="124BD583" w14:textId="77777777" w:rsidR="005F4CC6" w:rsidRPr="005F4CC6" w:rsidRDefault="005F4CC6" w:rsidP="005F4CC6">
      <w:pPr>
        <w:pBdr>
          <w:top w:val="nil"/>
          <w:left w:val="nil"/>
          <w:bottom w:val="nil"/>
          <w:right w:val="nil"/>
          <w:between w:val="nil"/>
          <w:bar w:val="nil"/>
        </w:pBdr>
        <w:spacing w:after="120"/>
        <w:rPr>
          <w:rFonts w:eastAsia="Arial Unicode MS" w:cs="Arial"/>
          <w:b/>
          <w:color w:val="000000" w:themeColor="text1"/>
          <w:sz w:val="22"/>
          <w:szCs w:val="22"/>
          <w:bdr w:val="nil"/>
          <w:lang w:eastAsia="en-GB"/>
        </w:rPr>
      </w:pPr>
    </w:p>
    <w:p w14:paraId="024AB5C5" w14:textId="77777777" w:rsidR="005F4CC6" w:rsidRPr="005F4CC6" w:rsidRDefault="005F4CC6" w:rsidP="005F4CC6">
      <w:pPr>
        <w:pBdr>
          <w:top w:val="nil"/>
          <w:left w:val="nil"/>
          <w:bottom w:val="nil"/>
          <w:right w:val="nil"/>
          <w:between w:val="nil"/>
          <w:bar w:val="nil"/>
        </w:pBdr>
        <w:spacing w:after="120"/>
        <w:rPr>
          <w:rFonts w:eastAsia="Arial Unicode MS" w:cs="Arial"/>
          <w:b/>
          <w:color w:val="000000" w:themeColor="text1"/>
          <w:sz w:val="22"/>
          <w:szCs w:val="22"/>
          <w:bdr w:val="nil"/>
          <w:lang w:eastAsia="en-GB"/>
        </w:rPr>
      </w:pPr>
      <w:r w:rsidRPr="005F4CC6">
        <w:rPr>
          <w:rFonts w:eastAsia="Arial Unicode MS" w:cs="Arial"/>
          <w:b/>
          <w:color w:val="000000" w:themeColor="text1"/>
          <w:sz w:val="22"/>
          <w:szCs w:val="22"/>
          <w:bdr w:val="nil"/>
          <w:lang w:eastAsia="en-GB"/>
        </w:rPr>
        <w:t>Section 4</w:t>
      </w:r>
      <w:r>
        <w:rPr>
          <w:rFonts w:eastAsia="Arial Unicode MS" w:cs="Arial"/>
          <w:b/>
          <w:color w:val="000000" w:themeColor="text1"/>
          <w:sz w:val="22"/>
          <w:szCs w:val="22"/>
          <w:bdr w:val="nil"/>
          <w:lang w:eastAsia="en-GB"/>
        </w:rPr>
        <w:t xml:space="preserve"> (</w:t>
      </w:r>
      <w:r w:rsidRPr="005F4CC6">
        <w:rPr>
          <w:rFonts w:eastAsia="Arial Unicode MS" w:cs="Arial"/>
          <w:b/>
          <w:color w:val="000000" w:themeColor="text1"/>
          <w:sz w:val="22"/>
          <w:szCs w:val="22"/>
          <w:bdr w:val="nil"/>
          <w:lang w:eastAsia="en-GB"/>
        </w:rPr>
        <w:t>The representative</w:t>
      </w:r>
      <w:r>
        <w:rPr>
          <w:rFonts w:eastAsia="Arial Unicode MS" w:cs="Arial"/>
          <w:b/>
          <w:color w:val="000000" w:themeColor="text1"/>
          <w:sz w:val="22"/>
          <w:szCs w:val="22"/>
          <w:bdr w:val="nil"/>
          <w:lang w:eastAsia="en-GB"/>
        </w:rPr>
        <w:t>)</w:t>
      </w:r>
    </w:p>
    <w:p w14:paraId="072BFC5E" w14:textId="77777777" w:rsidR="005F4CC6" w:rsidRPr="005F4CC6" w:rsidRDefault="005F4CC6" w:rsidP="005F4CC6">
      <w:pPr>
        <w:pBdr>
          <w:top w:val="nil"/>
          <w:left w:val="nil"/>
          <w:bottom w:val="nil"/>
          <w:right w:val="nil"/>
          <w:between w:val="nil"/>
          <w:bar w:val="nil"/>
        </w:pBdr>
        <w:spacing w:after="120"/>
        <w:rPr>
          <w:rFonts w:eastAsia="Arial Unicode MS" w:cs="Arial"/>
          <w:b/>
          <w:color w:val="000000" w:themeColor="text1"/>
          <w:sz w:val="22"/>
          <w:szCs w:val="22"/>
          <w:bdr w:val="nil"/>
          <w:lang w:eastAsia="en-GB"/>
        </w:rPr>
      </w:pPr>
      <w:r w:rsidRPr="005F4CC6">
        <w:rPr>
          <w:rFonts w:eastAsia="Arial Unicode MS" w:cs="Arial"/>
          <w:b/>
          <w:color w:val="000000" w:themeColor="text1"/>
          <w:sz w:val="22"/>
          <w:szCs w:val="22"/>
          <w:bdr w:val="nil"/>
          <w:lang w:eastAsia="en-GB"/>
        </w:rPr>
        <w:t>This is the person seeking proxy access to the patient’s online records, appointments or repeat prescription)</w:t>
      </w:r>
    </w:p>
    <w:p w14:paraId="3D7D65A9" w14:textId="77777777" w:rsidR="005F4CC6" w:rsidRPr="005F4CC6" w:rsidRDefault="005F4CC6" w:rsidP="005F4CC6">
      <w:pPr>
        <w:pBdr>
          <w:top w:val="nil"/>
          <w:left w:val="nil"/>
          <w:bottom w:val="nil"/>
          <w:right w:val="nil"/>
          <w:between w:val="nil"/>
          <w:bar w:val="nil"/>
        </w:pBdr>
        <w:spacing w:after="120"/>
        <w:rPr>
          <w:rFonts w:eastAsia="Arial Unicode MS" w:cs="Arial"/>
          <w:b/>
          <w:color w:val="000000" w:themeColor="text1"/>
          <w:sz w:val="22"/>
          <w:szCs w:val="22"/>
          <w:bdr w:val="nil"/>
          <w:lang w:eastAsia="en-GB"/>
        </w:rPr>
      </w:pPr>
    </w:p>
    <w:tbl>
      <w:tblPr>
        <w:tblpPr w:leftFromText="180" w:rightFromText="180" w:vertAnchor="text" w:horzAnchor="margin" w:tblpY="71"/>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7"/>
        <w:gridCol w:w="4378"/>
      </w:tblGrid>
      <w:tr w:rsidR="005F4CC6" w:rsidRPr="005F4CC6" w14:paraId="79D70E5C" w14:textId="77777777" w:rsidTr="00981C16">
        <w:trPr>
          <w:trHeight w:val="274"/>
        </w:trPr>
        <w:tc>
          <w:tcPr>
            <w:tcW w:w="4377" w:type="dxa"/>
          </w:tcPr>
          <w:p w14:paraId="0EB1E81E"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Surname</w:t>
            </w:r>
          </w:p>
        </w:tc>
        <w:tc>
          <w:tcPr>
            <w:tcW w:w="4378" w:type="dxa"/>
          </w:tcPr>
          <w:p w14:paraId="5A228862" w14:textId="77777777" w:rsidR="005F4CC6" w:rsidRPr="00975369" w:rsidRDefault="005F4CC6" w:rsidP="004664F7">
            <w:r w:rsidRPr="00975369">
              <w:t>Surname</w:t>
            </w:r>
          </w:p>
        </w:tc>
      </w:tr>
      <w:tr w:rsidR="005F4CC6" w:rsidRPr="005F4CC6" w14:paraId="69342913" w14:textId="77777777" w:rsidTr="00420BA7">
        <w:trPr>
          <w:trHeight w:val="125"/>
        </w:trPr>
        <w:tc>
          <w:tcPr>
            <w:tcW w:w="4377" w:type="dxa"/>
          </w:tcPr>
          <w:p w14:paraId="4A4EDBCD"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First name</w:t>
            </w:r>
          </w:p>
        </w:tc>
        <w:tc>
          <w:tcPr>
            <w:tcW w:w="4378" w:type="dxa"/>
          </w:tcPr>
          <w:p w14:paraId="4E533564" w14:textId="77777777" w:rsidR="005F4CC6" w:rsidRPr="00975369" w:rsidRDefault="005F4CC6" w:rsidP="004664F7">
            <w:r w:rsidRPr="00975369">
              <w:t>First name</w:t>
            </w:r>
          </w:p>
        </w:tc>
      </w:tr>
      <w:tr w:rsidR="005F4CC6" w:rsidRPr="005F4CC6" w14:paraId="46FB27E7" w14:textId="77777777" w:rsidTr="00230DAE">
        <w:tc>
          <w:tcPr>
            <w:tcW w:w="4377" w:type="dxa"/>
          </w:tcPr>
          <w:p w14:paraId="11189F63"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Date of birth</w:t>
            </w:r>
          </w:p>
        </w:tc>
        <w:tc>
          <w:tcPr>
            <w:tcW w:w="4378" w:type="dxa"/>
          </w:tcPr>
          <w:p w14:paraId="78A75880" w14:textId="77777777" w:rsidR="005F4CC6" w:rsidRPr="00975369" w:rsidRDefault="005F4CC6" w:rsidP="004664F7">
            <w:r w:rsidRPr="00975369">
              <w:t>Date of birth</w:t>
            </w:r>
          </w:p>
        </w:tc>
      </w:tr>
      <w:tr w:rsidR="005F4CC6" w:rsidRPr="005F4CC6" w14:paraId="13A7FF85" w14:textId="77777777" w:rsidTr="007B3C3A">
        <w:trPr>
          <w:trHeight w:val="1454"/>
        </w:trPr>
        <w:tc>
          <w:tcPr>
            <w:tcW w:w="4377" w:type="dxa"/>
          </w:tcPr>
          <w:p w14:paraId="2C369712"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 xml:space="preserve">Address               </w:t>
            </w:r>
          </w:p>
          <w:p w14:paraId="454E5253"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p w14:paraId="68B90A40"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p>
        </w:tc>
        <w:tc>
          <w:tcPr>
            <w:tcW w:w="4378" w:type="dxa"/>
          </w:tcPr>
          <w:p w14:paraId="1DCB19C3" w14:textId="77777777" w:rsidR="005F4CC6" w:rsidRPr="00975369" w:rsidRDefault="005F4CC6" w:rsidP="004664F7">
            <w:r w:rsidRPr="00975369">
              <w:t xml:space="preserve">Address               </w:t>
            </w:r>
          </w:p>
        </w:tc>
      </w:tr>
      <w:tr w:rsidR="005F4CC6" w:rsidRPr="005F4CC6" w14:paraId="0C180552" w14:textId="77777777" w:rsidTr="005F4CC6">
        <w:trPr>
          <w:trHeight w:val="235"/>
        </w:trPr>
        <w:tc>
          <w:tcPr>
            <w:tcW w:w="4377" w:type="dxa"/>
          </w:tcPr>
          <w:p w14:paraId="2F025534"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Postcode</w:t>
            </w:r>
          </w:p>
        </w:tc>
        <w:tc>
          <w:tcPr>
            <w:tcW w:w="4378" w:type="dxa"/>
          </w:tcPr>
          <w:p w14:paraId="078B7519" w14:textId="77777777" w:rsidR="005F4CC6" w:rsidRPr="00975369" w:rsidRDefault="005F4CC6" w:rsidP="004664F7">
            <w:r>
              <w:t>Postcode</w:t>
            </w:r>
          </w:p>
        </w:tc>
      </w:tr>
      <w:tr w:rsidR="005F4CC6" w:rsidRPr="005F4CC6" w14:paraId="496FF573" w14:textId="77777777" w:rsidTr="00905740">
        <w:tc>
          <w:tcPr>
            <w:tcW w:w="4377" w:type="dxa"/>
          </w:tcPr>
          <w:p w14:paraId="1090C7F9"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 xml:space="preserve">Email </w:t>
            </w:r>
          </w:p>
        </w:tc>
        <w:tc>
          <w:tcPr>
            <w:tcW w:w="4378" w:type="dxa"/>
          </w:tcPr>
          <w:p w14:paraId="1D54633E" w14:textId="77777777" w:rsidR="005F4CC6" w:rsidRPr="00975369" w:rsidRDefault="005F4CC6" w:rsidP="004664F7">
            <w:r>
              <w:t>Email</w:t>
            </w:r>
          </w:p>
        </w:tc>
      </w:tr>
      <w:tr w:rsidR="005F4CC6" w:rsidRPr="005F4CC6" w14:paraId="3F8EE5D1" w14:textId="77777777" w:rsidTr="006A7B85">
        <w:tc>
          <w:tcPr>
            <w:tcW w:w="4377" w:type="dxa"/>
          </w:tcPr>
          <w:p w14:paraId="672811E5"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Telephone</w:t>
            </w:r>
          </w:p>
        </w:tc>
        <w:tc>
          <w:tcPr>
            <w:tcW w:w="4378" w:type="dxa"/>
          </w:tcPr>
          <w:p w14:paraId="07436539" w14:textId="77777777" w:rsidR="005F4CC6" w:rsidRPr="00975369" w:rsidRDefault="005F4CC6" w:rsidP="004664F7">
            <w:r>
              <w:t>Telephone</w:t>
            </w:r>
          </w:p>
        </w:tc>
      </w:tr>
      <w:tr w:rsidR="005F4CC6" w:rsidRPr="005F4CC6" w14:paraId="7A4E762B" w14:textId="77777777" w:rsidTr="00A4120D">
        <w:tc>
          <w:tcPr>
            <w:tcW w:w="4377" w:type="dxa"/>
          </w:tcPr>
          <w:p w14:paraId="68135FE9" w14:textId="77777777" w:rsidR="005F4CC6" w:rsidRPr="005F4CC6" w:rsidRDefault="005F4CC6" w:rsidP="005F4CC6">
            <w:pPr>
              <w:pBdr>
                <w:top w:val="nil"/>
                <w:left w:val="nil"/>
                <w:bottom w:val="nil"/>
                <w:right w:val="nil"/>
                <w:between w:val="nil"/>
                <w:bar w:val="nil"/>
              </w:pBdr>
              <w:rPr>
                <w:rFonts w:eastAsia="Arial Unicode MS" w:cs="Arial"/>
                <w:sz w:val="22"/>
                <w:szCs w:val="22"/>
                <w:bdr w:val="nil"/>
              </w:rPr>
            </w:pPr>
            <w:r w:rsidRPr="005F4CC6">
              <w:rPr>
                <w:rFonts w:eastAsia="Arial Unicode MS" w:cs="Arial"/>
                <w:sz w:val="22"/>
                <w:szCs w:val="22"/>
                <w:bdr w:val="nil"/>
              </w:rPr>
              <w:t>Mobile</w:t>
            </w:r>
          </w:p>
        </w:tc>
        <w:tc>
          <w:tcPr>
            <w:tcW w:w="4378" w:type="dxa"/>
          </w:tcPr>
          <w:p w14:paraId="4A535771" w14:textId="77777777" w:rsidR="005F4CC6" w:rsidRPr="00975369" w:rsidRDefault="005F4CC6" w:rsidP="004664F7">
            <w:r>
              <w:t>Mobile</w:t>
            </w:r>
          </w:p>
        </w:tc>
      </w:tr>
    </w:tbl>
    <w:p w14:paraId="2F1853F2" w14:textId="77777777" w:rsidR="005F4CC6" w:rsidRPr="005F4CC6" w:rsidRDefault="005F4CC6" w:rsidP="005F4CC6">
      <w:pPr>
        <w:pBdr>
          <w:top w:val="nil"/>
          <w:left w:val="nil"/>
          <w:bottom w:val="nil"/>
          <w:right w:val="nil"/>
          <w:between w:val="nil"/>
          <w:bar w:val="nil"/>
        </w:pBdr>
        <w:spacing w:before="120" w:after="120"/>
        <w:jc w:val="both"/>
        <w:rPr>
          <w:rFonts w:eastAsia="Arial Unicode MS" w:cs="Arial"/>
          <w:b/>
          <w:bCs/>
          <w:sz w:val="22"/>
          <w:szCs w:val="22"/>
          <w:bdr w:val="nil"/>
        </w:rPr>
      </w:pPr>
    </w:p>
    <w:p w14:paraId="53593C5C" w14:textId="77777777" w:rsidR="005F4CC6" w:rsidRPr="005F4CC6" w:rsidRDefault="005F4CC6" w:rsidP="005F4CC6">
      <w:pPr>
        <w:pBdr>
          <w:top w:val="nil"/>
          <w:left w:val="nil"/>
          <w:bottom w:val="nil"/>
          <w:right w:val="nil"/>
          <w:between w:val="nil"/>
          <w:bar w:val="nil"/>
        </w:pBdr>
        <w:spacing w:before="120" w:after="120"/>
        <w:jc w:val="both"/>
        <w:rPr>
          <w:rFonts w:eastAsia="Arial Unicode MS" w:cs="Arial"/>
          <w:b/>
          <w:bCs/>
          <w:sz w:val="22"/>
          <w:szCs w:val="22"/>
          <w:bdr w:val="nil"/>
        </w:rPr>
      </w:pPr>
      <w:r w:rsidRPr="005F4CC6">
        <w:rPr>
          <w:rFonts w:eastAsia="Arial Unicode MS" w:cs="Arial"/>
          <w:b/>
          <w:bCs/>
          <w:sz w:val="22"/>
          <w:szCs w:val="22"/>
          <w:bdr w:val="nil"/>
        </w:rPr>
        <w:t>For practice use only</w:t>
      </w:r>
    </w:p>
    <w:tbl>
      <w:tblPr>
        <w:tblStyle w:val="TableGrid"/>
        <w:tblW w:w="9639" w:type="dxa"/>
        <w:tblInd w:w="108" w:type="dxa"/>
        <w:tblLook w:val="04A0" w:firstRow="1" w:lastRow="0" w:firstColumn="1" w:lastColumn="0" w:noHBand="0" w:noVBand="1"/>
      </w:tblPr>
      <w:tblGrid>
        <w:gridCol w:w="2127"/>
        <w:gridCol w:w="1417"/>
        <w:gridCol w:w="1418"/>
        <w:gridCol w:w="4677"/>
      </w:tblGrid>
      <w:tr w:rsidR="005F4CC6" w:rsidRPr="005F4CC6" w14:paraId="1B359B75" w14:textId="77777777" w:rsidTr="00AD05F4">
        <w:trPr>
          <w:trHeight w:val="2148"/>
        </w:trPr>
        <w:tc>
          <w:tcPr>
            <w:tcW w:w="2127" w:type="dxa"/>
          </w:tcPr>
          <w:p w14:paraId="216D8046" w14:textId="77777777" w:rsidR="005F4CC6" w:rsidRPr="005F4CC6" w:rsidRDefault="005F4CC6" w:rsidP="005F4CC6">
            <w:pPr>
              <w:rPr>
                <w:rFonts w:eastAsia="Calibri" w:cs="Arial"/>
                <w:bCs/>
                <w:iCs/>
                <w:sz w:val="22"/>
                <w:szCs w:val="22"/>
              </w:rPr>
            </w:pPr>
            <w:r w:rsidRPr="005F4CC6">
              <w:rPr>
                <w:rFonts w:eastAsia="Calibri" w:cs="Arial"/>
                <w:bCs/>
                <w:iCs/>
                <w:sz w:val="22"/>
                <w:szCs w:val="22"/>
              </w:rPr>
              <w:t>Identity verified by</w:t>
            </w:r>
          </w:p>
          <w:p w14:paraId="00DEB1A9" w14:textId="77777777" w:rsidR="005F4CC6" w:rsidRPr="005F4CC6" w:rsidRDefault="005F4CC6" w:rsidP="005F4CC6">
            <w:pPr>
              <w:rPr>
                <w:rFonts w:eastAsia="Calibri" w:cs="Arial"/>
                <w:bCs/>
                <w:iCs/>
                <w:sz w:val="22"/>
                <w:szCs w:val="22"/>
              </w:rPr>
            </w:pPr>
            <w:r w:rsidRPr="005F4CC6">
              <w:rPr>
                <w:rFonts w:eastAsia="Calibri" w:cs="Arial"/>
                <w:bCs/>
                <w:iCs/>
                <w:sz w:val="22"/>
                <w:szCs w:val="22"/>
              </w:rPr>
              <w:t>(initials)</w:t>
            </w:r>
          </w:p>
        </w:tc>
        <w:tc>
          <w:tcPr>
            <w:tcW w:w="1417" w:type="dxa"/>
          </w:tcPr>
          <w:p w14:paraId="7A5244A8" w14:textId="77777777" w:rsidR="005F4CC6" w:rsidRPr="005F4CC6" w:rsidRDefault="005F4CC6" w:rsidP="005F4CC6">
            <w:pPr>
              <w:rPr>
                <w:rFonts w:eastAsia="Calibri" w:cs="Arial"/>
                <w:bCs/>
                <w:iCs/>
                <w:sz w:val="22"/>
                <w:szCs w:val="22"/>
              </w:rPr>
            </w:pPr>
            <w:r w:rsidRPr="005F4CC6">
              <w:rPr>
                <w:rFonts w:eastAsia="Calibri" w:cs="Arial"/>
                <w:bCs/>
                <w:iCs/>
                <w:sz w:val="22"/>
                <w:szCs w:val="22"/>
              </w:rPr>
              <w:t>Date</w:t>
            </w:r>
          </w:p>
        </w:tc>
        <w:tc>
          <w:tcPr>
            <w:tcW w:w="6095" w:type="dxa"/>
            <w:gridSpan w:val="2"/>
          </w:tcPr>
          <w:p w14:paraId="4120DDF0" w14:textId="77777777" w:rsidR="005F4CC6" w:rsidRPr="005F4CC6" w:rsidRDefault="005F4CC6" w:rsidP="005F4CC6">
            <w:pPr>
              <w:rPr>
                <w:rFonts w:eastAsia="Calibri" w:cs="Arial"/>
                <w:bCs/>
                <w:iCs/>
                <w:sz w:val="22"/>
                <w:szCs w:val="22"/>
              </w:rPr>
            </w:pPr>
            <w:r w:rsidRPr="005F4CC6">
              <w:rPr>
                <w:rFonts w:eastAsia="Calibri" w:cs="Arial"/>
                <w:bCs/>
                <w:iCs/>
                <w:sz w:val="22"/>
                <w:szCs w:val="22"/>
              </w:rPr>
              <w:t>Method</w:t>
            </w:r>
          </w:p>
          <w:p w14:paraId="24EF1DC6"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Vouching </w:t>
            </w:r>
            <w:r w:rsidRPr="005F4CC6">
              <w:rPr>
                <w:rFonts w:eastAsia="Calibri" w:cs="Arial"/>
                <w:bCs/>
                <w:iCs/>
                <w:sz w:val="22"/>
                <w:szCs w:val="22"/>
              </w:rPr>
              <w:sym w:font="Wingdings" w:char="F06F"/>
            </w:r>
          </w:p>
          <w:p w14:paraId="045609C1"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Vouching with information in record </w:t>
            </w:r>
            <w:r w:rsidRPr="005F4CC6">
              <w:rPr>
                <w:rFonts w:eastAsia="Calibri" w:cs="Arial"/>
                <w:bCs/>
                <w:iCs/>
                <w:sz w:val="22"/>
                <w:szCs w:val="22"/>
              </w:rPr>
              <w:sym w:font="Wingdings" w:char="F06F"/>
            </w:r>
            <w:r w:rsidRPr="005F4CC6">
              <w:rPr>
                <w:rFonts w:eastAsia="Calibri" w:cs="Arial"/>
                <w:bCs/>
                <w:iCs/>
                <w:sz w:val="22"/>
                <w:szCs w:val="22"/>
              </w:rPr>
              <w:t xml:space="preserve">   </w:t>
            </w:r>
          </w:p>
          <w:p w14:paraId="73C0D5E6"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Photo ID and proof of residence (tick below) </w:t>
            </w:r>
            <w:r w:rsidRPr="005F4CC6">
              <w:rPr>
                <w:rFonts w:eastAsia="Calibri" w:cs="Arial"/>
                <w:bCs/>
                <w:iCs/>
                <w:sz w:val="22"/>
                <w:szCs w:val="22"/>
              </w:rPr>
              <w:sym w:font="Wingdings" w:char="F06F"/>
            </w:r>
          </w:p>
          <w:p w14:paraId="47DADFE0"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passport </w:t>
            </w:r>
            <w:r w:rsidRPr="005F4CC6">
              <w:rPr>
                <w:rFonts w:eastAsia="Calibri" w:cs="Arial"/>
                <w:bCs/>
                <w:iCs/>
                <w:sz w:val="22"/>
                <w:szCs w:val="22"/>
              </w:rPr>
              <w:sym w:font="Wingdings" w:char="F06F"/>
            </w:r>
          </w:p>
          <w:p w14:paraId="32CB7003"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driving licence </w:t>
            </w:r>
            <w:r w:rsidRPr="005F4CC6">
              <w:rPr>
                <w:rFonts w:eastAsia="Calibri" w:cs="Arial"/>
                <w:bCs/>
                <w:iCs/>
                <w:sz w:val="22"/>
                <w:szCs w:val="22"/>
              </w:rPr>
              <w:sym w:font="Wingdings" w:char="F06F"/>
            </w:r>
          </w:p>
          <w:p w14:paraId="4195028C"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bank statement </w:t>
            </w:r>
            <w:r w:rsidRPr="005F4CC6">
              <w:rPr>
                <w:rFonts w:eastAsia="Calibri" w:cs="Arial"/>
                <w:bCs/>
                <w:iCs/>
                <w:sz w:val="22"/>
                <w:szCs w:val="22"/>
              </w:rPr>
              <w:sym w:font="Wingdings" w:char="F06F"/>
            </w:r>
          </w:p>
          <w:p w14:paraId="0C8F9E70" w14:textId="77777777" w:rsidR="005F4CC6" w:rsidRPr="005F4CC6" w:rsidRDefault="005F4CC6" w:rsidP="005F4CC6">
            <w:pPr>
              <w:jc w:val="right"/>
              <w:rPr>
                <w:rFonts w:eastAsia="Calibri" w:cs="Arial"/>
                <w:bCs/>
                <w:iCs/>
                <w:sz w:val="22"/>
                <w:szCs w:val="22"/>
              </w:rPr>
            </w:pPr>
            <w:r w:rsidRPr="005F4CC6">
              <w:rPr>
                <w:rFonts w:eastAsia="Calibri" w:cs="Arial"/>
                <w:bCs/>
                <w:iCs/>
                <w:sz w:val="22"/>
                <w:szCs w:val="22"/>
              </w:rPr>
              <w:t xml:space="preserve">other (please record) </w:t>
            </w:r>
            <w:r w:rsidRPr="005F4CC6">
              <w:rPr>
                <w:rFonts w:eastAsia="Calibri" w:cs="Arial"/>
                <w:bCs/>
                <w:iCs/>
                <w:sz w:val="22"/>
                <w:szCs w:val="22"/>
              </w:rPr>
              <w:sym w:font="Wingdings" w:char="F06F"/>
            </w:r>
          </w:p>
          <w:p w14:paraId="7CBDDF8A" w14:textId="77777777" w:rsidR="005F4CC6" w:rsidRPr="005F4CC6" w:rsidRDefault="005F4CC6" w:rsidP="005F4CC6">
            <w:pPr>
              <w:jc w:val="right"/>
              <w:rPr>
                <w:rFonts w:eastAsia="Calibri" w:cs="Arial"/>
                <w:bCs/>
                <w:iCs/>
                <w:sz w:val="22"/>
                <w:szCs w:val="22"/>
              </w:rPr>
            </w:pPr>
          </w:p>
        </w:tc>
      </w:tr>
      <w:tr w:rsidR="005F4CC6" w:rsidRPr="005F4CC6" w14:paraId="028674D0" w14:textId="77777777" w:rsidTr="00AD05F4">
        <w:trPr>
          <w:trHeight w:val="970"/>
        </w:trPr>
        <w:tc>
          <w:tcPr>
            <w:tcW w:w="4962" w:type="dxa"/>
            <w:gridSpan w:val="3"/>
          </w:tcPr>
          <w:p w14:paraId="7299A7C0" w14:textId="77777777" w:rsidR="005F4CC6" w:rsidRPr="005F4CC6" w:rsidRDefault="005F4CC6" w:rsidP="005F4CC6">
            <w:pPr>
              <w:rPr>
                <w:rFonts w:eastAsia="Calibri" w:cs="Arial"/>
                <w:bCs/>
                <w:iCs/>
                <w:sz w:val="22"/>
                <w:szCs w:val="22"/>
              </w:rPr>
            </w:pPr>
            <w:r w:rsidRPr="005F4CC6">
              <w:rPr>
                <w:rFonts w:eastAsia="Calibri" w:cs="Arial"/>
                <w:bCs/>
                <w:iCs/>
                <w:sz w:val="22"/>
                <w:szCs w:val="22"/>
              </w:rPr>
              <w:t>Proxy access authorised by</w:t>
            </w:r>
          </w:p>
          <w:p w14:paraId="0BC55F33" w14:textId="77777777" w:rsidR="005F4CC6" w:rsidRPr="005F4CC6" w:rsidRDefault="005F4CC6" w:rsidP="005F4CC6">
            <w:pPr>
              <w:rPr>
                <w:rFonts w:eastAsia="Calibri" w:cs="Arial"/>
                <w:b/>
                <w:bCs/>
                <w:iCs/>
                <w:sz w:val="22"/>
                <w:szCs w:val="22"/>
              </w:rPr>
            </w:pPr>
            <w:r w:rsidRPr="005F4CC6">
              <w:rPr>
                <w:rFonts w:eastAsia="Calibri" w:cs="Arial"/>
                <w:b/>
                <w:bCs/>
                <w:iCs/>
                <w:sz w:val="22"/>
                <w:szCs w:val="22"/>
              </w:rPr>
              <w:t>PLEASE NOTE THIS MUST BE A GP PARTNER</w:t>
            </w:r>
          </w:p>
          <w:p w14:paraId="2DE1D11D" w14:textId="77777777" w:rsidR="005F4CC6" w:rsidRPr="005F4CC6" w:rsidRDefault="005F4CC6" w:rsidP="005F4CC6">
            <w:pPr>
              <w:rPr>
                <w:rFonts w:eastAsia="Calibri" w:cs="Arial"/>
                <w:b/>
                <w:bCs/>
                <w:iCs/>
                <w:sz w:val="22"/>
                <w:szCs w:val="22"/>
              </w:rPr>
            </w:pPr>
          </w:p>
        </w:tc>
        <w:tc>
          <w:tcPr>
            <w:tcW w:w="4677" w:type="dxa"/>
          </w:tcPr>
          <w:p w14:paraId="4B20181B" w14:textId="6258D993" w:rsidR="005F4CC6" w:rsidRPr="005F4CC6" w:rsidRDefault="005F4CC6" w:rsidP="005F4CC6">
            <w:pPr>
              <w:rPr>
                <w:rFonts w:eastAsia="Calibri" w:cs="Arial"/>
                <w:bCs/>
                <w:iCs/>
                <w:sz w:val="22"/>
                <w:szCs w:val="22"/>
              </w:rPr>
            </w:pPr>
            <w:r w:rsidRPr="005F4CC6">
              <w:rPr>
                <w:rFonts w:eastAsia="Calibri" w:cs="Arial"/>
                <w:bCs/>
                <w:iCs/>
                <w:sz w:val="22"/>
                <w:szCs w:val="22"/>
              </w:rPr>
              <w:t xml:space="preserve">GP </w:t>
            </w:r>
            <w:r w:rsidR="0037197A">
              <w:rPr>
                <w:rFonts w:eastAsia="Calibri" w:cs="Arial"/>
                <w:bCs/>
                <w:iCs/>
                <w:sz w:val="22"/>
                <w:szCs w:val="22"/>
              </w:rPr>
              <w:t xml:space="preserve">Initials </w:t>
            </w:r>
          </w:p>
          <w:p w14:paraId="2949A418" w14:textId="77777777" w:rsidR="005F4CC6" w:rsidRPr="005F4CC6" w:rsidRDefault="005F4CC6" w:rsidP="005F4CC6">
            <w:pPr>
              <w:rPr>
                <w:rFonts w:eastAsia="Calibri" w:cs="Arial"/>
                <w:bCs/>
                <w:iCs/>
                <w:sz w:val="22"/>
                <w:szCs w:val="22"/>
              </w:rPr>
            </w:pPr>
          </w:p>
          <w:p w14:paraId="0928EFDC" w14:textId="77777777" w:rsidR="005F4CC6" w:rsidRPr="005F4CC6" w:rsidRDefault="005F4CC6" w:rsidP="005F4CC6">
            <w:pPr>
              <w:rPr>
                <w:rFonts w:eastAsia="Calibri" w:cs="Arial"/>
                <w:bCs/>
                <w:iCs/>
                <w:sz w:val="22"/>
                <w:szCs w:val="22"/>
              </w:rPr>
            </w:pPr>
            <w:r w:rsidRPr="005F4CC6">
              <w:rPr>
                <w:rFonts w:eastAsia="Calibri" w:cs="Arial"/>
                <w:bCs/>
                <w:iCs/>
                <w:sz w:val="22"/>
                <w:szCs w:val="22"/>
              </w:rPr>
              <w:t>Date</w:t>
            </w:r>
          </w:p>
        </w:tc>
      </w:tr>
    </w:tbl>
    <w:p w14:paraId="7B3BF147" w14:textId="77777777" w:rsidR="00050AF7" w:rsidRPr="00050AF7" w:rsidRDefault="00050AF7" w:rsidP="00050AF7">
      <w:pPr>
        <w:rPr>
          <w:rFonts w:ascii="Arial" w:hAnsi="Arial" w:cs="Arial"/>
          <w:b/>
          <w:lang w:eastAsia="en-GB"/>
        </w:rPr>
      </w:pPr>
    </w:p>
    <w:sectPr w:rsidR="00050AF7" w:rsidRPr="00050AF7" w:rsidSect="00766445">
      <w:pgSz w:w="11906" w:h="16838"/>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5063"/>
    <w:multiLevelType w:val="hybridMultilevel"/>
    <w:tmpl w:val="4880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C3AD7"/>
    <w:multiLevelType w:val="hybridMultilevel"/>
    <w:tmpl w:val="BBF05A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8F5AB6"/>
    <w:multiLevelType w:val="hybridMultilevel"/>
    <w:tmpl w:val="863E9E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F8195D"/>
    <w:multiLevelType w:val="hybridMultilevel"/>
    <w:tmpl w:val="A4D865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E41DD7"/>
    <w:multiLevelType w:val="hybridMultilevel"/>
    <w:tmpl w:val="EB3CEA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A4344C"/>
    <w:multiLevelType w:val="hybridMultilevel"/>
    <w:tmpl w:val="F244E0E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F0652D"/>
    <w:multiLevelType w:val="hybridMultilevel"/>
    <w:tmpl w:val="5A5E3C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0B094B"/>
    <w:multiLevelType w:val="hybridMultilevel"/>
    <w:tmpl w:val="12BCFC2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34E6149"/>
    <w:multiLevelType w:val="hybridMultilevel"/>
    <w:tmpl w:val="D68E9E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49F3D69"/>
    <w:multiLevelType w:val="hybridMultilevel"/>
    <w:tmpl w:val="2714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801206">
    <w:abstractNumId w:val="4"/>
  </w:num>
  <w:num w:numId="2" w16cid:durableId="67117234">
    <w:abstractNumId w:val="2"/>
  </w:num>
  <w:num w:numId="3" w16cid:durableId="803696131">
    <w:abstractNumId w:val="8"/>
  </w:num>
  <w:num w:numId="4" w16cid:durableId="989099158">
    <w:abstractNumId w:val="7"/>
  </w:num>
  <w:num w:numId="5" w16cid:durableId="1590234710">
    <w:abstractNumId w:val="5"/>
  </w:num>
  <w:num w:numId="6" w16cid:durableId="1674793550">
    <w:abstractNumId w:val="6"/>
  </w:num>
  <w:num w:numId="7" w16cid:durableId="1790278622">
    <w:abstractNumId w:val="1"/>
  </w:num>
  <w:num w:numId="8" w16cid:durableId="665208916">
    <w:abstractNumId w:val="3"/>
  </w:num>
  <w:num w:numId="9" w16cid:durableId="139006022">
    <w:abstractNumId w:val="1"/>
  </w:num>
  <w:num w:numId="10" w16cid:durableId="1928223844">
    <w:abstractNumId w:val="0"/>
  </w:num>
  <w:num w:numId="11" w16cid:durableId="1288664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5C49"/>
    <w:rsid w:val="00050AF7"/>
    <w:rsid w:val="00064CD9"/>
    <w:rsid w:val="0010106F"/>
    <w:rsid w:val="0012206F"/>
    <w:rsid w:val="001A4AB9"/>
    <w:rsid w:val="002F2550"/>
    <w:rsid w:val="00302FEA"/>
    <w:rsid w:val="003254F9"/>
    <w:rsid w:val="0037197A"/>
    <w:rsid w:val="00382F50"/>
    <w:rsid w:val="003B701F"/>
    <w:rsid w:val="003F4AEA"/>
    <w:rsid w:val="0042111D"/>
    <w:rsid w:val="00451303"/>
    <w:rsid w:val="004C26C4"/>
    <w:rsid w:val="00545C49"/>
    <w:rsid w:val="005529A1"/>
    <w:rsid w:val="00561981"/>
    <w:rsid w:val="005F125D"/>
    <w:rsid w:val="005F4CC6"/>
    <w:rsid w:val="0072340E"/>
    <w:rsid w:val="00766445"/>
    <w:rsid w:val="007D2BFE"/>
    <w:rsid w:val="00811B25"/>
    <w:rsid w:val="00813A52"/>
    <w:rsid w:val="008E5EE9"/>
    <w:rsid w:val="009B52D9"/>
    <w:rsid w:val="00A76897"/>
    <w:rsid w:val="00C25780"/>
    <w:rsid w:val="00C45DD7"/>
    <w:rsid w:val="00C84529"/>
    <w:rsid w:val="00CA6E51"/>
    <w:rsid w:val="00E86BDE"/>
    <w:rsid w:val="00EF3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A5AB0"/>
  <w15:docId w15:val="{5D978568-7955-496D-8819-7F98C283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C4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5C49"/>
    <w:rPr>
      <w:rFonts w:ascii="Tahoma" w:hAnsi="Tahoma" w:cs="Tahoma"/>
      <w:sz w:val="16"/>
      <w:szCs w:val="16"/>
    </w:rPr>
  </w:style>
  <w:style w:type="character" w:customStyle="1" w:styleId="BalloonTextChar">
    <w:name w:val="Balloon Text Char"/>
    <w:basedOn w:val="DefaultParagraphFont"/>
    <w:link w:val="BalloonText"/>
    <w:uiPriority w:val="99"/>
    <w:semiHidden/>
    <w:rsid w:val="00545C49"/>
    <w:rPr>
      <w:rFonts w:ascii="Tahoma" w:eastAsia="Times New Roman" w:hAnsi="Tahoma" w:cs="Tahoma"/>
      <w:sz w:val="16"/>
      <w:szCs w:val="16"/>
    </w:rPr>
  </w:style>
  <w:style w:type="paragraph" w:styleId="ListParagraph">
    <w:name w:val="List Paragraph"/>
    <w:basedOn w:val="Normal"/>
    <w:uiPriority w:val="34"/>
    <w:qFormat/>
    <w:rsid w:val="00050AF7"/>
    <w:pPr>
      <w:ind w:left="720"/>
      <w:contextualSpacing/>
    </w:pPr>
  </w:style>
  <w:style w:type="table" w:styleId="TableGrid">
    <w:name w:val="Table Grid"/>
    <w:basedOn w:val="TableNormal"/>
    <w:uiPriority w:val="59"/>
    <w:rsid w:val="005F4CC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901286">
      <w:bodyDiv w:val="1"/>
      <w:marLeft w:val="0"/>
      <w:marRight w:val="0"/>
      <w:marTop w:val="0"/>
      <w:marBottom w:val="0"/>
      <w:divBdr>
        <w:top w:val="none" w:sz="0" w:space="0" w:color="auto"/>
        <w:left w:val="none" w:sz="0" w:space="0" w:color="auto"/>
        <w:bottom w:val="none" w:sz="0" w:space="0" w:color="auto"/>
        <w:right w:val="none" w:sz="0" w:space="0" w:color="auto"/>
      </w:divBdr>
    </w:div>
    <w:div w:id="170821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GM Shared Services</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Monks</dc:creator>
  <cp:lastModifiedBy>O'BRIEN, Rachael (BODEY MEDICAL CENTRE)</cp:lastModifiedBy>
  <cp:revision>15</cp:revision>
  <cp:lastPrinted>2019-10-15T10:58:00Z</cp:lastPrinted>
  <dcterms:created xsi:type="dcterms:W3CDTF">2019-12-04T16:04:00Z</dcterms:created>
  <dcterms:modified xsi:type="dcterms:W3CDTF">2025-10-14T13:45:00Z</dcterms:modified>
</cp:coreProperties>
</file>