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523F" w14:textId="363BE0F6" w:rsidR="007208AC" w:rsidRDefault="007208AC" w:rsidP="007208AC">
      <w:pPr>
        <w:rPr>
          <w:rFonts w:ascii="Arial" w:hAnsi="Arial" w:cs="Arial"/>
          <w:b/>
          <w:bCs/>
          <w:sz w:val="24"/>
          <w:szCs w:val="24"/>
        </w:rPr>
      </w:pPr>
      <w:r w:rsidRPr="007208AC">
        <w:rPr>
          <w:rFonts w:ascii="Arial" w:hAnsi="Arial" w:cs="Arial"/>
          <w:b/>
          <w:bCs/>
          <w:sz w:val="24"/>
          <w:szCs w:val="24"/>
        </w:rPr>
        <w:t>MFT Urgent Care Single Point of Access Trial -Monday 16th to Friday 27th June</w:t>
      </w:r>
    </w:p>
    <w:p w14:paraId="5BE97AE0" w14:textId="601EE929" w:rsidR="007208AC" w:rsidRDefault="007208AC">
      <w:pPr>
        <w:rPr>
          <w:rFonts w:ascii="Arial" w:hAnsi="Arial" w:cs="Arial"/>
          <w:b/>
          <w:bCs/>
          <w:sz w:val="24"/>
          <w:szCs w:val="24"/>
        </w:rPr>
      </w:pPr>
      <w:r w:rsidRPr="007208AC">
        <w:rPr>
          <w:rFonts w:ascii="Arial" w:hAnsi="Arial" w:cs="Arial"/>
          <w:b/>
          <w:bCs/>
          <w:sz w:val="24"/>
          <w:szCs w:val="24"/>
        </w:rPr>
        <w:t>For urgent medical referrals only</w:t>
      </w:r>
    </w:p>
    <w:p w14:paraId="65B0E216" w14:textId="2936F063" w:rsidR="007208AC" w:rsidRPr="007208AC" w:rsidRDefault="007208AC">
      <w:pPr>
        <w:rPr>
          <w:rFonts w:ascii="Arial" w:hAnsi="Arial" w:cs="Arial"/>
          <w:sz w:val="24"/>
          <w:szCs w:val="24"/>
        </w:rPr>
      </w:pPr>
      <w:r w:rsidRPr="007208AC">
        <w:rPr>
          <w:rFonts w:ascii="Arial" w:hAnsi="Arial" w:cs="Arial"/>
          <w:sz w:val="24"/>
          <w:szCs w:val="24"/>
        </w:rPr>
        <w:t xml:space="preserve">Dear colleagues </w:t>
      </w:r>
    </w:p>
    <w:p w14:paraId="1CFA464C" w14:textId="68BDFEEB" w:rsidR="00621C48" w:rsidRDefault="009655FC">
      <w:pPr>
        <w:rPr>
          <w:rFonts w:ascii="Arial" w:hAnsi="Arial" w:cs="Arial"/>
          <w:b/>
          <w:bCs/>
          <w:sz w:val="24"/>
          <w:szCs w:val="24"/>
        </w:rPr>
      </w:pPr>
      <w:r w:rsidRPr="00353D99">
        <w:rPr>
          <w:rFonts w:ascii="Arial" w:hAnsi="Arial" w:cs="Arial"/>
          <w:b/>
          <w:bCs/>
          <w:sz w:val="24"/>
          <w:szCs w:val="24"/>
        </w:rPr>
        <w:t>A 12-day trial of the MFT Single Point of Access for Urgent Care Services is planned from16th to 27th June, operating between 10am and 6pm.</w:t>
      </w:r>
    </w:p>
    <w:p w14:paraId="1D5853EB" w14:textId="77777777" w:rsidR="00621C48" w:rsidRPr="00621C48" w:rsidRDefault="00621C48" w:rsidP="00621C48">
      <w:pPr>
        <w:rPr>
          <w:rFonts w:ascii="Arial" w:hAnsi="Arial" w:cs="Arial"/>
          <w:b/>
          <w:bCs/>
          <w:sz w:val="24"/>
          <w:szCs w:val="24"/>
        </w:rPr>
      </w:pPr>
      <w:r w:rsidRPr="00621C48">
        <w:rPr>
          <w:rFonts w:ascii="Arial" w:hAnsi="Arial" w:cs="Arial"/>
          <w:b/>
          <w:bCs/>
          <w:sz w:val="24"/>
          <w:szCs w:val="24"/>
        </w:rPr>
        <w:t>For urgent medical referrals only</w:t>
      </w:r>
    </w:p>
    <w:p w14:paraId="2F1B7E09" w14:textId="6D38F596" w:rsidR="009655FC" w:rsidRPr="00353D99" w:rsidRDefault="009655FC">
      <w:pPr>
        <w:rPr>
          <w:rFonts w:ascii="Arial" w:hAnsi="Arial" w:cs="Arial"/>
          <w:sz w:val="24"/>
          <w:szCs w:val="24"/>
        </w:rPr>
      </w:pPr>
      <w:r w:rsidRPr="00353D99">
        <w:rPr>
          <w:rFonts w:ascii="Arial" w:hAnsi="Arial" w:cs="Arial"/>
          <w:sz w:val="24"/>
          <w:szCs w:val="24"/>
        </w:rPr>
        <w:t xml:space="preserve">During the pilot, GPs will be able to call a single telephone number </w:t>
      </w:r>
      <w:r w:rsidRPr="00353D99">
        <w:rPr>
          <w:rFonts w:ascii="Arial" w:hAnsi="Arial" w:cs="Arial"/>
          <w:b/>
          <w:bCs/>
          <w:sz w:val="24"/>
          <w:szCs w:val="24"/>
        </w:rPr>
        <w:t xml:space="preserve">0161 388 4070 </w:t>
      </w:r>
      <w:r w:rsidRPr="00353D99">
        <w:rPr>
          <w:rFonts w:ascii="Arial" w:hAnsi="Arial" w:cs="Arial"/>
          <w:sz w:val="24"/>
          <w:szCs w:val="24"/>
        </w:rPr>
        <w:t xml:space="preserve">for clinical triage by a hospital acute consultant or senior LCO clinician. </w:t>
      </w:r>
    </w:p>
    <w:p w14:paraId="472691EA" w14:textId="77777777" w:rsidR="004F63A2" w:rsidRDefault="009655FC">
      <w:pPr>
        <w:rPr>
          <w:rFonts w:ascii="Arial" w:hAnsi="Arial" w:cs="Arial"/>
          <w:sz w:val="24"/>
          <w:szCs w:val="24"/>
        </w:rPr>
      </w:pPr>
      <w:r w:rsidRPr="00353D99">
        <w:rPr>
          <w:rFonts w:ascii="Arial" w:hAnsi="Arial" w:cs="Arial"/>
          <w:sz w:val="24"/>
          <w:szCs w:val="24"/>
        </w:rPr>
        <w:t xml:space="preserve">They will discuss the case and either arrange admission to hospital or handle onward referral to appropriate services, such as: </w:t>
      </w:r>
    </w:p>
    <w:p w14:paraId="1E4A0A22" w14:textId="77777777" w:rsidR="004F63A2" w:rsidRPr="004F63A2" w:rsidRDefault="009655FC" w:rsidP="004F63A2">
      <w:pPr>
        <w:pStyle w:val="ListParagraph"/>
        <w:numPr>
          <w:ilvl w:val="0"/>
          <w:numId w:val="2"/>
        </w:numPr>
        <w:rPr>
          <w:rFonts w:ascii="Arial" w:hAnsi="Arial" w:cs="Arial"/>
          <w:sz w:val="24"/>
          <w:szCs w:val="24"/>
        </w:rPr>
      </w:pPr>
      <w:r w:rsidRPr="004F63A2">
        <w:rPr>
          <w:rFonts w:ascii="Arial" w:hAnsi="Arial" w:cs="Arial"/>
          <w:sz w:val="24"/>
          <w:szCs w:val="24"/>
        </w:rPr>
        <w:t xml:space="preserve">Same Day Emergency Care </w:t>
      </w:r>
    </w:p>
    <w:p w14:paraId="01429666" w14:textId="77777777" w:rsidR="004F63A2" w:rsidRPr="004F63A2" w:rsidRDefault="009655FC" w:rsidP="004F63A2">
      <w:pPr>
        <w:pStyle w:val="ListParagraph"/>
        <w:numPr>
          <w:ilvl w:val="0"/>
          <w:numId w:val="2"/>
        </w:numPr>
        <w:rPr>
          <w:rFonts w:ascii="Arial" w:hAnsi="Arial" w:cs="Arial"/>
          <w:sz w:val="24"/>
          <w:szCs w:val="24"/>
        </w:rPr>
      </w:pPr>
      <w:r w:rsidRPr="004F63A2">
        <w:rPr>
          <w:rFonts w:ascii="Arial" w:hAnsi="Arial" w:cs="Arial"/>
          <w:sz w:val="24"/>
          <w:szCs w:val="24"/>
        </w:rPr>
        <w:t>Urgent Treatment Centre</w:t>
      </w:r>
    </w:p>
    <w:p w14:paraId="4C80C2D4" w14:textId="1F97275D" w:rsidR="009655FC" w:rsidRPr="004F63A2" w:rsidRDefault="009655FC" w:rsidP="004F63A2">
      <w:pPr>
        <w:pStyle w:val="ListParagraph"/>
        <w:numPr>
          <w:ilvl w:val="0"/>
          <w:numId w:val="2"/>
        </w:numPr>
        <w:rPr>
          <w:rFonts w:ascii="Arial" w:hAnsi="Arial" w:cs="Arial"/>
          <w:sz w:val="24"/>
          <w:szCs w:val="24"/>
        </w:rPr>
      </w:pPr>
      <w:r w:rsidRPr="004F63A2">
        <w:rPr>
          <w:rFonts w:ascii="Arial" w:hAnsi="Arial" w:cs="Arial"/>
          <w:sz w:val="24"/>
          <w:szCs w:val="24"/>
        </w:rPr>
        <w:t>LCO Crisis Response.</w:t>
      </w:r>
    </w:p>
    <w:p w14:paraId="70FCE51C" w14:textId="6BCED80E" w:rsidR="004F63A2" w:rsidRDefault="004F63A2" w:rsidP="00406D28">
      <w:pPr>
        <w:pStyle w:val="ListParagraph"/>
        <w:numPr>
          <w:ilvl w:val="0"/>
          <w:numId w:val="2"/>
        </w:numPr>
        <w:rPr>
          <w:rFonts w:ascii="Arial" w:hAnsi="Arial" w:cs="Arial"/>
          <w:sz w:val="24"/>
          <w:szCs w:val="24"/>
        </w:rPr>
      </w:pPr>
      <w:r w:rsidRPr="004F63A2">
        <w:rPr>
          <w:rFonts w:ascii="Arial" w:hAnsi="Arial" w:cs="Arial"/>
          <w:sz w:val="24"/>
          <w:szCs w:val="24"/>
        </w:rPr>
        <w:t>Hospital at Home</w:t>
      </w:r>
    </w:p>
    <w:p w14:paraId="5D13A2BF" w14:textId="17AB4A8C" w:rsidR="002C6FF6" w:rsidRPr="000566E0" w:rsidRDefault="009E2143" w:rsidP="00CE2933">
      <w:pPr>
        <w:rPr>
          <w:rFonts w:ascii="Arial" w:hAnsi="Arial" w:cs="Arial"/>
          <w:b/>
          <w:bCs/>
          <w:color w:val="FF0000"/>
          <w:sz w:val="24"/>
          <w:szCs w:val="24"/>
        </w:rPr>
      </w:pPr>
      <w:r w:rsidRPr="000566E0">
        <w:rPr>
          <w:rFonts w:ascii="Arial" w:hAnsi="Arial" w:cs="Arial"/>
          <w:b/>
          <w:bCs/>
          <w:color w:val="000000" w:themeColor="text1"/>
          <w:sz w:val="24"/>
          <w:szCs w:val="24"/>
        </w:rPr>
        <w:t>GPs can continue to use their usual referral routes if preferred.</w:t>
      </w:r>
    </w:p>
    <w:p w14:paraId="6A51DEAB" w14:textId="0B82FD80" w:rsidR="009655FC" w:rsidRPr="004F63A2" w:rsidRDefault="004F63A2" w:rsidP="004F63A2">
      <w:pPr>
        <w:rPr>
          <w:rFonts w:ascii="Arial" w:hAnsi="Arial" w:cs="Arial"/>
          <w:sz w:val="24"/>
          <w:szCs w:val="24"/>
        </w:rPr>
      </w:pPr>
      <w:r w:rsidRPr="004F63A2">
        <w:rPr>
          <w:rFonts w:ascii="Arial" w:hAnsi="Arial" w:cs="Arial"/>
          <w:sz w:val="24"/>
          <w:szCs w:val="24"/>
        </w:rPr>
        <w:t>The pilot aims to simplify access to MFT Urgent Services and advice, allowing direct assessments without additional triage.</w:t>
      </w:r>
    </w:p>
    <w:p w14:paraId="5139EBF1" w14:textId="3759C490" w:rsidR="00353D99" w:rsidRPr="00353D99" w:rsidRDefault="00353D99" w:rsidP="00353D99">
      <w:pPr>
        <w:rPr>
          <w:rFonts w:ascii="Arial" w:hAnsi="Arial" w:cs="Arial"/>
          <w:sz w:val="24"/>
          <w:szCs w:val="24"/>
        </w:rPr>
      </w:pPr>
      <w:r w:rsidRPr="00353D99">
        <w:rPr>
          <w:rFonts w:ascii="Arial" w:hAnsi="Arial" w:cs="Arial"/>
          <w:sz w:val="24"/>
          <w:szCs w:val="24"/>
        </w:rPr>
        <w:t>As a point of governance and safety -no patient will be left without an agreed destination with a receiving service as a result of the MDT triage be that site based or Hospital at Home/Urgent Community Response.</w:t>
      </w:r>
      <w:r w:rsidR="004F63A2">
        <w:rPr>
          <w:rFonts w:ascii="Arial" w:hAnsi="Arial" w:cs="Arial"/>
          <w:sz w:val="24"/>
          <w:szCs w:val="24"/>
        </w:rPr>
        <w:t xml:space="preserve"> If safe to do so this could be arranged for later that day or next day.</w:t>
      </w:r>
    </w:p>
    <w:p w14:paraId="13443E9E" w14:textId="46EDDEC4" w:rsidR="00353D99" w:rsidRPr="00353D99" w:rsidRDefault="00353D99" w:rsidP="00353D99">
      <w:pPr>
        <w:rPr>
          <w:rFonts w:ascii="Arial" w:hAnsi="Arial" w:cs="Arial"/>
          <w:sz w:val="24"/>
          <w:szCs w:val="24"/>
        </w:rPr>
      </w:pPr>
      <w:r w:rsidRPr="00353D99">
        <w:rPr>
          <w:rFonts w:ascii="Arial" w:hAnsi="Arial" w:cs="Arial"/>
          <w:sz w:val="24"/>
          <w:szCs w:val="24"/>
        </w:rPr>
        <w:t xml:space="preserve">The phone number will be </w:t>
      </w:r>
      <w:r w:rsidR="00D246E3" w:rsidRPr="00353D99">
        <w:rPr>
          <w:rFonts w:ascii="Arial" w:hAnsi="Arial" w:cs="Arial"/>
          <w:sz w:val="24"/>
          <w:szCs w:val="24"/>
        </w:rPr>
        <w:t xml:space="preserve">active </w:t>
      </w:r>
      <w:r w:rsidR="00D246E3">
        <w:rPr>
          <w:rFonts w:ascii="Arial" w:hAnsi="Arial" w:cs="Arial"/>
          <w:sz w:val="24"/>
          <w:szCs w:val="24"/>
        </w:rPr>
        <w:t>from</w:t>
      </w:r>
      <w:r w:rsidR="004F63A2">
        <w:rPr>
          <w:rFonts w:ascii="Arial" w:hAnsi="Arial" w:cs="Arial"/>
          <w:sz w:val="24"/>
          <w:szCs w:val="24"/>
        </w:rPr>
        <w:t xml:space="preserve"> Monday 16</w:t>
      </w:r>
      <w:r w:rsidR="004F63A2" w:rsidRPr="004F63A2">
        <w:rPr>
          <w:rFonts w:ascii="Arial" w:hAnsi="Arial" w:cs="Arial"/>
          <w:sz w:val="24"/>
          <w:szCs w:val="24"/>
          <w:vertAlign w:val="superscript"/>
        </w:rPr>
        <w:t>th</w:t>
      </w:r>
      <w:r w:rsidR="004F63A2">
        <w:rPr>
          <w:rFonts w:ascii="Arial" w:hAnsi="Arial" w:cs="Arial"/>
          <w:sz w:val="24"/>
          <w:szCs w:val="24"/>
        </w:rPr>
        <w:t xml:space="preserve"> June-</w:t>
      </w:r>
      <w:r w:rsidR="00D246E3">
        <w:rPr>
          <w:rFonts w:ascii="Arial" w:hAnsi="Arial" w:cs="Arial"/>
          <w:sz w:val="24"/>
          <w:szCs w:val="24"/>
        </w:rPr>
        <w:t xml:space="preserve"> Friday 27</w:t>
      </w:r>
      <w:r w:rsidR="00D246E3" w:rsidRPr="00D246E3">
        <w:rPr>
          <w:rFonts w:ascii="Arial" w:hAnsi="Arial" w:cs="Arial"/>
          <w:sz w:val="24"/>
          <w:szCs w:val="24"/>
          <w:vertAlign w:val="superscript"/>
        </w:rPr>
        <w:t>th</w:t>
      </w:r>
      <w:r w:rsidR="00D246E3">
        <w:rPr>
          <w:rFonts w:ascii="Arial" w:hAnsi="Arial" w:cs="Arial"/>
          <w:sz w:val="24"/>
          <w:szCs w:val="24"/>
        </w:rPr>
        <w:t xml:space="preserve"> June </w:t>
      </w:r>
      <w:r w:rsidRPr="00353D99">
        <w:rPr>
          <w:rFonts w:ascii="Arial" w:hAnsi="Arial" w:cs="Arial"/>
          <w:sz w:val="24"/>
          <w:szCs w:val="24"/>
        </w:rPr>
        <w:t xml:space="preserve">10:00 &amp; 18:00 and is </w:t>
      </w:r>
      <w:r w:rsidRPr="00353D99">
        <w:rPr>
          <w:rFonts w:ascii="Arial" w:hAnsi="Arial" w:cs="Arial"/>
          <w:b/>
          <w:bCs/>
          <w:sz w:val="24"/>
          <w:szCs w:val="24"/>
        </w:rPr>
        <w:t>0161 388 4070.</w:t>
      </w:r>
    </w:p>
    <w:p w14:paraId="361D5CFC" w14:textId="77777777" w:rsidR="00353D99" w:rsidRPr="00353D99" w:rsidRDefault="00353D99" w:rsidP="00353D99">
      <w:pPr>
        <w:rPr>
          <w:rFonts w:ascii="Arial" w:hAnsi="Arial" w:cs="Arial"/>
          <w:sz w:val="24"/>
          <w:szCs w:val="24"/>
        </w:rPr>
      </w:pPr>
      <w:r w:rsidRPr="00353D99">
        <w:rPr>
          <w:rFonts w:ascii="Arial" w:hAnsi="Arial" w:cs="Arial"/>
          <w:b/>
          <w:bCs/>
          <w:sz w:val="24"/>
          <w:szCs w:val="24"/>
        </w:rPr>
        <w:t>Included patients</w:t>
      </w:r>
      <w:r w:rsidRPr="00353D99">
        <w:rPr>
          <w:rFonts w:ascii="Arial" w:hAnsi="Arial" w:cs="Arial"/>
          <w:sz w:val="24"/>
          <w:szCs w:val="24"/>
        </w:rPr>
        <w:t>: Patients aged 18+ within the Manchester &amp; Trafford footprint where the GP feels an admission, H@H or UCR is appropriate.</w:t>
      </w:r>
    </w:p>
    <w:p w14:paraId="1F85009F" w14:textId="77777777" w:rsidR="00353D99" w:rsidRPr="00353D99" w:rsidRDefault="00353D99" w:rsidP="00353D99">
      <w:pPr>
        <w:rPr>
          <w:rFonts w:ascii="Arial" w:hAnsi="Arial" w:cs="Arial"/>
          <w:b/>
          <w:bCs/>
          <w:sz w:val="24"/>
          <w:szCs w:val="24"/>
        </w:rPr>
      </w:pPr>
      <w:r w:rsidRPr="00353D99">
        <w:rPr>
          <w:rFonts w:ascii="Arial" w:hAnsi="Arial" w:cs="Arial"/>
          <w:b/>
          <w:bCs/>
          <w:sz w:val="24"/>
          <w:szCs w:val="24"/>
        </w:rPr>
        <w:t>Excluded patients:</w:t>
      </w:r>
    </w:p>
    <w:p w14:paraId="4C759BC4" w14:textId="7DBAE192" w:rsidR="00353D99" w:rsidRPr="00607528" w:rsidRDefault="00353D99" w:rsidP="00607528">
      <w:pPr>
        <w:pStyle w:val="ListParagraph"/>
        <w:numPr>
          <w:ilvl w:val="0"/>
          <w:numId w:val="5"/>
        </w:numPr>
        <w:rPr>
          <w:rFonts w:ascii="Arial" w:hAnsi="Arial" w:cs="Arial"/>
          <w:sz w:val="24"/>
          <w:szCs w:val="24"/>
        </w:rPr>
      </w:pPr>
      <w:r w:rsidRPr="00607528">
        <w:rPr>
          <w:rFonts w:ascii="Arial" w:hAnsi="Arial" w:cs="Arial"/>
          <w:sz w:val="24"/>
          <w:szCs w:val="24"/>
        </w:rPr>
        <w:t>Under 18’s</w:t>
      </w:r>
    </w:p>
    <w:p w14:paraId="56E59D65" w14:textId="0E237958" w:rsidR="00353D99" w:rsidRPr="00607528" w:rsidRDefault="00353D99" w:rsidP="00607528">
      <w:pPr>
        <w:pStyle w:val="ListParagraph"/>
        <w:numPr>
          <w:ilvl w:val="0"/>
          <w:numId w:val="5"/>
        </w:numPr>
        <w:rPr>
          <w:rFonts w:ascii="Arial" w:hAnsi="Arial" w:cs="Arial"/>
          <w:sz w:val="24"/>
          <w:szCs w:val="24"/>
        </w:rPr>
      </w:pPr>
      <w:r w:rsidRPr="00607528">
        <w:rPr>
          <w:rFonts w:ascii="Arial" w:hAnsi="Arial" w:cs="Arial"/>
          <w:sz w:val="24"/>
          <w:szCs w:val="24"/>
        </w:rPr>
        <w:t>Category 1 calls</w:t>
      </w:r>
    </w:p>
    <w:p w14:paraId="41D41ACF" w14:textId="09DF80BC" w:rsidR="00353D99" w:rsidRPr="00607528" w:rsidRDefault="00353D99" w:rsidP="00607528">
      <w:pPr>
        <w:pStyle w:val="ListParagraph"/>
        <w:numPr>
          <w:ilvl w:val="0"/>
          <w:numId w:val="5"/>
        </w:numPr>
        <w:rPr>
          <w:rFonts w:ascii="Arial" w:hAnsi="Arial" w:cs="Arial"/>
          <w:sz w:val="24"/>
          <w:szCs w:val="24"/>
        </w:rPr>
      </w:pPr>
      <w:r w:rsidRPr="00607528">
        <w:rPr>
          <w:rFonts w:ascii="Arial" w:hAnsi="Arial" w:cs="Arial"/>
          <w:sz w:val="24"/>
          <w:szCs w:val="24"/>
        </w:rPr>
        <w:t>Specialist pathways – major trauma, CVA, PPCI etc.</w:t>
      </w:r>
    </w:p>
    <w:p w14:paraId="01155F5B" w14:textId="47D6EF60" w:rsidR="00353D99" w:rsidRPr="00607528" w:rsidRDefault="00353D99" w:rsidP="00607528">
      <w:pPr>
        <w:pStyle w:val="ListParagraph"/>
        <w:numPr>
          <w:ilvl w:val="0"/>
          <w:numId w:val="5"/>
        </w:numPr>
        <w:rPr>
          <w:rFonts w:ascii="Arial" w:hAnsi="Arial" w:cs="Arial"/>
          <w:sz w:val="24"/>
          <w:szCs w:val="24"/>
        </w:rPr>
      </w:pPr>
      <w:r w:rsidRPr="00607528">
        <w:rPr>
          <w:rFonts w:ascii="Arial" w:hAnsi="Arial" w:cs="Arial"/>
          <w:sz w:val="24"/>
          <w:szCs w:val="24"/>
        </w:rPr>
        <w:t>Fractures &amp; suspected fractures</w:t>
      </w:r>
    </w:p>
    <w:p w14:paraId="32BA896E" w14:textId="77777777" w:rsidR="00607528" w:rsidRDefault="00353D99" w:rsidP="00607528">
      <w:pPr>
        <w:pStyle w:val="ListParagraph"/>
        <w:numPr>
          <w:ilvl w:val="0"/>
          <w:numId w:val="5"/>
        </w:numPr>
        <w:rPr>
          <w:rFonts w:ascii="Arial" w:hAnsi="Arial" w:cs="Arial"/>
          <w:sz w:val="24"/>
          <w:szCs w:val="24"/>
        </w:rPr>
      </w:pPr>
      <w:r w:rsidRPr="00607528">
        <w:rPr>
          <w:rFonts w:ascii="Arial" w:hAnsi="Arial" w:cs="Arial"/>
          <w:sz w:val="24"/>
          <w:szCs w:val="24"/>
        </w:rPr>
        <w:t>Mental Health</w:t>
      </w:r>
    </w:p>
    <w:p w14:paraId="51AE3BEA" w14:textId="1AEDE017" w:rsidR="00607528" w:rsidRPr="00607528" w:rsidRDefault="00353D99" w:rsidP="00607528">
      <w:pPr>
        <w:pStyle w:val="ListParagraph"/>
        <w:numPr>
          <w:ilvl w:val="0"/>
          <w:numId w:val="5"/>
        </w:numPr>
        <w:rPr>
          <w:rFonts w:ascii="Arial" w:hAnsi="Arial" w:cs="Arial"/>
          <w:sz w:val="24"/>
          <w:szCs w:val="24"/>
        </w:rPr>
      </w:pPr>
      <w:r w:rsidRPr="00607528">
        <w:rPr>
          <w:rFonts w:ascii="Arial" w:hAnsi="Arial" w:cs="Arial"/>
          <w:sz w:val="24"/>
          <w:szCs w:val="24"/>
        </w:rPr>
        <w:t>Maternity/Early Pregnancy.</w:t>
      </w:r>
    </w:p>
    <w:p w14:paraId="6ACFD5CD" w14:textId="021A9AB8" w:rsidR="004F63A2" w:rsidRPr="00607528" w:rsidRDefault="004F63A2" w:rsidP="00607528">
      <w:pPr>
        <w:pStyle w:val="ListParagraph"/>
        <w:numPr>
          <w:ilvl w:val="0"/>
          <w:numId w:val="3"/>
        </w:numPr>
        <w:rPr>
          <w:rFonts w:ascii="Arial" w:hAnsi="Arial" w:cs="Arial"/>
          <w:sz w:val="24"/>
          <w:szCs w:val="24"/>
        </w:rPr>
      </w:pPr>
      <w:r w:rsidRPr="00607528">
        <w:rPr>
          <w:rFonts w:ascii="Arial" w:hAnsi="Arial" w:cs="Arial"/>
          <w:sz w:val="24"/>
          <w:szCs w:val="24"/>
        </w:rPr>
        <w:t>Patients registered outside of Manchester a</w:t>
      </w:r>
      <w:r w:rsidR="00607528" w:rsidRPr="00607528">
        <w:rPr>
          <w:rFonts w:ascii="Arial" w:hAnsi="Arial" w:cs="Arial"/>
          <w:sz w:val="24"/>
          <w:szCs w:val="24"/>
        </w:rPr>
        <w:t>n</w:t>
      </w:r>
      <w:r w:rsidRPr="00607528">
        <w:rPr>
          <w:rFonts w:ascii="Arial" w:hAnsi="Arial" w:cs="Arial"/>
          <w:sz w:val="24"/>
          <w:szCs w:val="24"/>
        </w:rPr>
        <w:t>d Trafford</w:t>
      </w:r>
      <w:r w:rsidR="00D246E3" w:rsidRPr="00607528">
        <w:rPr>
          <w:rFonts w:ascii="Arial" w:hAnsi="Arial" w:cs="Arial"/>
          <w:sz w:val="24"/>
          <w:szCs w:val="24"/>
        </w:rPr>
        <w:t>.</w:t>
      </w:r>
    </w:p>
    <w:p w14:paraId="3C158307" w14:textId="77777777" w:rsidR="00353D99" w:rsidRPr="00353D99" w:rsidRDefault="00353D99" w:rsidP="00353D99">
      <w:pPr>
        <w:rPr>
          <w:rFonts w:ascii="Arial" w:hAnsi="Arial" w:cs="Arial"/>
          <w:b/>
          <w:bCs/>
          <w:sz w:val="24"/>
          <w:szCs w:val="24"/>
        </w:rPr>
      </w:pPr>
      <w:r w:rsidRPr="00353D99">
        <w:rPr>
          <w:rFonts w:ascii="Arial" w:hAnsi="Arial" w:cs="Arial"/>
          <w:b/>
          <w:bCs/>
          <w:sz w:val="24"/>
          <w:szCs w:val="24"/>
        </w:rPr>
        <w:t>Please discuss all cases if you are not sure</w:t>
      </w:r>
    </w:p>
    <w:p w14:paraId="33E06EEC" w14:textId="77777777" w:rsidR="00D246E3" w:rsidRPr="00353D99" w:rsidRDefault="00D246E3" w:rsidP="00D246E3">
      <w:pPr>
        <w:rPr>
          <w:rFonts w:ascii="Arial" w:hAnsi="Arial" w:cs="Arial"/>
          <w:sz w:val="24"/>
          <w:szCs w:val="24"/>
        </w:rPr>
      </w:pPr>
      <w:r w:rsidRPr="00353D99">
        <w:rPr>
          <w:rFonts w:ascii="Arial" w:hAnsi="Arial" w:cs="Arial"/>
          <w:sz w:val="24"/>
          <w:szCs w:val="24"/>
        </w:rPr>
        <w:t xml:space="preserve">As a point of governance and safety -no patient will be left without an agreed destination with a receiving service as a result of the MDT triage be that site based </w:t>
      </w:r>
      <w:r w:rsidRPr="00353D99">
        <w:rPr>
          <w:rFonts w:ascii="Arial" w:hAnsi="Arial" w:cs="Arial"/>
          <w:sz w:val="24"/>
          <w:szCs w:val="24"/>
        </w:rPr>
        <w:lastRenderedPageBreak/>
        <w:t>or Hospital at Home/Urgent Community Response.</w:t>
      </w:r>
      <w:r>
        <w:rPr>
          <w:rFonts w:ascii="Arial" w:hAnsi="Arial" w:cs="Arial"/>
          <w:sz w:val="24"/>
          <w:szCs w:val="24"/>
        </w:rPr>
        <w:t xml:space="preserve"> If safe to do so this could be arranged for later that day or next day.</w:t>
      </w:r>
    </w:p>
    <w:p w14:paraId="217C9ABE" w14:textId="1F2A599A" w:rsidR="00D246E3" w:rsidRPr="00D246E3" w:rsidRDefault="00D246E3" w:rsidP="00D246E3">
      <w:pPr>
        <w:rPr>
          <w:rFonts w:ascii="Arial" w:hAnsi="Arial" w:cs="Arial"/>
          <w:b/>
          <w:bCs/>
          <w:sz w:val="24"/>
          <w:szCs w:val="24"/>
        </w:rPr>
      </w:pPr>
      <w:r w:rsidRPr="00D246E3">
        <w:rPr>
          <w:rFonts w:ascii="Arial" w:hAnsi="Arial" w:cs="Arial"/>
          <w:b/>
          <w:bCs/>
          <w:sz w:val="24"/>
          <w:szCs w:val="24"/>
        </w:rPr>
        <w:t>Feedback</w:t>
      </w:r>
    </w:p>
    <w:p w14:paraId="3EBB2F57" w14:textId="440C288E" w:rsidR="00D246E3" w:rsidRPr="00D246E3" w:rsidRDefault="00D246E3" w:rsidP="00D246E3">
      <w:pPr>
        <w:rPr>
          <w:rFonts w:ascii="Arial" w:hAnsi="Arial" w:cs="Arial"/>
          <w:sz w:val="24"/>
          <w:szCs w:val="24"/>
        </w:rPr>
      </w:pPr>
      <w:r w:rsidRPr="00D246E3">
        <w:rPr>
          <w:rFonts w:ascii="Arial" w:hAnsi="Arial" w:cs="Arial"/>
          <w:sz w:val="24"/>
          <w:szCs w:val="24"/>
        </w:rPr>
        <w:t>An online form has been setup for you to give feedback after using the Hub. We really want you feedback in real time so we can learn and improve as we go. It’s a very short form and should take less than 5 minutes to complete. The QR code is:</w:t>
      </w:r>
    </w:p>
    <w:p w14:paraId="34B91E43" w14:textId="40AA8864" w:rsidR="004F63A2" w:rsidRDefault="00584AAD" w:rsidP="00353D99">
      <w:r>
        <w:rPr>
          <w:noProof/>
        </w:rPr>
        <w:drawing>
          <wp:inline distT="0" distB="0" distL="0" distR="0" wp14:anchorId="693F3540" wp14:editId="7C01A5AA">
            <wp:extent cx="2286000" cy="2286000"/>
            <wp:effectExtent l="0" t="0" r="0" b="0"/>
            <wp:docPr id="941055212"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5212" name="Picture 1" descr="A qr code with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52FFD894" w14:textId="3931C962" w:rsidR="009655FC" w:rsidRPr="00D246E3" w:rsidRDefault="00D246E3" w:rsidP="00D246E3">
      <w:pPr>
        <w:rPr>
          <w:rFonts w:ascii="Arial" w:hAnsi="Arial" w:cs="Arial"/>
          <w:sz w:val="24"/>
          <w:szCs w:val="24"/>
        </w:rPr>
      </w:pPr>
      <w:r w:rsidRPr="00D246E3">
        <w:rPr>
          <w:rFonts w:ascii="Arial" w:hAnsi="Arial" w:cs="Arial"/>
          <w:sz w:val="24"/>
          <w:szCs w:val="24"/>
        </w:rPr>
        <w:t>After the trial, we will contact all GPs who are willing to provide feedback on the use of the SPOA service to be part of the evaluation. This will help ensure that the long-term model</w:t>
      </w:r>
      <w:r>
        <w:rPr>
          <w:rFonts w:ascii="Arial" w:hAnsi="Arial" w:cs="Arial"/>
          <w:sz w:val="24"/>
          <w:szCs w:val="24"/>
        </w:rPr>
        <w:t xml:space="preserve"> is fit for purpose</w:t>
      </w:r>
      <w:r w:rsidRPr="00D246E3">
        <w:rPr>
          <w:rFonts w:ascii="Arial" w:hAnsi="Arial" w:cs="Arial"/>
          <w:sz w:val="24"/>
          <w:szCs w:val="24"/>
        </w:rPr>
        <w:t>.</w:t>
      </w:r>
      <w:r w:rsidR="009655FC" w:rsidRPr="00D246E3">
        <w:rPr>
          <w:rFonts w:ascii="Arial" w:hAnsi="Arial" w:cs="Arial"/>
          <w:sz w:val="24"/>
          <w:szCs w:val="24"/>
        </w:rPr>
        <w:t xml:space="preserve"> </w:t>
      </w:r>
    </w:p>
    <w:p w14:paraId="74C9DC28" w14:textId="6CE4C5A6" w:rsidR="00D246E3" w:rsidRDefault="00D246E3">
      <w:pPr>
        <w:rPr>
          <w:rFonts w:ascii="Arial" w:hAnsi="Arial" w:cs="Arial"/>
          <w:sz w:val="24"/>
          <w:szCs w:val="24"/>
        </w:rPr>
      </w:pPr>
      <w:r w:rsidRPr="00D246E3">
        <w:rPr>
          <w:rFonts w:ascii="Arial" w:hAnsi="Arial" w:cs="Arial"/>
          <w:sz w:val="24"/>
          <w:szCs w:val="24"/>
        </w:rPr>
        <w:t>Our ambition is to develop a single point of referral for GPs to admit patient’s into MFT and access alternative pathways such as H@H and U</w:t>
      </w:r>
      <w:r>
        <w:rPr>
          <w:rFonts w:ascii="Arial" w:hAnsi="Arial" w:cs="Arial"/>
          <w:sz w:val="24"/>
          <w:szCs w:val="24"/>
        </w:rPr>
        <w:t>C</w:t>
      </w:r>
      <w:r w:rsidRPr="00D246E3">
        <w:rPr>
          <w:rFonts w:ascii="Arial" w:hAnsi="Arial" w:cs="Arial"/>
          <w:sz w:val="24"/>
          <w:szCs w:val="24"/>
        </w:rPr>
        <w:t xml:space="preserve">R. </w:t>
      </w:r>
    </w:p>
    <w:p w14:paraId="763654E7" w14:textId="77777777" w:rsidR="003A4FBF" w:rsidRPr="003A4FBF" w:rsidRDefault="003A4FBF" w:rsidP="003A4FBF">
      <w:pPr>
        <w:rPr>
          <w:rFonts w:ascii="Arial" w:hAnsi="Arial" w:cs="Arial"/>
          <w:sz w:val="24"/>
          <w:szCs w:val="24"/>
        </w:rPr>
      </w:pPr>
      <w:r w:rsidRPr="003A4FBF">
        <w:rPr>
          <w:rFonts w:ascii="Arial" w:hAnsi="Arial" w:cs="Arial"/>
          <w:sz w:val="24"/>
          <w:szCs w:val="24"/>
        </w:rPr>
        <w:t>For any queries, please contact Kaye Hadfield at kaye.hadfield@mft.nhs.uk.</w:t>
      </w:r>
    </w:p>
    <w:p w14:paraId="3028B786" w14:textId="1D64292A" w:rsidR="003A4FBF" w:rsidRDefault="003A4FBF" w:rsidP="003A4FBF">
      <w:pPr>
        <w:rPr>
          <w:rFonts w:ascii="Arial" w:hAnsi="Arial" w:cs="Arial"/>
          <w:sz w:val="24"/>
          <w:szCs w:val="24"/>
        </w:rPr>
      </w:pPr>
      <w:r w:rsidRPr="003A4FBF">
        <w:rPr>
          <w:rFonts w:ascii="Arial" w:hAnsi="Arial" w:cs="Arial"/>
          <w:sz w:val="24"/>
          <w:szCs w:val="24"/>
        </w:rPr>
        <w:t>We look forward to working with you and thank you for your support.</w:t>
      </w:r>
    </w:p>
    <w:p w14:paraId="3BC56BAD" w14:textId="77777777" w:rsidR="00C16686" w:rsidRDefault="00C16686" w:rsidP="00C16686">
      <w:pPr>
        <w:pStyle w:val="NormalWeb"/>
        <w:shd w:val="clear" w:color="auto" w:fill="FFFFFF"/>
        <w:spacing w:before="0" w:beforeAutospacing="0" w:after="0" w:afterAutospacing="0"/>
      </w:pPr>
      <w:r>
        <w:rPr>
          <w:rFonts w:ascii="Arial" w:hAnsi="Arial" w:cs="Arial"/>
          <w:color w:val="242424"/>
          <w:bdr w:val="none" w:sz="0" w:space="0" w:color="auto" w:frame="1"/>
        </w:rPr>
        <w:t>Sohail</w:t>
      </w:r>
    </w:p>
    <w:p w14:paraId="1FC09FB2" w14:textId="77777777" w:rsidR="00C16686" w:rsidRDefault="00C16686" w:rsidP="00C16686">
      <w:pPr>
        <w:pStyle w:val="NormalWeb"/>
        <w:shd w:val="clear" w:color="auto" w:fill="FFFFFF"/>
        <w:spacing w:before="0" w:beforeAutospacing="0" w:after="0" w:afterAutospacing="0"/>
      </w:pPr>
      <w:r>
        <w:rPr>
          <w:rFonts w:ascii="Arial" w:hAnsi="Arial" w:cs="Arial"/>
          <w:color w:val="242424"/>
          <w:bdr w:val="none" w:sz="0" w:space="0" w:color="auto" w:frame="1"/>
        </w:rPr>
        <w:t> </w:t>
      </w:r>
    </w:p>
    <w:p w14:paraId="3BBB2CF5" w14:textId="77777777" w:rsidR="00C16686" w:rsidRDefault="00C16686" w:rsidP="00C16686">
      <w:pPr>
        <w:pStyle w:val="NormalWeb"/>
        <w:shd w:val="clear" w:color="auto" w:fill="FFFFFF"/>
        <w:spacing w:before="0" w:beforeAutospacing="0" w:after="0" w:afterAutospacing="0"/>
      </w:pPr>
      <w:r>
        <w:rPr>
          <w:rFonts w:ascii="Arial" w:hAnsi="Arial" w:cs="Arial"/>
          <w:color w:val="242424"/>
          <w:bdr w:val="none" w:sz="0" w:space="0" w:color="auto" w:frame="1"/>
        </w:rPr>
        <w:t>Dr Sohail Munshi B.E.M</w:t>
      </w:r>
    </w:p>
    <w:p w14:paraId="16B87CD0" w14:textId="77777777" w:rsidR="00C16686" w:rsidRDefault="00C16686" w:rsidP="00C16686">
      <w:pPr>
        <w:pStyle w:val="NormalWeb"/>
        <w:shd w:val="clear" w:color="auto" w:fill="FFFFFF"/>
        <w:spacing w:before="0" w:beforeAutospacing="0" w:after="0" w:afterAutospacing="0"/>
      </w:pPr>
      <w:r>
        <w:rPr>
          <w:rFonts w:ascii="Arial" w:hAnsi="Arial" w:cs="Arial"/>
          <w:color w:val="242424"/>
          <w:bdr w:val="none" w:sz="0" w:space="0" w:color="auto" w:frame="1"/>
        </w:rPr>
        <w:t> </w:t>
      </w:r>
    </w:p>
    <w:p w14:paraId="3E98E7D1"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bdr w:val="none" w:sz="0" w:space="0" w:color="auto" w:frame="1"/>
        </w:rPr>
        <w:t>Joint Chief Medical Officer</w:t>
      </w:r>
    </w:p>
    <w:p w14:paraId="0B0215DF"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bdr w:val="none" w:sz="0" w:space="0" w:color="auto" w:frame="1"/>
        </w:rPr>
        <w:t>&amp; Caldicott Guardian</w:t>
      </w:r>
    </w:p>
    <w:p w14:paraId="6A0DB06D"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bdr w:val="none" w:sz="0" w:space="0" w:color="auto" w:frame="1"/>
        </w:rPr>
        <w:t> </w:t>
      </w:r>
    </w:p>
    <w:p w14:paraId="2A362A14"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bdr w:val="none" w:sz="0" w:space="0" w:color="auto" w:frame="1"/>
        </w:rPr>
        <w:t>GMC 3555682</w:t>
      </w:r>
    </w:p>
    <w:p w14:paraId="7AF90AFE"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sz w:val="20"/>
          <w:szCs w:val="20"/>
          <w:bdr w:val="none" w:sz="0" w:space="0" w:color="auto" w:frame="1"/>
        </w:rPr>
        <w:t> </w:t>
      </w:r>
    </w:p>
    <w:p w14:paraId="3F27A849" w14:textId="77777777" w:rsidR="00C16686" w:rsidRDefault="00C16686" w:rsidP="00C16686">
      <w:pPr>
        <w:pStyle w:val="NormalWeb"/>
        <w:shd w:val="clear" w:color="auto" w:fill="FFFFFF"/>
        <w:spacing w:before="0" w:beforeAutospacing="0" w:after="0" w:afterAutospacing="0"/>
      </w:pPr>
      <w:r>
        <w:rPr>
          <w:rFonts w:ascii="Arial" w:hAnsi="Arial" w:cs="Arial"/>
          <w:b/>
          <w:bCs/>
          <w:noProof/>
          <w:color w:val="005EB8"/>
          <w:sz w:val="20"/>
          <w:szCs w:val="20"/>
          <w:bdr w:val="none" w:sz="0" w:space="0" w:color="auto" w:frame="1"/>
        </w:rPr>
        <w:drawing>
          <wp:inline distT="0" distB="0" distL="0" distR="0" wp14:anchorId="0F9BDA67" wp14:editId="69165019">
            <wp:extent cx="2266950" cy="685800"/>
            <wp:effectExtent l="0" t="0" r="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685800"/>
                    </a:xfrm>
                    <a:prstGeom prst="rect">
                      <a:avLst/>
                    </a:prstGeom>
                    <a:noFill/>
                    <a:ln>
                      <a:noFill/>
                    </a:ln>
                  </pic:spPr>
                </pic:pic>
              </a:graphicData>
            </a:graphic>
          </wp:inline>
        </w:drawing>
      </w:r>
    </w:p>
    <w:p w14:paraId="6F6FD5A7" w14:textId="77777777" w:rsidR="00C16686" w:rsidRDefault="00C16686" w:rsidP="00C16686">
      <w:pPr>
        <w:pStyle w:val="NormalWeb"/>
        <w:shd w:val="clear" w:color="auto" w:fill="FFFFFF"/>
        <w:spacing w:before="0" w:beforeAutospacing="0" w:after="0" w:afterAutospacing="0"/>
        <w:ind w:left="720"/>
      </w:pPr>
      <w:r>
        <w:rPr>
          <w:rFonts w:ascii="Arial" w:hAnsi="Arial" w:cs="Arial"/>
          <w:color w:val="242424"/>
          <w:sz w:val="20"/>
          <w:szCs w:val="20"/>
          <w:bdr w:val="none" w:sz="0" w:space="0" w:color="auto" w:frame="1"/>
        </w:rPr>
        <w:t> </w:t>
      </w:r>
    </w:p>
    <w:p w14:paraId="30645F68" w14:textId="77777777" w:rsidR="00C16686" w:rsidRDefault="00C16686" w:rsidP="00C16686">
      <w:pPr>
        <w:pStyle w:val="NormalWeb"/>
        <w:shd w:val="clear" w:color="auto" w:fill="FFFFFF"/>
        <w:spacing w:before="0" w:beforeAutospacing="0" w:after="0" w:afterAutospacing="0"/>
      </w:pPr>
      <w:r>
        <w:rPr>
          <w:rFonts w:ascii="Arial" w:hAnsi="Arial" w:cs="Arial"/>
          <w:color w:val="242424"/>
          <w:sz w:val="20"/>
          <w:szCs w:val="20"/>
          <w:bdr w:val="none" w:sz="0" w:space="0" w:color="auto" w:frame="1"/>
        </w:rPr>
        <w:t>Cobbett House</w:t>
      </w:r>
    </w:p>
    <w:p w14:paraId="15ACD673" w14:textId="77777777" w:rsidR="00C16686" w:rsidRDefault="00C16686" w:rsidP="00C16686">
      <w:pPr>
        <w:pStyle w:val="NormalWeb"/>
        <w:shd w:val="clear" w:color="auto" w:fill="FFFFFF"/>
        <w:spacing w:before="0" w:beforeAutospacing="0" w:after="0" w:afterAutospacing="0"/>
      </w:pPr>
      <w:r>
        <w:rPr>
          <w:rFonts w:ascii="Arial" w:hAnsi="Arial" w:cs="Arial"/>
          <w:color w:val="242424"/>
          <w:sz w:val="20"/>
          <w:szCs w:val="20"/>
          <w:bdr w:val="none" w:sz="0" w:space="0" w:color="auto" w:frame="1"/>
        </w:rPr>
        <w:t>Oxford Road</w:t>
      </w:r>
    </w:p>
    <w:p w14:paraId="22ABC010" w14:textId="77777777" w:rsidR="00C16686" w:rsidRDefault="00C16686" w:rsidP="00C16686">
      <w:pPr>
        <w:pStyle w:val="NormalWeb"/>
        <w:shd w:val="clear" w:color="auto" w:fill="FFFFFF"/>
        <w:spacing w:before="0" w:beforeAutospacing="0" w:after="0" w:afterAutospacing="0"/>
      </w:pPr>
      <w:r>
        <w:rPr>
          <w:rFonts w:ascii="Arial" w:hAnsi="Arial" w:cs="Arial"/>
          <w:color w:val="242424"/>
          <w:sz w:val="20"/>
          <w:szCs w:val="20"/>
          <w:bdr w:val="none" w:sz="0" w:space="0" w:color="auto" w:frame="1"/>
        </w:rPr>
        <w:t>Manchester</w:t>
      </w:r>
    </w:p>
    <w:p w14:paraId="31F3E7D3" w14:textId="77777777" w:rsidR="00C16686" w:rsidRDefault="00C16686" w:rsidP="00C16686">
      <w:pPr>
        <w:pStyle w:val="NormalWeb"/>
        <w:shd w:val="clear" w:color="auto" w:fill="FFFFFF"/>
        <w:spacing w:before="0" w:beforeAutospacing="0" w:after="0" w:afterAutospacing="0"/>
      </w:pPr>
      <w:r>
        <w:rPr>
          <w:rFonts w:ascii="Arial" w:hAnsi="Arial" w:cs="Arial"/>
          <w:color w:val="242424"/>
          <w:sz w:val="20"/>
          <w:szCs w:val="20"/>
          <w:bdr w:val="none" w:sz="0" w:space="0" w:color="auto" w:frame="1"/>
        </w:rPr>
        <w:t>M13 9WL</w:t>
      </w:r>
    </w:p>
    <w:p w14:paraId="75116476" w14:textId="77777777" w:rsidR="00C16686" w:rsidRDefault="00C16686" w:rsidP="00C16686">
      <w:pPr>
        <w:pStyle w:val="NormalWeb"/>
        <w:shd w:val="clear" w:color="auto" w:fill="FFFFFF"/>
        <w:spacing w:before="0" w:beforeAutospacing="0" w:after="0" w:afterAutospacing="0"/>
        <w:ind w:left="720"/>
      </w:pPr>
      <w:r>
        <w:rPr>
          <w:rFonts w:ascii="Arial" w:hAnsi="Arial" w:cs="Arial"/>
          <w:color w:val="242424"/>
          <w:sz w:val="20"/>
          <w:szCs w:val="20"/>
          <w:bdr w:val="none" w:sz="0" w:space="0" w:color="auto" w:frame="1"/>
        </w:rPr>
        <w:t> </w:t>
      </w:r>
    </w:p>
    <w:p w14:paraId="374808C4"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sz w:val="20"/>
          <w:szCs w:val="20"/>
          <w:bdr w:val="none" w:sz="0" w:space="0" w:color="auto" w:frame="1"/>
        </w:rPr>
        <w:t>T:</w:t>
      </w:r>
      <w:r>
        <w:rPr>
          <w:rFonts w:ascii="Arial" w:hAnsi="Arial" w:cs="Arial"/>
          <w:color w:val="005EB8"/>
          <w:sz w:val="20"/>
          <w:szCs w:val="20"/>
          <w:bdr w:val="none" w:sz="0" w:space="0" w:color="auto" w:frame="1"/>
        </w:rPr>
        <w:t> </w:t>
      </w:r>
      <w:r>
        <w:rPr>
          <w:rFonts w:ascii="Arial" w:hAnsi="Arial" w:cs="Arial"/>
          <w:color w:val="242424"/>
          <w:sz w:val="20"/>
          <w:szCs w:val="20"/>
          <w:bdr w:val="none" w:sz="0" w:space="0" w:color="auto" w:frame="1"/>
        </w:rPr>
        <w:t>0161 701 0205</w:t>
      </w:r>
    </w:p>
    <w:p w14:paraId="61851175"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sz w:val="20"/>
          <w:szCs w:val="20"/>
          <w:bdr w:val="none" w:sz="0" w:space="0" w:color="auto" w:frame="1"/>
        </w:rPr>
        <w:lastRenderedPageBreak/>
        <w:t>E:</w:t>
      </w:r>
      <w:r>
        <w:rPr>
          <w:rFonts w:ascii="Arial" w:hAnsi="Arial" w:cs="Arial"/>
          <w:color w:val="005EB8"/>
          <w:sz w:val="20"/>
          <w:szCs w:val="20"/>
          <w:bdr w:val="none" w:sz="0" w:space="0" w:color="auto" w:frame="1"/>
        </w:rPr>
        <w:t> </w:t>
      </w:r>
      <w:hyperlink r:id="rId7" w:tooltip="mailto:sohail.munshi@mft.nhs.uk" w:history="1">
        <w:r>
          <w:rPr>
            <w:rStyle w:val="Hyperlink"/>
            <w:rFonts w:ascii="Arial" w:eastAsiaTheme="majorEastAsia" w:hAnsi="Arial" w:cs="Arial"/>
            <w:color w:val="467886"/>
            <w:sz w:val="20"/>
            <w:szCs w:val="20"/>
            <w:bdr w:val="none" w:sz="0" w:space="0" w:color="auto" w:frame="1"/>
          </w:rPr>
          <w:t>sohail.munshi@mft.nhs.uk</w:t>
        </w:r>
      </w:hyperlink>
    </w:p>
    <w:p w14:paraId="48FB8F91" w14:textId="77777777" w:rsidR="00C16686" w:rsidRDefault="00C16686" w:rsidP="00C16686">
      <w:pPr>
        <w:pStyle w:val="NormalWeb"/>
        <w:shd w:val="clear" w:color="auto" w:fill="FFFFFF"/>
        <w:spacing w:before="0" w:beforeAutospacing="0" w:after="0" w:afterAutospacing="0"/>
      </w:pPr>
      <w:r>
        <w:rPr>
          <w:rFonts w:ascii="Arial" w:hAnsi="Arial" w:cs="Arial"/>
          <w:color w:val="242424"/>
          <w:sz w:val="20"/>
          <w:szCs w:val="20"/>
          <w:bdr w:val="none" w:sz="0" w:space="0" w:color="auto" w:frame="1"/>
        </w:rPr>
        <w:t> </w:t>
      </w:r>
    </w:p>
    <w:p w14:paraId="75BF9440" w14:textId="77777777" w:rsidR="00C16686" w:rsidRDefault="00C16686" w:rsidP="00C16686">
      <w:pPr>
        <w:pStyle w:val="NormalWeb"/>
        <w:shd w:val="clear" w:color="auto" w:fill="FFFFFF"/>
        <w:spacing w:before="0" w:beforeAutospacing="0" w:after="0" w:afterAutospacing="0"/>
      </w:pPr>
      <w:r>
        <w:rPr>
          <w:rFonts w:ascii="Arial" w:hAnsi="Arial" w:cs="Arial"/>
          <w:b/>
          <w:bCs/>
          <w:color w:val="242424"/>
          <w:sz w:val="20"/>
          <w:szCs w:val="20"/>
          <w:bdr w:val="none" w:sz="0" w:space="0" w:color="auto" w:frame="1"/>
        </w:rPr>
        <w:t> </w:t>
      </w:r>
    </w:p>
    <w:p w14:paraId="51A74EA4" w14:textId="77777777" w:rsidR="00C16686" w:rsidRDefault="00C16686" w:rsidP="00C16686">
      <w:pPr>
        <w:pStyle w:val="NormalWeb"/>
        <w:shd w:val="clear" w:color="auto" w:fill="FFFFFF"/>
        <w:spacing w:before="0" w:beforeAutospacing="0" w:after="0" w:afterAutospacing="0"/>
      </w:pPr>
      <w:r>
        <w:rPr>
          <w:rFonts w:ascii="Arial" w:hAnsi="Arial" w:cs="Arial"/>
          <w:b/>
          <w:bCs/>
          <w:color w:val="242424"/>
          <w:sz w:val="20"/>
          <w:szCs w:val="20"/>
          <w:bdr w:val="none" w:sz="0" w:space="0" w:color="auto" w:frame="1"/>
        </w:rPr>
        <w:t>EA Mrs Tracy Jones</w:t>
      </w:r>
    </w:p>
    <w:p w14:paraId="1A80B8EE"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sz w:val="20"/>
          <w:szCs w:val="20"/>
          <w:bdr w:val="none" w:sz="0" w:space="0" w:color="auto" w:frame="1"/>
        </w:rPr>
        <w:t>T:</w:t>
      </w:r>
      <w:r>
        <w:rPr>
          <w:rFonts w:ascii="Arial" w:hAnsi="Arial" w:cs="Arial"/>
          <w:color w:val="005EB8"/>
          <w:sz w:val="20"/>
          <w:szCs w:val="20"/>
          <w:bdr w:val="none" w:sz="0" w:space="0" w:color="auto" w:frame="1"/>
        </w:rPr>
        <w:t> </w:t>
      </w:r>
      <w:r>
        <w:rPr>
          <w:rFonts w:ascii="Arial" w:hAnsi="Arial" w:cs="Arial"/>
          <w:color w:val="242424"/>
          <w:sz w:val="20"/>
          <w:szCs w:val="20"/>
          <w:bdr w:val="none" w:sz="0" w:space="0" w:color="auto" w:frame="1"/>
        </w:rPr>
        <w:t>0161 701 0205</w:t>
      </w:r>
    </w:p>
    <w:p w14:paraId="574343A6"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sz w:val="20"/>
          <w:szCs w:val="20"/>
          <w:bdr w:val="none" w:sz="0" w:space="0" w:color="auto" w:frame="1"/>
        </w:rPr>
        <w:t>E:</w:t>
      </w:r>
      <w:r>
        <w:rPr>
          <w:rFonts w:ascii="Arial" w:hAnsi="Arial" w:cs="Arial"/>
          <w:color w:val="005EB8"/>
          <w:sz w:val="20"/>
          <w:szCs w:val="20"/>
          <w:bdr w:val="none" w:sz="0" w:space="0" w:color="auto" w:frame="1"/>
        </w:rPr>
        <w:t> </w:t>
      </w:r>
      <w:hyperlink r:id="rId8" w:tooltip="mailto:tracy.jones3@mft.nhs.uk" w:history="1">
        <w:r>
          <w:rPr>
            <w:rStyle w:val="Hyperlink"/>
            <w:rFonts w:ascii="Arial" w:eastAsiaTheme="majorEastAsia" w:hAnsi="Arial" w:cs="Arial"/>
            <w:sz w:val="20"/>
            <w:szCs w:val="20"/>
            <w:bdr w:val="none" w:sz="0" w:space="0" w:color="auto" w:frame="1"/>
          </w:rPr>
          <w:t>tracy.jones3@mft.nhs.uk</w:t>
        </w:r>
      </w:hyperlink>
    </w:p>
    <w:p w14:paraId="4A871231" w14:textId="77777777" w:rsidR="00C16686" w:rsidRDefault="00C16686" w:rsidP="00C16686">
      <w:pPr>
        <w:pStyle w:val="NormalWeb"/>
        <w:shd w:val="clear" w:color="auto" w:fill="FFFFFF"/>
        <w:spacing w:before="0" w:beforeAutospacing="0" w:after="0" w:afterAutospacing="0"/>
        <w:ind w:left="720"/>
      </w:pPr>
      <w:r>
        <w:rPr>
          <w:rFonts w:ascii="Arial" w:hAnsi="Arial" w:cs="Arial"/>
          <w:b/>
          <w:bCs/>
          <w:color w:val="005EB8"/>
          <w:sz w:val="20"/>
          <w:szCs w:val="20"/>
          <w:bdr w:val="none" w:sz="0" w:space="0" w:color="auto" w:frame="1"/>
        </w:rPr>
        <w:t> </w:t>
      </w:r>
    </w:p>
    <w:p w14:paraId="3AD1C84E" w14:textId="77777777" w:rsidR="00C16686" w:rsidRDefault="00C16686" w:rsidP="00C16686">
      <w:pPr>
        <w:pStyle w:val="NormalWeb"/>
        <w:shd w:val="clear" w:color="auto" w:fill="FFFFFF"/>
        <w:spacing w:before="0" w:beforeAutospacing="0" w:after="0" w:afterAutospacing="0"/>
        <w:ind w:left="720"/>
      </w:pPr>
      <w:r>
        <w:rPr>
          <w:rFonts w:ascii="Arial" w:hAnsi="Arial" w:cs="Arial"/>
          <w:b/>
          <w:bCs/>
          <w:color w:val="005EB8"/>
          <w:sz w:val="20"/>
          <w:szCs w:val="20"/>
          <w:bdr w:val="none" w:sz="0" w:space="0" w:color="auto" w:frame="1"/>
        </w:rPr>
        <w:t> </w:t>
      </w:r>
    </w:p>
    <w:p w14:paraId="1CFE1E65" w14:textId="77777777" w:rsidR="00C16686" w:rsidRDefault="00C16686" w:rsidP="00C16686">
      <w:pPr>
        <w:pStyle w:val="NormalWeb"/>
        <w:shd w:val="clear" w:color="auto" w:fill="FFFFFF"/>
        <w:spacing w:before="0" w:beforeAutospacing="0" w:after="0" w:afterAutospacing="0"/>
      </w:pPr>
      <w:hyperlink r:id="rId9" w:tooltip="Original URL: http://www.mft.nhs.uk/. Click or tap if you trust this link." w:history="1">
        <w:r>
          <w:rPr>
            <w:rStyle w:val="Hyperlink"/>
            <w:rFonts w:ascii="Arial" w:eastAsiaTheme="majorEastAsia" w:hAnsi="Arial" w:cs="Arial"/>
            <w:b/>
            <w:bCs/>
            <w:sz w:val="20"/>
            <w:szCs w:val="20"/>
            <w:bdr w:val="none" w:sz="0" w:space="0" w:color="auto" w:frame="1"/>
          </w:rPr>
          <w:t>www.mft.nhs.uk</w:t>
        </w:r>
      </w:hyperlink>
    </w:p>
    <w:p w14:paraId="5BE0DC29" w14:textId="77777777" w:rsidR="00C16686" w:rsidRDefault="00C16686" w:rsidP="00C16686">
      <w:pPr>
        <w:pStyle w:val="NormalWeb"/>
        <w:shd w:val="clear" w:color="auto" w:fill="FFFFFF"/>
        <w:spacing w:before="0" w:beforeAutospacing="0" w:after="0" w:afterAutospacing="0"/>
      </w:pPr>
      <w:r>
        <w:rPr>
          <w:rFonts w:ascii="Arial" w:hAnsi="Arial" w:cs="Arial"/>
          <w:b/>
          <w:bCs/>
          <w:color w:val="005EB8"/>
          <w:sz w:val="20"/>
          <w:szCs w:val="20"/>
          <w:bdr w:val="none" w:sz="0" w:space="0" w:color="auto" w:frame="1"/>
        </w:rPr>
        <w:t> </w:t>
      </w:r>
    </w:p>
    <w:p w14:paraId="5C6AF812" w14:textId="77777777" w:rsidR="00C16686" w:rsidRDefault="00C16686" w:rsidP="00C16686">
      <w:pPr>
        <w:pStyle w:val="NormalWeb"/>
        <w:shd w:val="clear" w:color="auto" w:fill="FFFFFF"/>
        <w:spacing w:before="0" w:beforeAutospacing="0" w:after="0" w:afterAutospacing="0"/>
      </w:pPr>
      <w:r>
        <w:rPr>
          <w:rFonts w:ascii="Arial" w:hAnsi="Arial" w:cs="Arial"/>
          <w:b/>
          <w:bCs/>
          <w:color w:val="242424"/>
          <w:sz w:val="13"/>
          <w:szCs w:val="13"/>
          <w:bdr w:val="none" w:sz="0" w:space="0" w:color="auto" w:frame="1"/>
        </w:rPr>
        <w:t>Incorporating:</w:t>
      </w:r>
    </w:p>
    <w:p w14:paraId="0EBBA8F4" w14:textId="77777777" w:rsidR="00C16686" w:rsidRDefault="00C16686" w:rsidP="00C16686">
      <w:pPr>
        <w:pStyle w:val="NormalWeb"/>
        <w:shd w:val="clear" w:color="auto" w:fill="FFFFFF"/>
        <w:spacing w:before="0" w:beforeAutospacing="0" w:after="0" w:afterAutospacing="0"/>
      </w:pPr>
      <w:r>
        <w:rPr>
          <w:rFonts w:ascii="Aptos" w:hAnsi="Aptos"/>
          <w:noProof/>
          <w:color w:val="242424"/>
          <w:sz w:val="22"/>
          <w:szCs w:val="22"/>
          <w:bdr w:val="none" w:sz="0" w:space="0" w:color="auto" w:frame="1"/>
        </w:rPr>
        <w:drawing>
          <wp:inline distT="0" distB="0" distL="0" distR="0" wp14:anchorId="180BAF25" wp14:editId="134ACCAD">
            <wp:extent cx="76200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Pr>
          <w:rFonts w:ascii="Aptos" w:hAnsi="Aptos"/>
          <w:noProof/>
          <w:color w:val="242424"/>
          <w:sz w:val="22"/>
          <w:szCs w:val="22"/>
          <w:bdr w:val="none" w:sz="0" w:space="0" w:color="auto" w:frame="1"/>
        </w:rPr>
        <w:drawing>
          <wp:inline distT="0" distB="0" distL="0" distR="0" wp14:anchorId="379ABF19" wp14:editId="46A1E90A">
            <wp:extent cx="838200" cy="228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Pr>
          <w:rFonts w:ascii="Arial" w:hAnsi="Arial" w:cs="Arial"/>
          <w:color w:val="242424"/>
          <w:sz w:val="13"/>
          <w:szCs w:val="13"/>
          <w:bdr w:val="none" w:sz="0" w:space="0" w:color="auto" w:frame="1"/>
        </w:rPr>
        <w:t>Altrincham Hospital • Manchester Royal Eye Hospital • Manchester Royal Infirmary • North Manchester General Hospital •</w:t>
      </w:r>
    </w:p>
    <w:p w14:paraId="504D4705" w14:textId="77777777" w:rsidR="00C16686" w:rsidRDefault="00C16686" w:rsidP="00C16686">
      <w:pPr>
        <w:pStyle w:val="NormalWeb"/>
        <w:shd w:val="clear" w:color="auto" w:fill="FFFFFF"/>
        <w:spacing w:before="0" w:beforeAutospacing="0" w:after="0" w:afterAutospacing="0"/>
      </w:pPr>
      <w:r>
        <w:rPr>
          <w:rFonts w:ascii="Arial" w:hAnsi="Arial" w:cs="Arial"/>
          <w:color w:val="242424"/>
          <w:sz w:val="13"/>
          <w:szCs w:val="13"/>
          <w:bdr w:val="none" w:sz="0" w:space="0" w:color="auto" w:frame="1"/>
        </w:rPr>
        <w:t>Royal Manchester Children’s Hospital • Saint Mary’s Hospital • Trafford General Hospital • University Dental Hospital of Manchester •</w:t>
      </w:r>
    </w:p>
    <w:p w14:paraId="3FAA755D" w14:textId="77777777" w:rsidR="00C16686" w:rsidRDefault="00C16686" w:rsidP="00C16686">
      <w:pPr>
        <w:pStyle w:val="NormalWeb"/>
        <w:shd w:val="clear" w:color="auto" w:fill="FFFFFF"/>
        <w:spacing w:before="0" w:beforeAutospacing="0" w:after="0" w:afterAutospacing="0"/>
      </w:pPr>
      <w:r>
        <w:rPr>
          <w:rFonts w:ascii="Arial" w:hAnsi="Arial" w:cs="Arial"/>
          <w:color w:val="242424"/>
          <w:sz w:val="13"/>
          <w:szCs w:val="13"/>
          <w:bdr w:val="none" w:sz="0" w:space="0" w:color="auto" w:frame="1"/>
        </w:rPr>
        <w:t>Wythenshawe Hospital • Withington Community Hospital • Community Services of Manchester and Trafford</w:t>
      </w:r>
    </w:p>
    <w:p w14:paraId="096555DE" w14:textId="77777777" w:rsidR="00C16686" w:rsidRDefault="00C16686" w:rsidP="00C16686">
      <w:pPr>
        <w:pStyle w:val="NormalWeb"/>
        <w:shd w:val="clear" w:color="auto" w:fill="FFFFFF"/>
        <w:spacing w:before="0" w:beforeAutospacing="0" w:after="0" w:afterAutospacing="0"/>
      </w:pPr>
      <w:r>
        <w:rPr>
          <w:rFonts w:ascii="Aptos" w:hAnsi="Aptos"/>
          <w:color w:val="242424"/>
          <w:sz w:val="22"/>
          <w:szCs w:val="22"/>
          <w:bdr w:val="none" w:sz="0" w:space="0" w:color="auto" w:frame="1"/>
        </w:rPr>
        <w:t> </w:t>
      </w:r>
    </w:p>
    <w:p w14:paraId="168A07E6" w14:textId="77777777" w:rsidR="003A4FBF" w:rsidRPr="00D246E3" w:rsidRDefault="003A4FBF" w:rsidP="003A4FBF">
      <w:pPr>
        <w:rPr>
          <w:rFonts w:ascii="Arial" w:hAnsi="Arial" w:cs="Arial"/>
          <w:sz w:val="24"/>
          <w:szCs w:val="24"/>
        </w:rPr>
      </w:pPr>
    </w:p>
    <w:sectPr w:rsidR="003A4FBF" w:rsidRPr="00D24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F1273"/>
    <w:multiLevelType w:val="hybridMultilevel"/>
    <w:tmpl w:val="E2A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F11A0"/>
    <w:multiLevelType w:val="hybridMultilevel"/>
    <w:tmpl w:val="9990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23916"/>
    <w:multiLevelType w:val="hybridMultilevel"/>
    <w:tmpl w:val="01D6D990"/>
    <w:lvl w:ilvl="0" w:tplc="10525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F52E1"/>
    <w:multiLevelType w:val="hybridMultilevel"/>
    <w:tmpl w:val="83327A1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6ABE3F20"/>
    <w:multiLevelType w:val="hybridMultilevel"/>
    <w:tmpl w:val="D664465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317228603">
    <w:abstractNumId w:val="0"/>
  </w:num>
  <w:num w:numId="2" w16cid:durableId="1200824199">
    <w:abstractNumId w:val="1"/>
  </w:num>
  <w:num w:numId="3" w16cid:durableId="267351283">
    <w:abstractNumId w:val="4"/>
  </w:num>
  <w:num w:numId="4" w16cid:durableId="1782530766">
    <w:abstractNumId w:val="2"/>
  </w:num>
  <w:num w:numId="5" w16cid:durableId="1957562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FC"/>
    <w:rsid w:val="0001724D"/>
    <w:rsid w:val="000566E0"/>
    <w:rsid w:val="00126710"/>
    <w:rsid w:val="00126EB0"/>
    <w:rsid w:val="001A58A8"/>
    <w:rsid w:val="002108E8"/>
    <w:rsid w:val="002C6FF6"/>
    <w:rsid w:val="00353D99"/>
    <w:rsid w:val="003A4FBF"/>
    <w:rsid w:val="003D070F"/>
    <w:rsid w:val="00406D28"/>
    <w:rsid w:val="004E01A7"/>
    <w:rsid w:val="004E08C0"/>
    <w:rsid w:val="004F63A2"/>
    <w:rsid w:val="00584AAD"/>
    <w:rsid w:val="005C5FF1"/>
    <w:rsid w:val="00607528"/>
    <w:rsid w:val="00621C48"/>
    <w:rsid w:val="00625EB9"/>
    <w:rsid w:val="007208AC"/>
    <w:rsid w:val="0077412C"/>
    <w:rsid w:val="0086524A"/>
    <w:rsid w:val="009655FC"/>
    <w:rsid w:val="009A09E2"/>
    <w:rsid w:val="009E2143"/>
    <w:rsid w:val="00AA3D7D"/>
    <w:rsid w:val="00C16686"/>
    <w:rsid w:val="00C25A10"/>
    <w:rsid w:val="00CE2933"/>
    <w:rsid w:val="00D246E3"/>
    <w:rsid w:val="00D61B45"/>
    <w:rsid w:val="00D6716D"/>
    <w:rsid w:val="00E06C77"/>
    <w:rsid w:val="00FD2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C24C"/>
  <w15:chartTrackingRefBased/>
  <w15:docId w15:val="{3A0EDA62-1DF0-43D4-981C-26D03D5A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5FC"/>
    <w:rPr>
      <w:rFonts w:eastAsiaTheme="majorEastAsia" w:cstheme="majorBidi"/>
      <w:color w:val="272727" w:themeColor="text1" w:themeTint="D8"/>
    </w:rPr>
  </w:style>
  <w:style w:type="paragraph" w:styleId="Title">
    <w:name w:val="Title"/>
    <w:basedOn w:val="Normal"/>
    <w:next w:val="Normal"/>
    <w:link w:val="TitleChar"/>
    <w:uiPriority w:val="10"/>
    <w:qFormat/>
    <w:rsid w:val="0096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5FC"/>
    <w:pPr>
      <w:spacing w:before="160"/>
      <w:jc w:val="center"/>
    </w:pPr>
    <w:rPr>
      <w:i/>
      <w:iCs/>
      <w:color w:val="404040" w:themeColor="text1" w:themeTint="BF"/>
    </w:rPr>
  </w:style>
  <w:style w:type="character" w:customStyle="1" w:styleId="QuoteChar">
    <w:name w:val="Quote Char"/>
    <w:basedOn w:val="DefaultParagraphFont"/>
    <w:link w:val="Quote"/>
    <w:uiPriority w:val="29"/>
    <w:rsid w:val="009655FC"/>
    <w:rPr>
      <w:i/>
      <w:iCs/>
      <w:color w:val="404040" w:themeColor="text1" w:themeTint="BF"/>
    </w:rPr>
  </w:style>
  <w:style w:type="paragraph" w:styleId="ListParagraph">
    <w:name w:val="List Paragraph"/>
    <w:basedOn w:val="Normal"/>
    <w:uiPriority w:val="34"/>
    <w:qFormat/>
    <w:rsid w:val="009655FC"/>
    <w:pPr>
      <w:ind w:left="720"/>
      <w:contextualSpacing/>
    </w:pPr>
  </w:style>
  <w:style w:type="character" w:styleId="IntenseEmphasis">
    <w:name w:val="Intense Emphasis"/>
    <w:basedOn w:val="DefaultParagraphFont"/>
    <w:uiPriority w:val="21"/>
    <w:qFormat/>
    <w:rsid w:val="009655FC"/>
    <w:rPr>
      <w:i/>
      <w:iCs/>
      <w:color w:val="0F4761" w:themeColor="accent1" w:themeShade="BF"/>
    </w:rPr>
  </w:style>
  <w:style w:type="paragraph" w:styleId="IntenseQuote">
    <w:name w:val="Intense Quote"/>
    <w:basedOn w:val="Normal"/>
    <w:next w:val="Normal"/>
    <w:link w:val="IntenseQuoteChar"/>
    <w:uiPriority w:val="30"/>
    <w:qFormat/>
    <w:rsid w:val="0096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5FC"/>
    <w:rPr>
      <w:i/>
      <w:iCs/>
      <w:color w:val="0F4761" w:themeColor="accent1" w:themeShade="BF"/>
    </w:rPr>
  </w:style>
  <w:style w:type="character" w:styleId="IntenseReference">
    <w:name w:val="Intense Reference"/>
    <w:basedOn w:val="DefaultParagraphFont"/>
    <w:uiPriority w:val="32"/>
    <w:qFormat/>
    <w:rsid w:val="009655FC"/>
    <w:rPr>
      <w:b/>
      <w:bCs/>
      <w:smallCaps/>
      <w:color w:val="0F4761" w:themeColor="accent1" w:themeShade="BF"/>
      <w:spacing w:val="5"/>
    </w:rPr>
  </w:style>
  <w:style w:type="paragraph" w:styleId="NormalWeb">
    <w:name w:val="Normal (Web)"/>
    <w:basedOn w:val="Normal"/>
    <w:uiPriority w:val="99"/>
    <w:semiHidden/>
    <w:unhideWhenUsed/>
    <w:rsid w:val="00C166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C16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352">
      <w:bodyDiv w:val="1"/>
      <w:marLeft w:val="0"/>
      <w:marRight w:val="0"/>
      <w:marTop w:val="0"/>
      <w:marBottom w:val="0"/>
      <w:divBdr>
        <w:top w:val="none" w:sz="0" w:space="0" w:color="auto"/>
        <w:left w:val="none" w:sz="0" w:space="0" w:color="auto"/>
        <w:bottom w:val="none" w:sz="0" w:space="0" w:color="auto"/>
        <w:right w:val="none" w:sz="0" w:space="0" w:color="auto"/>
      </w:divBdr>
    </w:div>
    <w:div w:id="170529978">
      <w:bodyDiv w:val="1"/>
      <w:marLeft w:val="0"/>
      <w:marRight w:val="0"/>
      <w:marTop w:val="0"/>
      <w:marBottom w:val="0"/>
      <w:divBdr>
        <w:top w:val="none" w:sz="0" w:space="0" w:color="auto"/>
        <w:left w:val="none" w:sz="0" w:space="0" w:color="auto"/>
        <w:bottom w:val="none" w:sz="0" w:space="0" w:color="auto"/>
        <w:right w:val="none" w:sz="0" w:space="0" w:color="auto"/>
      </w:divBdr>
    </w:div>
    <w:div w:id="343094312">
      <w:bodyDiv w:val="1"/>
      <w:marLeft w:val="0"/>
      <w:marRight w:val="0"/>
      <w:marTop w:val="0"/>
      <w:marBottom w:val="0"/>
      <w:divBdr>
        <w:top w:val="none" w:sz="0" w:space="0" w:color="auto"/>
        <w:left w:val="none" w:sz="0" w:space="0" w:color="auto"/>
        <w:bottom w:val="none" w:sz="0" w:space="0" w:color="auto"/>
        <w:right w:val="none" w:sz="0" w:space="0" w:color="auto"/>
      </w:divBdr>
      <w:divsChild>
        <w:div w:id="1665742074">
          <w:marLeft w:val="0"/>
          <w:marRight w:val="0"/>
          <w:marTop w:val="0"/>
          <w:marBottom w:val="0"/>
          <w:divBdr>
            <w:top w:val="none" w:sz="0" w:space="0" w:color="auto"/>
            <w:left w:val="none" w:sz="0" w:space="0" w:color="auto"/>
            <w:bottom w:val="none" w:sz="0" w:space="0" w:color="auto"/>
            <w:right w:val="none" w:sz="0" w:space="0" w:color="auto"/>
          </w:divBdr>
          <w:divsChild>
            <w:div w:id="1042748226">
              <w:marLeft w:val="0"/>
              <w:marRight w:val="0"/>
              <w:marTop w:val="0"/>
              <w:marBottom w:val="0"/>
              <w:divBdr>
                <w:top w:val="none" w:sz="0" w:space="0" w:color="auto"/>
                <w:left w:val="none" w:sz="0" w:space="0" w:color="auto"/>
                <w:bottom w:val="none" w:sz="0" w:space="0" w:color="auto"/>
                <w:right w:val="none" w:sz="0" w:space="0" w:color="auto"/>
              </w:divBdr>
              <w:divsChild>
                <w:div w:id="1410226457">
                  <w:marLeft w:val="0"/>
                  <w:marRight w:val="0"/>
                  <w:marTop w:val="0"/>
                  <w:marBottom w:val="0"/>
                  <w:divBdr>
                    <w:top w:val="none" w:sz="0" w:space="0" w:color="auto"/>
                    <w:left w:val="none" w:sz="0" w:space="0" w:color="auto"/>
                    <w:bottom w:val="none" w:sz="0" w:space="0" w:color="auto"/>
                    <w:right w:val="none" w:sz="0" w:space="0" w:color="auto"/>
                  </w:divBdr>
                  <w:divsChild>
                    <w:div w:id="1586840623">
                      <w:marLeft w:val="0"/>
                      <w:marRight w:val="0"/>
                      <w:marTop w:val="0"/>
                      <w:marBottom w:val="0"/>
                      <w:divBdr>
                        <w:top w:val="none" w:sz="0" w:space="0" w:color="auto"/>
                        <w:left w:val="none" w:sz="0" w:space="0" w:color="auto"/>
                        <w:bottom w:val="none" w:sz="0" w:space="0" w:color="auto"/>
                        <w:right w:val="none" w:sz="0" w:space="0" w:color="auto"/>
                      </w:divBdr>
                      <w:divsChild>
                        <w:div w:id="2076007473">
                          <w:marLeft w:val="0"/>
                          <w:marRight w:val="0"/>
                          <w:marTop w:val="0"/>
                          <w:marBottom w:val="0"/>
                          <w:divBdr>
                            <w:top w:val="none" w:sz="0" w:space="0" w:color="auto"/>
                            <w:left w:val="none" w:sz="0" w:space="0" w:color="auto"/>
                            <w:bottom w:val="none" w:sz="0" w:space="0" w:color="auto"/>
                            <w:right w:val="none" w:sz="0" w:space="0" w:color="auto"/>
                          </w:divBdr>
                          <w:divsChild>
                            <w:div w:id="12749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9244">
                  <w:marLeft w:val="0"/>
                  <w:marRight w:val="0"/>
                  <w:marTop w:val="0"/>
                  <w:marBottom w:val="0"/>
                  <w:divBdr>
                    <w:top w:val="none" w:sz="0" w:space="0" w:color="auto"/>
                    <w:left w:val="none" w:sz="0" w:space="0" w:color="auto"/>
                    <w:bottom w:val="none" w:sz="0" w:space="0" w:color="auto"/>
                    <w:right w:val="none" w:sz="0" w:space="0" w:color="auto"/>
                  </w:divBdr>
                  <w:divsChild>
                    <w:div w:id="903486379">
                      <w:marLeft w:val="0"/>
                      <w:marRight w:val="0"/>
                      <w:marTop w:val="0"/>
                      <w:marBottom w:val="0"/>
                      <w:divBdr>
                        <w:top w:val="none" w:sz="0" w:space="0" w:color="auto"/>
                        <w:left w:val="none" w:sz="0" w:space="0" w:color="auto"/>
                        <w:bottom w:val="none" w:sz="0" w:space="0" w:color="auto"/>
                        <w:right w:val="none" w:sz="0" w:space="0" w:color="auto"/>
                      </w:divBdr>
                      <w:divsChild>
                        <w:div w:id="2056193229">
                          <w:marLeft w:val="0"/>
                          <w:marRight w:val="0"/>
                          <w:marTop w:val="0"/>
                          <w:marBottom w:val="0"/>
                          <w:divBdr>
                            <w:top w:val="none" w:sz="0" w:space="0" w:color="auto"/>
                            <w:left w:val="none" w:sz="0" w:space="0" w:color="auto"/>
                            <w:bottom w:val="none" w:sz="0" w:space="0" w:color="auto"/>
                            <w:right w:val="none" w:sz="0" w:space="0" w:color="auto"/>
                          </w:divBdr>
                          <w:divsChild>
                            <w:div w:id="10009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5501">
                  <w:marLeft w:val="0"/>
                  <w:marRight w:val="0"/>
                  <w:marTop w:val="0"/>
                  <w:marBottom w:val="0"/>
                  <w:divBdr>
                    <w:top w:val="none" w:sz="0" w:space="0" w:color="auto"/>
                    <w:left w:val="none" w:sz="0" w:space="0" w:color="auto"/>
                    <w:bottom w:val="none" w:sz="0" w:space="0" w:color="auto"/>
                    <w:right w:val="none" w:sz="0" w:space="0" w:color="auto"/>
                  </w:divBdr>
                  <w:divsChild>
                    <w:div w:id="353267107">
                      <w:marLeft w:val="0"/>
                      <w:marRight w:val="0"/>
                      <w:marTop w:val="0"/>
                      <w:marBottom w:val="0"/>
                      <w:divBdr>
                        <w:top w:val="none" w:sz="0" w:space="0" w:color="auto"/>
                        <w:left w:val="none" w:sz="0" w:space="0" w:color="auto"/>
                        <w:bottom w:val="none" w:sz="0" w:space="0" w:color="auto"/>
                        <w:right w:val="none" w:sz="0" w:space="0" w:color="auto"/>
                      </w:divBdr>
                      <w:divsChild>
                        <w:div w:id="1340035372">
                          <w:marLeft w:val="0"/>
                          <w:marRight w:val="0"/>
                          <w:marTop w:val="0"/>
                          <w:marBottom w:val="0"/>
                          <w:divBdr>
                            <w:top w:val="none" w:sz="0" w:space="0" w:color="auto"/>
                            <w:left w:val="none" w:sz="0" w:space="0" w:color="auto"/>
                            <w:bottom w:val="none" w:sz="0" w:space="0" w:color="auto"/>
                            <w:right w:val="none" w:sz="0" w:space="0" w:color="auto"/>
                          </w:divBdr>
                          <w:divsChild>
                            <w:div w:id="199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8242">
                  <w:marLeft w:val="0"/>
                  <w:marRight w:val="0"/>
                  <w:marTop w:val="0"/>
                  <w:marBottom w:val="0"/>
                  <w:divBdr>
                    <w:top w:val="none" w:sz="0" w:space="0" w:color="auto"/>
                    <w:left w:val="none" w:sz="0" w:space="0" w:color="auto"/>
                    <w:bottom w:val="none" w:sz="0" w:space="0" w:color="auto"/>
                    <w:right w:val="none" w:sz="0" w:space="0" w:color="auto"/>
                  </w:divBdr>
                  <w:divsChild>
                    <w:div w:id="2028169450">
                      <w:marLeft w:val="0"/>
                      <w:marRight w:val="0"/>
                      <w:marTop w:val="0"/>
                      <w:marBottom w:val="0"/>
                      <w:divBdr>
                        <w:top w:val="none" w:sz="0" w:space="0" w:color="auto"/>
                        <w:left w:val="none" w:sz="0" w:space="0" w:color="auto"/>
                        <w:bottom w:val="none" w:sz="0" w:space="0" w:color="auto"/>
                        <w:right w:val="none" w:sz="0" w:space="0" w:color="auto"/>
                      </w:divBdr>
                      <w:divsChild>
                        <w:div w:id="987175033">
                          <w:marLeft w:val="0"/>
                          <w:marRight w:val="0"/>
                          <w:marTop w:val="0"/>
                          <w:marBottom w:val="0"/>
                          <w:divBdr>
                            <w:top w:val="none" w:sz="0" w:space="0" w:color="auto"/>
                            <w:left w:val="none" w:sz="0" w:space="0" w:color="auto"/>
                            <w:bottom w:val="none" w:sz="0" w:space="0" w:color="auto"/>
                            <w:right w:val="none" w:sz="0" w:space="0" w:color="auto"/>
                          </w:divBdr>
                          <w:divsChild>
                            <w:div w:id="16673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8575">
                  <w:marLeft w:val="0"/>
                  <w:marRight w:val="0"/>
                  <w:marTop w:val="0"/>
                  <w:marBottom w:val="0"/>
                  <w:divBdr>
                    <w:top w:val="none" w:sz="0" w:space="0" w:color="auto"/>
                    <w:left w:val="none" w:sz="0" w:space="0" w:color="auto"/>
                    <w:bottom w:val="none" w:sz="0" w:space="0" w:color="auto"/>
                    <w:right w:val="none" w:sz="0" w:space="0" w:color="auto"/>
                  </w:divBdr>
                  <w:divsChild>
                    <w:div w:id="1247953662">
                      <w:marLeft w:val="0"/>
                      <w:marRight w:val="0"/>
                      <w:marTop w:val="0"/>
                      <w:marBottom w:val="0"/>
                      <w:divBdr>
                        <w:top w:val="none" w:sz="0" w:space="0" w:color="auto"/>
                        <w:left w:val="none" w:sz="0" w:space="0" w:color="auto"/>
                        <w:bottom w:val="none" w:sz="0" w:space="0" w:color="auto"/>
                        <w:right w:val="none" w:sz="0" w:space="0" w:color="auto"/>
                      </w:divBdr>
                      <w:divsChild>
                        <w:div w:id="753206534">
                          <w:marLeft w:val="0"/>
                          <w:marRight w:val="0"/>
                          <w:marTop w:val="0"/>
                          <w:marBottom w:val="0"/>
                          <w:divBdr>
                            <w:top w:val="none" w:sz="0" w:space="0" w:color="auto"/>
                            <w:left w:val="none" w:sz="0" w:space="0" w:color="auto"/>
                            <w:bottom w:val="none" w:sz="0" w:space="0" w:color="auto"/>
                            <w:right w:val="none" w:sz="0" w:space="0" w:color="auto"/>
                          </w:divBdr>
                          <w:divsChild>
                            <w:div w:id="10262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87665">
                  <w:marLeft w:val="0"/>
                  <w:marRight w:val="0"/>
                  <w:marTop w:val="0"/>
                  <w:marBottom w:val="0"/>
                  <w:divBdr>
                    <w:top w:val="none" w:sz="0" w:space="0" w:color="auto"/>
                    <w:left w:val="none" w:sz="0" w:space="0" w:color="auto"/>
                    <w:bottom w:val="none" w:sz="0" w:space="0" w:color="auto"/>
                    <w:right w:val="none" w:sz="0" w:space="0" w:color="auto"/>
                  </w:divBdr>
                  <w:divsChild>
                    <w:div w:id="1684473018">
                      <w:marLeft w:val="0"/>
                      <w:marRight w:val="0"/>
                      <w:marTop w:val="0"/>
                      <w:marBottom w:val="0"/>
                      <w:divBdr>
                        <w:top w:val="none" w:sz="0" w:space="0" w:color="auto"/>
                        <w:left w:val="none" w:sz="0" w:space="0" w:color="auto"/>
                        <w:bottom w:val="none" w:sz="0" w:space="0" w:color="auto"/>
                        <w:right w:val="none" w:sz="0" w:space="0" w:color="auto"/>
                      </w:divBdr>
                      <w:divsChild>
                        <w:div w:id="861091006">
                          <w:marLeft w:val="0"/>
                          <w:marRight w:val="0"/>
                          <w:marTop w:val="0"/>
                          <w:marBottom w:val="0"/>
                          <w:divBdr>
                            <w:top w:val="none" w:sz="0" w:space="0" w:color="auto"/>
                            <w:left w:val="none" w:sz="0" w:space="0" w:color="auto"/>
                            <w:bottom w:val="none" w:sz="0" w:space="0" w:color="auto"/>
                            <w:right w:val="none" w:sz="0" w:space="0" w:color="auto"/>
                          </w:divBdr>
                          <w:divsChild>
                            <w:div w:id="13579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8426">
                  <w:marLeft w:val="0"/>
                  <w:marRight w:val="0"/>
                  <w:marTop w:val="0"/>
                  <w:marBottom w:val="0"/>
                  <w:divBdr>
                    <w:top w:val="none" w:sz="0" w:space="0" w:color="auto"/>
                    <w:left w:val="none" w:sz="0" w:space="0" w:color="auto"/>
                    <w:bottom w:val="none" w:sz="0" w:space="0" w:color="auto"/>
                    <w:right w:val="none" w:sz="0" w:space="0" w:color="auto"/>
                  </w:divBdr>
                  <w:divsChild>
                    <w:div w:id="1239050343">
                      <w:marLeft w:val="0"/>
                      <w:marRight w:val="0"/>
                      <w:marTop w:val="0"/>
                      <w:marBottom w:val="0"/>
                      <w:divBdr>
                        <w:top w:val="none" w:sz="0" w:space="0" w:color="auto"/>
                        <w:left w:val="none" w:sz="0" w:space="0" w:color="auto"/>
                        <w:bottom w:val="none" w:sz="0" w:space="0" w:color="auto"/>
                        <w:right w:val="none" w:sz="0" w:space="0" w:color="auto"/>
                      </w:divBdr>
                      <w:divsChild>
                        <w:div w:id="945427019">
                          <w:marLeft w:val="0"/>
                          <w:marRight w:val="0"/>
                          <w:marTop w:val="0"/>
                          <w:marBottom w:val="0"/>
                          <w:divBdr>
                            <w:top w:val="none" w:sz="0" w:space="0" w:color="auto"/>
                            <w:left w:val="none" w:sz="0" w:space="0" w:color="auto"/>
                            <w:bottom w:val="none" w:sz="0" w:space="0" w:color="auto"/>
                            <w:right w:val="none" w:sz="0" w:space="0" w:color="auto"/>
                          </w:divBdr>
                          <w:divsChild>
                            <w:div w:id="5565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507">
                  <w:marLeft w:val="0"/>
                  <w:marRight w:val="0"/>
                  <w:marTop w:val="0"/>
                  <w:marBottom w:val="0"/>
                  <w:divBdr>
                    <w:top w:val="none" w:sz="0" w:space="0" w:color="auto"/>
                    <w:left w:val="none" w:sz="0" w:space="0" w:color="auto"/>
                    <w:bottom w:val="none" w:sz="0" w:space="0" w:color="auto"/>
                    <w:right w:val="none" w:sz="0" w:space="0" w:color="auto"/>
                  </w:divBdr>
                  <w:divsChild>
                    <w:div w:id="344945845">
                      <w:marLeft w:val="0"/>
                      <w:marRight w:val="0"/>
                      <w:marTop w:val="0"/>
                      <w:marBottom w:val="0"/>
                      <w:divBdr>
                        <w:top w:val="none" w:sz="0" w:space="0" w:color="auto"/>
                        <w:left w:val="none" w:sz="0" w:space="0" w:color="auto"/>
                        <w:bottom w:val="none" w:sz="0" w:space="0" w:color="auto"/>
                        <w:right w:val="none" w:sz="0" w:space="0" w:color="auto"/>
                      </w:divBdr>
                      <w:divsChild>
                        <w:div w:id="706872334">
                          <w:marLeft w:val="0"/>
                          <w:marRight w:val="0"/>
                          <w:marTop w:val="0"/>
                          <w:marBottom w:val="0"/>
                          <w:divBdr>
                            <w:top w:val="none" w:sz="0" w:space="0" w:color="auto"/>
                            <w:left w:val="none" w:sz="0" w:space="0" w:color="auto"/>
                            <w:bottom w:val="none" w:sz="0" w:space="0" w:color="auto"/>
                            <w:right w:val="none" w:sz="0" w:space="0" w:color="auto"/>
                          </w:divBdr>
                          <w:divsChild>
                            <w:div w:id="2447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73134">
          <w:marLeft w:val="0"/>
          <w:marRight w:val="0"/>
          <w:marTop w:val="0"/>
          <w:marBottom w:val="0"/>
          <w:divBdr>
            <w:top w:val="none" w:sz="0" w:space="0" w:color="auto"/>
            <w:left w:val="none" w:sz="0" w:space="0" w:color="auto"/>
            <w:bottom w:val="none" w:sz="0" w:space="0" w:color="auto"/>
            <w:right w:val="none" w:sz="0" w:space="0" w:color="auto"/>
          </w:divBdr>
          <w:divsChild>
            <w:div w:id="1124537111">
              <w:marLeft w:val="0"/>
              <w:marRight w:val="0"/>
              <w:marTop w:val="0"/>
              <w:marBottom w:val="0"/>
              <w:divBdr>
                <w:top w:val="none" w:sz="0" w:space="0" w:color="auto"/>
                <w:left w:val="none" w:sz="0" w:space="0" w:color="auto"/>
                <w:bottom w:val="none" w:sz="0" w:space="0" w:color="auto"/>
                <w:right w:val="none" w:sz="0" w:space="0" w:color="auto"/>
              </w:divBdr>
              <w:divsChild>
                <w:div w:id="18930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831">
          <w:marLeft w:val="0"/>
          <w:marRight w:val="0"/>
          <w:marTop w:val="0"/>
          <w:marBottom w:val="0"/>
          <w:divBdr>
            <w:top w:val="none" w:sz="0" w:space="0" w:color="auto"/>
            <w:left w:val="none" w:sz="0" w:space="0" w:color="auto"/>
            <w:bottom w:val="none" w:sz="0" w:space="0" w:color="auto"/>
            <w:right w:val="none" w:sz="0" w:space="0" w:color="auto"/>
          </w:divBdr>
        </w:div>
        <w:div w:id="1616475975">
          <w:marLeft w:val="0"/>
          <w:marRight w:val="0"/>
          <w:marTop w:val="0"/>
          <w:marBottom w:val="0"/>
          <w:divBdr>
            <w:top w:val="none" w:sz="0" w:space="0" w:color="auto"/>
            <w:left w:val="none" w:sz="0" w:space="0" w:color="auto"/>
            <w:bottom w:val="none" w:sz="0" w:space="0" w:color="auto"/>
            <w:right w:val="none" w:sz="0" w:space="0" w:color="auto"/>
          </w:divBdr>
          <w:divsChild>
            <w:div w:id="263927114">
              <w:marLeft w:val="0"/>
              <w:marRight w:val="0"/>
              <w:marTop w:val="0"/>
              <w:marBottom w:val="0"/>
              <w:divBdr>
                <w:top w:val="none" w:sz="0" w:space="0" w:color="auto"/>
                <w:left w:val="none" w:sz="0" w:space="0" w:color="auto"/>
                <w:bottom w:val="none" w:sz="0" w:space="0" w:color="auto"/>
                <w:right w:val="none" w:sz="0" w:space="0" w:color="auto"/>
              </w:divBdr>
              <w:divsChild>
                <w:div w:id="353456321">
                  <w:marLeft w:val="0"/>
                  <w:marRight w:val="0"/>
                  <w:marTop w:val="0"/>
                  <w:marBottom w:val="0"/>
                  <w:divBdr>
                    <w:top w:val="none" w:sz="0" w:space="0" w:color="auto"/>
                    <w:left w:val="none" w:sz="0" w:space="0" w:color="auto"/>
                    <w:bottom w:val="none" w:sz="0" w:space="0" w:color="auto"/>
                    <w:right w:val="none" w:sz="0" w:space="0" w:color="auto"/>
                  </w:divBdr>
                  <w:divsChild>
                    <w:div w:id="563032268">
                      <w:marLeft w:val="0"/>
                      <w:marRight w:val="0"/>
                      <w:marTop w:val="0"/>
                      <w:marBottom w:val="0"/>
                      <w:divBdr>
                        <w:top w:val="none" w:sz="0" w:space="0" w:color="auto"/>
                        <w:left w:val="none" w:sz="0" w:space="0" w:color="auto"/>
                        <w:bottom w:val="none" w:sz="0" w:space="0" w:color="auto"/>
                        <w:right w:val="none" w:sz="0" w:space="0" w:color="auto"/>
                      </w:divBdr>
                      <w:divsChild>
                        <w:div w:id="1205363239">
                          <w:marLeft w:val="0"/>
                          <w:marRight w:val="0"/>
                          <w:marTop w:val="0"/>
                          <w:marBottom w:val="0"/>
                          <w:divBdr>
                            <w:top w:val="none" w:sz="0" w:space="0" w:color="auto"/>
                            <w:left w:val="none" w:sz="0" w:space="0" w:color="auto"/>
                            <w:bottom w:val="none" w:sz="0" w:space="0" w:color="auto"/>
                            <w:right w:val="none" w:sz="0" w:space="0" w:color="auto"/>
                          </w:divBdr>
                          <w:divsChild>
                            <w:div w:id="1072197111">
                              <w:marLeft w:val="0"/>
                              <w:marRight w:val="0"/>
                              <w:marTop w:val="0"/>
                              <w:marBottom w:val="0"/>
                              <w:divBdr>
                                <w:top w:val="none" w:sz="0" w:space="0" w:color="auto"/>
                                <w:left w:val="none" w:sz="0" w:space="0" w:color="auto"/>
                                <w:bottom w:val="none" w:sz="0" w:space="0" w:color="auto"/>
                                <w:right w:val="none" w:sz="0" w:space="0" w:color="auto"/>
                              </w:divBdr>
                            </w:div>
                          </w:divsChild>
                        </w:div>
                        <w:div w:id="293408146">
                          <w:marLeft w:val="0"/>
                          <w:marRight w:val="0"/>
                          <w:marTop w:val="0"/>
                          <w:marBottom w:val="0"/>
                          <w:divBdr>
                            <w:top w:val="none" w:sz="0" w:space="0" w:color="auto"/>
                            <w:left w:val="none" w:sz="0" w:space="0" w:color="auto"/>
                            <w:bottom w:val="none" w:sz="0" w:space="0" w:color="auto"/>
                            <w:right w:val="none" w:sz="0" w:space="0" w:color="auto"/>
                          </w:divBdr>
                          <w:divsChild>
                            <w:div w:id="1329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7762">
                  <w:marLeft w:val="0"/>
                  <w:marRight w:val="0"/>
                  <w:marTop w:val="0"/>
                  <w:marBottom w:val="0"/>
                  <w:divBdr>
                    <w:top w:val="none" w:sz="0" w:space="0" w:color="auto"/>
                    <w:left w:val="none" w:sz="0" w:space="0" w:color="auto"/>
                    <w:bottom w:val="none" w:sz="0" w:space="0" w:color="auto"/>
                    <w:right w:val="none" w:sz="0" w:space="0" w:color="auto"/>
                  </w:divBdr>
                  <w:divsChild>
                    <w:div w:id="475487849">
                      <w:marLeft w:val="0"/>
                      <w:marRight w:val="0"/>
                      <w:marTop w:val="0"/>
                      <w:marBottom w:val="0"/>
                      <w:divBdr>
                        <w:top w:val="none" w:sz="0" w:space="0" w:color="auto"/>
                        <w:left w:val="none" w:sz="0" w:space="0" w:color="auto"/>
                        <w:bottom w:val="none" w:sz="0" w:space="0" w:color="auto"/>
                        <w:right w:val="none" w:sz="0" w:space="0" w:color="auto"/>
                      </w:divBdr>
                      <w:divsChild>
                        <w:div w:id="1314406864">
                          <w:marLeft w:val="0"/>
                          <w:marRight w:val="0"/>
                          <w:marTop w:val="0"/>
                          <w:marBottom w:val="0"/>
                          <w:divBdr>
                            <w:top w:val="none" w:sz="0" w:space="0" w:color="auto"/>
                            <w:left w:val="none" w:sz="0" w:space="0" w:color="auto"/>
                            <w:bottom w:val="none" w:sz="0" w:space="0" w:color="auto"/>
                            <w:right w:val="none" w:sz="0" w:space="0" w:color="auto"/>
                          </w:divBdr>
                          <w:divsChild>
                            <w:div w:id="624434136">
                              <w:marLeft w:val="0"/>
                              <w:marRight w:val="0"/>
                              <w:marTop w:val="0"/>
                              <w:marBottom w:val="0"/>
                              <w:divBdr>
                                <w:top w:val="none" w:sz="0" w:space="0" w:color="auto"/>
                                <w:left w:val="none" w:sz="0" w:space="0" w:color="auto"/>
                                <w:bottom w:val="none" w:sz="0" w:space="0" w:color="auto"/>
                                <w:right w:val="none" w:sz="0" w:space="0" w:color="auto"/>
                              </w:divBdr>
                            </w:div>
                          </w:divsChild>
                        </w:div>
                        <w:div w:id="1492520721">
                          <w:marLeft w:val="0"/>
                          <w:marRight w:val="0"/>
                          <w:marTop w:val="0"/>
                          <w:marBottom w:val="0"/>
                          <w:divBdr>
                            <w:top w:val="none" w:sz="0" w:space="0" w:color="auto"/>
                            <w:left w:val="none" w:sz="0" w:space="0" w:color="auto"/>
                            <w:bottom w:val="none" w:sz="0" w:space="0" w:color="auto"/>
                            <w:right w:val="none" w:sz="0" w:space="0" w:color="auto"/>
                          </w:divBdr>
                          <w:divsChild>
                            <w:div w:id="17055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4080">
                  <w:marLeft w:val="0"/>
                  <w:marRight w:val="0"/>
                  <w:marTop w:val="0"/>
                  <w:marBottom w:val="0"/>
                  <w:divBdr>
                    <w:top w:val="none" w:sz="0" w:space="0" w:color="auto"/>
                    <w:left w:val="none" w:sz="0" w:space="0" w:color="auto"/>
                    <w:bottom w:val="none" w:sz="0" w:space="0" w:color="auto"/>
                    <w:right w:val="none" w:sz="0" w:space="0" w:color="auto"/>
                  </w:divBdr>
                  <w:divsChild>
                    <w:div w:id="696469360">
                      <w:marLeft w:val="0"/>
                      <w:marRight w:val="0"/>
                      <w:marTop w:val="0"/>
                      <w:marBottom w:val="0"/>
                      <w:divBdr>
                        <w:top w:val="none" w:sz="0" w:space="0" w:color="auto"/>
                        <w:left w:val="none" w:sz="0" w:space="0" w:color="auto"/>
                        <w:bottom w:val="none" w:sz="0" w:space="0" w:color="auto"/>
                        <w:right w:val="none" w:sz="0" w:space="0" w:color="auto"/>
                      </w:divBdr>
                      <w:divsChild>
                        <w:div w:id="1766531223">
                          <w:marLeft w:val="0"/>
                          <w:marRight w:val="0"/>
                          <w:marTop w:val="0"/>
                          <w:marBottom w:val="0"/>
                          <w:divBdr>
                            <w:top w:val="none" w:sz="0" w:space="0" w:color="auto"/>
                            <w:left w:val="none" w:sz="0" w:space="0" w:color="auto"/>
                            <w:bottom w:val="none" w:sz="0" w:space="0" w:color="auto"/>
                            <w:right w:val="none" w:sz="0" w:space="0" w:color="auto"/>
                          </w:divBdr>
                          <w:divsChild>
                            <w:div w:id="1382941705">
                              <w:marLeft w:val="0"/>
                              <w:marRight w:val="0"/>
                              <w:marTop w:val="0"/>
                              <w:marBottom w:val="0"/>
                              <w:divBdr>
                                <w:top w:val="none" w:sz="0" w:space="0" w:color="auto"/>
                                <w:left w:val="none" w:sz="0" w:space="0" w:color="auto"/>
                                <w:bottom w:val="none" w:sz="0" w:space="0" w:color="auto"/>
                                <w:right w:val="none" w:sz="0" w:space="0" w:color="auto"/>
                              </w:divBdr>
                            </w:div>
                          </w:divsChild>
                        </w:div>
                        <w:div w:id="321548267">
                          <w:marLeft w:val="0"/>
                          <w:marRight w:val="0"/>
                          <w:marTop w:val="0"/>
                          <w:marBottom w:val="0"/>
                          <w:divBdr>
                            <w:top w:val="none" w:sz="0" w:space="0" w:color="auto"/>
                            <w:left w:val="none" w:sz="0" w:space="0" w:color="auto"/>
                            <w:bottom w:val="none" w:sz="0" w:space="0" w:color="auto"/>
                            <w:right w:val="none" w:sz="0" w:space="0" w:color="auto"/>
                          </w:divBdr>
                          <w:divsChild>
                            <w:div w:id="15432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1515">
                  <w:marLeft w:val="0"/>
                  <w:marRight w:val="0"/>
                  <w:marTop w:val="0"/>
                  <w:marBottom w:val="0"/>
                  <w:divBdr>
                    <w:top w:val="none" w:sz="0" w:space="0" w:color="auto"/>
                    <w:left w:val="none" w:sz="0" w:space="0" w:color="auto"/>
                    <w:bottom w:val="none" w:sz="0" w:space="0" w:color="auto"/>
                    <w:right w:val="none" w:sz="0" w:space="0" w:color="auto"/>
                  </w:divBdr>
                  <w:divsChild>
                    <w:div w:id="838737104">
                      <w:marLeft w:val="0"/>
                      <w:marRight w:val="0"/>
                      <w:marTop w:val="0"/>
                      <w:marBottom w:val="0"/>
                      <w:divBdr>
                        <w:top w:val="none" w:sz="0" w:space="0" w:color="auto"/>
                        <w:left w:val="none" w:sz="0" w:space="0" w:color="auto"/>
                        <w:bottom w:val="none" w:sz="0" w:space="0" w:color="auto"/>
                        <w:right w:val="none" w:sz="0" w:space="0" w:color="auto"/>
                      </w:divBdr>
                      <w:divsChild>
                        <w:div w:id="457381390">
                          <w:marLeft w:val="0"/>
                          <w:marRight w:val="0"/>
                          <w:marTop w:val="0"/>
                          <w:marBottom w:val="0"/>
                          <w:divBdr>
                            <w:top w:val="none" w:sz="0" w:space="0" w:color="auto"/>
                            <w:left w:val="none" w:sz="0" w:space="0" w:color="auto"/>
                            <w:bottom w:val="none" w:sz="0" w:space="0" w:color="auto"/>
                            <w:right w:val="none" w:sz="0" w:space="0" w:color="auto"/>
                          </w:divBdr>
                          <w:divsChild>
                            <w:div w:id="738408162">
                              <w:marLeft w:val="0"/>
                              <w:marRight w:val="0"/>
                              <w:marTop w:val="0"/>
                              <w:marBottom w:val="0"/>
                              <w:divBdr>
                                <w:top w:val="none" w:sz="0" w:space="0" w:color="auto"/>
                                <w:left w:val="none" w:sz="0" w:space="0" w:color="auto"/>
                                <w:bottom w:val="none" w:sz="0" w:space="0" w:color="auto"/>
                                <w:right w:val="none" w:sz="0" w:space="0" w:color="auto"/>
                              </w:divBdr>
                            </w:div>
                          </w:divsChild>
                        </w:div>
                        <w:div w:id="120617810">
                          <w:marLeft w:val="0"/>
                          <w:marRight w:val="0"/>
                          <w:marTop w:val="0"/>
                          <w:marBottom w:val="0"/>
                          <w:divBdr>
                            <w:top w:val="none" w:sz="0" w:space="0" w:color="auto"/>
                            <w:left w:val="none" w:sz="0" w:space="0" w:color="auto"/>
                            <w:bottom w:val="none" w:sz="0" w:space="0" w:color="auto"/>
                            <w:right w:val="none" w:sz="0" w:space="0" w:color="auto"/>
                          </w:divBdr>
                          <w:divsChild>
                            <w:div w:id="825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28312">
                  <w:marLeft w:val="0"/>
                  <w:marRight w:val="0"/>
                  <w:marTop w:val="0"/>
                  <w:marBottom w:val="0"/>
                  <w:divBdr>
                    <w:top w:val="none" w:sz="0" w:space="0" w:color="auto"/>
                    <w:left w:val="none" w:sz="0" w:space="0" w:color="auto"/>
                    <w:bottom w:val="none" w:sz="0" w:space="0" w:color="auto"/>
                    <w:right w:val="none" w:sz="0" w:space="0" w:color="auto"/>
                  </w:divBdr>
                  <w:divsChild>
                    <w:div w:id="2013993424">
                      <w:marLeft w:val="0"/>
                      <w:marRight w:val="0"/>
                      <w:marTop w:val="0"/>
                      <w:marBottom w:val="0"/>
                      <w:divBdr>
                        <w:top w:val="none" w:sz="0" w:space="0" w:color="auto"/>
                        <w:left w:val="none" w:sz="0" w:space="0" w:color="auto"/>
                        <w:bottom w:val="none" w:sz="0" w:space="0" w:color="auto"/>
                        <w:right w:val="none" w:sz="0" w:space="0" w:color="auto"/>
                      </w:divBdr>
                      <w:divsChild>
                        <w:div w:id="933787495">
                          <w:marLeft w:val="0"/>
                          <w:marRight w:val="0"/>
                          <w:marTop w:val="0"/>
                          <w:marBottom w:val="0"/>
                          <w:divBdr>
                            <w:top w:val="none" w:sz="0" w:space="0" w:color="auto"/>
                            <w:left w:val="none" w:sz="0" w:space="0" w:color="auto"/>
                            <w:bottom w:val="none" w:sz="0" w:space="0" w:color="auto"/>
                            <w:right w:val="none" w:sz="0" w:space="0" w:color="auto"/>
                          </w:divBdr>
                          <w:divsChild>
                            <w:div w:id="262958072">
                              <w:marLeft w:val="0"/>
                              <w:marRight w:val="0"/>
                              <w:marTop w:val="0"/>
                              <w:marBottom w:val="0"/>
                              <w:divBdr>
                                <w:top w:val="none" w:sz="0" w:space="0" w:color="auto"/>
                                <w:left w:val="none" w:sz="0" w:space="0" w:color="auto"/>
                                <w:bottom w:val="none" w:sz="0" w:space="0" w:color="auto"/>
                                <w:right w:val="none" w:sz="0" w:space="0" w:color="auto"/>
                              </w:divBdr>
                            </w:div>
                          </w:divsChild>
                        </w:div>
                        <w:div w:id="32924532">
                          <w:marLeft w:val="0"/>
                          <w:marRight w:val="0"/>
                          <w:marTop w:val="0"/>
                          <w:marBottom w:val="0"/>
                          <w:divBdr>
                            <w:top w:val="none" w:sz="0" w:space="0" w:color="auto"/>
                            <w:left w:val="none" w:sz="0" w:space="0" w:color="auto"/>
                            <w:bottom w:val="none" w:sz="0" w:space="0" w:color="auto"/>
                            <w:right w:val="none" w:sz="0" w:space="0" w:color="auto"/>
                          </w:divBdr>
                          <w:divsChild>
                            <w:div w:id="17527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65551">
      <w:bodyDiv w:val="1"/>
      <w:marLeft w:val="0"/>
      <w:marRight w:val="0"/>
      <w:marTop w:val="0"/>
      <w:marBottom w:val="0"/>
      <w:divBdr>
        <w:top w:val="none" w:sz="0" w:space="0" w:color="auto"/>
        <w:left w:val="none" w:sz="0" w:space="0" w:color="auto"/>
        <w:bottom w:val="none" w:sz="0" w:space="0" w:color="auto"/>
        <w:right w:val="none" w:sz="0" w:space="0" w:color="auto"/>
      </w:divBdr>
      <w:divsChild>
        <w:div w:id="157770635">
          <w:marLeft w:val="0"/>
          <w:marRight w:val="0"/>
          <w:marTop w:val="0"/>
          <w:marBottom w:val="0"/>
          <w:divBdr>
            <w:top w:val="none" w:sz="0" w:space="0" w:color="auto"/>
            <w:left w:val="none" w:sz="0" w:space="0" w:color="auto"/>
            <w:bottom w:val="none" w:sz="0" w:space="0" w:color="auto"/>
            <w:right w:val="none" w:sz="0" w:space="0" w:color="auto"/>
          </w:divBdr>
          <w:divsChild>
            <w:div w:id="1562785853">
              <w:marLeft w:val="0"/>
              <w:marRight w:val="0"/>
              <w:marTop w:val="0"/>
              <w:marBottom w:val="0"/>
              <w:divBdr>
                <w:top w:val="none" w:sz="0" w:space="0" w:color="auto"/>
                <w:left w:val="none" w:sz="0" w:space="0" w:color="auto"/>
                <w:bottom w:val="none" w:sz="0" w:space="0" w:color="auto"/>
                <w:right w:val="none" w:sz="0" w:space="0" w:color="auto"/>
              </w:divBdr>
              <w:divsChild>
                <w:div w:id="1560090813">
                  <w:marLeft w:val="0"/>
                  <w:marRight w:val="0"/>
                  <w:marTop w:val="0"/>
                  <w:marBottom w:val="0"/>
                  <w:divBdr>
                    <w:top w:val="none" w:sz="0" w:space="0" w:color="auto"/>
                    <w:left w:val="none" w:sz="0" w:space="0" w:color="auto"/>
                    <w:bottom w:val="none" w:sz="0" w:space="0" w:color="auto"/>
                    <w:right w:val="none" w:sz="0" w:space="0" w:color="auto"/>
                  </w:divBdr>
                  <w:divsChild>
                    <w:div w:id="623969473">
                      <w:marLeft w:val="0"/>
                      <w:marRight w:val="0"/>
                      <w:marTop w:val="0"/>
                      <w:marBottom w:val="0"/>
                      <w:divBdr>
                        <w:top w:val="none" w:sz="0" w:space="0" w:color="auto"/>
                        <w:left w:val="none" w:sz="0" w:space="0" w:color="auto"/>
                        <w:bottom w:val="none" w:sz="0" w:space="0" w:color="auto"/>
                        <w:right w:val="none" w:sz="0" w:space="0" w:color="auto"/>
                      </w:divBdr>
                      <w:divsChild>
                        <w:div w:id="1000817246">
                          <w:marLeft w:val="0"/>
                          <w:marRight w:val="0"/>
                          <w:marTop w:val="0"/>
                          <w:marBottom w:val="0"/>
                          <w:divBdr>
                            <w:top w:val="none" w:sz="0" w:space="0" w:color="auto"/>
                            <w:left w:val="none" w:sz="0" w:space="0" w:color="auto"/>
                            <w:bottom w:val="none" w:sz="0" w:space="0" w:color="auto"/>
                            <w:right w:val="none" w:sz="0" w:space="0" w:color="auto"/>
                          </w:divBdr>
                          <w:divsChild>
                            <w:div w:id="9175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43788">
                  <w:marLeft w:val="0"/>
                  <w:marRight w:val="0"/>
                  <w:marTop w:val="0"/>
                  <w:marBottom w:val="0"/>
                  <w:divBdr>
                    <w:top w:val="none" w:sz="0" w:space="0" w:color="auto"/>
                    <w:left w:val="none" w:sz="0" w:space="0" w:color="auto"/>
                    <w:bottom w:val="none" w:sz="0" w:space="0" w:color="auto"/>
                    <w:right w:val="none" w:sz="0" w:space="0" w:color="auto"/>
                  </w:divBdr>
                  <w:divsChild>
                    <w:div w:id="1764839826">
                      <w:marLeft w:val="0"/>
                      <w:marRight w:val="0"/>
                      <w:marTop w:val="0"/>
                      <w:marBottom w:val="0"/>
                      <w:divBdr>
                        <w:top w:val="none" w:sz="0" w:space="0" w:color="auto"/>
                        <w:left w:val="none" w:sz="0" w:space="0" w:color="auto"/>
                        <w:bottom w:val="none" w:sz="0" w:space="0" w:color="auto"/>
                        <w:right w:val="none" w:sz="0" w:space="0" w:color="auto"/>
                      </w:divBdr>
                      <w:divsChild>
                        <w:div w:id="1262907366">
                          <w:marLeft w:val="0"/>
                          <w:marRight w:val="0"/>
                          <w:marTop w:val="0"/>
                          <w:marBottom w:val="0"/>
                          <w:divBdr>
                            <w:top w:val="none" w:sz="0" w:space="0" w:color="auto"/>
                            <w:left w:val="none" w:sz="0" w:space="0" w:color="auto"/>
                            <w:bottom w:val="none" w:sz="0" w:space="0" w:color="auto"/>
                            <w:right w:val="none" w:sz="0" w:space="0" w:color="auto"/>
                          </w:divBdr>
                          <w:divsChild>
                            <w:div w:id="2382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30502">
                  <w:marLeft w:val="0"/>
                  <w:marRight w:val="0"/>
                  <w:marTop w:val="0"/>
                  <w:marBottom w:val="0"/>
                  <w:divBdr>
                    <w:top w:val="none" w:sz="0" w:space="0" w:color="auto"/>
                    <w:left w:val="none" w:sz="0" w:space="0" w:color="auto"/>
                    <w:bottom w:val="none" w:sz="0" w:space="0" w:color="auto"/>
                    <w:right w:val="none" w:sz="0" w:space="0" w:color="auto"/>
                  </w:divBdr>
                  <w:divsChild>
                    <w:div w:id="224411232">
                      <w:marLeft w:val="0"/>
                      <w:marRight w:val="0"/>
                      <w:marTop w:val="0"/>
                      <w:marBottom w:val="0"/>
                      <w:divBdr>
                        <w:top w:val="none" w:sz="0" w:space="0" w:color="auto"/>
                        <w:left w:val="none" w:sz="0" w:space="0" w:color="auto"/>
                        <w:bottom w:val="none" w:sz="0" w:space="0" w:color="auto"/>
                        <w:right w:val="none" w:sz="0" w:space="0" w:color="auto"/>
                      </w:divBdr>
                      <w:divsChild>
                        <w:div w:id="1264338726">
                          <w:marLeft w:val="0"/>
                          <w:marRight w:val="0"/>
                          <w:marTop w:val="0"/>
                          <w:marBottom w:val="0"/>
                          <w:divBdr>
                            <w:top w:val="none" w:sz="0" w:space="0" w:color="auto"/>
                            <w:left w:val="none" w:sz="0" w:space="0" w:color="auto"/>
                            <w:bottom w:val="none" w:sz="0" w:space="0" w:color="auto"/>
                            <w:right w:val="none" w:sz="0" w:space="0" w:color="auto"/>
                          </w:divBdr>
                          <w:divsChild>
                            <w:div w:id="149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7671">
                  <w:marLeft w:val="0"/>
                  <w:marRight w:val="0"/>
                  <w:marTop w:val="0"/>
                  <w:marBottom w:val="0"/>
                  <w:divBdr>
                    <w:top w:val="none" w:sz="0" w:space="0" w:color="auto"/>
                    <w:left w:val="none" w:sz="0" w:space="0" w:color="auto"/>
                    <w:bottom w:val="none" w:sz="0" w:space="0" w:color="auto"/>
                    <w:right w:val="none" w:sz="0" w:space="0" w:color="auto"/>
                  </w:divBdr>
                  <w:divsChild>
                    <w:div w:id="927347435">
                      <w:marLeft w:val="0"/>
                      <w:marRight w:val="0"/>
                      <w:marTop w:val="0"/>
                      <w:marBottom w:val="0"/>
                      <w:divBdr>
                        <w:top w:val="none" w:sz="0" w:space="0" w:color="auto"/>
                        <w:left w:val="none" w:sz="0" w:space="0" w:color="auto"/>
                        <w:bottom w:val="none" w:sz="0" w:space="0" w:color="auto"/>
                        <w:right w:val="none" w:sz="0" w:space="0" w:color="auto"/>
                      </w:divBdr>
                      <w:divsChild>
                        <w:div w:id="247464478">
                          <w:marLeft w:val="0"/>
                          <w:marRight w:val="0"/>
                          <w:marTop w:val="0"/>
                          <w:marBottom w:val="0"/>
                          <w:divBdr>
                            <w:top w:val="none" w:sz="0" w:space="0" w:color="auto"/>
                            <w:left w:val="none" w:sz="0" w:space="0" w:color="auto"/>
                            <w:bottom w:val="none" w:sz="0" w:space="0" w:color="auto"/>
                            <w:right w:val="none" w:sz="0" w:space="0" w:color="auto"/>
                          </w:divBdr>
                          <w:divsChild>
                            <w:div w:id="20592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47590">
                  <w:marLeft w:val="0"/>
                  <w:marRight w:val="0"/>
                  <w:marTop w:val="0"/>
                  <w:marBottom w:val="0"/>
                  <w:divBdr>
                    <w:top w:val="none" w:sz="0" w:space="0" w:color="auto"/>
                    <w:left w:val="none" w:sz="0" w:space="0" w:color="auto"/>
                    <w:bottom w:val="none" w:sz="0" w:space="0" w:color="auto"/>
                    <w:right w:val="none" w:sz="0" w:space="0" w:color="auto"/>
                  </w:divBdr>
                  <w:divsChild>
                    <w:div w:id="853228900">
                      <w:marLeft w:val="0"/>
                      <w:marRight w:val="0"/>
                      <w:marTop w:val="0"/>
                      <w:marBottom w:val="0"/>
                      <w:divBdr>
                        <w:top w:val="none" w:sz="0" w:space="0" w:color="auto"/>
                        <w:left w:val="none" w:sz="0" w:space="0" w:color="auto"/>
                        <w:bottom w:val="none" w:sz="0" w:space="0" w:color="auto"/>
                        <w:right w:val="none" w:sz="0" w:space="0" w:color="auto"/>
                      </w:divBdr>
                      <w:divsChild>
                        <w:div w:id="1921985160">
                          <w:marLeft w:val="0"/>
                          <w:marRight w:val="0"/>
                          <w:marTop w:val="0"/>
                          <w:marBottom w:val="0"/>
                          <w:divBdr>
                            <w:top w:val="none" w:sz="0" w:space="0" w:color="auto"/>
                            <w:left w:val="none" w:sz="0" w:space="0" w:color="auto"/>
                            <w:bottom w:val="none" w:sz="0" w:space="0" w:color="auto"/>
                            <w:right w:val="none" w:sz="0" w:space="0" w:color="auto"/>
                          </w:divBdr>
                          <w:divsChild>
                            <w:div w:id="20446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04400">
                  <w:marLeft w:val="0"/>
                  <w:marRight w:val="0"/>
                  <w:marTop w:val="0"/>
                  <w:marBottom w:val="0"/>
                  <w:divBdr>
                    <w:top w:val="none" w:sz="0" w:space="0" w:color="auto"/>
                    <w:left w:val="none" w:sz="0" w:space="0" w:color="auto"/>
                    <w:bottom w:val="none" w:sz="0" w:space="0" w:color="auto"/>
                    <w:right w:val="none" w:sz="0" w:space="0" w:color="auto"/>
                  </w:divBdr>
                  <w:divsChild>
                    <w:div w:id="877201643">
                      <w:marLeft w:val="0"/>
                      <w:marRight w:val="0"/>
                      <w:marTop w:val="0"/>
                      <w:marBottom w:val="0"/>
                      <w:divBdr>
                        <w:top w:val="none" w:sz="0" w:space="0" w:color="auto"/>
                        <w:left w:val="none" w:sz="0" w:space="0" w:color="auto"/>
                        <w:bottom w:val="none" w:sz="0" w:space="0" w:color="auto"/>
                        <w:right w:val="none" w:sz="0" w:space="0" w:color="auto"/>
                      </w:divBdr>
                      <w:divsChild>
                        <w:div w:id="633606844">
                          <w:marLeft w:val="0"/>
                          <w:marRight w:val="0"/>
                          <w:marTop w:val="0"/>
                          <w:marBottom w:val="0"/>
                          <w:divBdr>
                            <w:top w:val="none" w:sz="0" w:space="0" w:color="auto"/>
                            <w:left w:val="none" w:sz="0" w:space="0" w:color="auto"/>
                            <w:bottom w:val="none" w:sz="0" w:space="0" w:color="auto"/>
                            <w:right w:val="none" w:sz="0" w:space="0" w:color="auto"/>
                          </w:divBdr>
                          <w:divsChild>
                            <w:div w:id="7800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8390">
                  <w:marLeft w:val="0"/>
                  <w:marRight w:val="0"/>
                  <w:marTop w:val="0"/>
                  <w:marBottom w:val="0"/>
                  <w:divBdr>
                    <w:top w:val="none" w:sz="0" w:space="0" w:color="auto"/>
                    <w:left w:val="none" w:sz="0" w:space="0" w:color="auto"/>
                    <w:bottom w:val="none" w:sz="0" w:space="0" w:color="auto"/>
                    <w:right w:val="none" w:sz="0" w:space="0" w:color="auto"/>
                  </w:divBdr>
                  <w:divsChild>
                    <w:div w:id="341317660">
                      <w:marLeft w:val="0"/>
                      <w:marRight w:val="0"/>
                      <w:marTop w:val="0"/>
                      <w:marBottom w:val="0"/>
                      <w:divBdr>
                        <w:top w:val="none" w:sz="0" w:space="0" w:color="auto"/>
                        <w:left w:val="none" w:sz="0" w:space="0" w:color="auto"/>
                        <w:bottom w:val="none" w:sz="0" w:space="0" w:color="auto"/>
                        <w:right w:val="none" w:sz="0" w:space="0" w:color="auto"/>
                      </w:divBdr>
                      <w:divsChild>
                        <w:div w:id="1432312141">
                          <w:marLeft w:val="0"/>
                          <w:marRight w:val="0"/>
                          <w:marTop w:val="0"/>
                          <w:marBottom w:val="0"/>
                          <w:divBdr>
                            <w:top w:val="none" w:sz="0" w:space="0" w:color="auto"/>
                            <w:left w:val="none" w:sz="0" w:space="0" w:color="auto"/>
                            <w:bottom w:val="none" w:sz="0" w:space="0" w:color="auto"/>
                            <w:right w:val="none" w:sz="0" w:space="0" w:color="auto"/>
                          </w:divBdr>
                          <w:divsChild>
                            <w:div w:id="16628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4050">
                  <w:marLeft w:val="0"/>
                  <w:marRight w:val="0"/>
                  <w:marTop w:val="0"/>
                  <w:marBottom w:val="0"/>
                  <w:divBdr>
                    <w:top w:val="none" w:sz="0" w:space="0" w:color="auto"/>
                    <w:left w:val="none" w:sz="0" w:space="0" w:color="auto"/>
                    <w:bottom w:val="none" w:sz="0" w:space="0" w:color="auto"/>
                    <w:right w:val="none" w:sz="0" w:space="0" w:color="auto"/>
                  </w:divBdr>
                  <w:divsChild>
                    <w:div w:id="204871264">
                      <w:marLeft w:val="0"/>
                      <w:marRight w:val="0"/>
                      <w:marTop w:val="0"/>
                      <w:marBottom w:val="0"/>
                      <w:divBdr>
                        <w:top w:val="none" w:sz="0" w:space="0" w:color="auto"/>
                        <w:left w:val="none" w:sz="0" w:space="0" w:color="auto"/>
                        <w:bottom w:val="none" w:sz="0" w:space="0" w:color="auto"/>
                        <w:right w:val="none" w:sz="0" w:space="0" w:color="auto"/>
                      </w:divBdr>
                      <w:divsChild>
                        <w:div w:id="888537462">
                          <w:marLeft w:val="0"/>
                          <w:marRight w:val="0"/>
                          <w:marTop w:val="0"/>
                          <w:marBottom w:val="0"/>
                          <w:divBdr>
                            <w:top w:val="none" w:sz="0" w:space="0" w:color="auto"/>
                            <w:left w:val="none" w:sz="0" w:space="0" w:color="auto"/>
                            <w:bottom w:val="none" w:sz="0" w:space="0" w:color="auto"/>
                            <w:right w:val="none" w:sz="0" w:space="0" w:color="auto"/>
                          </w:divBdr>
                          <w:divsChild>
                            <w:div w:id="10797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546486">
          <w:marLeft w:val="0"/>
          <w:marRight w:val="0"/>
          <w:marTop w:val="0"/>
          <w:marBottom w:val="0"/>
          <w:divBdr>
            <w:top w:val="none" w:sz="0" w:space="0" w:color="auto"/>
            <w:left w:val="none" w:sz="0" w:space="0" w:color="auto"/>
            <w:bottom w:val="none" w:sz="0" w:space="0" w:color="auto"/>
            <w:right w:val="none" w:sz="0" w:space="0" w:color="auto"/>
          </w:divBdr>
          <w:divsChild>
            <w:div w:id="1203128122">
              <w:marLeft w:val="0"/>
              <w:marRight w:val="0"/>
              <w:marTop w:val="0"/>
              <w:marBottom w:val="0"/>
              <w:divBdr>
                <w:top w:val="none" w:sz="0" w:space="0" w:color="auto"/>
                <w:left w:val="none" w:sz="0" w:space="0" w:color="auto"/>
                <w:bottom w:val="none" w:sz="0" w:space="0" w:color="auto"/>
                <w:right w:val="none" w:sz="0" w:space="0" w:color="auto"/>
              </w:divBdr>
              <w:divsChild>
                <w:div w:id="1867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5549">
          <w:marLeft w:val="0"/>
          <w:marRight w:val="0"/>
          <w:marTop w:val="0"/>
          <w:marBottom w:val="0"/>
          <w:divBdr>
            <w:top w:val="none" w:sz="0" w:space="0" w:color="auto"/>
            <w:left w:val="none" w:sz="0" w:space="0" w:color="auto"/>
            <w:bottom w:val="none" w:sz="0" w:space="0" w:color="auto"/>
            <w:right w:val="none" w:sz="0" w:space="0" w:color="auto"/>
          </w:divBdr>
        </w:div>
        <w:div w:id="1368487635">
          <w:marLeft w:val="0"/>
          <w:marRight w:val="0"/>
          <w:marTop w:val="0"/>
          <w:marBottom w:val="0"/>
          <w:divBdr>
            <w:top w:val="none" w:sz="0" w:space="0" w:color="auto"/>
            <w:left w:val="none" w:sz="0" w:space="0" w:color="auto"/>
            <w:bottom w:val="none" w:sz="0" w:space="0" w:color="auto"/>
            <w:right w:val="none" w:sz="0" w:space="0" w:color="auto"/>
          </w:divBdr>
          <w:divsChild>
            <w:div w:id="1297688317">
              <w:marLeft w:val="0"/>
              <w:marRight w:val="0"/>
              <w:marTop w:val="0"/>
              <w:marBottom w:val="0"/>
              <w:divBdr>
                <w:top w:val="none" w:sz="0" w:space="0" w:color="auto"/>
                <w:left w:val="none" w:sz="0" w:space="0" w:color="auto"/>
                <w:bottom w:val="none" w:sz="0" w:space="0" w:color="auto"/>
                <w:right w:val="none" w:sz="0" w:space="0" w:color="auto"/>
              </w:divBdr>
              <w:divsChild>
                <w:div w:id="128061910">
                  <w:marLeft w:val="0"/>
                  <w:marRight w:val="0"/>
                  <w:marTop w:val="0"/>
                  <w:marBottom w:val="0"/>
                  <w:divBdr>
                    <w:top w:val="none" w:sz="0" w:space="0" w:color="auto"/>
                    <w:left w:val="none" w:sz="0" w:space="0" w:color="auto"/>
                    <w:bottom w:val="none" w:sz="0" w:space="0" w:color="auto"/>
                    <w:right w:val="none" w:sz="0" w:space="0" w:color="auto"/>
                  </w:divBdr>
                  <w:divsChild>
                    <w:div w:id="1385520592">
                      <w:marLeft w:val="0"/>
                      <w:marRight w:val="0"/>
                      <w:marTop w:val="0"/>
                      <w:marBottom w:val="0"/>
                      <w:divBdr>
                        <w:top w:val="none" w:sz="0" w:space="0" w:color="auto"/>
                        <w:left w:val="none" w:sz="0" w:space="0" w:color="auto"/>
                        <w:bottom w:val="none" w:sz="0" w:space="0" w:color="auto"/>
                        <w:right w:val="none" w:sz="0" w:space="0" w:color="auto"/>
                      </w:divBdr>
                      <w:divsChild>
                        <w:div w:id="1817605869">
                          <w:marLeft w:val="0"/>
                          <w:marRight w:val="0"/>
                          <w:marTop w:val="0"/>
                          <w:marBottom w:val="0"/>
                          <w:divBdr>
                            <w:top w:val="none" w:sz="0" w:space="0" w:color="auto"/>
                            <w:left w:val="none" w:sz="0" w:space="0" w:color="auto"/>
                            <w:bottom w:val="none" w:sz="0" w:space="0" w:color="auto"/>
                            <w:right w:val="none" w:sz="0" w:space="0" w:color="auto"/>
                          </w:divBdr>
                          <w:divsChild>
                            <w:div w:id="2034187688">
                              <w:marLeft w:val="0"/>
                              <w:marRight w:val="0"/>
                              <w:marTop w:val="0"/>
                              <w:marBottom w:val="0"/>
                              <w:divBdr>
                                <w:top w:val="none" w:sz="0" w:space="0" w:color="auto"/>
                                <w:left w:val="none" w:sz="0" w:space="0" w:color="auto"/>
                                <w:bottom w:val="none" w:sz="0" w:space="0" w:color="auto"/>
                                <w:right w:val="none" w:sz="0" w:space="0" w:color="auto"/>
                              </w:divBdr>
                            </w:div>
                          </w:divsChild>
                        </w:div>
                        <w:div w:id="2130470571">
                          <w:marLeft w:val="0"/>
                          <w:marRight w:val="0"/>
                          <w:marTop w:val="0"/>
                          <w:marBottom w:val="0"/>
                          <w:divBdr>
                            <w:top w:val="none" w:sz="0" w:space="0" w:color="auto"/>
                            <w:left w:val="none" w:sz="0" w:space="0" w:color="auto"/>
                            <w:bottom w:val="none" w:sz="0" w:space="0" w:color="auto"/>
                            <w:right w:val="none" w:sz="0" w:space="0" w:color="auto"/>
                          </w:divBdr>
                          <w:divsChild>
                            <w:div w:id="2540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7452">
                  <w:marLeft w:val="0"/>
                  <w:marRight w:val="0"/>
                  <w:marTop w:val="0"/>
                  <w:marBottom w:val="0"/>
                  <w:divBdr>
                    <w:top w:val="none" w:sz="0" w:space="0" w:color="auto"/>
                    <w:left w:val="none" w:sz="0" w:space="0" w:color="auto"/>
                    <w:bottom w:val="none" w:sz="0" w:space="0" w:color="auto"/>
                    <w:right w:val="none" w:sz="0" w:space="0" w:color="auto"/>
                  </w:divBdr>
                  <w:divsChild>
                    <w:div w:id="331104603">
                      <w:marLeft w:val="0"/>
                      <w:marRight w:val="0"/>
                      <w:marTop w:val="0"/>
                      <w:marBottom w:val="0"/>
                      <w:divBdr>
                        <w:top w:val="none" w:sz="0" w:space="0" w:color="auto"/>
                        <w:left w:val="none" w:sz="0" w:space="0" w:color="auto"/>
                        <w:bottom w:val="none" w:sz="0" w:space="0" w:color="auto"/>
                        <w:right w:val="none" w:sz="0" w:space="0" w:color="auto"/>
                      </w:divBdr>
                      <w:divsChild>
                        <w:div w:id="1306004627">
                          <w:marLeft w:val="0"/>
                          <w:marRight w:val="0"/>
                          <w:marTop w:val="0"/>
                          <w:marBottom w:val="0"/>
                          <w:divBdr>
                            <w:top w:val="none" w:sz="0" w:space="0" w:color="auto"/>
                            <w:left w:val="none" w:sz="0" w:space="0" w:color="auto"/>
                            <w:bottom w:val="none" w:sz="0" w:space="0" w:color="auto"/>
                            <w:right w:val="none" w:sz="0" w:space="0" w:color="auto"/>
                          </w:divBdr>
                          <w:divsChild>
                            <w:div w:id="1287392058">
                              <w:marLeft w:val="0"/>
                              <w:marRight w:val="0"/>
                              <w:marTop w:val="0"/>
                              <w:marBottom w:val="0"/>
                              <w:divBdr>
                                <w:top w:val="none" w:sz="0" w:space="0" w:color="auto"/>
                                <w:left w:val="none" w:sz="0" w:space="0" w:color="auto"/>
                                <w:bottom w:val="none" w:sz="0" w:space="0" w:color="auto"/>
                                <w:right w:val="none" w:sz="0" w:space="0" w:color="auto"/>
                              </w:divBdr>
                            </w:div>
                          </w:divsChild>
                        </w:div>
                        <w:div w:id="1151941830">
                          <w:marLeft w:val="0"/>
                          <w:marRight w:val="0"/>
                          <w:marTop w:val="0"/>
                          <w:marBottom w:val="0"/>
                          <w:divBdr>
                            <w:top w:val="none" w:sz="0" w:space="0" w:color="auto"/>
                            <w:left w:val="none" w:sz="0" w:space="0" w:color="auto"/>
                            <w:bottom w:val="none" w:sz="0" w:space="0" w:color="auto"/>
                            <w:right w:val="none" w:sz="0" w:space="0" w:color="auto"/>
                          </w:divBdr>
                          <w:divsChild>
                            <w:div w:id="17494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6121">
                  <w:marLeft w:val="0"/>
                  <w:marRight w:val="0"/>
                  <w:marTop w:val="0"/>
                  <w:marBottom w:val="0"/>
                  <w:divBdr>
                    <w:top w:val="none" w:sz="0" w:space="0" w:color="auto"/>
                    <w:left w:val="none" w:sz="0" w:space="0" w:color="auto"/>
                    <w:bottom w:val="none" w:sz="0" w:space="0" w:color="auto"/>
                    <w:right w:val="none" w:sz="0" w:space="0" w:color="auto"/>
                  </w:divBdr>
                  <w:divsChild>
                    <w:div w:id="2076121575">
                      <w:marLeft w:val="0"/>
                      <w:marRight w:val="0"/>
                      <w:marTop w:val="0"/>
                      <w:marBottom w:val="0"/>
                      <w:divBdr>
                        <w:top w:val="none" w:sz="0" w:space="0" w:color="auto"/>
                        <w:left w:val="none" w:sz="0" w:space="0" w:color="auto"/>
                        <w:bottom w:val="none" w:sz="0" w:space="0" w:color="auto"/>
                        <w:right w:val="none" w:sz="0" w:space="0" w:color="auto"/>
                      </w:divBdr>
                      <w:divsChild>
                        <w:div w:id="1440173549">
                          <w:marLeft w:val="0"/>
                          <w:marRight w:val="0"/>
                          <w:marTop w:val="0"/>
                          <w:marBottom w:val="0"/>
                          <w:divBdr>
                            <w:top w:val="none" w:sz="0" w:space="0" w:color="auto"/>
                            <w:left w:val="none" w:sz="0" w:space="0" w:color="auto"/>
                            <w:bottom w:val="none" w:sz="0" w:space="0" w:color="auto"/>
                            <w:right w:val="none" w:sz="0" w:space="0" w:color="auto"/>
                          </w:divBdr>
                          <w:divsChild>
                            <w:div w:id="2098944712">
                              <w:marLeft w:val="0"/>
                              <w:marRight w:val="0"/>
                              <w:marTop w:val="0"/>
                              <w:marBottom w:val="0"/>
                              <w:divBdr>
                                <w:top w:val="none" w:sz="0" w:space="0" w:color="auto"/>
                                <w:left w:val="none" w:sz="0" w:space="0" w:color="auto"/>
                                <w:bottom w:val="none" w:sz="0" w:space="0" w:color="auto"/>
                                <w:right w:val="none" w:sz="0" w:space="0" w:color="auto"/>
                              </w:divBdr>
                            </w:div>
                          </w:divsChild>
                        </w:div>
                        <w:div w:id="869417692">
                          <w:marLeft w:val="0"/>
                          <w:marRight w:val="0"/>
                          <w:marTop w:val="0"/>
                          <w:marBottom w:val="0"/>
                          <w:divBdr>
                            <w:top w:val="none" w:sz="0" w:space="0" w:color="auto"/>
                            <w:left w:val="none" w:sz="0" w:space="0" w:color="auto"/>
                            <w:bottom w:val="none" w:sz="0" w:space="0" w:color="auto"/>
                            <w:right w:val="none" w:sz="0" w:space="0" w:color="auto"/>
                          </w:divBdr>
                          <w:divsChild>
                            <w:div w:id="7865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14355">
                  <w:marLeft w:val="0"/>
                  <w:marRight w:val="0"/>
                  <w:marTop w:val="0"/>
                  <w:marBottom w:val="0"/>
                  <w:divBdr>
                    <w:top w:val="none" w:sz="0" w:space="0" w:color="auto"/>
                    <w:left w:val="none" w:sz="0" w:space="0" w:color="auto"/>
                    <w:bottom w:val="none" w:sz="0" w:space="0" w:color="auto"/>
                    <w:right w:val="none" w:sz="0" w:space="0" w:color="auto"/>
                  </w:divBdr>
                  <w:divsChild>
                    <w:div w:id="631793356">
                      <w:marLeft w:val="0"/>
                      <w:marRight w:val="0"/>
                      <w:marTop w:val="0"/>
                      <w:marBottom w:val="0"/>
                      <w:divBdr>
                        <w:top w:val="none" w:sz="0" w:space="0" w:color="auto"/>
                        <w:left w:val="none" w:sz="0" w:space="0" w:color="auto"/>
                        <w:bottom w:val="none" w:sz="0" w:space="0" w:color="auto"/>
                        <w:right w:val="none" w:sz="0" w:space="0" w:color="auto"/>
                      </w:divBdr>
                      <w:divsChild>
                        <w:div w:id="397017945">
                          <w:marLeft w:val="0"/>
                          <w:marRight w:val="0"/>
                          <w:marTop w:val="0"/>
                          <w:marBottom w:val="0"/>
                          <w:divBdr>
                            <w:top w:val="none" w:sz="0" w:space="0" w:color="auto"/>
                            <w:left w:val="none" w:sz="0" w:space="0" w:color="auto"/>
                            <w:bottom w:val="none" w:sz="0" w:space="0" w:color="auto"/>
                            <w:right w:val="none" w:sz="0" w:space="0" w:color="auto"/>
                          </w:divBdr>
                          <w:divsChild>
                            <w:div w:id="1370766251">
                              <w:marLeft w:val="0"/>
                              <w:marRight w:val="0"/>
                              <w:marTop w:val="0"/>
                              <w:marBottom w:val="0"/>
                              <w:divBdr>
                                <w:top w:val="none" w:sz="0" w:space="0" w:color="auto"/>
                                <w:left w:val="none" w:sz="0" w:space="0" w:color="auto"/>
                                <w:bottom w:val="none" w:sz="0" w:space="0" w:color="auto"/>
                                <w:right w:val="none" w:sz="0" w:space="0" w:color="auto"/>
                              </w:divBdr>
                            </w:div>
                          </w:divsChild>
                        </w:div>
                        <w:div w:id="117647310">
                          <w:marLeft w:val="0"/>
                          <w:marRight w:val="0"/>
                          <w:marTop w:val="0"/>
                          <w:marBottom w:val="0"/>
                          <w:divBdr>
                            <w:top w:val="none" w:sz="0" w:space="0" w:color="auto"/>
                            <w:left w:val="none" w:sz="0" w:space="0" w:color="auto"/>
                            <w:bottom w:val="none" w:sz="0" w:space="0" w:color="auto"/>
                            <w:right w:val="none" w:sz="0" w:space="0" w:color="auto"/>
                          </w:divBdr>
                          <w:divsChild>
                            <w:div w:id="59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8958">
                  <w:marLeft w:val="0"/>
                  <w:marRight w:val="0"/>
                  <w:marTop w:val="0"/>
                  <w:marBottom w:val="0"/>
                  <w:divBdr>
                    <w:top w:val="none" w:sz="0" w:space="0" w:color="auto"/>
                    <w:left w:val="none" w:sz="0" w:space="0" w:color="auto"/>
                    <w:bottom w:val="none" w:sz="0" w:space="0" w:color="auto"/>
                    <w:right w:val="none" w:sz="0" w:space="0" w:color="auto"/>
                  </w:divBdr>
                  <w:divsChild>
                    <w:div w:id="878979251">
                      <w:marLeft w:val="0"/>
                      <w:marRight w:val="0"/>
                      <w:marTop w:val="0"/>
                      <w:marBottom w:val="0"/>
                      <w:divBdr>
                        <w:top w:val="none" w:sz="0" w:space="0" w:color="auto"/>
                        <w:left w:val="none" w:sz="0" w:space="0" w:color="auto"/>
                        <w:bottom w:val="none" w:sz="0" w:space="0" w:color="auto"/>
                        <w:right w:val="none" w:sz="0" w:space="0" w:color="auto"/>
                      </w:divBdr>
                      <w:divsChild>
                        <w:div w:id="1225679726">
                          <w:marLeft w:val="0"/>
                          <w:marRight w:val="0"/>
                          <w:marTop w:val="0"/>
                          <w:marBottom w:val="0"/>
                          <w:divBdr>
                            <w:top w:val="none" w:sz="0" w:space="0" w:color="auto"/>
                            <w:left w:val="none" w:sz="0" w:space="0" w:color="auto"/>
                            <w:bottom w:val="none" w:sz="0" w:space="0" w:color="auto"/>
                            <w:right w:val="none" w:sz="0" w:space="0" w:color="auto"/>
                          </w:divBdr>
                          <w:divsChild>
                            <w:div w:id="1650360287">
                              <w:marLeft w:val="0"/>
                              <w:marRight w:val="0"/>
                              <w:marTop w:val="0"/>
                              <w:marBottom w:val="0"/>
                              <w:divBdr>
                                <w:top w:val="none" w:sz="0" w:space="0" w:color="auto"/>
                                <w:left w:val="none" w:sz="0" w:space="0" w:color="auto"/>
                                <w:bottom w:val="none" w:sz="0" w:space="0" w:color="auto"/>
                                <w:right w:val="none" w:sz="0" w:space="0" w:color="auto"/>
                              </w:divBdr>
                            </w:div>
                          </w:divsChild>
                        </w:div>
                        <w:div w:id="826047568">
                          <w:marLeft w:val="0"/>
                          <w:marRight w:val="0"/>
                          <w:marTop w:val="0"/>
                          <w:marBottom w:val="0"/>
                          <w:divBdr>
                            <w:top w:val="none" w:sz="0" w:space="0" w:color="auto"/>
                            <w:left w:val="none" w:sz="0" w:space="0" w:color="auto"/>
                            <w:bottom w:val="none" w:sz="0" w:space="0" w:color="auto"/>
                            <w:right w:val="none" w:sz="0" w:space="0" w:color="auto"/>
                          </w:divBdr>
                          <w:divsChild>
                            <w:div w:id="674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6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jones3@mft.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hail.munshi@mft.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eur01.safelinks.protection.outlook.com/?url=http%3A%2F%2Fwww.mft.nhs.uk%2F&amp;data=05%7C02%7CKaye.Hadfield%40mft.nhs.uk%7Ce434f2d103b74cae554608dd87efb69e%7Cddc77078e8034eeb80cadd03ba7459c4%7C0%7C0%7C638816185821791498%7CUnknown%7CTWFpbGZsb3d8eyJFbXB0eU1hcGkiOnRydWUsIlYiOiIwLjAuMDAwMCIsIlAiOiJXaW4zMiIsIkFOIjoiTWFpbCIsIldUIjoyfQ%3D%3D%7C0%7C%7C%7C&amp;sdata=mZJFgJbVNsSImp8J451d3SH0lXrg0ooZIuA4QJR1ee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Hadfield Kaye (R0A) Manchester University NHS FT</dc:creator>
  <cp:keywords/>
  <dc:description/>
  <cp:lastModifiedBy>Hadfield Kaye (R0A) Manchester University NHS FT</cp:lastModifiedBy>
  <cp:revision>3</cp:revision>
  <dcterms:created xsi:type="dcterms:W3CDTF">2025-06-06T12:11:00Z</dcterms:created>
  <dcterms:modified xsi:type="dcterms:W3CDTF">2025-06-09T19:58:00Z</dcterms:modified>
</cp:coreProperties>
</file>