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12" w:rsidRDefault="007F3923" w:rsidP="000F14E1">
      <w:pPr>
        <w:jc w:val="center"/>
        <w:rPr>
          <w:b/>
          <w:sz w:val="28"/>
          <w:szCs w:val="28"/>
          <w:u w:val="single"/>
        </w:rPr>
      </w:pPr>
      <w:r>
        <w:rPr>
          <w:b/>
          <w:sz w:val="28"/>
          <w:szCs w:val="28"/>
          <w:u w:val="single"/>
        </w:rPr>
        <w:t xml:space="preserve">PRG MEETING – </w:t>
      </w:r>
      <w:r w:rsidR="000605EB">
        <w:rPr>
          <w:b/>
          <w:sz w:val="28"/>
          <w:szCs w:val="28"/>
          <w:u w:val="single"/>
        </w:rPr>
        <w:t xml:space="preserve">THURSDAY </w:t>
      </w:r>
      <w:r w:rsidR="00294AB5">
        <w:rPr>
          <w:b/>
          <w:sz w:val="28"/>
          <w:szCs w:val="28"/>
          <w:u w:val="single"/>
        </w:rPr>
        <w:t>11</w:t>
      </w:r>
      <w:r w:rsidR="00294AB5" w:rsidRPr="00294AB5">
        <w:rPr>
          <w:b/>
          <w:sz w:val="28"/>
          <w:szCs w:val="28"/>
          <w:u w:val="single"/>
          <w:vertAlign w:val="superscript"/>
        </w:rPr>
        <w:t>th</w:t>
      </w:r>
      <w:r w:rsidR="00294AB5">
        <w:rPr>
          <w:b/>
          <w:sz w:val="28"/>
          <w:szCs w:val="28"/>
          <w:u w:val="single"/>
        </w:rPr>
        <w:t xml:space="preserve"> September</w:t>
      </w:r>
      <w:r w:rsidR="005764B1">
        <w:rPr>
          <w:b/>
          <w:sz w:val="28"/>
          <w:szCs w:val="28"/>
          <w:u w:val="single"/>
        </w:rPr>
        <w:t xml:space="preserve"> </w:t>
      </w:r>
      <w:r w:rsidR="00195AB5">
        <w:rPr>
          <w:b/>
          <w:sz w:val="28"/>
          <w:szCs w:val="28"/>
          <w:u w:val="single"/>
        </w:rPr>
        <w:t xml:space="preserve">2025 </w:t>
      </w:r>
      <w:r w:rsidR="000F14E1">
        <w:rPr>
          <w:b/>
          <w:sz w:val="28"/>
          <w:szCs w:val="28"/>
          <w:u w:val="single"/>
        </w:rPr>
        <w:t xml:space="preserve">AT 1PM </w:t>
      </w:r>
      <w:r w:rsidR="000605EB">
        <w:rPr>
          <w:b/>
          <w:sz w:val="28"/>
          <w:szCs w:val="28"/>
          <w:u w:val="single"/>
        </w:rPr>
        <w:t xml:space="preserve">BROADWAY MEDICAL CENTRE </w:t>
      </w:r>
      <w:r w:rsidR="000F14E1">
        <w:rPr>
          <w:b/>
          <w:sz w:val="28"/>
          <w:szCs w:val="28"/>
          <w:u w:val="single"/>
        </w:rPr>
        <w:t xml:space="preserve"> </w:t>
      </w:r>
    </w:p>
    <w:p w:rsidR="000F14E1" w:rsidRPr="00774CEA" w:rsidRDefault="000F14E1" w:rsidP="000F14E1">
      <w:pPr>
        <w:jc w:val="center"/>
        <w:rPr>
          <w:sz w:val="28"/>
          <w:szCs w:val="28"/>
          <w:u w:val="single"/>
        </w:rPr>
      </w:pPr>
    </w:p>
    <w:p w:rsidR="00A01210" w:rsidRDefault="000F14E1" w:rsidP="000F14E1">
      <w:pPr>
        <w:rPr>
          <w:rFonts w:ascii="Arial" w:hAnsi="Arial" w:cs="Arial"/>
          <w:sz w:val="24"/>
          <w:szCs w:val="24"/>
        </w:rPr>
      </w:pPr>
      <w:r w:rsidRPr="006517BA">
        <w:rPr>
          <w:rFonts w:ascii="Arial" w:hAnsi="Arial" w:cs="Arial"/>
          <w:b/>
          <w:sz w:val="24"/>
          <w:szCs w:val="24"/>
        </w:rPr>
        <w:t xml:space="preserve">Attendees: </w:t>
      </w:r>
      <w:r w:rsidR="00294AB5">
        <w:rPr>
          <w:rFonts w:ascii="Arial" w:hAnsi="Arial" w:cs="Arial"/>
          <w:sz w:val="24"/>
          <w:szCs w:val="24"/>
        </w:rPr>
        <w:t>Lauren Smith (L</w:t>
      </w:r>
      <w:r w:rsidR="00A01210">
        <w:rPr>
          <w:rFonts w:ascii="Arial" w:hAnsi="Arial" w:cs="Arial"/>
          <w:sz w:val="24"/>
          <w:szCs w:val="24"/>
        </w:rPr>
        <w:t>ocality Manager)</w:t>
      </w:r>
      <w:r w:rsidR="00B94C51">
        <w:rPr>
          <w:rFonts w:ascii="Arial" w:hAnsi="Arial" w:cs="Arial"/>
          <w:sz w:val="24"/>
          <w:szCs w:val="24"/>
        </w:rPr>
        <w:t>,</w:t>
      </w:r>
      <w:r w:rsidR="00195AB5">
        <w:rPr>
          <w:rFonts w:ascii="Arial" w:hAnsi="Arial" w:cs="Arial"/>
          <w:sz w:val="24"/>
          <w:szCs w:val="24"/>
        </w:rPr>
        <w:t xml:space="preserve"> </w:t>
      </w:r>
      <w:r w:rsidR="00294AB5">
        <w:rPr>
          <w:rFonts w:ascii="Arial" w:hAnsi="Arial" w:cs="Arial"/>
          <w:sz w:val="24"/>
          <w:szCs w:val="24"/>
        </w:rPr>
        <w:t>K</w:t>
      </w:r>
      <w:r w:rsidR="005764B1">
        <w:rPr>
          <w:rFonts w:ascii="Arial" w:hAnsi="Arial" w:cs="Arial"/>
          <w:sz w:val="24"/>
          <w:szCs w:val="24"/>
        </w:rPr>
        <w:t>enneth Rhodes</w:t>
      </w:r>
      <w:r w:rsidR="00294AB5">
        <w:rPr>
          <w:rFonts w:ascii="Arial" w:hAnsi="Arial" w:cs="Arial"/>
          <w:sz w:val="24"/>
          <w:szCs w:val="24"/>
        </w:rPr>
        <w:t xml:space="preserve">, Poonam </w:t>
      </w:r>
      <w:proofErr w:type="spellStart"/>
      <w:r w:rsidR="00294AB5">
        <w:rPr>
          <w:rFonts w:ascii="Arial" w:hAnsi="Arial" w:cs="Arial"/>
          <w:sz w:val="24"/>
          <w:szCs w:val="24"/>
        </w:rPr>
        <w:t>Sakarsudha</w:t>
      </w:r>
      <w:proofErr w:type="spellEnd"/>
      <w:r w:rsidR="00294AB5">
        <w:rPr>
          <w:rFonts w:ascii="Arial" w:hAnsi="Arial" w:cs="Arial"/>
          <w:sz w:val="24"/>
          <w:szCs w:val="24"/>
        </w:rPr>
        <w:t>, Kerry Rhodes, Viv Westhead.</w:t>
      </w:r>
      <w:r w:rsidR="00195AB5">
        <w:rPr>
          <w:rFonts w:ascii="Arial" w:hAnsi="Arial" w:cs="Arial"/>
          <w:sz w:val="24"/>
          <w:szCs w:val="24"/>
        </w:rPr>
        <w:t xml:space="preserve"> </w:t>
      </w:r>
      <w:r w:rsidR="00A71EF7">
        <w:rPr>
          <w:rFonts w:ascii="Arial" w:hAnsi="Arial" w:cs="Arial"/>
          <w:sz w:val="24"/>
          <w:szCs w:val="24"/>
        </w:rPr>
        <w:t xml:space="preserve"> </w:t>
      </w:r>
    </w:p>
    <w:p w:rsidR="0013749F" w:rsidRDefault="00774CEA" w:rsidP="0013749F">
      <w:pPr>
        <w:rPr>
          <w:rFonts w:ascii="Arial" w:hAnsi="Arial" w:cs="Arial"/>
          <w:b/>
          <w:sz w:val="24"/>
          <w:szCs w:val="24"/>
        </w:rPr>
      </w:pPr>
      <w:r w:rsidRPr="006517BA">
        <w:rPr>
          <w:rFonts w:ascii="Arial" w:hAnsi="Arial" w:cs="Arial"/>
          <w:b/>
          <w:sz w:val="24"/>
          <w:szCs w:val="24"/>
        </w:rPr>
        <w:t xml:space="preserve">Welcome and Introductions were made along with apologies </w:t>
      </w:r>
      <w:r w:rsidR="0013749F" w:rsidRPr="006517BA">
        <w:rPr>
          <w:rFonts w:ascii="Arial" w:hAnsi="Arial" w:cs="Arial"/>
          <w:b/>
          <w:sz w:val="24"/>
          <w:szCs w:val="24"/>
        </w:rPr>
        <w:t xml:space="preserve"> </w:t>
      </w:r>
    </w:p>
    <w:p w:rsidR="00A71EF7" w:rsidRDefault="00A71EF7" w:rsidP="0013749F">
      <w:pPr>
        <w:rPr>
          <w:rFonts w:ascii="Arial" w:hAnsi="Arial" w:cs="Arial"/>
          <w:b/>
          <w:sz w:val="24"/>
          <w:szCs w:val="24"/>
        </w:rPr>
      </w:pPr>
      <w:r>
        <w:rPr>
          <w:rFonts w:ascii="Arial" w:hAnsi="Arial" w:cs="Arial"/>
          <w:b/>
          <w:sz w:val="24"/>
          <w:szCs w:val="24"/>
        </w:rPr>
        <w:t>Operational Update</w:t>
      </w:r>
    </w:p>
    <w:p w:rsidR="007B42C8" w:rsidRPr="007B42C8" w:rsidRDefault="00E01CAA" w:rsidP="0013749F">
      <w:pPr>
        <w:rPr>
          <w:rFonts w:ascii="Arial" w:hAnsi="Arial" w:cs="Arial"/>
          <w:sz w:val="24"/>
          <w:szCs w:val="24"/>
        </w:rPr>
      </w:pPr>
      <w:r>
        <w:rPr>
          <w:rFonts w:ascii="Arial" w:hAnsi="Arial" w:cs="Arial"/>
          <w:sz w:val="24"/>
          <w:szCs w:val="24"/>
        </w:rPr>
        <w:t xml:space="preserve">Looking back at the minutes in June from Kerry (Previous Locality Manager) I can see she noted our new phone system was in process of being installed. I can confirm this month our new phones will be going live. Which will be a big improvement for us. </w:t>
      </w:r>
      <w:r w:rsidR="005764B1">
        <w:rPr>
          <w:rFonts w:ascii="Arial" w:hAnsi="Arial" w:cs="Arial"/>
          <w:sz w:val="24"/>
          <w:szCs w:val="24"/>
        </w:rPr>
        <w:t xml:space="preserve">The new system will </w:t>
      </w:r>
      <w:r w:rsidR="007B42C8" w:rsidRPr="007B42C8">
        <w:rPr>
          <w:rFonts w:ascii="Arial" w:hAnsi="Arial" w:cs="Arial"/>
          <w:sz w:val="24"/>
          <w:szCs w:val="24"/>
        </w:rPr>
        <w:t>show us how many callers are in the queue, there will also be a call back system where you can ask that you get call back without losing your place in t</w:t>
      </w:r>
      <w:r w:rsidR="007B42C8">
        <w:rPr>
          <w:rFonts w:ascii="Arial" w:hAnsi="Arial" w:cs="Arial"/>
          <w:sz w:val="24"/>
          <w:szCs w:val="24"/>
        </w:rPr>
        <w:t>he queue should you wish to rather than holding on the phone.</w:t>
      </w:r>
      <w:r w:rsidR="007B42C8" w:rsidRPr="007B42C8">
        <w:rPr>
          <w:rFonts w:ascii="Arial" w:hAnsi="Arial" w:cs="Arial"/>
          <w:sz w:val="24"/>
          <w:szCs w:val="24"/>
        </w:rPr>
        <w:t xml:space="preserve"> </w:t>
      </w:r>
    </w:p>
    <w:p w:rsidR="00917B42" w:rsidRDefault="00917B42" w:rsidP="0013749F">
      <w:pPr>
        <w:rPr>
          <w:rFonts w:ascii="Arial" w:hAnsi="Arial" w:cs="Arial"/>
          <w:b/>
          <w:sz w:val="24"/>
          <w:szCs w:val="24"/>
        </w:rPr>
      </w:pPr>
      <w:r>
        <w:rPr>
          <w:rFonts w:ascii="Arial" w:hAnsi="Arial" w:cs="Arial"/>
          <w:b/>
          <w:sz w:val="24"/>
          <w:szCs w:val="24"/>
        </w:rPr>
        <w:t xml:space="preserve">Staffing Update </w:t>
      </w:r>
    </w:p>
    <w:p w:rsidR="00B94C51" w:rsidRDefault="00E01CAA" w:rsidP="0013749F">
      <w:pPr>
        <w:rPr>
          <w:rFonts w:ascii="Arial" w:hAnsi="Arial" w:cs="Arial"/>
          <w:sz w:val="24"/>
          <w:szCs w:val="24"/>
        </w:rPr>
      </w:pPr>
      <w:r>
        <w:rPr>
          <w:rFonts w:ascii="Arial" w:hAnsi="Arial" w:cs="Arial"/>
          <w:sz w:val="24"/>
          <w:szCs w:val="24"/>
        </w:rPr>
        <w:t xml:space="preserve">Sadly, Kerry Blakemore has now </w:t>
      </w:r>
      <w:r>
        <w:rPr>
          <w:rFonts w:ascii="Arial" w:hAnsi="Arial" w:cs="Arial"/>
          <w:sz w:val="24"/>
          <w:szCs w:val="24"/>
        </w:rPr>
        <w:t>resigned</w:t>
      </w:r>
      <w:r>
        <w:rPr>
          <w:rFonts w:ascii="Arial" w:hAnsi="Arial" w:cs="Arial"/>
          <w:sz w:val="24"/>
          <w:szCs w:val="24"/>
        </w:rPr>
        <w:t xml:space="preserve"> </w:t>
      </w:r>
      <w:r>
        <w:rPr>
          <w:rFonts w:ascii="Arial" w:hAnsi="Arial" w:cs="Arial"/>
          <w:sz w:val="24"/>
          <w:szCs w:val="24"/>
        </w:rPr>
        <w:t>(Previous Locality Manager)</w:t>
      </w:r>
      <w:r>
        <w:rPr>
          <w:rFonts w:ascii="Arial" w:hAnsi="Arial" w:cs="Arial"/>
          <w:sz w:val="24"/>
          <w:szCs w:val="24"/>
        </w:rPr>
        <w:t>. Amanda Green (Receptionist) has resigned due to ill health.</w:t>
      </w:r>
      <w:r w:rsidR="0065044C">
        <w:rPr>
          <w:rFonts w:ascii="Arial" w:hAnsi="Arial" w:cs="Arial"/>
          <w:sz w:val="24"/>
          <w:szCs w:val="24"/>
        </w:rPr>
        <w:t xml:space="preserve"> And lastly our clinical letter summariser</w:t>
      </w:r>
      <w:r w:rsidR="003868D3">
        <w:rPr>
          <w:rFonts w:ascii="Arial" w:hAnsi="Arial" w:cs="Arial"/>
          <w:sz w:val="24"/>
          <w:szCs w:val="24"/>
        </w:rPr>
        <w:t xml:space="preserve">, </w:t>
      </w:r>
      <w:r w:rsidR="0065044C">
        <w:rPr>
          <w:rFonts w:ascii="Arial" w:hAnsi="Arial" w:cs="Arial"/>
          <w:sz w:val="24"/>
          <w:szCs w:val="24"/>
        </w:rPr>
        <w:t>Dakshab</w:t>
      </w:r>
      <w:r w:rsidR="00BE4103">
        <w:rPr>
          <w:rFonts w:ascii="Arial" w:hAnsi="Arial" w:cs="Arial"/>
          <w:sz w:val="24"/>
          <w:szCs w:val="24"/>
        </w:rPr>
        <w:t xml:space="preserve">en Pandya has also </w:t>
      </w:r>
      <w:r w:rsidR="003868D3">
        <w:rPr>
          <w:rFonts w:ascii="Arial" w:hAnsi="Arial" w:cs="Arial"/>
          <w:sz w:val="24"/>
          <w:szCs w:val="24"/>
        </w:rPr>
        <w:t>resigned</w:t>
      </w:r>
      <w:r w:rsidR="0065044C">
        <w:rPr>
          <w:rFonts w:ascii="Arial" w:hAnsi="Arial" w:cs="Arial"/>
          <w:sz w:val="24"/>
          <w:szCs w:val="24"/>
        </w:rPr>
        <w:t xml:space="preserve">. </w:t>
      </w:r>
      <w:r>
        <w:rPr>
          <w:rFonts w:ascii="Arial" w:hAnsi="Arial" w:cs="Arial"/>
          <w:sz w:val="24"/>
          <w:szCs w:val="24"/>
        </w:rPr>
        <w:t xml:space="preserve"> </w:t>
      </w:r>
      <w:r w:rsidR="0065044C">
        <w:rPr>
          <w:rFonts w:ascii="Arial" w:hAnsi="Arial" w:cs="Arial"/>
          <w:sz w:val="24"/>
          <w:szCs w:val="24"/>
        </w:rPr>
        <w:t xml:space="preserve"> </w:t>
      </w:r>
    </w:p>
    <w:p w:rsidR="00BE4103" w:rsidRPr="007D2680" w:rsidRDefault="00BE4103" w:rsidP="0013749F">
      <w:pPr>
        <w:rPr>
          <w:rFonts w:ascii="Arial" w:hAnsi="Arial" w:cs="Arial"/>
          <w:sz w:val="24"/>
          <w:szCs w:val="24"/>
        </w:rPr>
      </w:pPr>
      <w:r>
        <w:rPr>
          <w:rFonts w:ascii="Arial" w:hAnsi="Arial" w:cs="Arial"/>
          <w:sz w:val="24"/>
          <w:szCs w:val="24"/>
        </w:rPr>
        <w:t>New Locality Manager Lauren Smith has taken over the post to manage Broadway Medical Centre. We are looking at advertising to cover hours lost in reception</w:t>
      </w:r>
      <w:r w:rsidR="00580974">
        <w:rPr>
          <w:rFonts w:ascii="Arial" w:hAnsi="Arial" w:cs="Arial"/>
          <w:sz w:val="24"/>
          <w:szCs w:val="24"/>
        </w:rPr>
        <w:t>.</w:t>
      </w:r>
    </w:p>
    <w:p w:rsidR="00917B42" w:rsidRDefault="00917B42" w:rsidP="0013749F">
      <w:pPr>
        <w:rPr>
          <w:rFonts w:ascii="Arial" w:hAnsi="Arial" w:cs="Arial"/>
          <w:b/>
          <w:sz w:val="24"/>
          <w:szCs w:val="24"/>
        </w:rPr>
      </w:pPr>
      <w:r>
        <w:rPr>
          <w:rFonts w:ascii="Arial" w:hAnsi="Arial" w:cs="Arial"/>
          <w:b/>
          <w:sz w:val="24"/>
          <w:szCs w:val="24"/>
        </w:rPr>
        <w:t xml:space="preserve">Patient Feedback </w:t>
      </w:r>
    </w:p>
    <w:p w:rsidR="00917B42" w:rsidRDefault="00917B42" w:rsidP="0013749F">
      <w:pPr>
        <w:rPr>
          <w:rFonts w:ascii="Arial" w:hAnsi="Arial" w:cs="Arial"/>
          <w:sz w:val="24"/>
          <w:szCs w:val="24"/>
        </w:rPr>
      </w:pPr>
      <w:r w:rsidRPr="00917B42">
        <w:rPr>
          <w:rFonts w:ascii="Arial" w:hAnsi="Arial" w:cs="Arial"/>
          <w:sz w:val="24"/>
          <w:szCs w:val="24"/>
        </w:rPr>
        <w:t xml:space="preserve">Friends and Family Feedback for </w:t>
      </w:r>
      <w:r w:rsidR="00580974">
        <w:rPr>
          <w:rFonts w:ascii="Arial" w:hAnsi="Arial" w:cs="Arial"/>
          <w:sz w:val="24"/>
          <w:szCs w:val="24"/>
        </w:rPr>
        <w:t>July</w:t>
      </w:r>
      <w:r w:rsidR="00B94C51">
        <w:rPr>
          <w:rFonts w:ascii="Arial" w:hAnsi="Arial" w:cs="Arial"/>
          <w:sz w:val="24"/>
          <w:szCs w:val="24"/>
        </w:rPr>
        <w:t xml:space="preserve"> </w:t>
      </w:r>
      <w:r w:rsidR="00A71EF7">
        <w:rPr>
          <w:rFonts w:ascii="Arial" w:hAnsi="Arial" w:cs="Arial"/>
          <w:sz w:val="24"/>
          <w:szCs w:val="24"/>
        </w:rPr>
        <w:t>were fed back to the group.</w:t>
      </w:r>
      <w:r w:rsidR="00580974">
        <w:rPr>
          <w:rFonts w:ascii="Arial" w:hAnsi="Arial" w:cs="Arial"/>
          <w:sz w:val="24"/>
          <w:szCs w:val="24"/>
        </w:rPr>
        <w:t xml:space="preserve"> (As Augusts data at the time wasn’t available)</w:t>
      </w:r>
    </w:p>
    <w:p w:rsidR="00A71504" w:rsidRDefault="005764B1" w:rsidP="0013749F">
      <w:pPr>
        <w:rPr>
          <w:rFonts w:ascii="Arial" w:hAnsi="Arial" w:cs="Arial"/>
          <w:sz w:val="24"/>
          <w:szCs w:val="24"/>
        </w:rPr>
      </w:pPr>
      <w:r>
        <w:rPr>
          <w:rFonts w:ascii="Arial" w:hAnsi="Arial" w:cs="Arial"/>
          <w:sz w:val="24"/>
          <w:szCs w:val="24"/>
        </w:rPr>
        <w:t>9</w:t>
      </w:r>
      <w:r w:rsidR="00580974">
        <w:rPr>
          <w:rFonts w:ascii="Arial" w:hAnsi="Arial" w:cs="Arial"/>
          <w:sz w:val="24"/>
          <w:szCs w:val="24"/>
        </w:rPr>
        <w:t>2</w:t>
      </w:r>
      <w:r w:rsidR="00B94C51">
        <w:rPr>
          <w:rFonts w:ascii="Arial" w:hAnsi="Arial" w:cs="Arial"/>
          <w:sz w:val="24"/>
          <w:szCs w:val="24"/>
        </w:rPr>
        <w:t xml:space="preserve">% </w:t>
      </w:r>
      <w:r w:rsidR="007D2680">
        <w:rPr>
          <w:rFonts w:ascii="Arial" w:hAnsi="Arial" w:cs="Arial"/>
          <w:sz w:val="24"/>
          <w:szCs w:val="24"/>
        </w:rPr>
        <w:t xml:space="preserve">of patients </w:t>
      </w:r>
      <w:r w:rsidR="00B94C51">
        <w:rPr>
          <w:rFonts w:ascii="Arial" w:hAnsi="Arial" w:cs="Arial"/>
          <w:sz w:val="24"/>
          <w:szCs w:val="24"/>
        </w:rPr>
        <w:t>said our services were good or very good</w:t>
      </w:r>
      <w:r w:rsidR="007D2680">
        <w:rPr>
          <w:rFonts w:ascii="Arial" w:hAnsi="Arial" w:cs="Arial"/>
          <w:sz w:val="24"/>
          <w:szCs w:val="24"/>
        </w:rPr>
        <w:t>.</w:t>
      </w:r>
      <w:r w:rsidR="00FF202A">
        <w:rPr>
          <w:rFonts w:ascii="Arial" w:hAnsi="Arial" w:cs="Arial"/>
          <w:sz w:val="24"/>
          <w:szCs w:val="24"/>
        </w:rPr>
        <w:t xml:space="preserve">  Up 3</w:t>
      </w:r>
      <w:r>
        <w:rPr>
          <w:rFonts w:ascii="Arial" w:hAnsi="Arial" w:cs="Arial"/>
          <w:sz w:val="24"/>
          <w:szCs w:val="24"/>
        </w:rPr>
        <w:t xml:space="preserve">% from the figures from the last meeting </w:t>
      </w:r>
      <w:r w:rsidR="003A3107">
        <w:rPr>
          <w:rFonts w:ascii="Arial" w:hAnsi="Arial" w:cs="Arial"/>
          <w:sz w:val="24"/>
          <w:szCs w:val="24"/>
        </w:rPr>
        <w:t>in June.</w:t>
      </w:r>
    </w:p>
    <w:p w:rsidR="00DF5CEA" w:rsidRDefault="00DF5CEA" w:rsidP="0013749F">
      <w:pPr>
        <w:rPr>
          <w:rFonts w:ascii="Arial" w:hAnsi="Arial" w:cs="Arial"/>
          <w:sz w:val="24"/>
          <w:szCs w:val="24"/>
        </w:rPr>
      </w:pPr>
      <w:r>
        <w:rPr>
          <w:rFonts w:ascii="Arial" w:hAnsi="Arial" w:cs="Arial"/>
          <w:sz w:val="24"/>
          <w:szCs w:val="24"/>
        </w:rPr>
        <w:t>The group would like to know the response rate of all patients who are sent the text compared the number of patients that actually reply and give feedback</w:t>
      </w:r>
      <w:r>
        <w:rPr>
          <w:rFonts w:ascii="Arial" w:hAnsi="Arial" w:cs="Arial"/>
          <w:sz w:val="24"/>
          <w:szCs w:val="24"/>
        </w:rPr>
        <w:t xml:space="preserve">. Lauren will ask the question. </w:t>
      </w:r>
    </w:p>
    <w:p w:rsidR="00A71504" w:rsidRPr="00A71504" w:rsidRDefault="00B17ED0" w:rsidP="0013749F">
      <w:pPr>
        <w:rPr>
          <w:rFonts w:ascii="Arial" w:hAnsi="Arial" w:cs="Arial"/>
          <w:b/>
          <w:sz w:val="24"/>
          <w:szCs w:val="24"/>
        </w:rPr>
      </w:pPr>
      <w:r>
        <w:rPr>
          <w:rFonts w:ascii="Arial" w:hAnsi="Arial" w:cs="Arial"/>
          <w:b/>
          <w:sz w:val="24"/>
          <w:szCs w:val="24"/>
        </w:rPr>
        <w:t>Committee Elections, Terms of Reference and AGM</w:t>
      </w:r>
    </w:p>
    <w:p w:rsidR="00E913C7" w:rsidRDefault="003A3107" w:rsidP="00917B42">
      <w:pPr>
        <w:rPr>
          <w:rFonts w:ascii="Arial" w:hAnsi="Arial" w:cs="Arial"/>
          <w:sz w:val="24"/>
          <w:szCs w:val="24"/>
        </w:rPr>
      </w:pPr>
      <w:r>
        <w:rPr>
          <w:rFonts w:ascii="Arial" w:hAnsi="Arial" w:cs="Arial"/>
          <w:sz w:val="24"/>
          <w:szCs w:val="24"/>
        </w:rPr>
        <w:t>13 shortlisted</w:t>
      </w:r>
      <w:r w:rsidR="005764B1">
        <w:rPr>
          <w:rFonts w:ascii="Arial" w:hAnsi="Arial" w:cs="Arial"/>
          <w:sz w:val="24"/>
          <w:szCs w:val="24"/>
        </w:rPr>
        <w:t xml:space="preserve"> applications were received for </w:t>
      </w:r>
      <w:r w:rsidR="00E913C7">
        <w:rPr>
          <w:rFonts w:ascii="Arial" w:hAnsi="Arial" w:cs="Arial"/>
          <w:sz w:val="24"/>
          <w:szCs w:val="24"/>
        </w:rPr>
        <w:t xml:space="preserve">the </w:t>
      </w:r>
      <w:r w:rsidR="00A71504">
        <w:rPr>
          <w:rFonts w:ascii="Arial" w:hAnsi="Arial" w:cs="Arial"/>
          <w:sz w:val="24"/>
          <w:szCs w:val="24"/>
        </w:rPr>
        <w:t xml:space="preserve">Position of </w:t>
      </w:r>
      <w:r w:rsidR="00E913C7">
        <w:rPr>
          <w:rFonts w:ascii="Arial" w:hAnsi="Arial" w:cs="Arial"/>
          <w:sz w:val="24"/>
          <w:szCs w:val="24"/>
        </w:rPr>
        <w:t xml:space="preserve">PRG </w:t>
      </w:r>
      <w:r w:rsidR="00A71504">
        <w:rPr>
          <w:rFonts w:ascii="Arial" w:hAnsi="Arial" w:cs="Arial"/>
          <w:sz w:val="24"/>
          <w:szCs w:val="24"/>
        </w:rPr>
        <w:t>Chair</w:t>
      </w:r>
      <w:r w:rsidR="00E913C7">
        <w:rPr>
          <w:rFonts w:ascii="Arial" w:hAnsi="Arial" w:cs="Arial"/>
          <w:sz w:val="24"/>
          <w:szCs w:val="24"/>
        </w:rPr>
        <w:t>.</w:t>
      </w:r>
      <w:r w:rsidR="005764B1">
        <w:rPr>
          <w:rFonts w:ascii="Arial" w:hAnsi="Arial" w:cs="Arial"/>
          <w:sz w:val="24"/>
          <w:szCs w:val="24"/>
        </w:rPr>
        <w:t xml:space="preserve"> </w:t>
      </w:r>
      <w:r w:rsidR="00E913C7">
        <w:rPr>
          <w:rFonts w:ascii="Arial" w:hAnsi="Arial" w:cs="Arial"/>
          <w:sz w:val="24"/>
          <w:szCs w:val="24"/>
        </w:rPr>
        <w:t xml:space="preserve">In the email sent to the PRG members with these minutes- it also includes all applications which Lauren has asked for votes to be made and sent back into her by Friday </w:t>
      </w:r>
      <w:r w:rsidR="00E913C7" w:rsidRPr="00E913C7">
        <w:rPr>
          <w:rFonts w:ascii="Arial" w:hAnsi="Arial" w:cs="Arial"/>
          <w:sz w:val="24"/>
          <w:szCs w:val="24"/>
        </w:rPr>
        <w:t>10th October.</w:t>
      </w:r>
      <w:r w:rsidR="00E913C7">
        <w:rPr>
          <w:rFonts w:ascii="Arial" w:hAnsi="Arial" w:cs="Arial"/>
          <w:sz w:val="24"/>
          <w:szCs w:val="24"/>
        </w:rPr>
        <w:t xml:space="preserve"> The successful candidate will then be contacted and invited in to discuss a new terms of reference and the creation of a new Agenda for the next PRG meeting on </w:t>
      </w:r>
      <w:r w:rsidR="00E913C7" w:rsidRPr="00E913C7">
        <w:rPr>
          <w:rFonts w:ascii="Arial" w:hAnsi="Arial" w:cs="Arial"/>
          <w:sz w:val="24"/>
          <w:szCs w:val="24"/>
        </w:rPr>
        <w:t>Thursday 13/11/25   1pm-2pm.</w:t>
      </w:r>
    </w:p>
    <w:p w:rsidR="00DF5CEA" w:rsidRDefault="00DF5CEA" w:rsidP="00917B42">
      <w:pPr>
        <w:rPr>
          <w:rFonts w:ascii="Arial" w:hAnsi="Arial" w:cs="Arial"/>
          <w:sz w:val="24"/>
          <w:szCs w:val="24"/>
        </w:rPr>
      </w:pPr>
    </w:p>
    <w:p w:rsidR="00DF5CEA" w:rsidRDefault="00DF5CEA" w:rsidP="00917B42">
      <w:pPr>
        <w:rPr>
          <w:rFonts w:ascii="Arial" w:hAnsi="Arial" w:cs="Arial"/>
          <w:sz w:val="24"/>
          <w:szCs w:val="24"/>
        </w:rPr>
      </w:pPr>
    </w:p>
    <w:p w:rsidR="00B53AB3" w:rsidRDefault="00A71EF7" w:rsidP="00917B42">
      <w:pPr>
        <w:rPr>
          <w:rFonts w:ascii="Arial" w:hAnsi="Arial" w:cs="Arial"/>
          <w:b/>
          <w:sz w:val="24"/>
          <w:szCs w:val="24"/>
        </w:rPr>
      </w:pPr>
      <w:r w:rsidRPr="00A71EF7">
        <w:rPr>
          <w:rFonts w:ascii="Arial" w:hAnsi="Arial" w:cs="Arial"/>
          <w:b/>
          <w:sz w:val="24"/>
          <w:szCs w:val="24"/>
        </w:rPr>
        <w:t xml:space="preserve">Missed Appointments </w:t>
      </w:r>
      <w:r w:rsidR="00016DF3" w:rsidRPr="00A71EF7">
        <w:rPr>
          <w:rFonts w:ascii="Arial" w:hAnsi="Arial" w:cs="Arial"/>
          <w:b/>
          <w:sz w:val="24"/>
          <w:szCs w:val="24"/>
        </w:rPr>
        <w:t xml:space="preserve"> </w:t>
      </w:r>
    </w:p>
    <w:p w:rsidR="00885086" w:rsidRDefault="00DF5CEA" w:rsidP="00885086">
      <w:pPr>
        <w:rPr>
          <w:rFonts w:ascii="Arial" w:hAnsi="Arial" w:cs="Arial"/>
          <w:sz w:val="24"/>
          <w:szCs w:val="24"/>
        </w:rPr>
      </w:pPr>
      <w:r>
        <w:rPr>
          <w:rFonts w:ascii="Arial" w:hAnsi="Arial" w:cs="Arial"/>
          <w:sz w:val="24"/>
          <w:szCs w:val="24"/>
        </w:rPr>
        <w:t>Lauren</w:t>
      </w:r>
      <w:r w:rsidR="00122F18">
        <w:rPr>
          <w:rFonts w:ascii="Arial" w:hAnsi="Arial" w:cs="Arial"/>
          <w:sz w:val="24"/>
          <w:szCs w:val="24"/>
        </w:rPr>
        <w:t xml:space="preserve"> gave </w:t>
      </w:r>
      <w:r w:rsidR="005764B1">
        <w:rPr>
          <w:rFonts w:ascii="Arial" w:hAnsi="Arial" w:cs="Arial"/>
          <w:sz w:val="24"/>
          <w:szCs w:val="24"/>
        </w:rPr>
        <w:t xml:space="preserve">a spreadsheet out which shows the </w:t>
      </w:r>
      <w:r w:rsidR="00A71EF7" w:rsidRPr="00A71EF7">
        <w:rPr>
          <w:rFonts w:ascii="Arial" w:hAnsi="Arial" w:cs="Arial"/>
          <w:sz w:val="24"/>
          <w:szCs w:val="24"/>
        </w:rPr>
        <w:t xml:space="preserve">DNA’s </w:t>
      </w:r>
      <w:r w:rsidR="005764B1">
        <w:rPr>
          <w:rFonts w:ascii="Arial" w:hAnsi="Arial" w:cs="Arial"/>
          <w:sz w:val="24"/>
          <w:szCs w:val="24"/>
        </w:rPr>
        <w:t xml:space="preserve">each month </w:t>
      </w:r>
      <w:r w:rsidR="00A71EF7" w:rsidRPr="00A71EF7">
        <w:rPr>
          <w:rFonts w:ascii="Arial" w:hAnsi="Arial" w:cs="Arial"/>
          <w:sz w:val="24"/>
          <w:szCs w:val="24"/>
        </w:rPr>
        <w:t>(Did not attend appointment)</w:t>
      </w:r>
      <w:r w:rsidR="005764B1">
        <w:rPr>
          <w:rFonts w:ascii="Arial" w:hAnsi="Arial" w:cs="Arial"/>
          <w:sz w:val="24"/>
          <w:szCs w:val="24"/>
        </w:rPr>
        <w:t xml:space="preserve">.  The spreadsheet is broken down into Drs, Advance Nurse Practitioners and Pharmacists, Practice Nurse and Health Care Assistants and </w:t>
      </w:r>
      <w:r w:rsidR="00885086">
        <w:rPr>
          <w:rFonts w:ascii="Arial" w:hAnsi="Arial" w:cs="Arial"/>
          <w:sz w:val="24"/>
          <w:szCs w:val="24"/>
        </w:rPr>
        <w:t xml:space="preserve">Physiotherapist. </w:t>
      </w:r>
      <w:r>
        <w:rPr>
          <w:rFonts w:ascii="Arial" w:hAnsi="Arial" w:cs="Arial"/>
          <w:sz w:val="24"/>
          <w:szCs w:val="24"/>
        </w:rPr>
        <w:t>GP appointments 51 missed appointments in June it was 40 missed.</w:t>
      </w:r>
      <w:r w:rsidR="005764B1">
        <w:rPr>
          <w:rFonts w:ascii="Arial" w:hAnsi="Arial" w:cs="Arial"/>
          <w:sz w:val="24"/>
          <w:szCs w:val="24"/>
        </w:rPr>
        <w:t xml:space="preserve"> Pharmacists and Nurse Practitioners were </w:t>
      </w:r>
      <w:r>
        <w:rPr>
          <w:rFonts w:ascii="Arial" w:hAnsi="Arial" w:cs="Arial"/>
          <w:sz w:val="24"/>
          <w:szCs w:val="24"/>
        </w:rPr>
        <w:t>30 missed in June it was 34</w:t>
      </w:r>
      <w:r w:rsidR="005764B1">
        <w:rPr>
          <w:rFonts w:ascii="Arial" w:hAnsi="Arial" w:cs="Arial"/>
          <w:sz w:val="24"/>
          <w:szCs w:val="24"/>
        </w:rPr>
        <w:t>. Nurse and Health</w:t>
      </w:r>
      <w:r>
        <w:rPr>
          <w:rFonts w:ascii="Arial" w:hAnsi="Arial" w:cs="Arial"/>
          <w:sz w:val="24"/>
          <w:szCs w:val="24"/>
        </w:rPr>
        <w:t>care assistant appointments missed was 80. In June it was 67. So overall July has been a worse off month for patients not attending appointments.</w:t>
      </w:r>
    </w:p>
    <w:p w:rsidR="00003568" w:rsidRDefault="00003568" w:rsidP="00885086">
      <w:pPr>
        <w:rPr>
          <w:rFonts w:ascii="Arial" w:hAnsi="Arial" w:cs="Arial"/>
          <w:b/>
          <w:sz w:val="24"/>
          <w:szCs w:val="24"/>
        </w:rPr>
      </w:pPr>
      <w:r w:rsidRPr="00003568">
        <w:rPr>
          <w:rFonts w:ascii="Arial" w:hAnsi="Arial" w:cs="Arial"/>
          <w:b/>
          <w:sz w:val="24"/>
          <w:szCs w:val="24"/>
        </w:rPr>
        <w:t>Volunteers for promoting</w:t>
      </w:r>
      <w:r w:rsidR="00C531EA">
        <w:rPr>
          <w:rFonts w:ascii="Arial" w:hAnsi="Arial" w:cs="Arial"/>
          <w:b/>
          <w:sz w:val="24"/>
          <w:szCs w:val="24"/>
        </w:rPr>
        <w:t xml:space="preserve"> PRG, </w:t>
      </w:r>
      <w:r w:rsidR="00C531EA" w:rsidRPr="00003568">
        <w:rPr>
          <w:rFonts w:ascii="Arial" w:hAnsi="Arial" w:cs="Arial"/>
          <w:b/>
          <w:sz w:val="24"/>
          <w:szCs w:val="24"/>
        </w:rPr>
        <w:t xml:space="preserve">PRG Local </w:t>
      </w:r>
      <w:r w:rsidR="00C531EA">
        <w:rPr>
          <w:rFonts w:ascii="Arial" w:hAnsi="Arial" w:cs="Arial"/>
          <w:b/>
          <w:sz w:val="24"/>
          <w:szCs w:val="24"/>
        </w:rPr>
        <w:t>Surveys</w:t>
      </w:r>
      <w:r w:rsidR="00C531EA" w:rsidRPr="00003568">
        <w:rPr>
          <w:rFonts w:ascii="Arial" w:hAnsi="Arial" w:cs="Arial"/>
          <w:b/>
          <w:sz w:val="24"/>
          <w:szCs w:val="24"/>
        </w:rPr>
        <w:t xml:space="preserve"> (150 </w:t>
      </w:r>
      <w:proofErr w:type="gramStart"/>
      <w:r w:rsidR="00C531EA" w:rsidRPr="00003568">
        <w:rPr>
          <w:rFonts w:ascii="Arial" w:hAnsi="Arial" w:cs="Arial"/>
          <w:b/>
          <w:sz w:val="24"/>
          <w:szCs w:val="24"/>
        </w:rPr>
        <w:t>Needed</w:t>
      </w:r>
      <w:proofErr w:type="gramEnd"/>
      <w:r w:rsidR="00C531EA" w:rsidRPr="00003568">
        <w:rPr>
          <w:rFonts w:ascii="Arial" w:hAnsi="Arial" w:cs="Arial"/>
          <w:b/>
          <w:sz w:val="24"/>
          <w:szCs w:val="24"/>
        </w:rPr>
        <w:t>)</w:t>
      </w:r>
      <w:r w:rsidRPr="00003568">
        <w:rPr>
          <w:rFonts w:ascii="Arial" w:hAnsi="Arial" w:cs="Arial"/>
          <w:b/>
          <w:sz w:val="24"/>
          <w:szCs w:val="24"/>
        </w:rPr>
        <w:t xml:space="preserve"> during Flu Season;</w:t>
      </w:r>
    </w:p>
    <w:p w:rsidR="00C531EA" w:rsidRPr="00C531EA" w:rsidRDefault="00C531EA" w:rsidP="00885086">
      <w:pPr>
        <w:rPr>
          <w:rFonts w:ascii="Arial" w:hAnsi="Arial" w:cs="Arial"/>
          <w:sz w:val="24"/>
          <w:szCs w:val="24"/>
        </w:rPr>
      </w:pPr>
      <w:r w:rsidRPr="00C531EA">
        <w:rPr>
          <w:rFonts w:ascii="Arial" w:hAnsi="Arial" w:cs="Arial"/>
          <w:sz w:val="24"/>
          <w:szCs w:val="24"/>
        </w:rPr>
        <w:t>During the Flu/CO</w:t>
      </w:r>
      <w:r>
        <w:rPr>
          <w:rFonts w:ascii="Arial" w:hAnsi="Arial" w:cs="Arial"/>
          <w:sz w:val="24"/>
          <w:szCs w:val="24"/>
        </w:rPr>
        <w:t>V</w:t>
      </w:r>
      <w:r w:rsidRPr="00C531EA">
        <w:rPr>
          <w:rFonts w:ascii="Arial" w:hAnsi="Arial" w:cs="Arial"/>
          <w:sz w:val="24"/>
          <w:szCs w:val="24"/>
        </w:rPr>
        <w:t xml:space="preserve">ID season –October we will be starting to hand out our local Survey’s. </w:t>
      </w:r>
      <w:r>
        <w:rPr>
          <w:rFonts w:ascii="Arial" w:hAnsi="Arial" w:cs="Arial"/>
          <w:sz w:val="24"/>
          <w:szCs w:val="24"/>
        </w:rPr>
        <w:t xml:space="preserve">Where we ask each year for patient feedback on our services. </w:t>
      </w:r>
      <w:r w:rsidRPr="00C531EA">
        <w:rPr>
          <w:rFonts w:ascii="Arial" w:hAnsi="Arial" w:cs="Arial"/>
          <w:sz w:val="24"/>
          <w:szCs w:val="24"/>
        </w:rPr>
        <w:t xml:space="preserve">PRG members were asked if they have any free time during October where they could come in and help get patients </w:t>
      </w:r>
      <w:r>
        <w:rPr>
          <w:rFonts w:ascii="Arial" w:hAnsi="Arial" w:cs="Arial"/>
          <w:sz w:val="24"/>
          <w:szCs w:val="24"/>
        </w:rPr>
        <w:t xml:space="preserve">to fill in a survey. The new PRG chair will be in contact with them to organise once newly appointed. Any help would be greatly appreciated as we need 150 competed surveys. </w:t>
      </w:r>
    </w:p>
    <w:p w:rsidR="00003568" w:rsidRDefault="00003568" w:rsidP="00885086">
      <w:pPr>
        <w:rPr>
          <w:rFonts w:ascii="Arial" w:hAnsi="Arial" w:cs="Arial"/>
          <w:b/>
          <w:sz w:val="24"/>
          <w:szCs w:val="24"/>
        </w:rPr>
      </w:pPr>
      <w:r w:rsidRPr="00003568">
        <w:rPr>
          <w:rFonts w:ascii="Arial" w:hAnsi="Arial" w:cs="Arial"/>
          <w:b/>
          <w:sz w:val="24"/>
          <w:szCs w:val="24"/>
        </w:rPr>
        <w:t>Flu/COVID Update;</w:t>
      </w:r>
    </w:p>
    <w:p w:rsidR="00C531EA" w:rsidRPr="00C531EA" w:rsidRDefault="00C531EA" w:rsidP="00885086">
      <w:pPr>
        <w:rPr>
          <w:rFonts w:ascii="Arial" w:hAnsi="Arial" w:cs="Arial"/>
          <w:sz w:val="24"/>
          <w:szCs w:val="24"/>
        </w:rPr>
      </w:pPr>
      <w:r w:rsidRPr="00C531EA">
        <w:rPr>
          <w:rFonts w:ascii="Arial" w:hAnsi="Arial" w:cs="Arial"/>
          <w:sz w:val="24"/>
          <w:szCs w:val="24"/>
        </w:rPr>
        <w:t>From 1st Sept – we offered Flu to Pregnant ladies and child nasals first. From the 1st Oct we will offer ‘Duel clinics’ of both Flu &amp; COVID boosters.</w:t>
      </w:r>
      <w:r>
        <w:rPr>
          <w:rFonts w:ascii="Arial" w:hAnsi="Arial" w:cs="Arial"/>
          <w:sz w:val="24"/>
          <w:szCs w:val="24"/>
        </w:rPr>
        <w:t xml:space="preserve"> Which are now all bookable. </w:t>
      </w:r>
    </w:p>
    <w:p w:rsidR="00003568" w:rsidRDefault="00003568" w:rsidP="00885086">
      <w:pPr>
        <w:rPr>
          <w:rFonts w:ascii="Arial" w:hAnsi="Arial" w:cs="Arial"/>
          <w:b/>
          <w:sz w:val="24"/>
          <w:szCs w:val="24"/>
        </w:rPr>
      </w:pPr>
      <w:r w:rsidRPr="00003568">
        <w:rPr>
          <w:rFonts w:ascii="Arial" w:hAnsi="Arial" w:cs="Arial"/>
          <w:b/>
          <w:sz w:val="24"/>
          <w:szCs w:val="24"/>
        </w:rPr>
        <w:t>New chair PRG;</w:t>
      </w:r>
    </w:p>
    <w:p w:rsidR="00C531EA" w:rsidRDefault="00F5380F" w:rsidP="00885086">
      <w:pPr>
        <w:rPr>
          <w:rFonts w:ascii="Arial" w:hAnsi="Arial" w:cs="Arial"/>
          <w:sz w:val="24"/>
          <w:szCs w:val="24"/>
        </w:rPr>
      </w:pPr>
      <w:r>
        <w:rPr>
          <w:rFonts w:ascii="Arial" w:hAnsi="Arial" w:cs="Arial"/>
          <w:sz w:val="24"/>
          <w:szCs w:val="24"/>
        </w:rPr>
        <w:t>It</w:t>
      </w:r>
      <w:r w:rsidR="00C531EA">
        <w:rPr>
          <w:rFonts w:ascii="Arial" w:hAnsi="Arial" w:cs="Arial"/>
          <w:sz w:val="24"/>
          <w:szCs w:val="24"/>
        </w:rPr>
        <w:t xml:space="preserve"> was advised to the group we had 13 shortlisted applications which is a compliment to the Surgery to have so many patients interested in the role. Once voting has been completed. The new chair will be appointed in time for the next PRG meeting. </w:t>
      </w:r>
    </w:p>
    <w:p w:rsidR="009370A3" w:rsidRPr="00C531EA" w:rsidRDefault="009370A3" w:rsidP="00885086">
      <w:pPr>
        <w:rPr>
          <w:rFonts w:ascii="Arial" w:hAnsi="Arial" w:cs="Arial"/>
          <w:sz w:val="24"/>
          <w:szCs w:val="24"/>
        </w:rPr>
      </w:pPr>
      <w:r>
        <w:rPr>
          <w:rFonts w:ascii="Arial" w:hAnsi="Arial" w:cs="Arial"/>
          <w:sz w:val="24"/>
          <w:szCs w:val="24"/>
        </w:rPr>
        <w:t xml:space="preserve">The new chairs responsibilities will include checking and updating our terms of reference for the group, helping with agenda and minutes to the meeting, newsletter updates, the organisation of reception display notice boards and organising staffing for the completion of patient surgery’s during October/November. </w:t>
      </w:r>
      <w:bookmarkStart w:id="0" w:name="_GoBack"/>
      <w:bookmarkEnd w:id="0"/>
    </w:p>
    <w:p w:rsidR="00003568" w:rsidRDefault="00A71EF7" w:rsidP="00917B42">
      <w:pPr>
        <w:rPr>
          <w:rFonts w:ascii="Arial" w:hAnsi="Arial" w:cs="Arial"/>
          <w:b/>
          <w:sz w:val="24"/>
          <w:szCs w:val="24"/>
        </w:rPr>
      </w:pPr>
      <w:r>
        <w:rPr>
          <w:rFonts w:ascii="Arial" w:hAnsi="Arial" w:cs="Arial"/>
          <w:b/>
          <w:sz w:val="24"/>
          <w:szCs w:val="24"/>
        </w:rPr>
        <w:t>AOB</w:t>
      </w:r>
      <w:r w:rsidR="00C531EA">
        <w:rPr>
          <w:rFonts w:ascii="Arial" w:hAnsi="Arial" w:cs="Arial"/>
          <w:b/>
          <w:sz w:val="24"/>
          <w:szCs w:val="24"/>
        </w:rPr>
        <w:t xml:space="preserve"> –</w:t>
      </w:r>
      <w:r w:rsidR="00FF4543">
        <w:rPr>
          <w:rFonts w:ascii="Arial" w:hAnsi="Arial" w:cs="Arial"/>
          <w:b/>
          <w:sz w:val="24"/>
          <w:szCs w:val="24"/>
        </w:rPr>
        <w:t xml:space="preserve"> </w:t>
      </w:r>
    </w:p>
    <w:p w:rsidR="00FF4543" w:rsidRPr="00FF4543" w:rsidRDefault="00FF4543" w:rsidP="00FF4543">
      <w:pPr>
        <w:rPr>
          <w:rFonts w:ascii="Arial" w:hAnsi="Arial" w:cs="Arial"/>
          <w:sz w:val="24"/>
          <w:szCs w:val="24"/>
        </w:rPr>
      </w:pPr>
      <w:r w:rsidRPr="00FF4543">
        <w:rPr>
          <w:rFonts w:ascii="Arial" w:hAnsi="Arial" w:cs="Arial"/>
          <w:sz w:val="24"/>
          <w:szCs w:val="24"/>
        </w:rPr>
        <w:t>We have a new social prescriber – Sharon Whitchurch. She has many years’ worth of</w:t>
      </w:r>
      <w:r w:rsidRPr="00FF4543">
        <w:rPr>
          <w:rFonts w:ascii="Arial" w:hAnsi="Arial" w:cs="Arial"/>
          <w:sz w:val="24"/>
          <w:szCs w:val="24"/>
        </w:rPr>
        <w:t xml:space="preserve"> experience s</w:t>
      </w:r>
      <w:r>
        <w:rPr>
          <w:rFonts w:ascii="Arial" w:hAnsi="Arial" w:cs="Arial"/>
          <w:sz w:val="24"/>
          <w:szCs w:val="24"/>
        </w:rPr>
        <w:t xml:space="preserve">o will be so valuable for us to use. If you or anyone you are aware of could benefit from Sharon’s input please spread the word and contact Receptionist for her to contact you. </w:t>
      </w:r>
    </w:p>
    <w:p w:rsidR="00FF4543" w:rsidRPr="00FF4543" w:rsidRDefault="00FF4543" w:rsidP="00FF4543">
      <w:pPr>
        <w:rPr>
          <w:rFonts w:ascii="Arial" w:hAnsi="Arial" w:cs="Arial"/>
          <w:bCs/>
          <w:sz w:val="24"/>
          <w:szCs w:val="24"/>
        </w:rPr>
      </w:pPr>
      <w:r w:rsidRPr="00FF4543">
        <w:rPr>
          <w:rFonts w:ascii="Arial" w:hAnsi="Arial" w:cs="Arial"/>
          <w:bCs/>
          <w:sz w:val="24"/>
          <w:szCs w:val="24"/>
        </w:rPr>
        <w:lastRenderedPageBreak/>
        <w:t xml:space="preserve">Sharon can help individuals connect with community resources and services to address social, emotional, and practical needs that impact their health and well-being. And if they are generally struggling day to day </w:t>
      </w:r>
      <w:proofErr w:type="spellStart"/>
      <w:r w:rsidRPr="00FF4543">
        <w:rPr>
          <w:rFonts w:ascii="Arial" w:hAnsi="Arial" w:cs="Arial"/>
          <w:bCs/>
          <w:sz w:val="24"/>
          <w:szCs w:val="24"/>
        </w:rPr>
        <w:t>I.e</w:t>
      </w:r>
      <w:proofErr w:type="spellEnd"/>
      <w:r w:rsidRPr="00FF4543">
        <w:rPr>
          <w:rFonts w:ascii="Arial" w:hAnsi="Arial" w:cs="Arial"/>
          <w:bCs/>
          <w:sz w:val="24"/>
          <w:szCs w:val="24"/>
        </w:rPr>
        <w:t>;</w:t>
      </w:r>
    </w:p>
    <w:p w:rsidR="00FF4543" w:rsidRPr="00FF4543" w:rsidRDefault="00FF4543" w:rsidP="00FF4543">
      <w:pPr>
        <w:pStyle w:val="ListParagraph"/>
        <w:numPr>
          <w:ilvl w:val="0"/>
          <w:numId w:val="4"/>
        </w:numPr>
        <w:contextualSpacing w:val="0"/>
        <w:rPr>
          <w:rFonts w:ascii="Arial" w:hAnsi="Arial" w:cs="Arial"/>
          <w:bCs/>
        </w:rPr>
      </w:pPr>
      <w:r w:rsidRPr="00FF4543">
        <w:rPr>
          <w:rFonts w:ascii="Arial" w:hAnsi="Arial" w:cs="Arial"/>
          <w:bCs/>
        </w:rPr>
        <w:t xml:space="preserve">Has one or more long-term conditions </w:t>
      </w:r>
    </w:p>
    <w:p w:rsidR="00FF4543" w:rsidRPr="00FF4543" w:rsidRDefault="00FF4543" w:rsidP="00FF4543">
      <w:pPr>
        <w:pStyle w:val="ListParagraph"/>
        <w:numPr>
          <w:ilvl w:val="0"/>
          <w:numId w:val="4"/>
        </w:numPr>
        <w:contextualSpacing w:val="0"/>
        <w:rPr>
          <w:rFonts w:ascii="Arial" w:hAnsi="Arial" w:cs="Arial"/>
          <w:bCs/>
        </w:rPr>
      </w:pPr>
      <w:r w:rsidRPr="00FF4543">
        <w:rPr>
          <w:rFonts w:ascii="Arial" w:hAnsi="Arial" w:cs="Arial"/>
          <w:bCs/>
        </w:rPr>
        <w:t>Who need support with their mental health</w:t>
      </w:r>
    </w:p>
    <w:p w:rsidR="00FF4543" w:rsidRPr="00FF4543" w:rsidRDefault="00FF4543" w:rsidP="00FF4543">
      <w:pPr>
        <w:pStyle w:val="ListParagraph"/>
        <w:numPr>
          <w:ilvl w:val="0"/>
          <w:numId w:val="4"/>
        </w:numPr>
        <w:contextualSpacing w:val="0"/>
        <w:rPr>
          <w:rFonts w:ascii="Arial" w:hAnsi="Arial" w:cs="Arial"/>
          <w:bCs/>
        </w:rPr>
      </w:pPr>
      <w:r w:rsidRPr="00FF4543">
        <w:rPr>
          <w:rFonts w:ascii="Arial" w:hAnsi="Arial" w:cs="Arial"/>
          <w:bCs/>
        </w:rPr>
        <w:t>Who are lonely or isolated</w:t>
      </w:r>
    </w:p>
    <w:p w:rsidR="00FF4543" w:rsidRPr="00FF4543" w:rsidRDefault="00FF4543" w:rsidP="00FF4543">
      <w:pPr>
        <w:pStyle w:val="ListParagraph"/>
        <w:numPr>
          <w:ilvl w:val="0"/>
          <w:numId w:val="5"/>
        </w:numPr>
        <w:contextualSpacing w:val="0"/>
        <w:rPr>
          <w:rFonts w:ascii="Arial" w:hAnsi="Arial" w:cs="Arial"/>
          <w:bCs/>
        </w:rPr>
      </w:pPr>
      <w:r w:rsidRPr="00FF4543">
        <w:rPr>
          <w:rFonts w:ascii="Arial" w:hAnsi="Arial" w:cs="Arial"/>
          <w:bCs/>
        </w:rPr>
        <w:t>Who have complex social needs which affect their wellbeing</w:t>
      </w:r>
    </w:p>
    <w:p w:rsidR="00FF4543" w:rsidRPr="00FF4543" w:rsidRDefault="00FF4543" w:rsidP="00FF4543">
      <w:pPr>
        <w:pStyle w:val="ListParagraph"/>
        <w:numPr>
          <w:ilvl w:val="0"/>
          <w:numId w:val="5"/>
        </w:numPr>
        <w:contextualSpacing w:val="0"/>
        <w:rPr>
          <w:rFonts w:ascii="Arial" w:hAnsi="Arial" w:cs="Arial"/>
          <w:bCs/>
        </w:rPr>
      </w:pPr>
      <w:r w:rsidRPr="00FF4543">
        <w:rPr>
          <w:rFonts w:ascii="Arial" w:hAnsi="Arial" w:cs="Arial"/>
          <w:bCs/>
        </w:rPr>
        <w:t>Bereavement</w:t>
      </w:r>
    </w:p>
    <w:p w:rsidR="00FF4543" w:rsidRPr="00FF4543" w:rsidRDefault="00FF4543" w:rsidP="00FF4543">
      <w:pPr>
        <w:pStyle w:val="ListParagraph"/>
        <w:numPr>
          <w:ilvl w:val="0"/>
          <w:numId w:val="5"/>
        </w:numPr>
        <w:contextualSpacing w:val="0"/>
        <w:rPr>
          <w:rFonts w:ascii="Arial" w:hAnsi="Arial" w:cs="Arial"/>
          <w:bCs/>
        </w:rPr>
      </w:pPr>
      <w:r w:rsidRPr="00FF4543">
        <w:rPr>
          <w:rFonts w:ascii="Arial" w:hAnsi="Arial" w:cs="Arial"/>
          <w:bCs/>
        </w:rPr>
        <w:t>Mental health</w:t>
      </w:r>
    </w:p>
    <w:p w:rsidR="00FF4543" w:rsidRPr="00FF4543" w:rsidRDefault="00FF4543" w:rsidP="00FF4543">
      <w:pPr>
        <w:pStyle w:val="ListParagraph"/>
        <w:numPr>
          <w:ilvl w:val="0"/>
          <w:numId w:val="5"/>
        </w:numPr>
        <w:contextualSpacing w:val="0"/>
        <w:rPr>
          <w:rFonts w:ascii="Arial" w:hAnsi="Arial" w:cs="Arial"/>
          <w:bCs/>
        </w:rPr>
      </w:pPr>
      <w:r w:rsidRPr="00FF4543">
        <w:rPr>
          <w:rFonts w:ascii="Arial" w:hAnsi="Arial" w:cs="Arial"/>
          <w:bCs/>
        </w:rPr>
        <w:t>Pain management</w:t>
      </w:r>
    </w:p>
    <w:p w:rsidR="00FF4543" w:rsidRPr="00FF4543" w:rsidRDefault="00FF4543" w:rsidP="00FF4543">
      <w:pPr>
        <w:pStyle w:val="ListParagraph"/>
        <w:numPr>
          <w:ilvl w:val="0"/>
          <w:numId w:val="5"/>
        </w:numPr>
        <w:contextualSpacing w:val="0"/>
        <w:rPr>
          <w:rFonts w:ascii="Arial" w:hAnsi="Arial" w:cs="Arial"/>
          <w:bCs/>
        </w:rPr>
      </w:pPr>
      <w:r w:rsidRPr="00FF4543">
        <w:rPr>
          <w:rFonts w:ascii="Arial" w:hAnsi="Arial" w:cs="Arial"/>
          <w:bCs/>
        </w:rPr>
        <w:t>Addiction</w:t>
      </w:r>
    </w:p>
    <w:p w:rsidR="00FF4543" w:rsidRPr="00FF4543" w:rsidRDefault="00FF4543" w:rsidP="00FF4543">
      <w:pPr>
        <w:pStyle w:val="ListParagraph"/>
        <w:numPr>
          <w:ilvl w:val="0"/>
          <w:numId w:val="5"/>
        </w:numPr>
        <w:contextualSpacing w:val="0"/>
        <w:rPr>
          <w:rFonts w:ascii="Arial" w:hAnsi="Arial" w:cs="Arial"/>
          <w:bCs/>
        </w:rPr>
      </w:pPr>
      <w:r w:rsidRPr="00FF4543">
        <w:rPr>
          <w:rFonts w:ascii="Arial" w:hAnsi="Arial" w:cs="Arial"/>
          <w:bCs/>
        </w:rPr>
        <w:t>Employment problems</w:t>
      </w:r>
    </w:p>
    <w:p w:rsidR="00FF4543" w:rsidRPr="00FF4543" w:rsidRDefault="00FF4543" w:rsidP="00FF4543">
      <w:pPr>
        <w:pStyle w:val="ListParagraph"/>
        <w:numPr>
          <w:ilvl w:val="0"/>
          <w:numId w:val="5"/>
        </w:numPr>
        <w:contextualSpacing w:val="0"/>
        <w:rPr>
          <w:rFonts w:ascii="Arial" w:hAnsi="Arial" w:cs="Arial"/>
          <w:bCs/>
        </w:rPr>
      </w:pPr>
      <w:r w:rsidRPr="00FF4543">
        <w:rPr>
          <w:rFonts w:ascii="Arial" w:hAnsi="Arial" w:cs="Arial"/>
          <w:bCs/>
        </w:rPr>
        <w:t>Disability</w:t>
      </w:r>
    </w:p>
    <w:p w:rsidR="00FF4543" w:rsidRPr="00FF4543" w:rsidRDefault="00FF4543" w:rsidP="00FF4543">
      <w:pPr>
        <w:pStyle w:val="ListParagraph"/>
        <w:numPr>
          <w:ilvl w:val="0"/>
          <w:numId w:val="5"/>
        </w:numPr>
        <w:contextualSpacing w:val="0"/>
        <w:rPr>
          <w:rFonts w:ascii="Arial" w:hAnsi="Arial" w:cs="Arial"/>
          <w:bCs/>
        </w:rPr>
      </w:pPr>
      <w:r w:rsidRPr="00FF4543">
        <w:rPr>
          <w:rFonts w:ascii="Arial" w:hAnsi="Arial" w:cs="Arial"/>
          <w:bCs/>
        </w:rPr>
        <w:t>Lifestyle choices</w:t>
      </w:r>
    </w:p>
    <w:p w:rsidR="00FF4543" w:rsidRPr="00FF4543" w:rsidRDefault="00FF4543" w:rsidP="00FF4543">
      <w:pPr>
        <w:pStyle w:val="ListParagraph"/>
        <w:numPr>
          <w:ilvl w:val="0"/>
          <w:numId w:val="5"/>
        </w:numPr>
        <w:contextualSpacing w:val="0"/>
        <w:rPr>
          <w:rFonts w:ascii="Arial" w:hAnsi="Arial" w:cs="Arial"/>
          <w:bCs/>
        </w:rPr>
      </w:pPr>
      <w:r w:rsidRPr="00FF4543">
        <w:rPr>
          <w:rFonts w:ascii="Arial" w:hAnsi="Arial" w:cs="Arial"/>
          <w:bCs/>
        </w:rPr>
        <w:t>Debt and benefit issues</w:t>
      </w:r>
    </w:p>
    <w:p w:rsidR="00FF4543" w:rsidRPr="00FF4543" w:rsidRDefault="00FF4543" w:rsidP="00FF4543">
      <w:pPr>
        <w:pStyle w:val="ListParagraph"/>
        <w:numPr>
          <w:ilvl w:val="0"/>
          <w:numId w:val="5"/>
        </w:numPr>
        <w:contextualSpacing w:val="0"/>
        <w:rPr>
          <w:rFonts w:ascii="Arial" w:hAnsi="Arial" w:cs="Arial"/>
        </w:rPr>
      </w:pPr>
      <w:r w:rsidRPr="00FF4543">
        <w:rPr>
          <w:rFonts w:ascii="Arial" w:hAnsi="Arial" w:cs="Arial"/>
          <w:bCs/>
        </w:rPr>
        <w:t>Carers</w:t>
      </w:r>
    </w:p>
    <w:p w:rsidR="00FF4543" w:rsidRPr="00FF4543" w:rsidRDefault="00FF4543" w:rsidP="00FF4543">
      <w:pPr>
        <w:pStyle w:val="ListParagraph"/>
        <w:numPr>
          <w:ilvl w:val="0"/>
          <w:numId w:val="5"/>
        </w:numPr>
        <w:contextualSpacing w:val="0"/>
        <w:rPr>
          <w:rFonts w:ascii="Arial" w:hAnsi="Arial" w:cs="Arial"/>
        </w:rPr>
      </w:pPr>
      <w:r w:rsidRPr="00FF4543">
        <w:rPr>
          <w:rFonts w:ascii="Arial" w:hAnsi="Arial" w:cs="Arial"/>
          <w:bCs/>
        </w:rPr>
        <w:t>Elderly patient struggling at home  </w:t>
      </w:r>
    </w:p>
    <w:p w:rsidR="00FF4543" w:rsidRDefault="00FF4543" w:rsidP="00FF4543">
      <w:r>
        <w:rPr>
          <w:noProof/>
          <w:lang w:eastAsia="en-GB"/>
        </w:rPr>
        <w:drawing>
          <wp:inline distT="0" distB="0" distL="0" distR="0">
            <wp:extent cx="6229350" cy="3628596"/>
            <wp:effectExtent l="0" t="0" r="0" b="0"/>
            <wp:docPr id="3" name="Picture 3" descr="https://bromleygpalliance.org/wp-content/uploads/2022/03/20170207_-Social-Prescribing-800x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romleygpalliance.org/wp-content/uploads/2022/03/20170207_-Social-Prescribing-800x466.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237568" cy="3633383"/>
                    </a:xfrm>
                    <a:prstGeom prst="rect">
                      <a:avLst/>
                    </a:prstGeom>
                    <a:noFill/>
                    <a:ln>
                      <a:noFill/>
                    </a:ln>
                  </pic:spPr>
                </pic:pic>
              </a:graphicData>
            </a:graphic>
          </wp:inline>
        </w:drawing>
      </w:r>
    </w:p>
    <w:p w:rsidR="00FF4543" w:rsidRDefault="00FF4543" w:rsidP="00FF4543">
      <w:pPr>
        <w:shd w:val="clear" w:color="auto" w:fill="FFFFFF"/>
        <w:rPr>
          <w:rFonts w:ascii="Arial" w:hAnsi="Arial" w:cs="Arial"/>
          <w:color w:val="1F497D"/>
          <w:lang w:eastAsia="en-GB"/>
        </w:rPr>
      </w:pPr>
    </w:p>
    <w:p w:rsidR="00A71504" w:rsidRPr="00FF4543" w:rsidRDefault="00FF4543" w:rsidP="00FF4543">
      <w:pPr>
        <w:shd w:val="clear" w:color="auto" w:fill="FFFFFF"/>
        <w:rPr>
          <w:rFonts w:ascii="Arial" w:hAnsi="Arial" w:cs="Arial"/>
          <w:color w:val="1F497D"/>
          <w:lang w:eastAsia="en-GB"/>
        </w:rPr>
      </w:pPr>
      <w:r>
        <w:rPr>
          <w:rFonts w:ascii="Arial" w:hAnsi="Arial" w:cs="Arial"/>
          <w:color w:val="1F497D"/>
          <w:lang w:eastAsia="en-GB"/>
        </w:rPr>
        <w:t> </w:t>
      </w:r>
      <w:r w:rsidR="00003568" w:rsidRPr="00003568">
        <w:rPr>
          <w:rFonts w:ascii="Arial" w:hAnsi="Arial" w:cs="Arial"/>
          <w:b/>
          <w:sz w:val="24"/>
          <w:szCs w:val="24"/>
          <w:highlight w:val="yellow"/>
        </w:rPr>
        <w:t>Next Meeting;</w:t>
      </w:r>
    </w:p>
    <w:p w:rsidR="00D5686A" w:rsidRPr="005C3AC8" w:rsidRDefault="00A71504" w:rsidP="00386EE8">
      <w:pPr>
        <w:rPr>
          <w:rFonts w:ascii="Arial" w:hAnsi="Arial" w:cs="Arial"/>
          <w:b/>
          <w:sz w:val="28"/>
          <w:szCs w:val="28"/>
          <w:u w:val="single"/>
        </w:rPr>
      </w:pPr>
      <w:r w:rsidRPr="00003568">
        <w:rPr>
          <w:rFonts w:ascii="Arial" w:hAnsi="Arial" w:cs="Arial"/>
          <w:b/>
          <w:sz w:val="24"/>
          <w:szCs w:val="24"/>
          <w:highlight w:val="yellow"/>
        </w:rPr>
        <w:t xml:space="preserve">Thursday </w:t>
      </w:r>
      <w:r w:rsidR="00003568" w:rsidRPr="00003568">
        <w:rPr>
          <w:rFonts w:ascii="Arial" w:hAnsi="Arial" w:cs="Arial"/>
          <w:b/>
          <w:sz w:val="24"/>
          <w:szCs w:val="24"/>
          <w:highlight w:val="yellow"/>
        </w:rPr>
        <w:t>13</w:t>
      </w:r>
      <w:r w:rsidR="00885086" w:rsidRPr="00003568">
        <w:rPr>
          <w:rFonts w:ascii="Arial" w:hAnsi="Arial" w:cs="Arial"/>
          <w:b/>
          <w:sz w:val="24"/>
          <w:szCs w:val="24"/>
          <w:highlight w:val="yellow"/>
          <w:vertAlign w:val="superscript"/>
        </w:rPr>
        <w:t>th</w:t>
      </w:r>
      <w:r w:rsidR="00003568" w:rsidRPr="00003568">
        <w:rPr>
          <w:rFonts w:ascii="Arial" w:hAnsi="Arial" w:cs="Arial"/>
          <w:b/>
          <w:sz w:val="24"/>
          <w:szCs w:val="24"/>
          <w:highlight w:val="yellow"/>
        </w:rPr>
        <w:t xml:space="preserve"> November</w:t>
      </w:r>
      <w:r w:rsidR="00885086" w:rsidRPr="00003568">
        <w:rPr>
          <w:rFonts w:ascii="Arial" w:hAnsi="Arial" w:cs="Arial"/>
          <w:b/>
          <w:sz w:val="24"/>
          <w:szCs w:val="24"/>
          <w:highlight w:val="yellow"/>
        </w:rPr>
        <w:t xml:space="preserve"> </w:t>
      </w:r>
      <w:r w:rsidR="00B17ED0" w:rsidRPr="00003568">
        <w:rPr>
          <w:rFonts w:ascii="Arial" w:hAnsi="Arial" w:cs="Arial"/>
          <w:b/>
          <w:sz w:val="24"/>
          <w:szCs w:val="24"/>
          <w:highlight w:val="yellow"/>
        </w:rPr>
        <w:t>2025</w:t>
      </w:r>
      <w:r w:rsidR="00122F18" w:rsidRPr="00003568">
        <w:rPr>
          <w:rFonts w:ascii="Arial" w:hAnsi="Arial" w:cs="Arial"/>
          <w:b/>
          <w:sz w:val="24"/>
          <w:szCs w:val="24"/>
          <w:highlight w:val="yellow"/>
        </w:rPr>
        <w:t xml:space="preserve"> </w:t>
      </w:r>
      <w:r w:rsidR="006B3DB0" w:rsidRPr="00003568">
        <w:rPr>
          <w:rFonts w:ascii="Arial" w:hAnsi="Arial" w:cs="Arial"/>
          <w:b/>
          <w:sz w:val="24"/>
          <w:szCs w:val="24"/>
          <w:highlight w:val="yellow"/>
        </w:rPr>
        <w:t>1-2pm</w:t>
      </w:r>
    </w:p>
    <w:sectPr w:rsidR="00D5686A" w:rsidRPr="005C3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B0117"/>
    <w:multiLevelType w:val="hybridMultilevel"/>
    <w:tmpl w:val="A8764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6E14D0"/>
    <w:multiLevelType w:val="hybridMultilevel"/>
    <w:tmpl w:val="58A2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586C83"/>
    <w:multiLevelType w:val="hybridMultilevel"/>
    <w:tmpl w:val="99A61B2E"/>
    <w:lvl w:ilvl="0" w:tplc="6832C928">
      <w:start w:val="9"/>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F11871"/>
    <w:multiLevelType w:val="hybridMultilevel"/>
    <w:tmpl w:val="93D8394A"/>
    <w:lvl w:ilvl="0" w:tplc="D4486D46">
      <w:start w:val="9"/>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D876EF8"/>
    <w:multiLevelType w:val="hybridMultilevel"/>
    <w:tmpl w:val="C142A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E1"/>
    <w:rsid w:val="00003568"/>
    <w:rsid w:val="00016DF3"/>
    <w:rsid w:val="000605EB"/>
    <w:rsid w:val="000822C0"/>
    <w:rsid w:val="000B6687"/>
    <w:rsid w:val="000F14E1"/>
    <w:rsid w:val="00122F18"/>
    <w:rsid w:val="0013749F"/>
    <w:rsid w:val="00166301"/>
    <w:rsid w:val="00195AB5"/>
    <w:rsid w:val="001C0D2F"/>
    <w:rsid w:val="001C41B5"/>
    <w:rsid w:val="00275570"/>
    <w:rsid w:val="00294AB5"/>
    <w:rsid w:val="0037071B"/>
    <w:rsid w:val="00382F24"/>
    <w:rsid w:val="003868D3"/>
    <w:rsid w:val="00386EE8"/>
    <w:rsid w:val="003A3107"/>
    <w:rsid w:val="004D5826"/>
    <w:rsid w:val="005500CA"/>
    <w:rsid w:val="005764B1"/>
    <w:rsid w:val="00580974"/>
    <w:rsid w:val="005C3AC8"/>
    <w:rsid w:val="0065044C"/>
    <w:rsid w:val="006517BA"/>
    <w:rsid w:val="00685B35"/>
    <w:rsid w:val="006B3DB0"/>
    <w:rsid w:val="006B7879"/>
    <w:rsid w:val="0076765A"/>
    <w:rsid w:val="00774CEA"/>
    <w:rsid w:val="007B42C8"/>
    <w:rsid w:val="007D2680"/>
    <w:rsid w:val="007F3923"/>
    <w:rsid w:val="00827EC6"/>
    <w:rsid w:val="00841112"/>
    <w:rsid w:val="00885086"/>
    <w:rsid w:val="008B06F0"/>
    <w:rsid w:val="009143DF"/>
    <w:rsid w:val="00917B42"/>
    <w:rsid w:val="009370A3"/>
    <w:rsid w:val="009E040E"/>
    <w:rsid w:val="009E2763"/>
    <w:rsid w:val="00A01210"/>
    <w:rsid w:val="00A1065C"/>
    <w:rsid w:val="00A71504"/>
    <w:rsid w:val="00A71EF7"/>
    <w:rsid w:val="00AB44E2"/>
    <w:rsid w:val="00AC678A"/>
    <w:rsid w:val="00AF6C89"/>
    <w:rsid w:val="00B17ED0"/>
    <w:rsid w:val="00B53AB3"/>
    <w:rsid w:val="00B94C51"/>
    <w:rsid w:val="00BB4EC1"/>
    <w:rsid w:val="00BE4103"/>
    <w:rsid w:val="00BF282C"/>
    <w:rsid w:val="00C531EA"/>
    <w:rsid w:val="00CD1A38"/>
    <w:rsid w:val="00D03861"/>
    <w:rsid w:val="00D068D7"/>
    <w:rsid w:val="00D5686A"/>
    <w:rsid w:val="00D70024"/>
    <w:rsid w:val="00DA3EF3"/>
    <w:rsid w:val="00DF5CEA"/>
    <w:rsid w:val="00E01CAA"/>
    <w:rsid w:val="00E21C51"/>
    <w:rsid w:val="00E5596A"/>
    <w:rsid w:val="00E913C7"/>
    <w:rsid w:val="00ED5D4F"/>
    <w:rsid w:val="00F508DB"/>
    <w:rsid w:val="00F5380F"/>
    <w:rsid w:val="00FF202A"/>
    <w:rsid w:val="00FF4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5A04"/>
  <w15:docId w15:val="{1FB943BB-0A1D-4237-BB8A-0A930883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86A"/>
    <w:pPr>
      <w:spacing w:after="0" w:line="240" w:lineRule="auto"/>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ED5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D4F"/>
    <w:rPr>
      <w:rFonts w:ascii="Segoe UI" w:hAnsi="Segoe UI" w:cs="Segoe UI"/>
      <w:sz w:val="18"/>
      <w:szCs w:val="18"/>
    </w:rPr>
  </w:style>
  <w:style w:type="character" w:styleId="Strong">
    <w:name w:val="Strong"/>
    <w:basedOn w:val="DefaultParagraphFont"/>
    <w:uiPriority w:val="22"/>
    <w:qFormat/>
    <w:rsid w:val="00016DF3"/>
    <w:rPr>
      <w:b/>
      <w:bCs/>
    </w:rPr>
  </w:style>
  <w:style w:type="character" w:styleId="Hyperlink">
    <w:name w:val="Hyperlink"/>
    <w:basedOn w:val="DefaultParagraphFont"/>
    <w:uiPriority w:val="99"/>
    <w:unhideWhenUsed/>
    <w:rsid w:val="009143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9744">
      <w:bodyDiv w:val="1"/>
      <w:marLeft w:val="0"/>
      <w:marRight w:val="0"/>
      <w:marTop w:val="0"/>
      <w:marBottom w:val="0"/>
      <w:divBdr>
        <w:top w:val="none" w:sz="0" w:space="0" w:color="auto"/>
        <w:left w:val="none" w:sz="0" w:space="0" w:color="auto"/>
        <w:bottom w:val="none" w:sz="0" w:space="0" w:color="auto"/>
        <w:right w:val="none" w:sz="0" w:space="0" w:color="auto"/>
      </w:divBdr>
    </w:div>
    <w:div w:id="546798513">
      <w:bodyDiv w:val="1"/>
      <w:marLeft w:val="0"/>
      <w:marRight w:val="0"/>
      <w:marTop w:val="0"/>
      <w:marBottom w:val="0"/>
      <w:divBdr>
        <w:top w:val="none" w:sz="0" w:space="0" w:color="auto"/>
        <w:left w:val="none" w:sz="0" w:space="0" w:color="auto"/>
        <w:bottom w:val="none" w:sz="0" w:space="0" w:color="auto"/>
        <w:right w:val="none" w:sz="0" w:space="0" w:color="auto"/>
      </w:divBdr>
    </w:div>
    <w:div w:id="1342779329">
      <w:bodyDiv w:val="1"/>
      <w:marLeft w:val="0"/>
      <w:marRight w:val="0"/>
      <w:marTop w:val="0"/>
      <w:marBottom w:val="0"/>
      <w:divBdr>
        <w:top w:val="none" w:sz="0" w:space="0" w:color="auto"/>
        <w:left w:val="none" w:sz="0" w:space="0" w:color="auto"/>
        <w:bottom w:val="none" w:sz="0" w:space="0" w:color="auto"/>
        <w:right w:val="none" w:sz="0" w:space="0" w:color="auto"/>
      </w:divBdr>
    </w:div>
    <w:div w:id="1812283659">
      <w:bodyDiv w:val="1"/>
      <w:marLeft w:val="0"/>
      <w:marRight w:val="0"/>
      <w:marTop w:val="0"/>
      <w:marBottom w:val="0"/>
      <w:divBdr>
        <w:top w:val="none" w:sz="0" w:space="0" w:color="auto"/>
        <w:left w:val="none" w:sz="0" w:space="0" w:color="auto"/>
        <w:bottom w:val="none" w:sz="0" w:space="0" w:color="auto"/>
        <w:right w:val="none" w:sz="0" w:space="0" w:color="auto"/>
      </w:divBdr>
    </w:div>
    <w:div w:id="1884559602">
      <w:bodyDiv w:val="1"/>
      <w:marLeft w:val="0"/>
      <w:marRight w:val="0"/>
      <w:marTop w:val="0"/>
      <w:marBottom w:val="0"/>
      <w:divBdr>
        <w:top w:val="none" w:sz="0" w:space="0" w:color="auto"/>
        <w:left w:val="none" w:sz="0" w:space="0" w:color="auto"/>
        <w:bottom w:val="none" w:sz="0" w:space="0" w:color="auto"/>
        <w:right w:val="none" w:sz="0" w:space="0" w:color="auto"/>
      </w:divBdr>
    </w:div>
    <w:div w:id="1926381577">
      <w:bodyDiv w:val="1"/>
      <w:marLeft w:val="0"/>
      <w:marRight w:val="0"/>
      <w:marTop w:val="0"/>
      <w:marBottom w:val="0"/>
      <w:divBdr>
        <w:top w:val="none" w:sz="0" w:space="0" w:color="auto"/>
        <w:left w:val="none" w:sz="0" w:space="0" w:color="auto"/>
        <w:bottom w:val="none" w:sz="0" w:space="0" w:color="auto"/>
        <w:right w:val="none" w:sz="0" w:space="0" w:color="auto"/>
      </w:divBdr>
    </w:div>
    <w:div w:id="21453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jpg@01DC1738.0C7BCE4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1363</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Blakemore Kerry (05Y) Walsall CCG</dc:creator>
  <cp:lastModifiedBy>Smith Lauren (05Y) Walsall CCG</cp:lastModifiedBy>
  <cp:revision>37</cp:revision>
  <cp:lastPrinted>2025-04-24T10:14:00Z</cp:lastPrinted>
  <dcterms:created xsi:type="dcterms:W3CDTF">2023-01-18T14:06:00Z</dcterms:created>
  <dcterms:modified xsi:type="dcterms:W3CDTF">2025-09-29T08:42:00Z</dcterms:modified>
</cp:coreProperties>
</file>