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BB1AE" w14:textId="172BFFA2" w:rsidR="007F1582" w:rsidRDefault="007F1582" w:rsidP="00B84AF2">
      <w:pPr>
        <w:spacing w:after="0" w:line="240" w:lineRule="auto"/>
        <w:jc w:val="right"/>
        <w:rPr>
          <w:rFonts w:ascii="Arial" w:hAnsi="Arial" w:cs="Arial"/>
          <w:b/>
          <w:bCs/>
          <w:sz w:val="28"/>
          <w:szCs w:val="28"/>
          <w:lang w:val="en-US"/>
        </w:rPr>
      </w:pPr>
      <w:r>
        <w:rPr>
          <w:rFonts w:ascii="Arial" w:hAnsi="Arial" w:cs="Arial"/>
          <w:b/>
          <w:bCs/>
          <w:sz w:val="28"/>
          <w:szCs w:val="28"/>
          <w:lang w:val="en-US"/>
        </w:rPr>
        <w:t xml:space="preserve"> CONFIDENTIAL</w:t>
      </w:r>
    </w:p>
    <w:p w14:paraId="2EF0317C" w14:textId="29C64AAE" w:rsidR="007F1582" w:rsidRPr="00887333" w:rsidRDefault="00887333" w:rsidP="007F1582">
      <w:pPr>
        <w:spacing w:after="0" w:line="240" w:lineRule="auto"/>
        <w:jc w:val="center"/>
        <w:rPr>
          <w:rFonts w:ascii="Arial" w:hAnsi="Arial" w:cs="Arial"/>
          <w:b/>
          <w:bCs/>
          <w:sz w:val="28"/>
          <w:szCs w:val="28"/>
          <w:lang w:val="en-US"/>
        </w:rPr>
      </w:pPr>
      <w:r w:rsidRPr="00887333">
        <w:rPr>
          <w:rFonts w:ascii="Arial" w:hAnsi="Arial" w:cs="Arial"/>
          <w:b/>
          <w:bCs/>
          <w:sz w:val="28"/>
          <w:szCs w:val="28"/>
          <w:lang w:val="en-US"/>
        </w:rPr>
        <w:t>M I N U T E S</w:t>
      </w:r>
      <w:r w:rsidR="007F1582">
        <w:rPr>
          <w:rFonts w:ascii="Arial" w:hAnsi="Arial" w:cs="Arial"/>
          <w:b/>
          <w:bCs/>
          <w:sz w:val="28"/>
          <w:szCs w:val="28"/>
          <w:lang w:val="en-US"/>
        </w:rPr>
        <w:t xml:space="preserve">  </w:t>
      </w:r>
    </w:p>
    <w:p w14:paraId="2747C742" w14:textId="77777777" w:rsidR="00887333" w:rsidRPr="00887333" w:rsidRDefault="00887333" w:rsidP="00887333">
      <w:pPr>
        <w:spacing w:after="0" w:line="240" w:lineRule="auto"/>
        <w:jc w:val="center"/>
        <w:rPr>
          <w:rFonts w:ascii="Arial" w:hAnsi="Arial" w:cs="Arial"/>
          <w:sz w:val="18"/>
          <w:szCs w:val="18"/>
          <w:lang w:val="en-US"/>
        </w:rPr>
      </w:pPr>
    </w:p>
    <w:p w14:paraId="07B3E5D4" w14:textId="77777777" w:rsidR="00887333" w:rsidRPr="00887333" w:rsidRDefault="00887333" w:rsidP="00887333">
      <w:pPr>
        <w:spacing w:after="0" w:line="240" w:lineRule="auto"/>
        <w:jc w:val="center"/>
        <w:rPr>
          <w:rFonts w:ascii="Arial" w:hAnsi="Arial" w:cs="Arial"/>
          <w:b/>
          <w:bCs/>
          <w:lang w:val="en-US"/>
        </w:rPr>
      </w:pPr>
      <w:r w:rsidRPr="00887333">
        <w:rPr>
          <w:rFonts w:ascii="Arial" w:hAnsi="Arial" w:cs="Arial"/>
          <w:b/>
          <w:bCs/>
          <w:lang w:val="en-US"/>
        </w:rPr>
        <w:t>Patient Participation Group, Saffron Group Practice, Saffron Lane, Leicester</w:t>
      </w:r>
    </w:p>
    <w:p w14:paraId="1B84A7FF" w14:textId="77777777" w:rsidR="00887333" w:rsidRPr="00887333" w:rsidRDefault="00887333" w:rsidP="00887333">
      <w:pPr>
        <w:spacing w:after="0" w:line="240" w:lineRule="auto"/>
        <w:jc w:val="center"/>
        <w:rPr>
          <w:rFonts w:ascii="Arial" w:hAnsi="Arial" w:cs="Arial"/>
          <w:sz w:val="18"/>
          <w:szCs w:val="18"/>
          <w:lang w:val="en-US"/>
        </w:rPr>
      </w:pPr>
    </w:p>
    <w:p w14:paraId="4B2D9B08" w14:textId="77777777" w:rsidR="00887333" w:rsidRPr="00887333" w:rsidRDefault="00887333" w:rsidP="00887333">
      <w:pPr>
        <w:spacing w:after="0" w:line="240" w:lineRule="auto"/>
        <w:jc w:val="center"/>
        <w:rPr>
          <w:rFonts w:ascii="Arial" w:hAnsi="Arial" w:cs="Arial"/>
          <w:b/>
          <w:bCs/>
          <w:sz w:val="28"/>
          <w:szCs w:val="28"/>
          <w:lang w:val="en-US"/>
        </w:rPr>
      </w:pPr>
      <w:r w:rsidRPr="00887333">
        <w:rPr>
          <w:rFonts w:ascii="Arial" w:hAnsi="Arial" w:cs="Arial"/>
          <w:b/>
          <w:bCs/>
          <w:sz w:val="28"/>
          <w:szCs w:val="28"/>
          <w:lang w:val="en-US"/>
        </w:rPr>
        <w:t>Wednesday 15</w:t>
      </w:r>
      <w:r w:rsidRPr="00887333">
        <w:rPr>
          <w:rFonts w:ascii="Arial" w:hAnsi="Arial" w:cs="Arial"/>
          <w:b/>
          <w:bCs/>
          <w:sz w:val="28"/>
          <w:szCs w:val="28"/>
          <w:vertAlign w:val="superscript"/>
          <w:lang w:val="en-US"/>
        </w:rPr>
        <w:t xml:space="preserve">th </w:t>
      </w:r>
      <w:r w:rsidRPr="00887333">
        <w:rPr>
          <w:rFonts w:ascii="Arial" w:hAnsi="Arial" w:cs="Arial"/>
          <w:b/>
          <w:bCs/>
          <w:sz w:val="28"/>
          <w:szCs w:val="28"/>
          <w:lang w:val="en-US"/>
        </w:rPr>
        <w:t>October 2025</w:t>
      </w:r>
    </w:p>
    <w:p w14:paraId="2FA160FE" w14:textId="77777777" w:rsidR="00887333" w:rsidRPr="00887333" w:rsidRDefault="00887333" w:rsidP="00887333">
      <w:pPr>
        <w:spacing w:after="0" w:line="240" w:lineRule="auto"/>
        <w:rPr>
          <w:rFonts w:ascii="Arial" w:hAnsi="Arial" w:cs="Arial"/>
          <w:sz w:val="18"/>
          <w:szCs w:val="18"/>
          <w:lang w:val="en-US"/>
        </w:rPr>
      </w:pPr>
    </w:p>
    <w:p w14:paraId="5D12B701" w14:textId="77777777" w:rsidR="00887333" w:rsidRPr="00887333" w:rsidRDefault="00887333" w:rsidP="00887333">
      <w:pPr>
        <w:tabs>
          <w:tab w:val="left" w:pos="567"/>
          <w:tab w:val="left" w:pos="1134"/>
          <w:tab w:val="left" w:pos="1701"/>
        </w:tabs>
        <w:spacing w:after="0" w:line="240" w:lineRule="auto"/>
        <w:rPr>
          <w:rFonts w:ascii="Arial" w:hAnsi="Arial" w:cs="Arial"/>
          <w:lang w:val="en-US"/>
        </w:rPr>
      </w:pPr>
      <w:r w:rsidRPr="00887333">
        <w:rPr>
          <w:rFonts w:ascii="Arial" w:hAnsi="Arial" w:cs="Arial"/>
          <w:b/>
          <w:bCs/>
          <w:lang w:val="en-US"/>
        </w:rPr>
        <w:t>Present</w:t>
      </w:r>
      <w:r w:rsidRPr="00887333">
        <w:rPr>
          <w:rFonts w:ascii="Arial" w:hAnsi="Arial" w:cs="Arial"/>
          <w:lang w:val="en-US"/>
        </w:rPr>
        <w:t xml:space="preserve">: Deb Wall (Chair </w:t>
      </w:r>
      <w:r w:rsidRPr="00887333">
        <w:rPr>
          <w:rFonts w:ascii="Arial" w:hAnsi="Arial" w:cs="Arial"/>
          <w:b/>
          <w:bCs/>
          <w:lang w:val="en-US"/>
        </w:rPr>
        <w:t>DW</w:t>
      </w:r>
      <w:r w:rsidRPr="00887333">
        <w:rPr>
          <w:rFonts w:ascii="Arial" w:hAnsi="Arial" w:cs="Arial"/>
          <w:lang w:val="en-US"/>
        </w:rPr>
        <w:t>), Rob Banner (</w:t>
      </w:r>
      <w:r w:rsidRPr="00887333">
        <w:rPr>
          <w:rFonts w:ascii="Arial" w:hAnsi="Arial" w:cs="Arial"/>
          <w:b/>
          <w:bCs/>
          <w:lang w:val="en-US"/>
        </w:rPr>
        <w:t>RB</w:t>
      </w:r>
      <w:r w:rsidRPr="00887333">
        <w:rPr>
          <w:rFonts w:ascii="Arial" w:hAnsi="Arial" w:cs="Arial"/>
          <w:lang w:val="en-US"/>
        </w:rPr>
        <w:t>), Stuart Broughton (</w:t>
      </w:r>
      <w:r w:rsidRPr="00887333">
        <w:rPr>
          <w:rFonts w:ascii="Arial" w:hAnsi="Arial" w:cs="Arial"/>
          <w:b/>
          <w:bCs/>
          <w:lang w:val="en-US"/>
        </w:rPr>
        <w:t>SB</w:t>
      </w:r>
      <w:proofErr w:type="gramStart"/>
      <w:r w:rsidRPr="00887333">
        <w:rPr>
          <w:rFonts w:ascii="Arial" w:hAnsi="Arial" w:cs="Arial"/>
          <w:lang w:val="en-US"/>
        </w:rPr>
        <w:t>),Georgina</w:t>
      </w:r>
      <w:proofErr w:type="gramEnd"/>
      <w:r w:rsidRPr="00887333">
        <w:rPr>
          <w:rFonts w:ascii="Arial" w:hAnsi="Arial" w:cs="Arial"/>
          <w:lang w:val="en-US"/>
        </w:rPr>
        <w:t xml:space="preserve"> Lane (Staff </w:t>
      </w:r>
      <w:r w:rsidRPr="00887333">
        <w:rPr>
          <w:rFonts w:ascii="Arial" w:hAnsi="Arial" w:cs="Arial"/>
          <w:b/>
          <w:bCs/>
          <w:lang w:val="en-US"/>
        </w:rPr>
        <w:t>GL</w:t>
      </w:r>
      <w:r w:rsidRPr="00887333">
        <w:rPr>
          <w:rFonts w:ascii="Arial" w:hAnsi="Arial" w:cs="Arial"/>
          <w:lang w:val="en-US"/>
        </w:rPr>
        <w:t xml:space="preserve">), Sarah Moore (Staff </w:t>
      </w:r>
      <w:r w:rsidRPr="00887333">
        <w:rPr>
          <w:rFonts w:ascii="Arial" w:hAnsi="Arial" w:cs="Arial"/>
          <w:b/>
          <w:bCs/>
          <w:lang w:val="en-US"/>
        </w:rPr>
        <w:t>SM</w:t>
      </w:r>
      <w:r w:rsidRPr="00887333">
        <w:rPr>
          <w:rFonts w:ascii="Arial" w:hAnsi="Arial" w:cs="Arial"/>
          <w:lang w:val="en-US"/>
        </w:rPr>
        <w:t xml:space="preserve">), </w:t>
      </w:r>
      <w:proofErr w:type="spellStart"/>
      <w:proofErr w:type="gramStart"/>
      <w:r w:rsidRPr="00887333">
        <w:rPr>
          <w:rFonts w:ascii="Arial" w:hAnsi="Arial" w:cs="Arial"/>
          <w:lang w:val="en-US"/>
        </w:rPr>
        <w:t>Dr.Amit</w:t>
      </w:r>
      <w:proofErr w:type="spellEnd"/>
      <w:proofErr w:type="gramEnd"/>
      <w:r w:rsidRPr="00887333">
        <w:rPr>
          <w:rFonts w:ascii="Arial" w:hAnsi="Arial" w:cs="Arial"/>
          <w:lang w:val="en-US"/>
        </w:rPr>
        <w:t xml:space="preserve"> Rastogi (</w:t>
      </w:r>
      <w:r w:rsidRPr="00887333">
        <w:rPr>
          <w:rFonts w:ascii="Arial" w:hAnsi="Arial" w:cs="Arial"/>
          <w:b/>
          <w:bCs/>
          <w:lang w:val="en-US"/>
        </w:rPr>
        <w:t>AR</w:t>
      </w:r>
      <w:proofErr w:type="gramStart"/>
      <w:r w:rsidRPr="00887333">
        <w:rPr>
          <w:rFonts w:ascii="Arial" w:hAnsi="Arial" w:cs="Arial"/>
          <w:lang w:val="en-US"/>
        </w:rPr>
        <w:t>);</w:t>
      </w:r>
      <w:proofErr w:type="gramEnd"/>
      <w:r w:rsidRPr="00887333">
        <w:rPr>
          <w:rFonts w:ascii="Arial" w:hAnsi="Arial" w:cs="Arial"/>
          <w:lang w:val="en-US"/>
        </w:rPr>
        <w:t xml:space="preserve"> </w:t>
      </w:r>
    </w:p>
    <w:p w14:paraId="4D4C2C86" w14:textId="77777777" w:rsidR="00887333" w:rsidRPr="00887333" w:rsidRDefault="00887333" w:rsidP="00887333">
      <w:pPr>
        <w:tabs>
          <w:tab w:val="left" w:pos="567"/>
          <w:tab w:val="left" w:pos="1134"/>
          <w:tab w:val="left" w:pos="1701"/>
        </w:tabs>
        <w:spacing w:after="0" w:line="240" w:lineRule="auto"/>
        <w:rPr>
          <w:rFonts w:ascii="Arial" w:hAnsi="Arial" w:cs="Arial"/>
          <w:lang w:val="en-US"/>
        </w:rPr>
      </w:pPr>
      <w:r w:rsidRPr="00887333">
        <w:rPr>
          <w:rFonts w:ascii="Arial" w:hAnsi="Arial" w:cs="Arial"/>
          <w:b/>
          <w:bCs/>
          <w:lang w:val="en-US"/>
        </w:rPr>
        <w:t>Apologies</w:t>
      </w:r>
      <w:r w:rsidRPr="00887333">
        <w:rPr>
          <w:rFonts w:ascii="Arial" w:hAnsi="Arial" w:cs="Arial"/>
          <w:lang w:val="en-US"/>
        </w:rPr>
        <w:t xml:space="preserve">: </w:t>
      </w:r>
      <w:proofErr w:type="spellStart"/>
      <w:r w:rsidRPr="00887333">
        <w:rPr>
          <w:rFonts w:ascii="Arial" w:hAnsi="Arial" w:cs="Arial"/>
          <w:lang w:val="en-US"/>
        </w:rPr>
        <w:t>Aldermuoy</w:t>
      </w:r>
      <w:proofErr w:type="spellEnd"/>
      <w:r w:rsidRPr="00887333">
        <w:rPr>
          <w:rFonts w:ascii="Arial" w:hAnsi="Arial" w:cs="Arial"/>
          <w:lang w:val="en-US"/>
        </w:rPr>
        <w:t xml:space="preserve">, Sarah Hall, Chizor Onwuegbute </w:t>
      </w:r>
    </w:p>
    <w:p w14:paraId="1BE67448" w14:textId="77777777" w:rsidR="00887333" w:rsidRPr="00887333" w:rsidRDefault="00887333" w:rsidP="00887333">
      <w:pPr>
        <w:tabs>
          <w:tab w:val="left" w:pos="567"/>
          <w:tab w:val="left" w:pos="1134"/>
          <w:tab w:val="left" w:pos="1701"/>
        </w:tabs>
        <w:spacing w:after="0" w:line="240" w:lineRule="auto"/>
        <w:rPr>
          <w:rFonts w:ascii="Arial" w:hAnsi="Arial" w:cs="Arial"/>
          <w:b/>
          <w:bCs/>
          <w:lang w:val="en-US"/>
        </w:rPr>
      </w:pPr>
    </w:p>
    <w:p w14:paraId="7307B8B5" w14:textId="77777777" w:rsidR="00887333" w:rsidRPr="00887333" w:rsidRDefault="00887333" w:rsidP="00887333">
      <w:pPr>
        <w:tabs>
          <w:tab w:val="left" w:pos="567"/>
          <w:tab w:val="left" w:pos="1134"/>
          <w:tab w:val="left" w:pos="1701"/>
        </w:tabs>
        <w:spacing w:after="0" w:line="240" w:lineRule="auto"/>
        <w:rPr>
          <w:rFonts w:ascii="Arial" w:hAnsi="Arial" w:cs="Arial"/>
          <w:b/>
          <w:bCs/>
          <w:lang w:val="en-US"/>
        </w:rPr>
      </w:pPr>
      <w:r w:rsidRPr="00887333">
        <w:rPr>
          <w:rFonts w:ascii="Arial" w:hAnsi="Arial" w:cs="Arial"/>
          <w:b/>
          <w:bCs/>
          <w:lang w:val="en-US"/>
        </w:rPr>
        <w:t>Welcome and Introduction</w:t>
      </w:r>
    </w:p>
    <w:p w14:paraId="661CA759" w14:textId="75D0129E" w:rsidR="00D36C9C" w:rsidRDefault="00887333" w:rsidP="00D36C9C">
      <w:pPr>
        <w:tabs>
          <w:tab w:val="left" w:pos="567"/>
          <w:tab w:val="left" w:pos="1134"/>
          <w:tab w:val="left" w:pos="1701"/>
        </w:tabs>
        <w:spacing w:after="0" w:line="240" w:lineRule="auto"/>
        <w:rPr>
          <w:rFonts w:ascii="Arial" w:hAnsi="Arial" w:cs="Arial"/>
          <w:lang w:val="en-US"/>
        </w:rPr>
      </w:pPr>
      <w:r w:rsidRPr="00FA6C71">
        <w:rPr>
          <w:rFonts w:ascii="Arial" w:hAnsi="Arial" w:cs="Arial"/>
          <w:u w:val="single"/>
        </w:rPr>
        <w:t>AI tool Plaud</w:t>
      </w:r>
      <w:r w:rsidRPr="00887333">
        <w:rPr>
          <w:rFonts w:ascii="Arial" w:hAnsi="Arial" w:cs="Arial"/>
          <w:u w:val="single"/>
          <w:lang w:val="en-US"/>
        </w:rPr>
        <w:t xml:space="preserve"> </w:t>
      </w:r>
      <w:r w:rsidRPr="00FA6C71">
        <w:rPr>
          <w:rFonts w:ascii="Arial" w:hAnsi="Arial" w:cs="Arial"/>
          <w:u w:val="single"/>
          <w:lang w:val="en-US"/>
        </w:rPr>
        <w:t xml:space="preserve">was </w:t>
      </w:r>
      <w:proofErr w:type="spellStart"/>
      <w:r w:rsidRPr="00FA6C71">
        <w:rPr>
          <w:rFonts w:ascii="Arial" w:hAnsi="Arial" w:cs="Arial"/>
          <w:u w:val="single"/>
          <w:lang w:val="en-US"/>
        </w:rPr>
        <w:t>trialled</w:t>
      </w:r>
      <w:proofErr w:type="spellEnd"/>
      <w:r w:rsidRPr="00FA6C71">
        <w:rPr>
          <w:rFonts w:ascii="Arial" w:hAnsi="Arial" w:cs="Arial"/>
          <w:u w:val="single"/>
          <w:lang w:val="en-US"/>
        </w:rPr>
        <w:t xml:space="preserve"> at</w:t>
      </w:r>
      <w:r w:rsidRPr="00887333">
        <w:rPr>
          <w:rFonts w:ascii="Arial" w:hAnsi="Arial" w:cs="Arial"/>
          <w:u w:val="single"/>
          <w:lang w:val="en-US"/>
        </w:rPr>
        <w:t xml:space="preserve"> this meeting</w:t>
      </w:r>
      <w:r w:rsidRPr="00887333">
        <w:rPr>
          <w:rFonts w:ascii="Arial" w:hAnsi="Arial" w:cs="Arial"/>
          <w:lang w:val="en-US"/>
        </w:rPr>
        <w:t xml:space="preserve">. The notes below were </w:t>
      </w:r>
      <w:r w:rsidR="00CE1481">
        <w:rPr>
          <w:rFonts w:ascii="Arial" w:hAnsi="Arial" w:cs="Arial"/>
          <w:lang w:val="en-US"/>
        </w:rPr>
        <w:t xml:space="preserve">edited, </w:t>
      </w:r>
      <w:r w:rsidRPr="00887333">
        <w:rPr>
          <w:rFonts w:ascii="Arial" w:hAnsi="Arial" w:cs="Arial"/>
          <w:lang w:val="en-US"/>
        </w:rPr>
        <w:t xml:space="preserve">checked and reformatted to fit in with the usual Agenda items for the meeting. </w:t>
      </w:r>
      <w:r w:rsidRPr="00887333">
        <w:rPr>
          <w:rFonts w:ascii="Arial" w:hAnsi="Arial" w:cs="Arial"/>
        </w:rPr>
        <w:t xml:space="preserve">The meeting was </w:t>
      </w:r>
      <w:r>
        <w:rPr>
          <w:rFonts w:ascii="Arial" w:hAnsi="Arial" w:cs="Arial"/>
        </w:rPr>
        <w:t>r</w:t>
      </w:r>
      <w:r w:rsidR="00884C3D" w:rsidRPr="00887333">
        <w:rPr>
          <w:rFonts w:ascii="Arial" w:hAnsi="Arial" w:cs="Arial"/>
        </w:rPr>
        <w:t>ecorded with permission from attendees.</w:t>
      </w:r>
    </w:p>
    <w:p w14:paraId="3748BEE8" w14:textId="77777777" w:rsidR="00D36C9C" w:rsidRPr="00D36C9C" w:rsidRDefault="00D36C9C" w:rsidP="00D36C9C">
      <w:pPr>
        <w:tabs>
          <w:tab w:val="left" w:pos="567"/>
          <w:tab w:val="left" w:pos="1134"/>
          <w:tab w:val="left" w:pos="1701"/>
        </w:tabs>
        <w:spacing w:after="0" w:line="240" w:lineRule="auto"/>
        <w:rPr>
          <w:rFonts w:ascii="Arial" w:hAnsi="Arial" w:cs="Arial"/>
          <w:lang w:val="en-US"/>
        </w:rPr>
      </w:pPr>
    </w:p>
    <w:p w14:paraId="49C9F147" w14:textId="63DB10B4" w:rsidR="00716F78" w:rsidRDefault="007F1582" w:rsidP="00716F78">
      <w:pPr>
        <w:rPr>
          <w:rFonts w:ascii="Arial" w:hAnsi="Arial" w:cs="Arial"/>
        </w:rPr>
      </w:pPr>
      <w:r w:rsidRPr="00D36C9C">
        <w:rPr>
          <w:rFonts w:ascii="Arial" w:hAnsi="Arial" w:cs="Arial"/>
        </w:rPr>
        <w:t xml:space="preserve">AI </w:t>
      </w:r>
      <w:r w:rsidR="00716F78" w:rsidRPr="00D36C9C">
        <w:rPr>
          <w:rFonts w:ascii="Arial" w:hAnsi="Arial" w:cs="Arial"/>
        </w:rPr>
        <w:t>Attendees:</w:t>
      </w:r>
      <w:r w:rsidR="00716F78" w:rsidRPr="00E36D0A">
        <w:rPr>
          <w:rFonts w:ascii="Arial" w:hAnsi="Arial" w:cs="Arial"/>
        </w:rPr>
        <w:t xml:space="preserve"> </w:t>
      </w:r>
      <w:r w:rsidR="001042CC">
        <w:rPr>
          <w:rFonts w:ascii="Arial" w:hAnsi="Arial" w:cs="Arial"/>
        </w:rPr>
        <w:t xml:space="preserve">AR is only speaker identified. </w:t>
      </w:r>
      <w:r w:rsidR="00716F78" w:rsidRPr="00E36D0A">
        <w:rPr>
          <w:rFonts w:ascii="Arial" w:hAnsi="Arial" w:cs="Arial"/>
        </w:rPr>
        <w:t>[Speaker 2</w:t>
      </w:r>
      <w:r w:rsidR="006661C8" w:rsidRPr="00E36D0A">
        <w:rPr>
          <w:rFonts w:ascii="Arial" w:hAnsi="Arial" w:cs="Arial"/>
        </w:rPr>
        <w:t xml:space="preserve"> </w:t>
      </w:r>
      <w:r w:rsidR="001042CC">
        <w:rPr>
          <w:rFonts w:ascii="Arial" w:hAnsi="Arial" w:cs="Arial"/>
        </w:rPr>
        <w:t xml:space="preserve">‘appears’ to be </w:t>
      </w:r>
      <w:proofErr w:type="gramStart"/>
      <w:r w:rsidR="006661C8" w:rsidRPr="00E36D0A">
        <w:rPr>
          <w:rFonts w:ascii="Arial" w:hAnsi="Arial" w:cs="Arial"/>
        </w:rPr>
        <w:t>D</w:t>
      </w:r>
      <w:r w:rsidR="001042CC">
        <w:rPr>
          <w:rFonts w:ascii="Arial" w:hAnsi="Arial" w:cs="Arial"/>
        </w:rPr>
        <w:t>W</w:t>
      </w:r>
      <w:r w:rsidR="006661C8" w:rsidRPr="00E36D0A">
        <w:rPr>
          <w:rFonts w:ascii="Arial" w:hAnsi="Arial" w:cs="Arial"/>
        </w:rPr>
        <w:t xml:space="preserve"> </w:t>
      </w:r>
      <w:r w:rsidR="00716F78" w:rsidRPr="00E36D0A">
        <w:rPr>
          <w:rFonts w:ascii="Arial" w:hAnsi="Arial" w:cs="Arial"/>
        </w:rPr>
        <w:t>]</w:t>
      </w:r>
      <w:proofErr w:type="gramEnd"/>
      <w:r w:rsidR="00716F78" w:rsidRPr="00E36D0A">
        <w:rPr>
          <w:rFonts w:ascii="Arial" w:hAnsi="Arial" w:cs="Arial"/>
        </w:rPr>
        <w:t xml:space="preserve"> </w:t>
      </w:r>
      <w:r w:rsidR="001042CC" w:rsidRPr="00E36D0A">
        <w:rPr>
          <w:rFonts w:ascii="Arial" w:hAnsi="Arial" w:cs="Arial"/>
        </w:rPr>
        <w:t>[Speaker 3</w:t>
      </w:r>
      <w:r w:rsidR="001042CC">
        <w:rPr>
          <w:rFonts w:ascii="Arial" w:hAnsi="Arial" w:cs="Arial"/>
        </w:rPr>
        <w:t xml:space="preserve"> appears to be GL</w:t>
      </w:r>
      <w:r w:rsidR="001042CC" w:rsidRPr="00E36D0A">
        <w:rPr>
          <w:rFonts w:ascii="Arial" w:hAnsi="Arial" w:cs="Arial"/>
        </w:rPr>
        <w:t>] [Speaker 4</w:t>
      </w:r>
      <w:r w:rsidR="001042CC">
        <w:rPr>
          <w:rFonts w:ascii="Arial" w:hAnsi="Arial" w:cs="Arial"/>
        </w:rPr>
        <w:t xml:space="preserve"> </w:t>
      </w:r>
      <w:proofErr w:type="gramStart"/>
      <w:r w:rsidR="001042CC">
        <w:rPr>
          <w:rFonts w:ascii="Arial" w:hAnsi="Arial" w:cs="Arial"/>
        </w:rPr>
        <w:t xml:space="preserve">SM </w:t>
      </w:r>
      <w:r w:rsidR="001042CC" w:rsidRPr="00E36D0A">
        <w:rPr>
          <w:rFonts w:ascii="Arial" w:hAnsi="Arial" w:cs="Arial"/>
        </w:rPr>
        <w:t>]</w:t>
      </w:r>
      <w:proofErr w:type="gramEnd"/>
      <w:r w:rsidR="001042CC" w:rsidRPr="00E36D0A">
        <w:rPr>
          <w:rFonts w:ascii="Arial" w:hAnsi="Arial" w:cs="Arial"/>
        </w:rPr>
        <w:t xml:space="preserve"> </w:t>
      </w:r>
      <w:r w:rsidR="00716F78" w:rsidRPr="00E36D0A">
        <w:rPr>
          <w:rFonts w:ascii="Arial" w:hAnsi="Arial" w:cs="Arial"/>
        </w:rPr>
        <w:t xml:space="preserve">[Speaker </w:t>
      </w:r>
      <w:r w:rsidR="006661C8" w:rsidRPr="00E36D0A">
        <w:rPr>
          <w:rFonts w:ascii="Arial" w:hAnsi="Arial" w:cs="Arial"/>
        </w:rPr>
        <w:t>5</w:t>
      </w:r>
      <w:r w:rsidR="004A6912">
        <w:rPr>
          <w:rFonts w:ascii="Arial" w:hAnsi="Arial" w:cs="Arial"/>
        </w:rPr>
        <w:t xml:space="preserve"> </w:t>
      </w:r>
      <w:r w:rsidR="001042CC">
        <w:rPr>
          <w:rFonts w:ascii="Arial" w:hAnsi="Arial" w:cs="Arial"/>
        </w:rPr>
        <w:t>RB</w:t>
      </w:r>
      <w:r w:rsidR="00716F78" w:rsidRPr="00E36D0A">
        <w:rPr>
          <w:rFonts w:ascii="Arial" w:hAnsi="Arial" w:cs="Arial"/>
        </w:rPr>
        <w:t xml:space="preserve">] </w:t>
      </w:r>
    </w:p>
    <w:p w14:paraId="7DAB22E7" w14:textId="77777777" w:rsidR="001042CC" w:rsidRDefault="001042CC" w:rsidP="001042CC">
      <w:pPr>
        <w:tabs>
          <w:tab w:val="left" w:pos="567"/>
          <w:tab w:val="left" w:pos="1134"/>
          <w:tab w:val="left" w:pos="1701"/>
        </w:tabs>
        <w:spacing w:after="0" w:line="240" w:lineRule="auto"/>
        <w:rPr>
          <w:rFonts w:ascii="Arial" w:hAnsi="Arial" w:cs="Arial"/>
          <w:b/>
          <w:bCs/>
          <w:color w:val="000000" w:themeColor="text1"/>
          <w:lang w:val="en-US"/>
        </w:rPr>
      </w:pPr>
    </w:p>
    <w:p w14:paraId="40DA41C7" w14:textId="51A844D5" w:rsidR="001042CC" w:rsidRPr="00887333" w:rsidRDefault="001042CC" w:rsidP="001042CC">
      <w:pPr>
        <w:tabs>
          <w:tab w:val="left" w:pos="567"/>
          <w:tab w:val="left" w:pos="1134"/>
          <w:tab w:val="left" w:pos="1701"/>
        </w:tabs>
        <w:spacing w:after="0" w:line="240" w:lineRule="auto"/>
        <w:rPr>
          <w:rFonts w:ascii="Arial" w:hAnsi="Arial" w:cs="Arial"/>
          <w:b/>
          <w:bCs/>
          <w:color w:val="000000" w:themeColor="text1"/>
          <w:lang w:val="en-US"/>
        </w:rPr>
      </w:pPr>
      <w:r w:rsidRPr="00887333">
        <w:rPr>
          <w:rFonts w:ascii="Arial" w:hAnsi="Arial" w:cs="Arial"/>
          <w:b/>
          <w:bCs/>
          <w:color w:val="000000" w:themeColor="text1"/>
          <w:lang w:val="en-US"/>
        </w:rPr>
        <w:t>1</w:t>
      </w:r>
      <w:proofErr w:type="gramStart"/>
      <w:r w:rsidR="007F1582">
        <w:rPr>
          <w:rFonts w:ascii="Arial" w:hAnsi="Arial" w:cs="Arial"/>
          <w:b/>
          <w:bCs/>
          <w:color w:val="000000" w:themeColor="text1"/>
          <w:lang w:val="en-US"/>
        </w:rPr>
        <w:t>.</w:t>
      </w:r>
      <w:r>
        <w:rPr>
          <w:rFonts w:ascii="Arial" w:hAnsi="Arial" w:cs="Arial"/>
          <w:b/>
          <w:bCs/>
          <w:color w:val="000000" w:themeColor="text1"/>
          <w:lang w:val="en-US"/>
        </w:rPr>
        <w:t xml:space="preserve">  </w:t>
      </w:r>
      <w:r w:rsidRPr="00887333">
        <w:rPr>
          <w:rFonts w:ascii="Arial" w:hAnsi="Arial" w:cs="Arial"/>
          <w:b/>
          <w:bCs/>
          <w:color w:val="000000" w:themeColor="text1"/>
          <w:lang w:val="en-US"/>
        </w:rPr>
        <w:t>Minutes</w:t>
      </w:r>
      <w:proofErr w:type="gramEnd"/>
      <w:r w:rsidRPr="00887333">
        <w:rPr>
          <w:rFonts w:ascii="Arial" w:hAnsi="Arial" w:cs="Arial"/>
          <w:b/>
          <w:bCs/>
          <w:color w:val="000000" w:themeColor="text1"/>
          <w:lang w:val="en-US"/>
        </w:rPr>
        <w:t xml:space="preserve"> of the last meeting held on 17</w:t>
      </w:r>
      <w:r w:rsidRPr="00887333">
        <w:rPr>
          <w:rFonts w:ascii="Arial" w:hAnsi="Arial" w:cs="Arial"/>
          <w:b/>
          <w:bCs/>
          <w:color w:val="000000" w:themeColor="text1"/>
          <w:vertAlign w:val="superscript"/>
          <w:lang w:val="en-US"/>
        </w:rPr>
        <w:t>th</w:t>
      </w:r>
      <w:r w:rsidRPr="00887333">
        <w:rPr>
          <w:rFonts w:ascii="Arial" w:hAnsi="Arial" w:cs="Arial"/>
          <w:b/>
          <w:bCs/>
          <w:color w:val="000000" w:themeColor="text1"/>
          <w:lang w:val="en-US"/>
        </w:rPr>
        <w:t xml:space="preserve"> September 2025</w:t>
      </w:r>
    </w:p>
    <w:p w14:paraId="6D9A36F8" w14:textId="11B46C37" w:rsidR="001042CC" w:rsidRDefault="001042CC" w:rsidP="001042CC">
      <w:pPr>
        <w:tabs>
          <w:tab w:val="left" w:pos="567"/>
          <w:tab w:val="left" w:pos="1134"/>
          <w:tab w:val="left" w:pos="1701"/>
        </w:tabs>
        <w:spacing w:after="0" w:line="240" w:lineRule="auto"/>
        <w:rPr>
          <w:rFonts w:ascii="Arial" w:hAnsi="Arial" w:cs="Arial"/>
          <w:b/>
          <w:bCs/>
          <w:color w:val="000000" w:themeColor="text1"/>
          <w:lang w:val="en-US"/>
        </w:rPr>
      </w:pPr>
      <w:r w:rsidRPr="00887333">
        <w:rPr>
          <w:rFonts w:ascii="Arial" w:hAnsi="Arial" w:cs="Arial"/>
          <w:color w:val="000000" w:themeColor="text1"/>
          <w:lang w:val="en-US"/>
        </w:rPr>
        <w:t xml:space="preserve"> The </w:t>
      </w:r>
      <w:r w:rsidR="007F1582">
        <w:rPr>
          <w:rFonts w:ascii="Arial" w:hAnsi="Arial" w:cs="Arial"/>
          <w:color w:val="000000" w:themeColor="text1"/>
          <w:lang w:val="en-US"/>
        </w:rPr>
        <w:t>M</w:t>
      </w:r>
      <w:r w:rsidRPr="00887333">
        <w:rPr>
          <w:rFonts w:ascii="Arial" w:hAnsi="Arial" w:cs="Arial"/>
          <w:color w:val="000000" w:themeColor="text1"/>
          <w:lang w:val="en-US"/>
        </w:rPr>
        <w:t>inutes were approved</w:t>
      </w:r>
      <w:r w:rsidRPr="00887333">
        <w:rPr>
          <w:rFonts w:ascii="Arial" w:hAnsi="Arial" w:cs="Arial"/>
          <w:b/>
          <w:bCs/>
          <w:color w:val="000000" w:themeColor="text1"/>
          <w:lang w:val="en-US"/>
        </w:rPr>
        <w:t xml:space="preserve"> </w:t>
      </w:r>
    </w:p>
    <w:p w14:paraId="1FF303C5" w14:textId="77777777" w:rsidR="001042CC" w:rsidRDefault="001042CC" w:rsidP="001042CC">
      <w:pPr>
        <w:tabs>
          <w:tab w:val="left" w:pos="567"/>
          <w:tab w:val="left" w:pos="1134"/>
          <w:tab w:val="left" w:pos="1701"/>
        </w:tabs>
        <w:spacing w:after="0" w:line="240" w:lineRule="auto"/>
        <w:rPr>
          <w:rFonts w:ascii="Arial" w:hAnsi="Arial" w:cs="Arial"/>
          <w:b/>
          <w:bCs/>
          <w:color w:val="000000" w:themeColor="text1"/>
          <w:lang w:val="en-US"/>
        </w:rPr>
      </w:pPr>
    </w:p>
    <w:p w14:paraId="101A3B33" w14:textId="1C416CC1" w:rsidR="001042CC" w:rsidRPr="00887333" w:rsidRDefault="001042CC" w:rsidP="001042CC">
      <w:pPr>
        <w:tabs>
          <w:tab w:val="left" w:pos="567"/>
          <w:tab w:val="left" w:pos="1134"/>
          <w:tab w:val="left" w:pos="1701"/>
        </w:tabs>
        <w:spacing w:after="0" w:line="240" w:lineRule="auto"/>
        <w:rPr>
          <w:rFonts w:ascii="Arial" w:hAnsi="Arial" w:cs="Arial"/>
          <w:b/>
          <w:bCs/>
          <w:color w:val="000000" w:themeColor="text1"/>
          <w:lang w:val="en-US"/>
        </w:rPr>
      </w:pPr>
      <w:r w:rsidRPr="00D36C9C">
        <w:rPr>
          <w:rFonts w:ascii="Arial" w:hAnsi="Arial" w:cs="Arial"/>
          <w:b/>
          <w:bCs/>
          <w:color w:val="000000" w:themeColor="text1"/>
          <w:lang w:val="en-US"/>
        </w:rPr>
        <w:t>2. Matters arising</w:t>
      </w:r>
      <w:r w:rsidRPr="00887333">
        <w:rPr>
          <w:rFonts w:ascii="Arial" w:hAnsi="Arial" w:cs="Arial"/>
          <w:b/>
          <w:bCs/>
          <w:color w:val="000000" w:themeColor="text1"/>
          <w:lang w:val="en-US"/>
        </w:rPr>
        <w:t xml:space="preserve"> </w:t>
      </w:r>
    </w:p>
    <w:p w14:paraId="633A1545" w14:textId="5A62782D" w:rsidR="00716F78" w:rsidRPr="00B84AF2" w:rsidRDefault="00716F78" w:rsidP="00D36C9C">
      <w:pPr>
        <w:pStyle w:val="NoSpacing"/>
        <w:rPr>
          <w:rFonts w:ascii="Arial" w:hAnsi="Arial" w:cs="Arial"/>
          <w:u w:val="single"/>
        </w:rPr>
      </w:pPr>
      <w:r w:rsidRPr="00B84AF2">
        <w:rPr>
          <w:rFonts w:ascii="Arial" w:hAnsi="Arial" w:cs="Arial"/>
          <w:u w:val="single"/>
        </w:rPr>
        <w:t>Increasing patient participation in meetings</w:t>
      </w:r>
    </w:p>
    <w:p w14:paraId="4DB5417D" w14:textId="77777777" w:rsidR="00D36C9C" w:rsidRDefault="00E36D0A" w:rsidP="00D36C9C">
      <w:pPr>
        <w:pStyle w:val="NoSpacing"/>
        <w:rPr>
          <w:rFonts w:ascii="Arial" w:hAnsi="Arial" w:cs="Arial"/>
        </w:rPr>
      </w:pPr>
      <w:r w:rsidRPr="00D36C9C">
        <w:rPr>
          <w:rFonts w:ascii="Arial" w:hAnsi="Arial" w:cs="Arial"/>
        </w:rPr>
        <w:t>Two</w:t>
      </w:r>
      <w:r w:rsidR="00716F78" w:rsidRPr="00D36C9C">
        <w:rPr>
          <w:rFonts w:ascii="Arial" w:hAnsi="Arial" w:cs="Arial"/>
        </w:rPr>
        <w:t xml:space="preserve"> patients </w:t>
      </w:r>
      <w:r w:rsidRPr="00D36C9C">
        <w:rPr>
          <w:rFonts w:ascii="Arial" w:hAnsi="Arial" w:cs="Arial"/>
        </w:rPr>
        <w:t xml:space="preserve">had been contacted who had enquired about joining the PPG but </w:t>
      </w:r>
      <w:r w:rsidR="00716F78" w:rsidRPr="00D36C9C">
        <w:rPr>
          <w:rFonts w:ascii="Arial" w:hAnsi="Arial" w:cs="Arial"/>
        </w:rPr>
        <w:t xml:space="preserve">were unable to come due to work commitments, so </w:t>
      </w:r>
      <w:r w:rsidR="001042CC" w:rsidRPr="00D36C9C">
        <w:rPr>
          <w:rFonts w:ascii="Arial" w:hAnsi="Arial" w:cs="Arial"/>
        </w:rPr>
        <w:t xml:space="preserve">it was </w:t>
      </w:r>
      <w:r w:rsidR="00716F78" w:rsidRPr="00D36C9C">
        <w:rPr>
          <w:rFonts w:ascii="Arial" w:hAnsi="Arial" w:cs="Arial"/>
        </w:rPr>
        <w:t>agreed to phone them earlier next time, probably about a week in advance.</w:t>
      </w:r>
    </w:p>
    <w:p w14:paraId="4CACF5C6" w14:textId="431D14D7" w:rsidR="00716F78" w:rsidRPr="00D36C9C" w:rsidRDefault="00716F78" w:rsidP="00D36C9C">
      <w:pPr>
        <w:pStyle w:val="NoSpacing"/>
        <w:rPr>
          <w:rFonts w:ascii="Arial" w:hAnsi="Arial" w:cs="Arial"/>
        </w:rPr>
      </w:pPr>
      <w:r w:rsidRPr="00D36C9C">
        <w:rPr>
          <w:rFonts w:ascii="Arial" w:hAnsi="Arial" w:cs="Arial"/>
        </w:rPr>
        <w:t xml:space="preserve"> </w:t>
      </w:r>
    </w:p>
    <w:p w14:paraId="30A8FC5E" w14:textId="694491ED" w:rsidR="00716F78" w:rsidRDefault="00E36D0A" w:rsidP="00716F78">
      <w:pPr>
        <w:rPr>
          <w:rFonts w:ascii="Arial" w:hAnsi="Arial" w:cs="Arial"/>
        </w:rPr>
      </w:pPr>
      <w:r w:rsidRPr="001042CC">
        <w:rPr>
          <w:rFonts w:ascii="Arial" w:hAnsi="Arial" w:cs="Arial"/>
          <w:b/>
          <w:bCs/>
        </w:rPr>
        <w:t>AR</w:t>
      </w:r>
      <w:r w:rsidR="001042CC" w:rsidRPr="001042CC">
        <w:rPr>
          <w:rFonts w:ascii="Arial" w:hAnsi="Arial" w:cs="Arial"/>
          <w:b/>
          <w:bCs/>
        </w:rPr>
        <w:t>:</w:t>
      </w:r>
      <w:r w:rsidRPr="001042CC">
        <w:rPr>
          <w:rFonts w:ascii="Arial" w:hAnsi="Arial" w:cs="Arial"/>
        </w:rPr>
        <w:t xml:space="preserve"> </w:t>
      </w:r>
      <w:r w:rsidR="00716F78" w:rsidRPr="00E36D0A">
        <w:rPr>
          <w:rFonts w:ascii="Arial" w:hAnsi="Arial" w:cs="Arial"/>
        </w:rPr>
        <w:t xml:space="preserve">Holding meetings in the middle of the day excludes </w:t>
      </w:r>
      <w:proofErr w:type="gramStart"/>
      <w:r w:rsidR="00716F78" w:rsidRPr="00E36D0A">
        <w:rPr>
          <w:rFonts w:ascii="Arial" w:hAnsi="Arial" w:cs="Arial"/>
        </w:rPr>
        <w:t>a number of</w:t>
      </w:r>
      <w:proofErr w:type="gramEnd"/>
      <w:r w:rsidR="00716F78" w:rsidRPr="00E36D0A">
        <w:rPr>
          <w:rFonts w:ascii="Arial" w:hAnsi="Arial" w:cs="Arial"/>
        </w:rPr>
        <w:t xml:space="preserve"> people due to work commitments. Alternative ways should be explored to engage more people, such as evening meetings</w:t>
      </w:r>
      <w:r>
        <w:rPr>
          <w:rFonts w:ascii="Arial" w:hAnsi="Arial" w:cs="Arial"/>
        </w:rPr>
        <w:t>,</w:t>
      </w:r>
      <w:r w:rsidR="00716F78" w:rsidRPr="00E36D0A">
        <w:rPr>
          <w:rFonts w:ascii="Arial" w:hAnsi="Arial" w:cs="Arial"/>
        </w:rPr>
        <w:t xml:space="preserve"> online forums</w:t>
      </w:r>
      <w:r>
        <w:rPr>
          <w:rFonts w:ascii="Arial" w:hAnsi="Arial" w:cs="Arial"/>
        </w:rPr>
        <w:t xml:space="preserve"> or</w:t>
      </w:r>
      <w:r w:rsidR="00716F78" w:rsidRPr="00E36D0A">
        <w:rPr>
          <w:rFonts w:ascii="Arial" w:hAnsi="Arial" w:cs="Arial"/>
        </w:rPr>
        <w:t xml:space="preserve"> a WhatsApp group</w:t>
      </w:r>
      <w:r>
        <w:rPr>
          <w:rFonts w:ascii="Arial" w:hAnsi="Arial" w:cs="Arial"/>
        </w:rPr>
        <w:t>. Th</w:t>
      </w:r>
      <w:r w:rsidR="007F1582">
        <w:rPr>
          <w:rFonts w:ascii="Arial" w:hAnsi="Arial" w:cs="Arial"/>
        </w:rPr>
        <w:t xml:space="preserve">is </w:t>
      </w:r>
      <w:r>
        <w:rPr>
          <w:rFonts w:ascii="Arial" w:hAnsi="Arial" w:cs="Arial"/>
        </w:rPr>
        <w:t>would</w:t>
      </w:r>
      <w:r w:rsidR="00716F78" w:rsidRPr="00E36D0A">
        <w:rPr>
          <w:rFonts w:ascii="Arial" w:hAnsi="Arial" w:cs="Arial"/>
        </w:rPr>
        <w:t xml:space="preserve"> allow people to contribute comments on specific questions. Evening meetings could be held at a time like 6</w:t>
      </w:r>
      <w:r w:rsidR="006B5482">
        <w:rPr>
          <w:rFonts w:ascii="Arial" w:hAnsi="Arial" w:cs="Arial"/>
        </w:rPr>
        <w:t xml:space="preserve"> </w:t>
      </w:r>
      <w:r w:rsidR="00716F78" w:rsidRPr="00E36D0A">
        <w:rPr>
          <w:rFonts w:ascii="Arial" w:hAnsi="Arial" w:cs="Arial"/>
        </w:rPr>
        <w:t>p.m. to accommodate those with 9</w:t>
      </w:r>
      <w:r w:rsidR="006B5482">
        <w:rPr>
          <w:rFonts w:ascii="Arial" w:hAnsi="Arial" w:cs="Arial"/>
        </w:rPr>
        <w:t>-</w:t>
      </w:r>
      <w:r w:rsidR="00716F78" w:rsidRPr="00E36D0A">
        <w:rPr>
          <w:rFonts w:ascii="Arial" w:hAnsi="Arial" w:cs="Arial"/>
        </w:rPr>
        <w:t>5 jobs</w:t>
      </w:r>
      <w:r w:rsidR="006B5482">
        <w:rPr>
          <w:rFonts w:ascii="Arial" w:hAnsi="Arial" w:cs="Arial"/>
        </w:rPr>
        <w:t xml:space="preserve">. </w:t>
      </w:r>
    </w:p>
    <w:p w14:paraId="320B95ED" w14:textId="3D9E39E4" w:rsidR="00716F78" w:rsidRDefault="001042CC" w:rsidP="00716F78">
      <w:pPr>
        <w:rPr>
          <w:rFonts w:ascii="Arial" w:hAnsi="Arial" w:cs="Arial"/>
        </w:rPr>
      </w:pPr>
      <w:r>
        <w:rPr>
          <w:rFonts w:ascii="Arial" w:hAnsi="Arial" w:cs="Arial"/>
        </w:rPr>
        <w:t xml:space="preserve">It was agreed </w:t>
      </w:r>
      <w:r w:rsidRPr="00E36D0A">
        <w:rPr>
          <w:rFonts w:ascii="Arial" w:hAnsi="Arial" w:cs="Arial"/>
        </w:rPr>
        <w:t xml:space="preserve">that daytime meetings are a barrier for working people and </w:t>
      </w:r>
      <w:r>
        <w:rPr>
          <w:rFonts w:ascii="Arial" w:hAnsi="Arial" w:cs="Arial"/>
        </w:rPr>
        <w:t xml:space="preserve">there was </w:t>
      </w:r>
      <w:r w:rsidRPr="00E36D0A">
        <w:rPr>
          <w:rFonts w:ascii="Arial" w:hAnsi="Arial" w:cs="Arial"/>
        </w:rPr>
        <w:t>support</w:t>
      </w:r>
      <w:r>
        <w:rPr>
          <w:rFonts w:ascii="Arial" w:hAnsi="Arial" w:cs="Arial"/>
        </w:rPr>
        <w:t xml:space="preserve"> for </w:t>
      </w:r>
      <w:r w:rsidRPr="00E36D0A">
        <w:rPr>
          <w:rFonts w:ascii="Arial" w:hAnsi="Arial" w:cs="Arial"/>
        </w:rPr>
        <w:t xml:space="preserve">considering alternatives. The group agreed it is a good option to try holding some evening meetings in addition to daytime ones to increase participation. </w:t>
      </w:r>
      <w:r w:rsidR="00596AE8">
        <w:rPr>
          <w:rFonts w:ascii="Arial" w:hAnsi="Arial" w:cs="Arial"/>
        </w:rPr>
        <w:t>Lighter nights would be preferable (when the clocks have gone forward).</w:t>
      </w:r>
      <w:r w:rsidR="00596AE8" w:rsidRPr="00E36D0A">
        <w:rPr>
          <w:rFonts w:ascii="Arial" w:hAnsi="Arial" w:cs="Arial"/>
        </w:rPr>
        <w:t xml:space="preserve"> </w:t>
      </w:r>
      <w:r w:rsidR="00716F78" w:rsidRPr="00E36D0A">
        <w:rPr>
          <w:rFonts w:ascii="Arial" w:hAnsi="Arial" w:cs="Arial"/>
        </w:rPr>
        <w:t>It was concluded that recruitment cannot be targeted at specific demographics and must remain open to all</w:t>
      </w:r>
      <w:r w:rsidR="006B5482">
        <w:rPr>
          <w:rFonts w:ascii="Arial" w:hAnsi="Arial" w:cs="Arial"/>
        </w:rPr>
        <w:t xml:space="preserve"> regardless of gender</w:t>
      </w:r>
      <w:r w:rsidR="00D36C9C">
        <w:rPr>
          <w:rFonts w:ascii="Arial" w:hAnsi="Arial" w:cs="Arial"/>
        </w:rPr>
        <w:t>.</w:t>
      </w:r>
    </w:p>
    <w:p w14:paraId="5E85FD4D" w14:textId="77777777" w:rsidR="00D36C9C" w:rsidRDefault="00D36C9C" w:rsidP="00D36C9C">
      <w:pPr>
        <w:rPr>
          <w:rFonts w:ascii="Arial" w:hAnsi="Arial" w:cs="Arial"/>
        </w:rPr>
      </w:pPr>
      <w:r>
        <w:rPr>
          <w:rFonts w:ascii="Arial" w:hAnsi="Arial" w:cs="Arial"/>
        </w:rPr>
        <w:t xml:space="preserve">The plan is </w:t>
      </w:r>
      <w:r w:rsidRPr="00E36D0A">
        <w:rPr>
          <w:rFonts w:ascii="Arial" w:hAnsi="Arial" w:cs="Arial"/>
        </w:rPr>
        <w:t xml:space="preserve">to set some dates </w:t>
      </w:r>
      <w:r>
        <w:rPr>
          <w:rFonts w:ascii="Arial" w:hAnsi="Arial" w:cs="Arial"/>
        </w:rPr>
        <w:t xml:space="preserve">for evening meetings (a couple a year) when PPG meet in January. </w:t>
      </w:r>
    </w:p>
    <w:p w14:paraId="71F7B245" w14:textId="4ADDE0A9" w:rsidR="00596AE8" w:rsidRDefault="00716F78" w:rsidP="00596AE8">
      <w:pPr>
        <w:tabs>
          <w:tab w:val="left" w:pos="567"/>
          <w:tab w:val="left" w:pos="1134"/>
          <w:tab w:val="left" w:pos="1701"/>
        </w:tabs>
        <w:spacing w:after="0" w:line="240" w:lineRule="auto"/>
        <w:rPr>
          <w:rFonts w:ascii="Arial" w:hAnsi="Arial" w:cs="Arial"/>
          <w:b/>
          <w:bCs/>
          <w:color w:val="000000" w:themeColor="text1"/>
          <w:lang w:val="en-US"/>
        </w:rPr>
      </w:pPr>
      <w:r w:rsidRPr="00E36D0A">
        <w:rPr>
          <w:rFonts w:ascii="Arial" w:hAnsi="Arial" w:cs="Arial"/>
          <w:b/>
          <w:bCs/>
        </w:rPr>
        <w:t xml:space="preserve">3. </w:t>
      </w:r>
      <w:r w:rsidR="00596AE8" w:rsidRPr="00887333">
        <w:rPr>
          <w:rFonts w:ascii="Arial" w:hAnsi="Arial" w:cs="Arial"/>
          <w:b/>
          <w:bCs/>
          <w:color w:val="000000" w:themeColor="text1"/>
          <w:lang w:val="en-US"/>
        </w:rPr>
        <w:t>Gaining Patients’ Views Progress</w:t>
      </w:r>
    </w:p>
    <w:p w14:paraId="4C22A79D" w14:textId="700DFEDD" w:rsidR="00D36C9C" w:rsidRDefault="00931BE0" w:rsidP="00D36C9C">
      <w:pPr>
        <w:pStyle w:val="NoSpacing"/>
        <w:rPr>
          <w:rFonts w:ascii="Arial" w:hAnsi="Arial" w:cs="Arial"/>
        </w:rPr>
      </w:pPr>
      <w:r w:rsidRPr="00E36D0A">
        <w:rPr>
          <w:rFonts w:ascii="Arial" w:hAnsi="Arial" w:cs="Arial"/>
        </w:rPr>
        <w:t>The group has successfully collected over 100 surveys</w:t>
      </w:r>
      <w:r w:rsidR="00D36C9C">
        <w:rPr>
          <w:rFonts w:ascii="Arial" w:hAnsi="Arial" w:cs="Arial"/>
        </w:rPr>
        <w:t>.</w:t>
      </w:r>
      <w:r w:rsidRPr="00E36D0A">
        <w:rPr>
          <w:rFonts w:ascii="Arial" w:hAnsi="Arial" w:cs="Arial"/>
        </w:rPr>
        <w:t xml:space="preserve"> </w:t>
      </w:r>
      <w:r w:rsidR="00D36C9C" w:rsidRPr="009E43E5">
        <w:rPr>
          <w:rFonts w:ascii="Arial" w:hAnsi="Arial" w:cs="Arial"/>
        </w:rPr>
        <w:t>T</w:t>
      </w:r>
      <w:r w:rsidR="00D36C9C">
        <w:rPr>
          <w:rFonts w:ascii="Arial" w:hAnsi="Arial" w:cs="Arial"/>
        </w:rPr>
        <w:t>he aim is to</w:t>
      </w:r>
      <w:r w:rsidR="00D36C9C" w:rsidRPr="009E43E5">
        <w:rPr>
          <w:rFonts w:ascii="Arial" w:hAnsi="Arial" w:cs="Arial"/>
        </w:rPr>
        <w:t xml:space="preserve"> continue collecting </w:t>
      </w:r>
      <w:r w:rsidR="00D36C9C">
        <w:rPr>
          <w:rFonts w:ascii="Arial" w:hAnsi="Arial" w:cs="Arial"/>
        </w:rPr>
        <w:t>them</w:t>
      </w:r>
      <w:r w:rsidR="00D36C9C" w:rsidRPr="009E43E5">
        <w:rPr>
          <w:rFonts w:ascii="Arial" w:hAnsi="Arial" w:cs="Arial"/>
        </w:rPr>
        <w:t xml:space="preserve"> to reach the goal of 300 by the end of the year. </w:t>
      </w:r>
    </w:p>
    <w:p w14:paraId="3492ED64" w14:textId="6885128A" w:rsidR="00D36C9C" w:rsidRPr="00E36D0A" w:rsidRDefault="00931BE0" w:rsidP="00D36C9C">
      <w:pPr>
        <w:rPr>
          <w:rFonts w:ascii="Arial" w:hAnsi="Arial" w:cs="Arial"/>
        </w:rPr>
      </w:pPr>
      <w:r w:rsidRPr="00E36D0A">
        <w:rPr>
          <w:rFonts w:ascii="Arial" w:hAnsi="Arial" w:cs="Arial"/>
        </w:rPr>
        <w:lastRenderedPageBreak/>
        <w:t>Several members have committed to actively help in collecting more responses to ensure the survey's validity and provide a more accurate representation of patient views than the GPAS survey.</w:t>
      </w:r>
      <w:r w:rsidR="007F1582" w:rsidRPr="007F1582">
        <w:rPr>
          <w:rFonts w:ascii="Arial" w:hAnsi="Arial" w:cs="Arial"/>
        </w:rPr>
        <w:t xml:space="preserve"> </w:t>
      </w:r>
      <w:r w:rsidR="007F1582">
        <w:rPr>
          <w:rFonts w:ascii="Arial" w:hAnsi="Arial" w:cs="Arial"/>
        </w:rPr>
        <w:t>This will allow</w:t>
      </w:r>
      <w:r w:rsidR="007F1582" w:rsidRPr="00E36D0A">
        <w:rPr>
          <w:rFonts w:ascii="Arial" w:hAnsi="Arial" w:cs="Arial"/>
        </w:rPr>
        <w:t xml:space="preserve"> </w:t>
      </w:r>
      <w:r w:rsidR="00D36C9C">
        <w:rPr>
          <w:rFonts w:ascii="Arial" w:hAnsi="Arial" w:cs="Arial"/>
        </w:rPr>
        <w:t xml:space="preserve">the </w:t>
      </w:r>
      <w:r w:rsidR="007F1582" w:rsidRPr="00E36D0A">
        <w:rPr>
          <w:rFonts w:ascii="Arial" w:hAnsi="Arial" w:cs="Arial"/>
        </w:rPr>
        <w:t>PPG to challenge the flawed methodology</w:t>
      </w:r>
      <w:r w:rsidR="00D36C9C">
        <w:rPr>
          <w:rFonts w:ascii="Arial" w:hAnsi="Arial" w:cs="Arial"/>
        </w:rPr>
        <w:t xml:space="preserve">. </w:t>
      </w:r>
      <w:r w:rsidR="00D36C9C" w:rsidRPr="00E36D0A">
        <w:rPr>
          <w:rFonts w:ascii="Arial" w:hAnsi="Arial" w:cs="Arial"/>
        </w:rPr>
        <w:t>Initial feedback from spoken-to patients is positive about practice staff, which is the opposite of the GPA</w:t>
      </w:r>
      <w:r w:rsidR="00D36C9C">
        <w:rPr>
          <w:rFonts w:ascii="Arial" w:hAnsi="Arial" w:cs="Arial"/>
        </w:rPr>
        <w:t>S</w:t>
      </w:r>
      <w:r w:rsidR="00D36C9C" w:rsidRPr="00E36D0A">
        <w:rPr>
          <w:rFonts w:ascii="Arial" w:hAnsi="Arial" w:cs="Arial"/>
        </w:rPr>
        <w:t xml:space="preserve"> survey results. </w:t>
      </w:r>
    </w:p>
    <w:p w14:paraId="3F01726C" w14:textId="513C465B" w:rsidR="00931BE0" w:rsidRPr="009E43E5" w:rsidRDefault="00931BE0" w:rsidP="00931BE0">
      <w:pPr>
        <w:pStyle w:val="NoSpacing"/>
        <w:rPr>
          <w:rFonts w:ascii="Arial" w:hAnsi="Arial" w:cs="Arial"/>
        </w:rPr>
      </w:pPr>
      <w:r w:rsidRPr="007F1582">
        <w:rPr>
          <w:rFonts w:ascii="Arial" w:hAnsi="Arial" w:cs="Arial"/>
          <w:b/>
          <w:bCs/>
        </w:rPr>
        <w:t>RB</w:t>
      </w:r>
      <w:r w:rsidRPr="009E43E5">
        <w:rPr>
          <w:rFonts w:ascii="Arial" w:hAnsi="Arial" w:cs="Arial"/>
        </w:rPr>
        <w:t xml:space="preserve"> </w:t>
      </w:r>
      <w:r>
        <w:rPr>
          <w:rFonts w:ascii="Arial" w:hAnsi="Arial" w:cs="Arial"/>
        </w:rPr>
        <w:t>volunteered to</w:t>
      </w:r>
      <w:r w:rsidRPr="009E43E5">
        <w:rPr>
          <w:rFonts w:ascii="Arial" w:hAnsi="Arial" w:cs="Arial"/>
        </w:rPr>
        <w:t xml:space="preserve"> come in for a day or two half-days to collect some </w:t>
      </w:r>
      <w:r>
        <w:rPr>
          <w:rFonts w:ascii="Arial" w:hAnsi="Arial" w:cs="Arial"/>
        </w:rPr>
        <w:t xml:space="preserve">more </w:t>
      </w:r>
      <w:r w:rsidRPr="009E43E5">
        <w:rPr>
          <w:rFonts w:ascii="Arial" w:hAnsi="Arial" w:cs="Arial"/>
        </w:rPr>
        <w:t>survey responses.</w:t>
      </w:r>
    </w:p>
    <w:p w14:paraId="358F624A" w14:textId="77777777" w:rsidR="00931BE0" w:rsidRPr="009E43E5" w:rsidRDefault="00931BE0" w:rsidP="00931BE0">
      <w:pPr>
        <w:pStyle w:val="NoSpacing"/>
        <w:rPr>
          <w:rFonts w:ascii="Arial" w:hAnsi="Arial" w:cs="Arial"/>
        </w:rPr>
      </w:pPr>
      <w:r w:rsidRPr="007F1582">
        <w:rPr>
          <w:rFonts w:ascii="Arial" w:hAnsi="Arial" w:cs="Arial"/>
          <w:b/>
          <w:bCs/>
        </w:rPr>
        <w:t>DW</w:t>
      </w:r>
      <w:r w:rsidRPr="009E43E5">
        <w:rPr>
          <w:rFonts w:ascii="Arial" w:hAnsi="Arial" w:cs="Arial"/>
        </w:rPr>
        <w:t xml:space="preserve"> will contact </w:t>
      </w:r>
      <w:proofErr w:type="spellStart"/>
      <w:r w:rsidRPr="009E43E5">
        <w:rPr>
          <w:rFonts w:ascii="Arial" w:hAnsi="Arial" w:cs="Arial"/>
        </w:rPr>
        <w:t>Chisor</w:t>
      </w:r>
      <w:proofErr w:type="spellEnd"/>
      <w:r w:rsidRPr="009E43E5">
        <w:rPr>
          <w:rFonts w:ascii="Arial" w:hAnsi="Arial" w:cs="Arial"/>
        </w:rPr>
        <w:t xml:space="preserve"> to ask for her help in collecting surveys from her local community. </w:t>
      </w:r>
    </w:p>
    <w:p w14:paraId="3C1EDA71" w14:textId="77777777" w:rsidR="002446F5" w:rsidRDefault="002446F5" w:rsidP="00931BE0">
      <w:pPr>
        <w:rPr>
          <w:rFonts w:ascii="Arial" w:hAnsi="Arial" w:cs="Arial"/>
        </w:rPr>
      </w:pPr>
    </w:p>
    <w:p w14:paraId="07FB4649" w14:textId="2DBF513D" w:rsidR="00931BE0" w:rsidRPr="00E36D0A" w:rsidRDefault="00931BE0" w:rsidP="00931BE0">
      <w:pPr>
        <w:rPr>
          <w:rFonts w:ascii="Arial" w:hAnsi="Arial" w:cs="Arial"/>
        </w:rPr>
      </w:pPr>
      <w:r w:rsidRPr="007F1582">
        <w:rPr>
          <w:rFonts w:ascii="Arial" w:hAnsi="Arial" w:cs="Arial"/>
          <w:b/>
          <w:bCs/>
        </w:rPr>
        <w:t>SM</w:t>
      </w:r>
      <w:r>
        <w:rPr>
          <w:rFonts w:ascii="Arial" w:hAnsi="Arial" w:cs="Arial"/>
        </w:rPr>
        <w:t xml:space="preserve"> </w:t>
      </w:r>
      <w:r w:rsidR="00915D4A">
        <w:rPr>
          <w:rFonts w:ascii="Arial" w:hAnsi="Arial" w:cs="Arial"/>
        </w:rPr>
        <w:t xml:space="preserve">The survey </w:t>
      </w:r>
      <w:r w:rsidRPr="00E36D0A">
        <w:rPr>
          <w:rFonts w:ascii="Arial" w:hAnsi="Arial" w:cs="Arial"/>
        </w:rPr>
        <w:t xml:space="preserve">responses collected and are being </w:t>
      </w:r>
      <w:r w:rsidR="00915D4A">
        <w:rPr>
          <w:rFonts w:ascii="Arial" w:hAnsi="Arial" w:cs="Arial"/>
        </w:rPr>
        <w:t>put</w:t>
      </w:r>
      <w:r w:rsidRPr="00E36D0A">
        <w:rPr>
          <w:rFonts w:ascii="Arial" w:hAnsi="Arial" w:cs="Arial"/>
        </w:rPr>
        <w:t xml:space="preserve"> onto a spreadsheet. </w:t>
      </w:r>
      <w:r>
        <w:rPr>
          <w:rFonts w:ascii="Arial" w:hAnsi="Arial" w:cs="Arial"/>
        </w:rPr>
        <w:t>The</w:t>
      </w:r>
      <w:r w:rsidRPr="00E36D0A">
        <w:rPr>
          <w:rFonts w:ascii="Arial" w:hAnsi="Arial" w:cs="Arial"/>
        </w:rPr>
        <w:t xml:space="preserve"> spreadsheet </w:t>
      </w:r>
      <w:r w:rsidR="00915D4A">
        <w:rPr>
          <w:rFonts w:ascii="Arial" w:hAnsi="Arial" w:cs="Arial"/>
        </w:rPr>
        <w:t>is</w:t>
      </w:r>
      <w:r w:rsidRPr="00E36D0A">
        <w:rPr>
          <w:rFonts w:ascii="Arial" w:hAnsi="Arial" w:cs="Arial"/>
        </w:rPr>
        <w:t xml:space="preserve"> to </w:t>
      </w:r>
      <w:r>
        <w:rPr>
          <w:rFonts w:ascii="Arial" w:hAnsi="Arial" w:cs="Arial"/>
        </w:rPr>
        <w:t xml:space="preserve">be brought to </w:t>
      </w:r>
      <w:r w:rsidRPr="00E36D0A">
        <w:rPr>
          <w:rFonts w:ascii="Arial" w:hAnsi="Arial" w:cs="Arial"/>
        </w:rPr>
        <w:t>the next meeting</w:t>
      </w:r>
      <w:r>
        <w:rPr>
          <w:rFonts w:ascii="Arial" w:hAnsi="Arial" w:cs="Arial"/>
        </w:rPr>
        <w:t xml:space="preserve"> for everyone to review. </w:t>
      </w:r>
      <w:r w:rsidRPr="00E36D0A">
        <w:rPr>
          <w:rFonts w:ascii="Arial" w:hAnsi="Arial" w:cs="Arial"/>
        </w:rPr>
        <w:t xml:space="preserve">The current focus should be on collecting data, not analysing what the responses say. </w:t>
      </w:r>
    </w:p>
    <w:p w14:paraId="4DC4258D" w14:textId="589035C4" w:rsidR="00931BE0" w:rsidRPr="00E36D0A" w:rsidRDefault="00931BE0" w:rsidP="00931BE0">
      <w:pPr>
        <w:rPr>
          <w:rFonts w:ascii="Arial" w:hAnsi="Arial" w:cs="Arial"/>
        </w:rPr>
      </w:pPr>
      <w:r w:rsidRPr="00E36D0A">
        <w:rPr>
          <w:rFonts w:ascii="Arial" w:hAnsi="Arial" w:cs="Arial"/>
        </w:rPr>
        <w:t>The 10</w:t>
      </w:r>
      <w:r>
        <w:rPr>
          <w:rFonts w:ascii="Arial" w:hAnsi="Arial" w:cs="Arial"/>
        </w:rPr>
        <w:t xml:space="preserve">3 responses </w:t>
      </w:r>
      <w:r w:rsidRPr="00E36D0A">
        <w:rPr>
          <w:rFonts w:ascii="Arial" w:hAnsi="Arial" w:cs="Arial"/>
        </w:rPr>
        <w:t>collected by P</w:t>
      </w:r>
      <w:r>
        <w:rPr>
          <w:rFonts w:ascii="Arial" w:hAnsi="Arial" w:cs="Arial"/>
        </w:rPr>
        <w:t xml:space="preserve">A have not been received and will not be </w:t>
      </w:r>
      <w:r w:rsidRPr="00E36D0A">
        <w:rPr>
          <w:rFonts w:ascii="Arial" w:hAnsi="Arial" w:cs="Arial"/>
        </w:rPr>
        <w:t xml:space="preserve">relevant as </w:t>
      </w:r>
      <w:r>
        <w:rPr>
          <w:rFonts w:ascii="Arial" w:hAnsi="Arial" w:cs="Arial"/>
        </w:rPr>
        <w:t>the standard questions agreed</w:t>
      </w:r>
      <w:r w:rsidR="007F1582">
        <w:rPr>
          <w:rFonts w:ascii="Arial" w:hAnsi="Arial" w:cs="Arial"/>
        </w:rPr>
        <w:t xml:space="preserve"> were not used.</w:t>
      </w:r>
      <w:r w:rsidRPr="00E36D0A">
        <w:rPr>
          <w:rFonts w:ascii="Arial" w:hAnsi="Arial" w:cs="Arial"/>
        </w:rPr>
        <w:t xml:space="preserve"> </w:t>
      </w:r>
    </w:p>
    <w:p w14:paraId="78E1738D" w14:textId="00962D24" w:rsidR="00931BE0" w:rsidRPr="00E36D0A" w:rsidRDefault="00931BE0" w:rsidP="00931BE0">
      <w:pPr>
        <w:rPr>
          <w:rFonts w:ascii="Arial" w:hAnsi="Arial" w:cs="Arial"/>
        </w:rPr>
      </w:pPr>
      <w:r w:rsidRPr="007F1582">
        <w:rPr>
          <w:rFonts w:ascii="Arial" w:hAnsi="Arial" w:cs="Arial"/>
          <w:b/>
          <w:bCs/>
        </w:rPr>
        <w:t>G</w:t>
      </w:r>
      <w:r w:rsidR="007F1582" w:rsidRPr="007F1582">
        <w:rPr>
          <w:rFonts w:ascii="Arial" w:hAnsi="Arial" w:cs="Arial"/>
          <w:b/>
          <w:bCs/>
        </w:rPr>
        <w:t>L</w:t>
      </w:r>
      <w:r>
        <w:rPr>
          <w:rFonts w:ascii="Arial" w:hAnsi="Arial" w:cs="Arial"/>
        </w:rPr>
        <w:t xml:space="preserve"> </w:t>
      </w:r>
      <w:r w:rsidRPr="00E36D0A">
        <w:rPr>
          <w:rFonts w:ascii="Arial" w:hAnsi="Arial" w:cs="Arial"/>
        </w:rPr>
        <w:t xml:space="preserve">The surveys collected so far were gathered before the implementation of the total triage system. </w:t>
      </w:r>
    </w:p>
    <w:p w14:paraId="2F0B92A7" w14:textId="77777777" w:rsidR="00931BE0" w:rsidRPr="00E36D0A" w:rsidRDefault="00931BE0" w:rsidP="00931BE0">
      <w:pPr>
        <w:rPr>
          <w:rFonts w:ascii="Arial" w:hAnsi="Arial" w:cs="Arial"/>
        </w:rPr>
      </w:pPr>
      <w:r w:rsidRPr="00D36C9C">
        <w:rPr>
          <w:rFonts w:ascii="Arial" w:hAnsi="Arial" w:cs="Arial"/>
          <w:b/>
          <w:bCs/>
        </w:rPr>
        <w:t>DW</w:t>
      </w:r>
      <w:r>
        <w:rPr>
          <w:rFonts w:ascii="Arial" w:hAnsi="Arial" w:cs="Arial"/>
        </w:rPr>
        <w:t xml:space="preserve"> </w:t>
      </w:r>
      <w:r w:rsidRPr="00E36D0A">
        <w:rPr>
          <w:rFonts w:ascii="Arial" w:hAnsi="Arial" w:cs="Arial"/>
        </w:rPr>
        <w:t xml:space="preserve">In-person interviews are crucial </w:t>
      </w:r>
      <w:r>
        <w:rPr>
          <w:rFonts w:ascii="Arial" w:hAnsi="Arial" w:cs="Arial"/>
        </w:rPr>
        <w:t xml:space="preserve">as they can </w:t>
      </w:r>
      <w:r w:rsidRPr="00E36D0A">
        <w:rPr>
          <w:rFonts w:ascii="Arial" w:hAnsi="Arial" w:cs="Arial"/>
        </w:rPr>
        <w:t>includ</w:t>
      </w:r>
      <w:r>
        <w:rPr>
          <w:rFonts w:ascii="Arial" w:hAnsi="Arial" w:cs="Arial"/>
        </w:rPr>
        <w:t>e</w:t>
      </w:r>
      <w:r w:rsidRPr="00E36D0A">
        <w:rPr>
          <w:rFonts w:ascii="Arial" w:hAnsi="Arial" w:cs="Arial"/>
        </w:rPr>
        <w:t xml:space="preserve"> patients who cannot use online services, such as those with learning difficulties. </w:t>
      </w:r>
      <w:r>
        <w:rPr>
          <w:rFonts w:ascii="Arial" w:hAnsi="Arial" w:cs="Arial"/>
        </w:rPr>
        <w:t xml:space="preserve">Experiences were shared </w:t>
      </w:r>
      <w:r w:rsidRPr="00E36D0A">
        <w:rPr>
          <w:rFonts w:ascii="Arial" w:hAnsi="Arial" w:cs="Arial"/>
        </w:rPr>
        <w:t xml:space="preserve">of talking to two such patients. </w:t>
      </w:r>
    </w:p>
    <w:p w14:paraId="467EF5F4" w14:textId="77777777" w:rsidR="00596AE8" w:rsidRPr="00887333" w:rsidRDefault="00596AE8" w:rsidP="00596AE8">
      <w:pPr>
        <w:tabs>
          <w:tab w:val="left" w:pos="567"/>
          <w:tab w:val="left" w:pos="1134"/>
          <w:tab w:val="left" w:pos="1701"/>
        </w:tabs>
        <w:spacing w:after="0" w:line="240" w:lineRule="auto"/>
        <w:rPr>
          <w:rFonts w:ascii="Arial" w:hAnsi="Arial" w:cs="Arial"/>
          <w:color w:val="000000" w:themeColor="text1"/>
          <w:lang w:val="en-US"/>
        </w:rPr>
      </w:pPr>
    </w:p>
    <w:p w14:paraId="336F0790" w14:textId="77777777" w:rsidR="00596AE8" w:rsidRDefault="00596AE8" w:rsidP="00596AE8">
      <w:pPr>
        <w:tabs>
          <w:tab w:val="left" w:pos="567"/>
          <w:tab w:val="left" w:pos="1134"/>
          <w:tab w:val="left" w:pos="1701"/>
        </w:tabs>
        <w:spacing w:after="0" w:line="240" w:lineRule="auto"/>
        <w:contextualSpacing/>
        <w:rPr>
          <w:rFonts w:ascii="Arial" w:hAnsi="Arial" w:cs="Arial"/>
          <w:b/>
          <w:bCs/>
          <w:color w:val="000000" w:themeColor="text1"/>
          <w:lang w:val="en-US"/>
        </w:rPr>
      </w:pPr>
      <w:r w:rsidRPr="00887333">
        <w:rPr>
          <w:rFonts w:ascii="Arial" w:hAnsi="Arial" w:cs="Arial"/>
          <w:b/>
          <w:bCs/>
          <w:color w:val="000000" w:themeColor="text1"/>
          <w:lang w:val="en-US"/>
        </w:rPr>
        <w:t>PPG Members’ Pack</w:t>
      </w:r>
    </w:p>
    <w:p w14:paraId="4581DB54" w14:textId="77777777" w:rsidR="00596AE8" w:rsidRPr="00887333" w:rsidRDefault="00596AE8" w:rsidP="00596AE8">
      <w:pPr>
        <w:tabs>
          <w:tab w:val="left" w:pos="567"/>
          <w:tab w:val="left" w:pos="1134"/>
          <w:tab w:val="left" w:pos="1701"/>
        </w:tabs>
        <w:spacing w:after="0" w:line="240" w:lineRule="auto"/>
        <w:rPr>
          <w:rFonts w:ascii="Arial" w:hAnsi="Arial" w:cs="Arial"/>
          <w:color w:val="000000" w:themeColor="text1"/>
          <w:lang w:val="en-US"/>
        </w:rPr>
      </w:pPr>
      <w:r w:rsidRPr="00887333">
        <w:rPr>
          <w:rFonts w:ascii="Arial" w:hAnsi="Arial" w:cs="Arial"/>
          <w:color w:val="000000" w:themeColor="text1"/>
          <w:lang w:val="en-US"/>
        </w:rPr>
        <w:t>Practice structural flow charts were still required to be inserted; these just needed to</w:t>
      </w:r>
    </w:p>
    <w:p w14:paraId="5A2E3D58" w14:textId="52A48C79" w:rsidR="00596AE8" w:rsidRDefault="00596AE8" w:rsidP="00596AE8">
      <w:pPr>
        <w:tabs>
          <w:tab w:val="left" w:pos="567"/>
          <w:tab w:val="left" w:pos="1134"/>
          <w:tab w:val="left" w:pos="1701"/>
        </w:tabs>
        <w:spacing w:after="0" w:line="240" w:lineRule="auto"/>
        <w:rPr>
          <w:rFonts w:ascii="Arial" w:hAnsi="Arial" w:cs="Arial"/>
          <w:color w:val="000000" w:themeColor="text1"/>
          <w:lang w:val="en-US"/>
        </w:rPr>
      </w:pPr>
      <w:r w:rsidRPr="00887333">
        <w:rPr>
          <w:rFonts w:ascii="Arial" w:hAnsi="Arial" w:cs="Arial"/>
          <w:color w:val="000000" w:themeColor="text1"/>
          <w:lang w:val="en-US"/>
        </w:rPr>
        <w:t xml:space="preserve">show job titles and not specify names as these </w:t>
      </w:r>
      <w:r w:rsidR="00D36C9C">
        <w:rPr>
          <w:rFonts w:ascii="Arial" w:hAnsi="Arial" w:cs="Arial"/>
          <w:color w:val="000000" w:themeColor="text1"/>
          <w:lang w:val="en-US"/>
        </w:rPr>
        <w:t xml:space="preserve">can </w:t>
      </w:r>
      <w:r w:rsidRPr="00887333">
        <w:rPr>
          <w:rFonts w:ascii="Arial" w:hAnsi="Arial" w:cs="Arial"/>
          <w:color w:val="000000" w:themeColor="text1"/>
          <w:lang w:val="en-US"/>
        </w:rPr>
        <w:t xml:space="preserve">change. </w:t>
      </w:r>
    </w:p>
    <w:p w14:paraId="4D2E08A0" w14:textId="77777777" w:rsidR="00D36C9C" w:rsidRDefault="00D36C9C" w:rsidP="00596AE8">
      <w:pPr>
        <w:tabs>
          <w:tab w:val="left" w:pos="567"/>
          <w:tab w:val="left" w:pos="1134"/>
          <w:tab w:val="left" w:pos="1701"/>
        </w:tabs>
        <w:spacing w:after="0" w:line="240" w:lineRule="auto"/>
        <w:rPr>
          <w:rFonts w:ascii="Arial" w:hAnsi="Arial" w:cs="Arial"/>
          <w:color w:val="000000" w:themeColor="text1"/>
          <w:lang w:val="en-US"/>
        </w:rPr>
      </w:pPr>
    </w:p>
    <w:p w14:paraId="3B713024" w14:textId="1F9C599E" w:rsidR="00596AE8" w:rsidRPr="00E36D0A" w:rsidRDefault="00596AE8" w:rsidP="00596AE8">
      <w:pPr>
        <w:rPr>
          <w:rFonts w:ascii="Arial" w:hAnsi="Arial" w:cs="Arial"/>
        </w:rPr>
      </w:pPr>
      <w:r w:rsidRPr="00596AE8">
        <w:rPr>
          <w:rFonts w:ascii="Arial" w:hAnsi="Arial" w:cs="Arial"/>
          <w:b/>
          <w:bCs/>
        </w:rPr>
        <w:t xml:space="preserve">SM </w:t>
      </w:r>
      <w:r w:rsidRPr="00E36D0A">
        <w:rPr>
          <w:rFonts w:ascii="Arial" w:hAnsi="Arial" w:cs="Arial"/>
        </w:rPr>
        <w:t xml:space="preserve">A printed list of the </w:t>
      </w:r>
      <w:r>
        <w:rPr>
          <w:rFonts w:ascii="Arial" w:hAnsi="Arial" w:cs="Arial"/>
        </w:rPr>
        <w:t xml:space="preserve">entire practice </w:t>
      </w:r>
      <w:r w:rsidRPr="00E36D0A">
        <w:rPr>
          <w:rFonts w:ascii="Arial" w:hAnsi="Arial" w:cs="Arial"/>
        </w:rPr>
        <w:t xml:space="preserve">team has been provided </w:t>
      </w:r>
      <w:r>
        <w:rPr>
          <w:rFonts w:ascii="Arial" w:hAnsi="Arial" w:cs="Arial"/>
        </w:rPr>
        <w:t>(to DW)</w:t>
      </w:r>
      <w:r w:rsidRPr="00E36D0A">
        <w:rPr>
          <w:rFonts w:ascii="Arial" w:hAnsi="Arial" w:cs="Arial"/>
        </w:rPr>
        <w:t xml:space="preserve"> </w:t>
      </w:r>
    </w:p>
    <w:p w14:paraId="00509D77" w14:textId="77777777" w:rsidR="00596AE8" w:rsidRPr="00E36D0A" w:rsidRDefault="00596AE8" w:rsidP="00596AE8">
      <w:pPr>
        <w:rPr>
          <w:rFonts w:ascii="Arial" w:hAnsi="Arial" w:cs="Arial"/>
        </w:rPr>
      </w:pPr>
      <w:r w:rsidRPr="00596AE8">
        <w:rPr>
          <w:rFonts w:ascii="Arial" w:hAnsi="Arial" w:cs="Arial"/>
          <w:b/>
          <w:bCs/>
        </w:rPr>
        <w:t>AR</w:t>
      </w:r>
      <w:r>
        <w:rPr>
          <w:rFonts w:ascii="Arial" w:hAnsi="Arial" w:cs="Arial"/>
        </w:rPr>
        <w:t xml:space="preserve"> A</w:t>
      </w:r>
      <w:r w:rsidRPr="00E36D0A">
        <w:rPr>
          <w:rFonts w:ascii="Arial" w:hAnsi="Arial" w:cs="Arial"/>
        </w:rPr>
        <w:t xml:space="preserve"> static list with names will quickly become outdated due to staff changes</w:t>
      </w:r>
      <w:r>
        <w:rPr>
          <w:rFonts w:ascii="Arial" w:hAnsi="Arial" w:cs="Arial"/>
        </w:rPr>
        <w:t xml:space="preserve"> </w:t>
      </w:r>
      <w:proofErr w:type="spellStart"/>
      <w:r>
        <w:rPr>
          <w:rFonts w:ascii="Arial" w:hAnsi="Arial" w:cs="Arial"/>
        </w:rPr>
        <w:t>eg</w:t>
      </w:r>
      <w:proofErr w:type="spellEnd"/>
      <w:r>
        <w:rPr>
          <w:rFonts w:ascii="Arial" w:hAnsi="Arial" w:cs="Arial"/>
        </w:rPr>
        <w:t xml:space="preserve"> new doctors starting. </w:t>
      </w:r>
      <w:r w:rsidRPr="00E36D0A">
        <w:rPr>
          <w:rFonts w:ascii="Arial" w:hAnsi="Arial" w:cs="Arial"/>
        </w:rPr>
        <w:t xml:space="preserve"> </w:t>
      </w:r>
    </w:p>
    <w:p w14:paraId="7C74FE73" w14:textId="2F0B8587" w:rsidR="00D36C9C" w:rsidRPr="00D36C9C" w:rsidRDefault="00596AE8" w:rsidP="00D36C9C">
      <w:pPr>
        <w:rPr>
          <w:rFonts w:ascii="Arial" w:hAnsi="Arial" w:cs="Arial"/>
        </w:rPr>
      </w:pPr>
      <w:r w:rsidRPr="00596AE8">
        <w:rPr>
          <w:rFonts w:ascii="Arial" w:hAnsi="Arial" w:cs="Arial"/>
          <w:b/>
          <w:bCs/>
        </w:rPr>
        <w:t>DW</w:t>
      </w:r>
      <w:r>
        <w:rPr>
          <w:rFonts w:ascii="Arial" w:hAnsi="Arial" w:cs="Arial"/>
        </w:rPr>
        <w:t xml:space="preserve"> </w:t>
      </w:r>
      <w:r w:rsidRPr="00E36D0A">
        <w:rPr>
          <w:rFonts w:ascii="Arial" w:hAnsi="Arial" w:cs="Arial"/>
        </w:rPr>
        <w:t xml:space="preserve">To avoid information becoming outdated, the team structure </w:t>
      </w:r>
      <w:r>
        <w:rPr>
          <w:rFonts w:ascii="Arial" w:hAnsi="Arial" w:cs="Arial"/>
        </w:rPr>
        <w:t xml:space="preserve">could </w:t>
      </w:r>
      <w:r w:rsidRPr="00E36D0A">
        <w:rPr>
          <w:rFonts w:ascii="Arial" w:hAnsi="Arial" w:cs="Arial"/>
        </w:rPr>
        <w:t xml:space="preserve">use </w:t>
      </w:r>
      <w:r>
        <w:rPr>
          <w:rFonts w:ascii="Arial" w:hAnsi="Arial" w:cs="Arial"/>
        </w:rPr>
        <w:t>job titles/</w:t>
      </w:r>
      <w:r w:rsidRPr="00E36D0A">
        <w:rPr>
          <w:rFonts w:ascii="Arial" w:hAnsi="Arial" w:cs="Arial"/>
        </w:rPr>
        <w:t>role</w:t>
      </w:r>
      <w:r>
        <w:rPr>
          <w:rFonts w:ascii="Arial" w:hAnsi="Arial" w:cs="Arial"/>
        </w:rPr>
        <w:t>s</w:t>
      </w:r>
      <w:r w:rsidRPr="00E36D0A">
        <w:rPr>
          <w:rFonts w:ascii="Arial" w:hAnsi="Arial" w:cs="Arial"/>
        </w:rPr>
        <w:t xml:space="preserve"> </w:t>
      </w:r>
      <w:r>
        <w:rPr>
          <w:rFonts w:ascii="Arial" w:hAnsi="Arial" w:cs="Arial"/>
        </w:rPr>
        <w:t xml:space="preserve">and number in them </w:t>
      </w:r>
      <w:r w:rsidRPr="00E36D0A">
        <w:rPr>
          <w:rFonts w:ascii="Arial" w:hAnsi="Arial" w:cs="Arial"/>
        </w:rPr>
        <w:t xml:space="preserve">instead of names. </w:t>
      </w:r>
    </w:p>
    <w:p w14:paraId="7798E6E4" w14:textId="77777777" w:rsidR="00D36C9C" w:rsidRPr="002446F5" w:rsidRDefault="00931BE0" w:rsidP="00D36C9C">
      <w:pPr>
        <w:pStyle w:val="NoSpacing"/>
        <w:rPr>
          <w:rFonts w:ascii="Arial" w:hAnsi="Arial" w:cs="Arial"/>
          <w:u w:val="single"/>
        </w:rPr>
      </w:pPr>
      <w:r w:rsidRPr="002446F5">
        <w:rPr>
          <w:rFonts w:ascii="Arial" w:hAnsi="Arial" w:cs="Arial"/>
          <w:u w:val="single"/>
        </w:rPr>
        <w:t>PPG Confidentiality Agreement</w:t>
      </w:r>
    </w:p>
    <w:p w14:paraId="3A3C6C7C" w14:textId="3D6FA0BE" w:rsidR="00931BE0" w:rsidRPr="00D36C9C" w:rsidRDefault="00931BE0" w:rsidP="00D36C9C">
      <w:pPr>
        <w:pStyle w:val="NoSpacing"/>
        <w:rPr>
          <w:rFonts w:ascii="Arial" w:hAnsi="Arial" w:cs="Arial"/>
        </w:rPr>
      </w:pPr>
      <w:r w:rsidRPr="00D36C9C">
        <w:rPr>
          <w:rFonts w:ascii="Arial" w:hAnsi="Arial" w:cs="Arial"/>
        </w:rPr>
        <w:t xml:space="preserve">It was agreed that all current PPG members will individually sign the confidentiality agreement page at the next meeting to make the document ‘official’.  The agreement covers </w:t>
      </w:r>
      <w:proofErr w:type="spellStart"/>
      <w:proofErr w:type="gramStart"/>
      <w:r w:rsidRPr="00D36C9C">
        <w:rPr>
          <w:rFonts w:ascii="Arial" w:hAnsi="Arial" w:cs="Arial"/>
        </w:rPr>
        <w:t>no</w:t>
      </w:r>
      <w:r w:rsidR="00915D4A">
        <w:rPr>
          <w:rFonts w:ascii="Arial" w:hAnsi="Arial" w:cs="Arial"/>
        </w:rPr>
        <w:t>n</w:t>
      </w:r>
      <w:r w:rsidRPr="00D36C9C">
        <w:rPr>
          <w:rFonts w:ascii="Arial" w:hAnsi="Arial" w:cs="Arial"/>
        </w:rPr>
        <w:t xml:space="preserve"> disclos</w:t>
      </w:r>
      <w:r w:rsidR="00915D4A">
        <w:rPr>
          <w:rFonts w:ascii="Arial" w:hAnsi="Arial" w:cs="Arial"/>
        </w:rPr>
        <w:t>ure</w:t>
      </w:r>
      <w:proofErr w:type="spellEnd"/>
      <w:proofErr w:type="gramEnd"/>
      <w:r w:rsidR="00915D4A">
        <w:rPr>
          <w:rFonts w:ascii="Arial" w:hAnsi="Arial" w:cs="Arial"/>
        </w:rPr>
        <w:t xml:space="preserve"> of</w:t>
      </w:r>
      <w:r w:rsidRPr="00D36C9C">
        <w:rPr>
          <w:rFonts w:ascii="Arial" w:hAnsi="Arial" w:cs="Arial"/>
        </w:rPr>
        <w:t xml:space="preserve"> practice information and the handling of confidential papers. </w:t>
      </w:r>
    </w:p>
    <w:p w14:paraId="3B1AAD95" w14:textId="77777777" w:rsidR="00931BE0" w:rsidRPr="00D36C9C" w:rsidRDefault="00931BE0" w:rsidP="00931BE0">
      <w:pPr>
        <w:rPr>
          <w:rFonts w:ascii="Arial" w:hAnsi="Arial" w:cs="Arial"/>
        </w:rPr>
      </w:pPr>
      <w:r w:rsidRPr="00D36C9C">
        <w:rPr>
          <w:rFonts w:ascii="Arial" w:hAnsi="Arial" w:cs="Arial"/>
          <w:b/>
          <w:bCs/>
        </w:rPr>
        <w:t>RB:</w:t>
      </w:r>
      <w:r w:rsidRPr="00D36C9C">
        <w:rPr>
          <w:rFonts w:ascii="Arial" w:hAnsi="Arial" w:cs="Arial"/>
        </w:rPr>
        <w:t xml:space="preserve"> The signing should specify the members at the time the document was written, as membership can change. This is standard practice in trustee meetings for charities. </w:t>
      </w:r>
    </w:p>
    <w:p w14:paraId="08A5F9E9" w14:textId="624D37A7" w:rsidR="00596AE8" w:rsidRPr="00D36C9C" w:rsidRDefault="004704A8" w:rsidP="00D36C9C">
      <w:pPr>
        <w:pStyle w:val="NoSpacing"/>
        <w:rPr>
          <w:rFonts w:ascii="Arial" w:hAnsi="Arial" w:cs="Arial"/>
          <w:b/>
          <w:bCs/>
        </w:rPr>
      </w:pPr>
      <w:r w:rsidRPr="00D36C9C">
        <w:rPr>
          <w:rFonts w:ascii="Arial" w:hAnsi="Arial" w:cs="Arial"/>
          <w:b/>
          <w:bCs/>
        </w:rPr>
        <w:t xml:space="preserve">Redesign of the </w:t>
      </w:r>
      <w:r w:rsidR="00596AE8" w:rsidRPr="00D36C9C">
        <w:rPr>
          <w:rFonts w:ascii="Arial" w:hAnsi="Arial" w:cs="Arial"/>
          <w:b/>
          <w:bCs/>
          <w:lang w:val="en-US"/>
        </w:rPr>
        <w:t>Here to Help Leaflet</w:t>
      </w:r>
    </w:p>
    <w:p w14:paraId="7C7F4F82" w14:textId="4A94DBED" w:rsidR="00596AE8" w:rsidRPr="00D36C9C" w:rsidRDefault="00596AE8" w:rsidP="00D36C9C">
      <w:pPr>
        <w:pStyle w:val="NoSpacing"/>
        <w:rPr>
          <w:rFonts w:ascii="Arial" w:hAnsi="Arial" w:cs="Arial"/>
        </w:rPr>
      </w:pPr>
      <w:r w:rsidRPr="00D36C9C">
        <w:rPr>
          <w:rFonts w:ascii="Arial" w:hAnsi="Arial" w:cs="Arial"/>
          <w:b/>
          <w:bCs/>
        </w:rPr>
        <w:t>DW</w:t>
      </w:r>
      <w:r w:rsidRPr="00D36C9C">
        <w:rPr>
          <w:rFonts w:ascii="Arial" w:hAnsi="Arial" w:cs="Arial"/>
        </w:rPr>
        <w:t xml:space="preserve"> The "Here to Help" leaflet needs to be updated with a </w:t>
      </w:r>
      <w:r w:rsidR="00D36C9C">
        <w:rPr>
          <w:rFonts w:ascii="Arial" w:hAnsi="Arial" w:cs="Arial"/>
        </w:rPr>
        <w:t xml:space="preserve">new </w:t>
      </w:r>
      <w:r w:rsidRPr="00D36C9C">
        <w:rPr>
          <w:rFonts w:ascii="Arial" w:hAnsi="Arial" w:cs="Arial"/>
        </w:rPr>
        <w:t xml:space="preserve">review date and new information </w:t>
      </w:r>
      <w:r w:rsidR="0073456C">
        <w:rPr>
          <w:rFonts w:ascii="Arial" w:hAnsi="Arial" w:cs="Arial"/>
        </w:rPr>
        <w:t>such as</w:t>
      </w:r>
      <w:r w:rsidRPr="00D36C9C">
        <w:rPr>
          <w:rFonts w:ascii="Arial" w:hAnsi="Arial" w:cs="Arial"/>
        </w:rPr>
        <w:t xml:space="preserve"> the replacement to the hub system and </w:t>
      </w:r>
      <w:r w:rsidR="0073456C">
        <w:rPr>
          <w:rFonts w:ascii="Arial" w:hAnsi="Arial" w:cs="Arial"/>
        </w:rPr>
        <w:t xml:space="preserve">introduction of </w:t>
      </w:r>
      <w:r w:rsidRPr="00D36C9C">
        <w:rPr>
          <w:rFonts w:ascii="Arial" w:hAnsi="Arial" w:cs="Arial"/>
        </w:rPr>
        <w:t xml:space="preserve">total triage. </w:t>
      </w:r>
    </w:p>
    <w:p w14:paraId="43A4A2E0" w14:textId="77777777" w:rsidR="00596AE8" w:rsidRPr="00E36D0A" w:rsidRDefault="00596AE8" w:rsidP="00596AE8">
      <w:pPr>
        <w:rPr>
          <w:rFonts w:ascii="Arial" w:hAnsi="Arial" w:cs="Arial"/>
        </w:rPr>
      </w:pPr>
      <w:r>
        <w:rPr>
          <w:rFonts w:ascii="Arial" w:hAnsi="Arial" w:cs="Arial"/>
        </w:rPr>
        <w:t>W</w:t>
      </w:r>
      <w:r w:rsidRPr="00E36D0A">
        <w:rPr>
          <w:rFonts w:ascii="Arial" w:hAnsi="Arial" w:cs="Arial"/>
        </w:rPr>
        <w:t>ording for the total triage system</w:t>
      </w:r>
      <w:r>
        <w:rPr>
          <w:rFonts w:ascii="Arial" w:hAnsi="Arial" w:cs="Arial"/>
        </w:rPr>
        <w:t xml:space="preserve"> was to be emailed through.</w:t>
      </w:r>
    </w:p>
    <w:p w14:paraId="3B1A22BE" w14:textId="03842056" w:rsidR="00596AE8" w:rsidRPr="00E36D0A" w:rsidRDefault="00596AE8" w:rsidP="00596AE8">
      <w:pPr>
        <w:rPr>
          <w:rFonts w:ascii="Arial" w:hAnsi="Arial" w:cs="Arial"/>
        </w:rPr>
      </w:pPr>
      <w:r w:rsidRPr="00596AE8">
        <w:rPr>
          <w:rFonts w:ascii="Arial" w:hAnsi="Arial" w:cs="Arial"/>
          <w:b/>
          <w:bCs/>
        </w:rPr>
        <w:lastRenderedPageBreak/>
        <w:t>SM</w:t>
      </w:r>
      <w:r>
        <w:rPr>
          <w:rFonts w:ascii="Arial" w:hAnsi="Arial" w:cs="Arial"/>
        </w:rPr>
        <w:t xml:space="preserve"> </w:t>
      </w:r>
      <w:r w:rsidRPr="00E36D0A">
        <w:rPr>
          <w:rFonts w:ascii="Arial" w:hAnsi="Arial" w:cs="Arial"/>
        </w:rPr>
        <w:t xml:space="preserve">New </w:t>
      </w:r>
      <w:proofErr w:type="spellStart"/>
      <w:r w:rsidRPr="00E36D0A">
        <w:rPr>
          <w:rFonts w:ascii="Arial" w:hAnsi="Arial" w:cs="Arial"/>
        </w:rPr>
        <w:t>care</w:t>
      </w:r>
      <w:proofErr w:type="spellEnd"/>
      <w:r w:rsidRPr="00E36D0A">
        <w:rPr>
          <w:rFonts w:ascii="Arial" w:hAnsi="Arial" w:cs="Arial"/>
        </w:rPr>
        <w:t xml:space="preserve"> navigation leaflets </w:t>
      </w:r>
      <w:r>
        <w:rPr>
          <w:rFonts w:ascii="Arial" w:hAnsi="Arial" w:cs="Arial"/>
        </w:rPr>
        <w:t xml:space="preserve">are available from </w:t>
      </w:r>
      <w:r w:rsidRPr="00E36D0A">
        <w:rPr>
          <w:rFonts w:ascii="Arial" w:hAnsi="Arial" w:cs="Arial"/>
        </w:rPr>
        <w:t xml:space="preserve">the ICB and </w:t>
      </w:r>
      <w:r>
        <w:rPr>
          <w:rFonts w:ascii="Arial" w:hAnsi="Arial" w:cs="Arial"/>
        </w:rPr>
        <w:t xml:space="preserve">are </w:t>
      </w:r>
      <w:r w:rsidRPr="00E36D0A">
        <w:rPr>
          <w:rFonts w:ascii="Arial" w:hAnsi="Arial" w:cs="Arial"/>
        </w:rPr>
        <w:t xml:space="preserve">more </w:t>
      </w:r>
      <w:proofErr w:type="gramStart"/>
      <w:r w:rsidRPr="00E36D0A">
        <w:rPr>
          <w:rFonts w:ascii="Arial" w:hAnsi="Arial" w:cs="Arial"/>
        </w:rPr>
        <w:t>up-to-date</w:t>
      </w:r>
      <w:proofErr w:type="gramEnd"/>
      <w:r w:rsidRPr="00E36D0A">
        <w:rPr>
          <w:rFonts w:ascii="Arial" w:hAnsi="Arial" w:cs="Arial"/>
        </w:rPr>
        <w:t xml:space="preserve">. </w:t>
      </w:r>
      <w:r>
        <w:rPr>
          <w:rFonts w:ascii="Arial" w:hAnsi="Arial" w:cs="Arial"/>
        </w:rPr>
        <w:t>These were shown to the group as they contain the hub replacement information</w:t>
      </w:r>
      <w:r w:rsidR="0073456C">
        <w:rPr>
          <w:rFonts w:ascii="Arial" w:hAnsi="Arial" w:cs="Arial"/>
        </w:rPr>
        <w:t>.</w:t>
      </w:r>
      <w:r>
        <w:rPr>
          <w:rFonts w:ascii="Arial" w:hAnsi="Arial" w:cs="Arial"/>
        </w:rPr>
        <w:t xml:space="preserve"> </w:t>
      </w:r>
    </w:p>
    <w:p w14:paraId="74B397E1" w14:textId="2D9D41AF" w:rsidR="00596AE8" w:rsidRPr="00E36D0A" w:rsidRDefault="00596AE8" w:rsidP="00596AE8">
      <w:pPr>
        <w:rPr>
          <w:rFonts w:ascii="Arial" w:hAnsi="Arial" w:cs="Arial"/>
        </w:rPr>
      </w:pPr>
      <w:r w:rsidRPr="00596AE8">
        <w:rPr>
          <w:rFonts w:ascii="Arial" w:hAnsi="Arial" w:cs="Arial"/>
          <w:b/>
          <w:bCs/>
        </w:rPr>
        <w:t xml:space="preserve">GS </w:t>
      </w:r>
      <w:r>
        <w:rPr>
          <w:rFonts w:ascii="Arial" w:hAnsi="Arial" w:cs="Arial"/>
        </w:rPr>
        <w:t>suggested using the</w:t>
      </w:r>
      <w:r w:rsidRPr="00E36D0A">
        <w:rPr>
          <w:rFonts w:ascii="Arial" w:hAnsi="Arial" w:cs="Arial"/>
        </w:rPr>
        <w:t xml:space="preserve"> QR code </w:t>
      </w:r>
      <w:r>
        <w:rPr>
          <w:rFonts w:ascii="Arial" w:hAnsi="Arial" w:cs="Arial"/>
        </w:rPr>
        <w:t xml:space="preserve">and the details </w:t>
      </w:r>
      <w:r w:rsidRPr="00E36D0A">
        <w:rPr>
          <w:rFonts w:ascii="Arial" w:hAnsi="Arial" w:cs="Arial"/>
        </w:rPr>
        <w:t>from the posters in reception</w:t>
      </w:r>
      <w:r w:rsidR="0073456C">
        <w:rPr>
          <w:rFonts w:ascii="Arial" w:hAnsi="Arial" w:cs="Arial"/>
        </w:rPr>
        <w:t xml:space="preserve"> in the leaflet.</w:t>
      </w:r>
      <w:r w:rsidRPr="00E36D0A">
        <w:rPr>
          <w:rFonts w:ascii="Arial" w:hAnsi="Arial" w:cs="Arial"/>
        </w:rPr>
        <w:t xml:space="preserve"> </w:t>
      </w:r>
    </w:p>
    <w:p w14:paraId="4810D62B" w14:textId="5AC12D03" w:rsidR="00596AE8" w:rsidRPr="00E36D0A" w:rsidRDefault="0073456C" w:rsidP="00596AE8">
      <w:pPr>
        <w:rPr>
          <w:rFonts w:ascii="Arial" w:hAnsi="Arial" w:cs="Arial"/>
        </w:rPr>
      </w:pPr>
      <w:r>
        <w:rPr>
          <w:rFonts w:ascii="Arial" w:hAnsi="Arial" w:cs="Arial"/>
          <w:color w:val="000000" w:themeColor="text1"/>
          <w:lang w:val="en-US"/>
        </w:rPr>
        <w:t>A w</w:t>
      </w:r>
      <w:r w:rsidR="00596AE8" w:rsidRPr="00887333">
        <w:rPr>
          <w:rFonts w:ascii="Arial" w:hAnsi="Arial" w:cs="Arial"/>
          <w:color w:val="000000" w:themeColor="text1"/>
          <w:lang w:val="en-US"/>
        </w:rPr>
        <w:t xml:space="preserve">orking group </w:t>
      </w:r>
      <w:r w:rsidR="002446F5">
        <w:rPr>
          <w:rFonts w:ascii="Arial" w:hAnsi="Arial" w:cs="Arial"/>
          <w:color w:val="000000" w:themeColor="text1"/>
          <w:lang w:val="en-US"/>
        </w:rPr>
        <w:t xml:space="preserve">is </w:t>
      </w:r>
      <w:r w:rsidR="00596AE8" w:rsidRPr="00887333">
        <w:rPr>
          <w:rFonts w:ascii="Arial" w:hAnsi="Arial" w:cs="Arial"/>
          <w:color w:val="000000" w:themeColor="text1"/>
          <w:lang w:val="en-US"/>
        </w:rPr>
        <w:t xml:space="preserve">to meet </w:t>
      </w:r>
      <w:r>
        <w:rPr>
          <w:rFonts w:ascii="Arial" w:hAnsi="Arial" w:cs="Arial"/>
          <w:color w:val="000000" w:themeColor="text1"/>
          <w:lang w:val="en-US"/>
        </w:rPr>
        <w:t xml:space="preserve">outside the main meeting </w:t>
      </w:r>
      <w:r w:rsidR="00596AE8" w:rsidRPr="00887333">
        <w:rPr>
          <w:rFonts w:ascii="Arial" w:hAnsi="Arial" w:cs="Arial"/>
          <w:color w:val="000000" w:themeColor="text1"/>
          <w:lang w:val="en-US"/>
        </w:rPr>
        <w:t xml:space="preserve">and make changes </w:t>
      </w:r>
      <w:r>
        <w:rPr>
          <w:rFonts w:ascii="Arial" w:hAnsi="Arial" w:cs="Arial"/>
          <w:color w:val="000000" w:themeColor="text1"/>
          <w:lang w:val="en-US"/>
        </w:rPr>
        <w:t xml:space="preserve">for a new draft ‘Here to Help’ </w:t>
      </w:r>
      <w:r w:rsidR="00596AE8" w:rsidRPr="00887333">
        <w:rPr>
          <w:rFonts w:ascii="Arial" w:hAnsi="Arial" w:cs="Arial"/>
          <w:color w:val="000000" w:themeColor="text1"/>
          <w:lang w:val="en-US"/>
        </w:rPr>
        <w:t>leaflet</w:t>
      </w:r>
      <w:r>
        <w:rPr>
          <w:rFonts w:ascii="Arial" w:hAnsi="Arial" w:cs="Arial"/>
          <w:color w:val="000000" w:themeColor="text1"/>
          <w:lang w:val="en-US"/>
        </w:rPr>
        <w:t xml:space="preserve">. </w:t>
      </w:r>
      <w:r w:rsidR="00596AE8" w:rsidRPr="00E36D0A">
        <w:rPr>
          <w:rFonts w:ascii="Arial" w:hAnsi="Arial" w:cs="Arial"/>
        </w:rPr>
        <w:t xml:space="preserve">The new ICB </w:t>
      </w:r>
      <w:r>
        <w:rPr>
          <w:rFonts w:ascii="Arial" w:hAnsi="Arial" w:cs="Arial"/>
        </w:rPr>
        <w:t>information</w:t>
      </w:r>
      <w:r w:rsidR="00596AE8" w:rsidRPr="00E36D0A">
        <w:rPr>
          <w:rFonts w:ascii="Arial" w:hAnsi="Arial" w:cs="Arial"/>
        </w:rPr>
        <w:t xml:space="preserve"> </w:t>
      </w:r>
      <w:r w:rsidR="00596AE8">
        <w:rPr>
          <w:rFonts w:ascii="Arial" w:hAnsi="Arial" w:cs="Arial"/>
        </w:rPr>
        <w:t>will be used as</w:t>
      </w:r>
      <w:r w:rsidR="00596AE8" w:rsidRPr="00E36D0A">
        <w:rPr>
          <w:rFonts w:ascii="Arial" w:hAnsi="Arial" w:cs="Arial"/>
        </w:rPr>
        <w:t xml:space="preserve"> a base</w:t>
      </w:r>
      <w:r w:rsidR="00596AE8">
        <w:rPr>
          <w:rFonts w:ascii="Arial" w:hAnsi="Arial" w:cs="Arial"/>
        </w:rPr>
        <w:t xml:space="preserve"> with text provided </w:t>
      </w:r>
      <w:r w:rsidR="00596AE8" w:rsidRPr="00E36D0A">
        <w:rPr>
          <w:rFonts w:ascii="Arial" w:hAnsi="Arial" w:cs="Arial"/>
        </w:rPr>
        <w:t xml:space="preserve">for the total triage system, and a QR code from the reception posters </w:t>
      </w:r>
      <w:r w:rsidR="00596AE8">
        <w:rPr>
          <w:rFonts w:ascii="Arial" w:hAnsi="Arial" w:cs="Arial"/>
        </w:rPr>
        <w:t>can</w:t>
      </w:r>
      <w:r w:rsidR="00596AE8" w:rsidRPr="00E36D0A">
        <w:rPr>
          <w:rFonts w:ascii="Arial" w:hAnsi="Arial" w:cs="Arial"/>
        </w:rPr>
        <w:t xml:space="preserve"> be </w:t>
      </w:r>
      <w:proofErr w:type="gramStart"/>
      <w:r>
        <w:rPr>
          <w:rFonts w:ascii="Arial" w:hAnsi="Arial" w:cs="Arial"/>
        </w:rPr>
        <w:t>replicated.</w:t>
      </w:r>
      <w:r w:rsidR="00596AE8" w:rsidRPr="00E36D0A">
        <w:rPr>
          <w:rFonts w:ascii="Arial" w:hAnsi="Arial" w:cs="Arial"/>
        </w:rPr>
        <w:t>.</w:t>
      </w:r>
      <w:proofErr w:type="gramEnd"/>
      <w:r w:rsidR="00596AE8" w:rsidRPr="00E36D0A">
        <w:rPr>
          <w:rFonts w:ascii="Arial" w:hAnsi="Arial" w:cs="Arial"/>
        </w:rPr>
        <w:t xml:space="preserve"> The finalisation of the leaflet is pending.</w:t>
      </w:r>
    </w:p>
    <w:p w14:paraId="02CC65D3" w14:textId="7BA8FD76" w:rsidR="0073456C" w:rsidRPr="00E36D0A" w:rsidRDefault="0073456C" w:rsidP="0073456C">
      <w:pPr>
        <w:rPr>
          <w:rFonts w:ascii="Arial" w:hAnsi="Arial" w:cs="Arial"/>
        </w:rPr>
      </w:pPr>
      <w:r w:rsidRPr="004704A8">
        <w:rPr>
          <w:rFonts w:ascii="Arial" w:hAnsi="Arial" w:cs="Arial"/>
          <w:b/>
          <w:bCs/>
        </w:rPr>
        <w:t>DW</w:t>
      </w:r>
      <w:r>
        <w:rPr>
          <w:rFonts w:ascii="Arial" w:hAnsi="Arial" w:cs="Arial"/>
        </w:rPr>
        <w:t xml:space="preserve"> </w:t>
      </w:r>
      <w:r w:rsidRPr="00E36D0A">
        <w:rPr>
          <w:rFonts w:ascii="Arial" w:hAnsi="Arial" w:cs="Arial"/>
        </w:rPr>
        <w:t xml:space="preserve">A new A4 folded </w:t>
      </w:r>
      <w:r w:rsidR="00915D4A">
        <w:rPr>
          <w:rFonts w:ascii="Arial" w:hAnsi="Arial" w:cs="Arial"/>
        </w:rPr>
        <w:t xml:space="preserve">booklet </w:t>
      </w:r>
      <w:proofErr w:type="gramStart"/>
      <w:r w:rsidR="00915D4A">
        <w:rPr>
          <w:rFonts w:ascii="Arial" w:hAnsi="Arial" w:cs="Arial"/>
        </w:rPr>
        <w:t xml:space="preserve">( </w:t>
      </w:r>
      <w:proofErr w:type="spellStart"/>
      <w:r w:rsidR="00915D4A">
        <w:rPr>
          <w:rFonts w:ascii="Arial" w:hAnsi="Arial" w:cs="Arial"/>
        </w:rPr>
        <w:t>eg</w:t>
      </w:r>
      <w:proofErr w:type="spellEnd"/>
      <w:proofErr w:type="gramEnd"/>
      <w:r w:rsidR="00915D4A">
        <w:rPr>
          <w:rFonts w:ascii="Arial" w:hAnsi="Arial" w:cs="Arial"/>
        </w:rPr>
        <w:t xml:space="preserve"> as the </w:t>
      </w:r>
      <w:proofErr w:type="gramStart"/>
      <w:r w:rsidR="00915D4A">
        <w:rPr>
          <w:rFonts w:ascii="Arial" w:hAnsi="Arial" w:cs="Arial"/>
        </w:rPr>
        <w:t xml:space="preserve">ICB’s) </w:t>
      </w:r>
      <w:r w:rsidRPr="00E36D0A">
        <w:rPr>
          <w:rFonts w:ascii="Arial" w:hAnsi="Arial" w:cs="Arial"/>
        </w:rPr>
        <w:t xml:space="preserve"> could</w:t>
      </w:r>
      <w:proofErr w:type="gramEnd"/>
      <w:r w:rsidRPr="00E36D0A">
        <w:rPr>
          <w:rFonts w:ascii="Arial" w:hAnsi="Arial" w:cs="Arial"/>
        </w:rPr>
        <w:t xml:space="preserve"> provide more space for information, such as an explanation of 'total triage'. </w:t>
      </w:r>
    </w:p>
    <w:p w14:paraId="766B0FDD" w14:textId="77777777" w:rsidR="0073456C" w:rsidRPr="00E36D0A" w:rsidRDefault="0073456C" w:rsidP="0073456C">
      <w:pPr>
        <w:rPr>
          <w:rFonts w:ascii="Arial" w:hAnsi="Arial" w:cs="Arial"/>
        </w:rPr>
      </w:pPr>
      <w:r w:rsidRPr="004704A8">
        <w:rPr>
          <w:rFonts w:ascii="Arial" w:hAnsi="Arial" w:cs="Arial"/>
          <w:b/>
          <w:bCs/>
        </w:rPr>
        <w:t>RB</w:t>
      </w:r>
      <w:r w:rsidRPr="00E36D0A">
        <w:rPr>
          <w:rFonts w:ascii="Arial" w:hAnsi="Arial" w:cs="Arial"/>
        </w:rPr>
        <w:t xml:space="preserve"> strongly recommended against a complex A4 leaflet, drawing on 20 years of experience to argue that simpler, fridge-magnet-style leaflets are more effective due to short attention spans. </w:t>
      </w:r>
    </w:p>
    <w:p w14:paraId="044C84AE" w14:textId="77777777" w:rsidR="0073456C" w:rsidRPr="00E36D0A" w:rsidRDefault="0073456C" w:rsidP="0073456C">
      <w:pPr>
        <w:rPr>
          <w:rFonts w:ascii="Arial" w:hAnsi="Arial" w:cs="Arial"/>
        </w:rPr>
      </w:pPr>
      <w:r w:rsidRPr="004704A8">
        <w:rPr>
          <w:rFonts w:ascii="Arial" w:hAnsi="Arial" w:cs="Arial"/>
          <w:b/>
          <w:bCs/>
        </w:rPr>
        <w:t>SM</w:t>
      </w:r>
      <w:r>
        <w:rPr>
          <w:rFonts w:ascii="Arial" w:hAnsi="Arial" w:cs="Arial"/>
        </w:rPr>
        <w:t xml:space="preserve"> </w:t>
      </w:r>
      <w:r w:rsidRPr="00E36D0A">
        <w:rPr>
          <w:rFonts w:ascii="Arial" w:hAnsi="Arial" w:cs="Arial"/>
        </w:rPr>
        <w:t xml:space="preserve">The current leaflet already includes the </w:t>
      </w:r>
      <w:proofErr w:type="spellStart"/>
      <w:r w:rsidRPr="00E36D0A">
        <w:rPr>
          <w:rFonts w:ascii="Arial" w:hAnsi="Arial" w:cs="Arial"/>
        </w:rPr>
        <w:t>Accurx</w:t>
      </w:r>
      <w:proofErr w:type="spellEnd"/>
      <w:r w:rsidRPr="00E36D0A">
        <w:rPr>
          <w:rFonts w:ascii="Arial" w:hAnsi="Arial" w:cs="Arial"/>
        </w:rPr>
        <w:t xml:space="preserve"> QR code and only requires minor 'tweaking'. </w:t>
      </w:r>
    </w:p>
    <w:p w14:paraId="525FDF0A" w14:textId="647AA594" w:rsidR="004704A8" w:rsidRDefault="004704A8" w:rsidP="0073456C">
      <w:pPr>
        <w:tabs>
          <w:tab w:val="left" w:pos="567"/>
          <w:tab w:val="left" w:pos="1134"/>
          <w:tab w:val="left" w:pos="1701"/>
        </w:tabs>
        <w:spacing w:after="0" w:line="240" w:lineRule="auto"/>
        <w:rPr>
          <w:rFonts w:ascii="Arial" w:hAnsi="Arial" w:cs="Arial"/>
        </w:rPr>
      </w:pPr>
      <w:r w:rsidRPr="00E36D0A">
        <w:rPr>
          <w:rFonts w:ascii="Arial" w:hAnsi="Arial" w:cs="Arial"/>
        </w:rPr>
        <w:t>The consensus was to modify the current simple design rather than creat</w:t>
      </w:r>
      <w:r w:rsidR="0073456C">
        <w:rPr>
          <w:rFonts w:ascii="Arial" w:hAnsi="Arial" w:cs="Arial"/>
        </w:rPr>
        <w:t>e</w:t>
      </w:r>
      <w:r w:rsidRPr="00E36D0A">
        <w:rPr>
          <w:rFonts w:ascii="Arial" w:hAnsi="Arial" w:cs="Arial"/>
        </w:rPr>
        <w:t xml:space="preserve"> a new, more elaborate one. The existing </w:t>
      </w:r>
      <w:r w:rsidR="002446F5">
        <w:rPr>
          <w:rFonts w:ascii="Arial" w:hAnsi="Arial" w:cs="Arial"/>
        </w:rPr>
        <w:t>Here to Help folding</w:t>
      </w:r>
      <w:r w:rsidRPr="00E36D0A">
        <w:rPr>
          <w:rFonts w:ascii="Arial" w:hAnsi="Arial" w:cs="Arial"/>
        </w:rPr>
        <w:t xml:space="preserve"> leaflet will be tweaked to include more information about 'total triage' while maintaining its simple format. The</w:t>
      </w:r>
      <w:r>
        <w:rPr>
          <w:rFonts w:ascii="Arial" w:hAnsi="Arial" w:cs="Arial"/>
        </w:rPr>
        <w:t xml:space="preserve"> practice requested that the </w:t>
      </w:r>
      <w:r w:rsidRPr="00E36D0A">
        <w:rPr>
          <w:rFonts w:ascii="Arial" w:hAnsi="Arial" w:cs="Arial"/>
        </w:rPr>
        <w:t>draft be sent a few days before the next meeting for review</w:t>
      </w:r>
      <w:r>
        <w:rPr>
          <w:rFonts w:ascii="Arial" w:hAnsi="Arial" w:cs="Arial"/>
        </w:rPr>
        <w:t xml:space="preserve"> before it</w:t>
      </w:r>
      <w:r w:rsidR="0073456C">
        <w:rPr>
          <w:rFonts w:ascii="Arial" w:hAnsi="Arial" w:cs="Arial"/>
        </w:rPr>
        <w:t>.</w:t>
      </w:r>
    </w:p>
    <w:p w14:paraId="4A2F3484" w14:textId="77777777" w:rsidR="0073456C" w:rsidRPr="0073456C" w:rsidRDefault="0073456C" w:rsidP="0073456C">
      <w:pPr>
        <w:tabs>
          <w:tab w:val="left" w:pos="567"/>
          <w:tab w:val="left" w:pos="1134"/>
          <w:tab w:val="left" w:pos="1701"/>
        </w:tabs>
        <w:spacing w:after="0" w:line="240" w:lineRule="auto"/>
        <w:rPr>
          <w:rFonts w:ascii="Arial" w:hAnsi="Arial" w:cs="Arial"/>
          <w:color w:val="000000" w:themeColor="text1"/>
          <w:lang w:val="en-US"/>
        </w:rPr>
      </w:pPr>
    </w:p>
    <w:p w14:paraId="673CEF03" w14:textId="77777777" w:rsidR="0073456C" w:rsidRPr="0073456C" w:rsidRDefault="0073456C" w:rsidP="0073456C">
      <w:pPr>
        <w:tabs>
          <w:tab w:val="left" w:pos="567"/>
          <w:tab w:val="left" w:pos="1134"/>
          <w:tab w:val="left" w:pos="1701"/>
        </w:tabs>
        <w:spacing w:after="0" w:line="240" w:lineRule="auto"/>
        <w:rPr>
          <w:rFonts w:ascii="Arial" w:hAnsi="Arial" w:cs="Arial"/>
          <w:color w:val="000000" w:themeColor="text1"/>
          <w:lang w:val="en-US"/>
        </w:rPr>
      </w:pPr>
      <w:r w:rsidRPr="00E36D0A">
        <w:rPr>
          <w:rFonts w:ascii="Arial" w:hAnsi="Arial" w:cs="Arial"/>
        </w:rPr>
        <w:t>The revised draft is expected to be reviewed and approved at the upcoming meeting.</w:t>
      </w:r>
    </w:p>
    <w:p w14:paraId="084D523D" w14:textId="77777777" w:rsidR="00596AE8" w:rsidRPr="002446F5" w:rsidRDefault="00596AE8" w:rsidP="00596AE8">
      <w:pPr>
        <w:tabs>
          <w:tab w:val="left" w:pos="567"/>
          <w:tab w:val="left" w:pos="1134"/>
          <w:tab w:val="left" w:pos="1701"/>
        </w:tabs>
        <w:spacing w:after="0" w:line="240" w:lineRule="auto"/>
        <w:rPr>
          <w:rFonts w:ascii="Arial" w:hAnsi="Arial" w:cs="Arial"/>
          <w:color w:val="000000" w:themeColor="text1"/>
          <w:u w:val="single"/>
          <w:lang w:val="en-US"/>
        </w:rPr>
      </w:pPr>
    </w:p>
    <w:p w14:paraId="4D0666DF" w14:textId="77777777" w:rsidR="003E7A66" w:rsidRPr="002446F5" w:rsidRDefault="00716F78" w:rsidP="00716F78">
      <w:pPr>
        <w:rPr>
          <w:rFonts w:ascii="Arial" w:hAnsi="Arial" w:cs="Arial"/>
          <w:u w:val="single"/>
        </w:rPr>
      </w:pPr>
      <w:r w:rsidRPr="002446F5">
        <w:rPr>
          <w:rFonts w:ascii="Arial" w:hAnsi="Arial" w:cs="Arial"/>
          <w:u w:val="single"/>
        </w:rPr>
        <w:t>Future PPG activities and patient engagement</w:t>
      </w:r>
    </w:p>
    <w:p w14:paraId="4474E74B" w14:textId="6C167375" w:rsidR="00716F78" w:rsidRPr="003E7A66" w:rsidRDefault="00716F78" w:rsidP="00716F78">
      <w:pPr>
        <w:rPr>
          <w:rFonts w:ascii="Arial" w:hAnsi="Arial" w:cs="Arial"/>
          <w:b/>
          <w:bCs/>
        </w:rPr>
      </w:pPr>
      <w:r w:rsidRPr="00E36D0A">
        <w:rPr>
          <w:rFonts w:ascii="Arial" w:hAnsi="Arial" w:cs="Arial"/>
        </w:rPr>
        <w:t xml:space="preserve">The group agreed that the PPG </w:t>
      </w:r>
      <w:r w:rsidR="007200F8">
        <w:rPr>
          <w:rFonts w:ascii="Arial" w:hAnsi="Arial" w:cs="Arial"/>
        </w:rPr>
        <w:t>could</w:t>
      </w:r>
      <w:r w:rsidRPr="00E36D0A">
        <w:rPr>
          <w:rFonts w:ascii="Arial" w:hAnsi="Arial" w:cs="Arial"/>
        </w:rPr>
        <w:t xml:space="preserve"> take the initiative to plan more positive and engaging activities for patients. Key suggestions </w:t>
      </w:r>
      <w:r w:rsidR="002446F5">
        <w:rPr>
          <w:rFonts w:ascii="Arial" w:hAnsi="Arial" w:cs="Arial"/>
        </w:rPr>
        <w:t>(besides</w:t>
      </w:r>
      <w:r w:rsidRPr="00E36D0A">
        <w:rPr>
          <w:rFonts w:ascii="Arial" w:hAnsi="Arial" w:cs="Arial"/>
        </w:rPr>
        <w:t xml:space="preserve"> updating the 'Here to Help' leaflet to explain the triage system</w:t>
      </w:r>
      <w:r w:rsidR="002446F5">
        <w:rPr>
          <w:rFonts w:ascii="Arial" w:hAnsi="Arial" w:cs="Arial"/>
        </w:rPr>
        <w:t>) were</w:t>
      </w:r>
      <w:r w:rsidRPr="00E36D0A">
        <w:rPr>
          <w:rFonts w:ascii="Arial" w:hAnsi="Arial" w:cs="Arial"/>
        </w:rPr>
        <w:t xml:space="preserve"> organising social events and participating in community health initiatives. It was stressed that the PPG must lead these efforts, with the surgery's support, and that better long-term planning and notice are essential for success. A meeting in January is planned to set dates.</w:t>
      </w:r>
    </w:p>
    <w:p w14:paraId="40CF8D43" w14:textId="416D3F8E" w:rsidR="00716F78" w:rsidRPr="00E36D0A" w:rsidRDefault="003E7A66" w:rsidP="00716F78">
      <w:pPr>
        <w:rPr>
          <w:rFonts w:ascii="Arial" w:hAnsi="Arial" w:cs="Arial"/>
        </w:rPr>
      </w:pPr>
      <w:r w:rsidRPr="00B84AF2">
        <w:rPr>
          <w:rFonts w:ascii="Arial" w:hAnsi="Arial" w:cs="Arial"/>
          <w:b/>
          <w:bCs/>
        </w:rPr>
        <w:t>RB</w:t>
      </w:r>
      <w:r>
        <w:rPr>
          <w:rFonts w:ascii="Arial" w:hAnsi="Arial" w:cs="Arial"/>
        </w:rPr>
        <w:t xml:space="preserve"> </w:t>
      </w:r>
      <w:r w:rsidR="00716F78" w:rsidRPr="00E36D0A">
        <w:rPr>
          <w:rFonts w:ascii="Arial" w:hAnsi="Arial" w:cs="Arial"/>
        </w:rPr>
        <w:t xml:space="preserve">The goal should be to convey that the surgery is there to help the community and to encourage people to improve their own health. Activities should be voluntary and not feel like they are being dictated </w:t>
      </w:r>
      <w:r>
        <w:rPr>
          <w:rFonts w:ascii="Arial" w:hAnsi="Arial" w:cs="Arial"/>
        </w:rPr>
        <w:t xml:space="preserve">to </w:t>
      </w:r>
      <w:r w:rsidR="00716F78" w:rsidRPr="00E36D0A">
        <w:rPr>
          <w:rFonts w:ascii="Arial" w:hAnsi="Arial" w:cs="Arial"/>
        </w:rPr>
        <w:t xml:space="preserve">by 'Big Brother'. </w:t>
      </w:r>
      <w:r w:rsidR="007200F8">
        <w:rPr>
          <w:rFonts w:ascii="Arial" w:hAnsi="Arial" w:cs="Arial"/>
        </w:rPr>
        <w:t xml:space="preserve">The </w:t>
      </w:r>
      <w:r w:rsidR="00716F78" w:rsidRPr="00E36D0A">
        <w:rPr>
          <w:rFonts w:ascii="Arial" w:hAnsi="Arial" w:cs="Arial"/>
        </w:rPr>
        <w:t>thing to convey</w:t>
      </w:r>
      <w:r w:rsidR="007200F8">
        <w:rPr>
          <w:rFonts w:ascii="Arial" w:hAnsi="Arial" w:cs="Arial"/>
        </w:rPr>
        <w:t xml:space="preserve"> is that the surgery is </w:t>
      </w:r>
      <w:r w:rsidR="00716F78" w:rsidRPr="00E36D0A">
        <w:rPr>
          <w:rFonts w:ascii="Arial" w:hAnsi="Arial" w:cs="Arial"/>
        </w:rPr>
        <w:t xml:space="preserve">genuinely </w:t>
      </w:r>
      <w:r w:rsidR="00B84AF2">
        <w:rPr>
          <w:rFonts w:ascii="Arial" w:hAnsi="Arial" w:cs="Arial"/>
        </w:rPr>
        <w:t>‘</w:t>
      </w:r>
      <w:r w:rsidR="00716F78" w:rsidRPr="00E36D0A">
        <w:rPr>
          <w:rFonts w:ascii="Arial" w:hAnsi="Arial" w:cs="Arial"/>
        </w:rPr>
        <w:t>here to help</w:t>
      </w:r>
      <w:r w:rsidR="00B84AF2">
        <w:rPr>
          <w:rFonts w:ascii="Arial" w:hAnsi="Arial" w:cs="Arial"/>
        </w:rPr>
        <w:t>’</w:t>
      </w:r>
      <w:r w:rsidR="00716F78" w:rsidRPr="00E36D0A">
        <w:rPr>
          <w:rFonts w:ascii="Arial" w:hAnsi="Arial" w:cs="Arial"/>
        </w:rPr>
        <w:t xml:space="preserve"> you, but the point is, this is the way you contact it. </w:t>
      </w:r>
    </w:p>
    <w:p w14:paraId="756B2292" w14:textId="5DA14C99" w:rsidR="00716F78" w:rsidRPr="00E36D0A" w:rsidRDefault="003E7A66" w:rsidP="00716F78">
      <w:pPr>
        <w:rPr>
          <w:rFonts w:ascii="Arial" w:hAnsi="Arial" w:cs="Arial"/>
        </w:rPr>
      </w:pPr>
      <w:r w:rsidRPr="007200F8">
        <w:rPr>
          <w:rFonts w:ascii="Arial" w:hAnsi="Arial" w:cs="Arial"/>
          <w:b/>
          <w:bCs/>
        </w:rPr>
        <w:t xml:space="preserve">AR </w:t>
      </w:r>
      <w:r w:rsidR="00716F78" w:rsidRPr="00E36D0A">
        <w:rPr>
          <w:rFonts w:ascii="Arial" w:hAnsi="Arial" w:cs="Arial"/>
        </w:rPr>
        <w:t xml:space="preserve">The PPG should decide what positive activities they want to do for patients, and the surgery will support them. It doesn't matter if the activities aren't hugely successful initially, as things take time to build momentum. </w:t>
      </w:r>
    </w:p>
    <w:p w14:paraId="5C0E099A" w14:textId="13513A4C" w:rsidR="00716F78" w:rsidRDefault="003E7A66" w:rsidP="00716F78">
      <w:pPr>
        <w:rPr>
          <w:rFonts w:ascii="Arial" w:hAnsi="Arial" w:cs="Arial"/>
        </w:rPr>
      </w:pPr>
      <w:r w:rsidRPr="007200F8">
        <w:rPr>
          <w:rFonts w:ascii="Arial" w:hAnsi="Arial" w:cs="Arial"/>
          <w:b/>
          <w:bCs/>
        </w:rPr>
        <w:t>DW</w:t>
      </w:r>
      <w:r>
        <w:rPr>
          <w:rFonts w:ascii="Arial" w:hAnsi="Arial" w:cs="Arial"/>
        </w:rPr>
        <w:t xml:space="preserve"> </w:t>
      </w:r>
      <w:r w:rsidR="00716F78" w:rsidRPr="00E36D0A">
        <w:rPr>
          <w:rFonts w:ascii="Arial" w:hAnsi="Arial" w:cs="Arial"/>
        </w:rPr>
        <w:t xml:space="preserve">Plenty of notice is needed for events to ensure people </w:t>
      </w:r>
      <w:r>
        <w:rPr>
          <w:rFonts w:ascii="Arial" w:hAnsi="Arial" w:cs="Arial"/>
        </w:rPr>
        <w:t xml:space="preserve">from the PPG </w:t>
      </w:r>
      <w:r w:rsidR="00716F78" w:rsidRPr="00E36D0A">
        <w:rPr>
          <w:rFonts w:ascii="Arial" w:hAnsi="Arial" w:cs="Arial"/>
        </w:rPr>
        <w:t xml:space="preserve">can attend. </w:t>
      </w:r>
      <w:r>
        <w:rPr>
          <w:rFonts w:ascii="Arial" w:hAnsi="Arial" w:cs="Arial"/>
        </w:rPr>
        <w:t>The</w:t>
      </w:r>
      <w:r w:rsidR="00716F78" w:rsidRPr="00E36D0A">
        <w:rPr>
          <w:rFonts w:ascii="Arial" w:hAnsi="Arial" w:cs="Arial"/>
        </w:rPr>
        <w:t xml:space="preserve"> last time something happened </w:t>
      </w:r>
      <w:r>
        <w:rPr>
          <w:rFonts w:ascii="Arial" w:hAnsi="Arial" w:cs="Arial"/>
        </w:rPr>
        <w:t>at</w:t>
      </w:r>
      <w:r w:rsidR="00716F78" w:rsidRPr="00E36D0A">
        <w:rPr>
          <w:rFonts w:ascii="Arial" w:hAnsi="Arial" w:cs="Arial"/>
        </w:rPr>
        <w:t xml:space="preserve"> </w:t>
      </w:r>
      <w:r>
        <w:rPr>
          <w:rFonts w:ascii="Arial" w:hAnsi="Arial" w:cs="Arial"/>
        </w:rPr>
        <w:t>Aylestone</w:t>
      </w:r>
      <w:r w:rsidR="00716F78" w:rsidRPr="00E36D0A">
        <w:rPr>
          <w:rFonts w:ascii="Arial" w:hAnsi="Arial" w:cs="Arial"/>
        </w:rPr>
        <w:t xml:space="preserve"> Leisure Centre </w:t>
      </w:r>
      <w:r>
        <w:rPr>
          <w:rFonts w:ascii="Arial" w:hAnsi="Arial" w:cs="Arial"/>
        </w:rPr>
        <w:t>PPG members knew about it on the day. More</w:t>
      </w:r>
      <w:r w:rsidR="00716F78" w:rsidRPr="00E36D0A">
        <w:rPr>
          <w:rFonts w:ascii="Arial" w:hAnsi="Arial" w:cs="Arial"/>
        </w:rPr>
        <w:t xml:space="preserve"> than two weeks' notice is required for events</w:t>
      </w:r>
      <w:r>
        <w:rPr>
          <w:rFonts w:ascii="Arial" w:hAnsi="Arial" w:cs="Arial"/>
        </w:rPr>
        <w:t xml:space="preserve"> if people are to turn up. </w:t>
      </w:r>
    </w:p>
    <w:p w14:paraId="2BDE53A2" w14:textId="77777777" w:rsidR="002446F5" w:rsidRDefault="002446F5" w:rsidP="00716F78">
      <w:pPr>
        <w:rPr>
          <w:rFonts w:ascii="Arial" w:hAnsi="Arial" w:cs="Arial"/>
        </w:rPr>
      </w:pPr>
    </w:p>
    <w:p w14:paraId="444597B2" w14:textId="77777777" w:rsidR="002446F5" w:rsidRPr="002446F5" w:rsidRDefault="002446F5" w:rsidP="002446F5">
      <w:pPr>
        <w:rPr>
          <w:rFonts w:ascii="Arial" w:hAnsi="Arial" w:cs="Arial"/>
          <w:u w:val="single"/>
        </w:rPr>
      </w:pPr>
      <w:r w:rsidRPr="002446F5">
        <w:rPr>
          <w:rFonts w:ascii="Arial" w:hAnsi="Arial" w:cs="Arial"/>
          <w:u w:val="single"/>
        </w:rPr>
        <w:lastRenderedPageBreak/>
        <w:t xml:space="preserve">Next Steps </w:t>
      </w:r>
    </w:p>
    <w:p w14:paraId="3CD962B4" w14:textId="77777777" w:rsidR="002446F5" w:rsidRPr="00E36D0A" w:rsidRDefault="002446F5" w:rsidP="002446F5">
      <w:pPr>
        <w:rPr>
          <w:rFonts w:ascii="Arial" w:hAnsi="Arial" w:cs="Arial"/>
        </w:rPr>
      </w:pPr>
      <w:r w:rsidRPr="00E36D0A">
        <w:rPr>
          <w:rFonts w:ascii="Arial" w:hAnsi="Arial" w:cs="Arial"/>
        </w:rPr>
        <w:t xml:space="preserve">Update the 'Here to Help' leaflet, including information on the total triage system and a QR code. </w:t>
      </w:r>
    </w:p>
    <w:p w14:paraId="7AAC6176" w14:textId="0D624AB9" w:rsidR="002446F5" w:rsidRPr="00E36D0A" w:rsidRDefault="002446F5" w:rsidP="002446F5">
      <w:pPr>
        <w:rPr>
          <w:rFonts w:ascii="Arial" w:hAnsi="Arial" w:cs="Arial"/>
        </w:rPr>
      </w:pPr>
      <w:r w:rsidRPr="00E36D0A">
        <w:rPr>
          <w:rFonts w:ascii="Arial" w:hAnsi="Arial" w:cs="Arial"/>
        </w:rPr>
        <w:t xml:space="preserve">The PPG will discuss and come up with ideas for positive patient activities, such as a notice board, </w:t>
      </w:r>
      <w:r w:rsidR="00915D4A">
        <w:rPr>
          <w:rFonts w:ascii="Arial" w:hAnsi="Arial" w:cs="Arial"/>
        </w:rPr>
        <w:t xml:space="preserve">community </w:t>
      </w:r>
      <w:r w:rsidRPr="00E36D0A">
        <w:rPr>
          <w:rFonts w:ascii="Arial" w:hAnsi="Arial" w:cs="Arial"/>
        </w:rPr>
        <w:t xml:space="preserve">coffee morning, or participating in health events. </w:t>
      </w:r>
    </w:p>
    <w:p w14:paraId="4223F669" w14:textId="634AF15D" w:rsidR="002446F5" w:rsidRPr="00E36D0A" w:rsidRDefault="002446F5" w:rsidP="002446F5">
      <w:pPr>
        <w:rPr>
          <w:rFonts w:ascii="Arial" w:hAnsi="Arial" w:cs="Arial"/>
        </w:rPr>
      </w:pPr>
      <w:r>
        <w:rPr>
          <w:rFonts w:ascii="Arial" w:hAnsi="Arial" w:cs="Arial"/>
        </w:rPr>
        <w:t>During the January meeting, the PPG will s</w:t>
      </w:r>
      <w:r w:rsidRPr="00E36D0A">
        <w:rPr>
          <w:rFonts w:ascii="Arial" w:hAnsi="Arial" w:cs="Arial"/>
        </w:rPr>
        <w:t>et dates for future events and be more flexible with meeting times</w:t>
      </w:r>
      <w:r>
        <w:rPr>
          <w:rFonts w:ascii="Arial" w:hAnsi="Arial" w:cs="Arial"/>
        </w:rPr>
        <w:t>.</w:t>
      </w:r>
      <w:r w:rsidR="00211070">
        <w:rPr>
          <w:rFonts w:ascii="Arial" w:hAnsi="Arial" w:cs="Arial"/>
        </w:rPr>
        <w:t xml:space="preserve"> Could set a Year’s Timetable.</w:t>
      </w:r>
    </w:p>
    <w:p w14:paraId="78B0EE70" w14:textId="77777777" w:rsidR="002446F5" w:rsidRDefault="002446F5" w:rsidP="002446F5">
      <w:pPr>
        <w:rPr>
          <w:rFonts w:ascii="Arial" w:hAnsi="Arial" w:cs="Arial"/>
        </w:rPr>
      </w:pPr>
      <w:r w:rsidRPr="007200F8">
        <w:rPr>
          <w:rFonts w:ascii="Arial" w:hAnsi="Arial" w:cs="Arial"/>
          <w:b/>
          <w:bCs/>
        </w:rPr>
        <w:t>GL</w:t>
      </w:r>
      <w:r>
        <w:rPr>
          <w:rFonts w:ascii="Arial" w:hAnsi="Arial" w:cs="Arial"/>
        </w:rPr>
        <w:t xml:space="preserve"> </w:t>
      </w:r>
      <w:r w:rsidRPr="00E36D0A">
        <w:rPr>
          <w:rFonts w:ascii="Arial" w:hAnsi="Arial" w:cs="Arial"/>
        </w:rPr>
        <w:t>If funding is secured for a 'cinema afternoon', PPG</w:t>
      </w:r>
      <w:r>
        <w:rPr>
          <w:rFonts w:ascii="Arial" w:hAnsi="Arial" w:cs="Arial"/>
        </w:rPr>
        <w:t xml:space="preserve"> patient members will be informed so that</w:t>
      </w:r>
      <w:r w:rsidRPr="00E36D0A">
        <w:rPr>
          <w:rFonts w:ascii="Arial" w:hAnsi="Arial" w:cs="Arial"/>
        </w:rPr>
        <w:t xml:space="preserve"> they can attend. </w:t>
      </w:r>
    </w:p>
    <w:p w14:paraId="448F2002" w14:textId="6AA470EC" w:rsidR="00915D4A" w:rsidRPr="00E36D0A" w:rsidRDefault="00915D4A" w:rsidP="002446F5">
      <w:pPr>
        <w:rPr>
          <w:rFonts w:ascii="Arial" w:hAnsi="Arial" w:cs="Arial"/>
        </w:rPr>
      </w:pPr>
      <w:r>
        <w:rPr>
          <w:rFonts w:ascii="Arial" w:hAnsi="Arial" w:cs="Arial"/>
        </w:rPr>
        <w:t xml:space="preserve">It may be that the PPG could have its own stall </w:t>
      </w:r>
      <w:r w:rsidR="00211070">
        <w:rPr>
          <w:rFonts w:ascii="Arial" w:hAnsi="Arial" w:cs="Arial"/>
        </w:rPr>
        <w:t xml:space="preserve">when the social prescriber attends Aylestone Leisure Centre. </w:t>
      </w:r>
    </w:p>
    <w:p w14:paraId="41DA4002" w14:textId="77777777" w:rsidR="00931BE0" w:rsidRDefault="00931BE0" w:rsidP="00931BE0">
      <w:pPr>
        <w:tabs>
          <w:tab w:val="left" w:pos="567"/>
          <w:tab w:val="left" w:pos="1134"/>
          <w:tab w:val="left" w:pos="1701"/>
        </w:tabs>
        <w:spacing w:after="0" w:line="240" w:lineRule="auto"/>
        <w:rPr>
          <w:rFonts w:ascii="Arial" w:hAnsi="Arial" w:cs="Arial"/>
          <w:b/>
          <w:bCs/>
          <w:color w:val="000000" w:themeColor="text1"/>
          <w:lang w:val="en-US"/>
        </w:rPr>
      </w:pPr>
      <w:r w:rsidRPr="00887333">
        <w:rPr>
          <w:rFonts w:ascii="Arial" w:hAnsi="Arial" w:cs="Arial"/>
          <w:b/>
          <w:bCs/>
          <w:color w:val="000000" w:themeColor="text1"/>
          <w:lang w:val="en-US"/>
        </w:rPr>
        <w:t>4</w:t>
      </w:r>
      <w:r w:rsidRPr="00887333">
        <w:rPr>
          <w:rFonts w:ascii="Arial" w:hAnsi="Arial" w:cs="Arial"/>
          <w:color w:val="000000" w:themeColor="text1"/>
          <w:lang w:val="en-US"/>
        </w:rPr>
        <w:t xml:space="preserve">. </w:t>
      </w:r>
      <w:r w:rsidRPr="00887333">
        <w:rPr>
          <w:rFonts w:ascii="Arial" w:hAnsi="Arial" w:cs="Arial"/>
          <w:b/>
          <w:bCs/>
          <w:color w:val="000000" w:themeColor="text1"/>
          <w:lang w:val="en-US"/>
        </w:rPr>
        <w:t>The Chair’s Report</w:t>
      </w:r>
    </w:p>
    <w:p w14:paraId="7F702278" w14:textId="3496F292" w:rsidR="004704A8" w:rsidRPr="00E36D0A" w:rsidRDefault="004704A8" w:rsidP="004704A8">
      <w:pPr>
        <w:rPr>
          <w:rFonts w:ascii="Arial" w:hAnsi="Arial" w:cs="Arial"/>
        </w:rPr>
      </w:pPr>
      <w:r w:rsidRPr="004704A8">
        <w:rPr>
          <w:rFonts w:ascii="Arial" w:hAnsi="Arial" w:cs="Arial"/>
          <w:b/>
          <w:bCs/>
        </w:rPr>
        <w:t>DW</w:t>
      </w:r>
      <w:r>
        <w:rPr>
          <w:rFonts w:ascii="Arial" w:hAnsi="Arial" w:cs="Arial"/>
        </w:rPr>
        <w:t xml:space="preserve"> An ICB PPG Network </w:t>
      </w:r>
      <w:r w:rsidRPr="00E36D0A">
        <w:rPr>
          <w:rFonts w:ascii="Arial" w:hAnsi="Arial" w:cs="Arial"/>
        </w:rPr>
        <w:t xml:space="preserve">meeting is scheduled for October 23rd, but the agenda has not yet been released. </w:t>
      </w:r>
      <w:r>
        <w:rPr>
          <w:rFonts w:ascii="Arial" w:hAnsi="Arial" w:cs="Arial"/>
        </w:rPr>
        <w:t>DW is</w:t>
      </w:r>
      <w:r w:rsidRPr="00E36D0A">
        <w:rPr>
          <w:rFonts w:ascii="Arial" w:hAnsi="Arial" w:cs="Arial"/>
        </w:rPr>
        <w:t xml:space="preserve"> unable to attend and will try to find a replacement, while also planning to inquire about AI usage among other PP</w:t>
      </w:r>
      <w:r>
        <w:rPr>
          <w:rFonts w:ascii="Arial" w:hAnsi="Arial" w:cs="Arial"/>
        </w:rPr>
        <w:t>G</w:t>
      </w:r>
      <w:r w:rsidRPr="00E36D0A">
        <w:rPr>
          <w:rFonts w:ascii="Arial" w:hAnsi="Arial" w:cs="Arial"/>
        </w:rPr>
        <w:t>s.</w:t>
      </w:r>
    </w:p>
    <w:p w14:paraId="6CD66E22" w14:textId="77777777" w:rsidR="00931BE0" w:rsidRPr="00887333" w:rsidRDefault="00931BE0" w:rsidP="00931BE0">
      <w:pPr>
        <w:tabs>
          <w:tab w:val="left" w:pos="567"/>
          <w:tab w:val="left" w:pos="1134"/>
          <w:tab w:val="left" w:pos="1701"/>
        </w:tabs>
        <w:spacing w:after="0" w:line="240" w:lineRule="auto"/>
        <w:rPr>
          <w:rFonts w:ascii="Arial" w:hAnsi="Arial" w:cs="Arial"/>
          <w:color w:val="000000" w:themeColor="text1"/>
        </w:rPr>
      </w:pPr>
    </w:p>
    <w:p w14:paraId="794BED48" w14:textId="77777777" w:rsidR="00931BE0" w:rsidRPr="00887333" w:rsidRDefault="00931BE0" w:rsidP="00931BE0">
      <w:pPr>
        <w:tabs>
          <w:tab w:val="left" w:pos="567"/>
          <w:tab w:val="left" w:pos="1134"/>
          <w:tab w:val="left" w:pos="1701"/>
        </w:tabs>
        <w:spacing w:after="0" w:line="240" w:lineRule="auto"/>
        <w:rPr>
          <w:rFonts w:ascii="Arial" w:hAnsi="Arial" w:cs="Arial"/>
          <w:color w:val="000000" w:themeColor="text1"/>
          <w:lang w:val="en-US"/>
        </w:rPr>
      </w:pPr>
      <w:r w:rsidRPr="00887333">
        <w:rPr>
          <w:rFonts w:ascii="Arial" w:hAnsi="Arial" w:cs="Arial"/>
          <w:b/>
          <w:bCs/>
          <w:color w:val="000000" w:themeColor="text1"/>
          <w:lang w:val="en-US"/>
        </w:rPr>
        <w:t>5.</w:t>
      </w:r>
      <w:r w:rsidRPr="00887333">
        <w:rPr>
          <w:rFonts w:ascii="Arial" w:hAnsi="Arial" w:cs="Arial"/>
          <w:color w:val="000000" w:themeColor="text1"/>
          <w:lang w:val="en-US"/>
        </w:rPr>
        <w:t xml:space="preserve"> </w:t>
      </w:r>
      <w:r w:rsidRPr="00887333">
        <w:rPr>
          <w:rFonts w:ascii="Arial" w:hAnsi="Arial" w:cs="Arial"/>
          <w:b/>
          <w:bCs/>
          <w:color w:val="000000" w:themeColor="text1"/>
          <w:lang w:val="en-US"/>
        </w:rPr>
        <w:t>Report from the Surgery</w:t>
      </w:r>
    </w:p>
    <w:p w14:paraId="192008DC" w14:textId="77DC04B5" w:rsidR="00931BE0" w:rsidRPr="00887333" w:rsidRDefault="00931BE0" w:rsidP="00931BE0">
      <w:pPr>
        <w:tabs>
          <w:tab w:val="left" w:pos="567"/>
          <w:tab w:val="left" w:pos="1134"/>
          <w:tab w:val="left" w:pos="1701"/>
        </w:tabs>
        <w:spacing w:after="0" w:line="240" w:lineRule="auto"/>
        <w:rPr>
          <w:rFonts w:ascii="Arial" w:hAnsi="Arial" w:cs="Arial"/>
          <w:color w:val="000000" w:themeColor="text1"/>
          <w:lang w:val="en-US"/>
        </w:rPr>
      </w:pPr>
      <w:r w:rsidRPr="00887333">
        <w:rPr>
          <w:rFonts w:ascii="Arial" w:hAnsi="Arial" w:cs="Arial"/>
          <w:color w:val="000000" w:themeColor="text1"/>
          <w:lang w:val="en-US"/>
        </w:rPr>
        <w:t>AI Minutes of PPG Meetings</w:t>
      </w:r>
      <w:r w:rsidR="007200F8">
        <w:rPr>
          <w:rFonts w:ascii="Arial" w:hAnsi="Arial" w:cs="Arial"/>
          <w:color w:val="000000" w:themeColor="text1"/>
          <w:lang w:val="en-US"/>
        </w:rPr>
        <w:t xml:space="preserve"> - </w:t>
      </w:r>
      <w:r w:rsidRPr="00887333">
        <w:rPr>
          <w:rFonts w:ascii="Arial" w:hAnsi="Arial" w:cs="Arial"/>
          <w:color w:val="000000" w:themeColor="text1"/>
          <w:lang w:val="en-US"/>
        </w:rPr>
        <w:t>AI generated notes would still need to be checked.</w:t>
      </w:r>
    </w:p>
    <w:p w14:paraId="7D00A42E" w14:textId="77777777" w:rsidR="00931BE0" w:rsidRPr="00887333" w:rsidRDefault="00931BE0" w:rsidP="00931BE0">
      <w:pPr>
        <w:tabs>
          <w:tab w:val="left" w:pos="567"/>
          <w:tab w:val="left" w:pos="1134"/>
          <w:tab w:val="left" w:pos="1701"/>
        </w:tabs>
        <w:spacing w:after="0" w:line="240" w:lineRule="auto"/>
        <w:rPr>
          <w:rFonts w:ascii="Arial" w:hAnsi="Arial" w:cs="Arial"/>
          <w:b/>
          <w:bCs/>
          <w:lang w:val="en-US"/>
        </w:rPr>
      </w:pPr>
    </w:p>
    <w:p w14:paraId="26FEDB78" w14:textId="62CCEBFF" w:rsidR="00716F78" w:rsidRPr="007200F8" w:rsidRDefault="00716F78" w:rsidP="00716F78">
      <w:pPr>
        <w:rPr>
          <w:rFonts w:ascii="Arial" w:hAnsi="Arial" w:cs="Arial"/>
          <w:u w:val="single"/>
        </w:rPr>
      </w:pPr>
      <w:r w:rsidRPr="007200F8">
        <w:rPr>
          <w:rFonts w:ascii="Arial" w:hAnsi="Arial" w:cs="Arial"/>
          <w:u w:val="single"/>
        </w:rPr>
        <w:t>Statistics for September</w:t>
      </w:r>
    </w:p>
    <w:p w14:paraId="319B604F" w14:textId="08A28073" w:rsidR="00716F78" w:rsidRPr="00931BE0" w:rsidRDefault="004D63DD" w:rsidP="00716F78">
      <w:pPr>
        <w:rPr>
          <w:rFonts w:ascii="Arial" w:hAnsi="Arial" w:cs="Arial"/>
        </w:rPr>
      </w:pPr>
      <w:r w:rsidRPr="00915D4A">
        <w:rPr>
          <w:rFonts w:ascii="Arial" w:hAnsi="Arial" w:cs="Arial"/>
          <w:b/>
          <w:bCs/>
        </w:rPr>
        <w:t>GL</w:t>
      </w:r>
      <w:r w:rsidRPr="00931BE0">
        <w:rPr>
          <w:rFonts w:ascii="Arial" w:hAnsi="Arial" w:cs="Arial"/>
        </w:rPr>
        <w:t xml:space="preserve"> provided the following figures f</w:t>
      </w:r>
      <w:r w:rsidR="00716F78" w:rsidRPr="00931BE0">
        <w:rPr>
          <w:rFonts w:ascii="Arial" w:hAnsi="Arial" w:cs="Arial"/>
        </w:rPr>
        <w:t>or September</w:t>
      </w:r>
      <w:r w:rsidRPr="00931BE0">
        <w:rPr>
          <w:rFonts w:ascii="Arial" w:hAnsi="Arial" w:cs="Arial"/>
        </w:rPr>
        <w:t>.</w:t>
      </w:r>
      <w:r w:rsidR="00716F78" w:rsidRPr="00931BE0">
        <w:rPr>
          <w:rFonts w:ascii="Arial" w:hAnsi="Arial" w:cs="Arial"/>
        </w:rPr>
        <w:t xml:space="preserve"> </w:t>
      </w:r>
      <w:r w:rsidRPr="00931BE0">
        <w:rPr>
          <w:rFonts w:ascii="Arial" w:hAnsi="Arial" w:cs="Arial"/>
        </w:rPr>
        <w:t>T</w:t>
      </w:r>
      <w:r w:rsidR="00716F78" w:rsidRPr="00931BE0">
        <w:rPr>
          <w:rFonts w:ascii="Arial" w:hAnsi="Arial" w:cs="Arial"/>
        </w:rPr>
        <w:t xml:space="preserve">here </w:t>
      </w:r>
      <w:proofErr w:type="gramStart"/>
      <w:r w:rsidR="00716F78" w:rsidRPr="00931BE0">
        <w:rPr>
          <w:rFonts w:ascii="Arial" w:hAnsi="Arial" w:cs="Arial"/>
        </w:rPr>
        <w:t>were</w:t>
      </w:r>
      <w:proofErr w:type="gramEnd"/>
      <w:r w:rsidR="00716F78" w:rsidRPr="00931BE0">
        <w:rPr>
          <w:rFonts w:ascii="Arial" w:hAnsi="Arial" w:cs="Arial"/>
        </w:rPr>
        <w:t xml:space="preserve"> a total of 7,785 calls, with 6,502 connected and 1,283 not connected.</w:t>
      </w:r>
      <w:r w:rsidRPr="00931BE0">
        <w:rPr>
          <w:rFonts w:ascii="Arial" w:hAnsi="Arial" w:cs="Arial"/>
        </w:rPr>
        <w:t xml:space="preserve"> The</w:t>
      </w:r>
      <w:r w:rsidR="00716F78" w:rsidRPr="00931BE0">
        <w:rPr>
          <w:rFonts w:ascii="Arial" w:hAnsi="Arial" w:cs="Arial"/>
        </w:rPr>
        <w:t xml:space="preserve"> </w:t>
      </w:r>
      <w:r w:rsidRPr="00931BE0">
        <w:rPr>
          <w:rFonts w:ascii="Arial" w:hAnsi="Arial" w:cs="Arial"/>
        </w:rPr>
        <w:t>average waiting time was 9.5 minutes. T</w:t>
      </w:r>
      <w:r w:rsidR="00716F78" w:rsidRPr="00931BE0">
        <w:rPr>
          <w:rFonts w:ascii="Arial" w:hAnsi="Arial" w:cs="Arial"/>
        </w:rPr>
        <w:t>otal number of triage consultations was 3,477.</w:t>
      </w:r>
    </w:p>
    <w:p w14:paraId="7A21382D" w14:textId="502A12B0" w:rsidR="004704A8" w:rsidRPr="007200F8" w:rsidRDefault="004704A8" w:rsidP="00716F78">
      <w:pPr>
        <w:rPr>
          <w:rFonts w:ascii="Arial" w:hAnsi="Arial" w:cs="Arial"/>
          <w:u w:val="single"/>
        </w:rPr>
      </w:pPr>
      <w:r w:rsidRPr="007200F8">
        <w:rPr>
          <w:rFonts w:ascii="Arial" w:hAnsi="Arial" w:cs="Arial"/>
          <w:u w:val="single"/>
        </w:rPr>
        <w:t>Total Triage System Progress</w:t>
      </w:r>
    </w:p>
    <w:p w14:paraId="3866CCF3" w14:textId="1CD7C84A" w:rsidR="00716F78" w:rsidRPr="007200F8" w:rsidRDefault="004704A8" w:rsidP="00716F78">
      <w:pPr>
        <w:rPr>
          <w:rFonts w:ascii="Arial" w:hAnsi="Arial" w:cs="Arial"/>
          <w:b/>
          <w:bCs/>
        </w:rPr>
      </w:pPr>
      <w:r w:rsidRPr="007200F8">
        <w:rPr>
          <w:rFonts w:ascii="Arial" w:hAnsi="Arial" w:cs="Arial"/>
        </w:rPr>
        <w:t>Impact</w:t>
      </w:r>
      <w:r w:rsidR="00716F78" w:rsidRPr="007200F8">
        <w:rPr>
          <w:rFonts w:ascii="Arial" w:hAnsi="Arial" w:cs="Arial"/>
        </w:rPr>
        <w:t xml:space="preserve"> of the </w:t>
      </w:r>
      <w:proofErr w:type="spellStart"/>
      <w:r w:rsidR="00716F78" w:rsidRPr="007200F8">
        <w:rPr>
          <w:rFonts w:ascii="Arial" w:hAnsi="Arial" w:cs="Arial"/>
        </w:rPr>
        <w:t>Accurx</w:t>
      </w:r>
      <w:proofErr w:type="spellEnd"/>
      <w:r w:rsidR="00716F78" w:rsidRPr="007200F8">
        <w:rPr>
          <w:rFonts w:ascii="Arial" w:hAnsi="Arial" w:cs="Arial"/>
        </w:rPr>
        <w:t xml:space="preserve"> </w:t>
      </w:r>
      <w:r w:rsidRPr="007200F8">
        <w:rPr>
          <w:rFonts w:ascii="Arial" w:hAnsi="Arial" w:cs="Arial"/>
        </w:rPr>
        <w:t>T</w:t>
      </w:r>
      <w:r w:rsidR="00716F78" w:rsidRPr="007200F8">
        <w:rPr>
          <w:rFonts w:ascii="Arial" w:hAnsi="Arial" w:cs="Arial"/>
        </w:rPr>
        <w:t>riage system on phone call volume</w:t>
      </w:r>
      <w:r w:rsidR="007200F8" w:rsidRPr="007200F8">
        <w:rPr>
          <w:rFonts w:ascii="Arial" w:hAnsi="Arial" w:cs="Arial"/>
        </w:rPr>
        <w:t xml:space="preserve">- </w:t>
      </w:r>
      <w:r w:rsidR="00716F78" w:rsidRPr="007200F8">
        <w:rPr>
          <w:rFonts w:ascii="Arial" w:hAnsi="Arial" w:cs="Arial"/>
        </w:rPr>
        <w:t>The</w:t>
      </w:r>
      <w:r w:rsidR="00716F78" w:rsidRPr="00E36D0A">
        <w:rPr>
          <w:rFonts w:ascii="Arial" w:hAnsi="Arial" w:cs="Arial"/>
        </w:rPr>
        <w:t xml:space="preserve"> anticipated decrease in phone calls following the implementation of the </w:t>
      </w:r>
      <w:proofErr w:type="spellStart"/>
      <w:r w:rsidR="00716F78" w:rsidRPr="00E36D0A">
        <w:rPr>
          <w:rFonts w:ascii="Arial" w:hAnsi="Arial" w:cs="Arial"/>
        </w:rPr>
        <w:t>Accur</w:t>
      </w:r>
      <w:r w:rsidR="004F7C48">
        <w:rPr>
          <w:rFonts w:ascii="Arial" w:hAnsi="Arial" w:cs="Arial"/>
        </w:rPr>
        <w:t>x</w:t>
      </w:r>
      <w:proofErr w:type="spellEnd"/>
      <w:r w:rsidR="00716F78" w:rsidRPr="00E36D0A">
        <w:rPr>
          <w:rFonts w:ascii="Arial" w:hAnsi="Arial" w:cs="Arial"/>
        </w:rPr>
        <w:t xml:space="preserve"> system has not yet occurred, largely due to users needing initial support and some early 'teething problems'. The team is actively assisting users and expects to see a reduction in calls as familiarity with the system grows.</w:t>
      </w:r>
    </w:p>
    <w:p w14:paraId="2861ADF8" w14:textId="32A4B5E2" w:rsidR="00716F78" w:rsidRPr="00E36D0A" w:rsidRDefault="004F7C48" w:rsidP="00716F78">
      <w:pPr>
        <w:rPr>
          <w:rFonts w:ascii="Arial" w:hAnsi="Arial" w:cs="Arial"/>
        </w:rPr>
      </w:pPr>
      <w:r w:rsidRPr="004704A8">
        <w:rPr>
          <w:rFonts w:ascii="Arial" w:hAnsi="Arial" w:cs="Arial"/>
          <w:b/>
          <w:bCs/>
        </w:rPr>
        <w:t xml:space="preserve">SM </w:t>
      </w:r>
      <w:r w:rsidR="00716F78" w:rsidRPr="00E36D0A">
        <w:rPr>
          <w:rFonts w:ascii="Arial" w:hAnsi="Arial" w:cs="Arial"/>
        </w:rPr>
        <w:t>The volume of calls has not significantly decreased because many calls are from individuals seeking assistance on how to use the system</w:t>
      </w:r>
      <w:r w:rsidR="007200F8">
        <w:rPr>
          <w:rFonts w:ascii="Arial" w:hAnsi="Arial" w:cs="Arial"/>
        </w:rPr>
        <w:t xml:space="preserve">; </w:t>
      </w:r>
      <w:r w:rsidR="00716F78" w:rsidRPr="00E36D0A">
        <w:rPr>
          <w:rFonts w:ascii="Arial" w:hAnsi="Arial" w:cs="Arial"/>
        </w:rPr>
        <w:t xml:space="preserve">the staff then guide </w:t>
      </w:r>
      <w:r w:rsidR="007200F8">
        <w:rPr>
          <w:rFonts w:ascii="Arial" w:hAnsi="Arial" w:cs="Arial"/>
        </w:rPr>
        <w:t xml:space="preserve">them </w:t>
      </w:r>
      <w:r w:rsidR="00716F78" w:rsidRPr="00E36D0A">
        <w:rPr>
          <w:rFonts w:ascii="Arial" w:hAnsi="Arial" w:cs="Arial"/>
        </w:rPr>
        <w:t xml:space="preserve">through the process.  There was </w:t>
      </w:r>
      <w:r>
        <w:rPr>
          <w:rFonts w:ascii="Arial" w:hAnsi="Arial" w:cs="Arial"/>
        </w:rPr>
        <w:t xml:space="preserve">also </w:t>
      </w:r>
      <w:r w:rsidR="00716F78" w:rsidRPr="00E36D0A">
        <w:rPr>
          <w:rFonts w:ascii="Arial" w:hAnsi="Arial" w:cs="Arial"/>
        </w:rPr>
        <w:t xml:space="preserve">a slight issue with the links for the first two weeks. </w:t>
      </w:r>
    </w:p>
    <w:p w14:paraId="4BEA1D7F" w14:textId="62B117CC" w:rsidR="00716F78" w:rsidRPr="00E36D0A" w:rsidRDefault="00D70CA8" w:rsidP="00716F78">
      <w:pPr>
        <w:rPr>
          <w:rFonts w:ascii="Arial" w:hAnsi="Arial" w:cs="Arial"/>
        </w:rPr>
      </w:pPr>
      <w:r w:rsidRPr="007200F8">
        <w:rPr>
          <w:rFonts w:ascii="Arial" w:hAnsi="Arial" w:cs="Arial"/>
          <w:b/>
          <w:bCs/>
        </w:rPr>
        <w:t>RB</w:t>
      </w:r>
      <w:r>
        <w:rPr>
          <w:rFonts w:ascii="Arial" w:hAnsi="Arial" w:cs="Arial"/>
        </w:rPr>
        <w:t xml:space="preserve"> </w:t>
      </w:r>
      <w:r w:rsidR="00716F78" w:rsidRPr="00E36D0A">
        <w:rPr>
          <w:rFonts w:ascii="Arial" w:hAnsi="Arial" w:cs="Arial"/>
        </w:rPr>
        <w:t xml:space="preserve">It would be beneficial to create a guide to demonstrate the simplicity of the system, which could help in reducing the number of calls. </w:t>
      </w:r>
    </w:p>
    <w:p w14:paraId="0E194B94" w14:textId="5686D406" w:rsidR="00D70CA8" w:rsidRPr="007200F8" w:rsidRDefault="00716F78" w:rsidP="00716F78">
      <w:pPr>
        <w:rPr>
          <w:rFonts w:ascii="Arial" w:hAnsi="Arial" w:cs="Arial"/>
          <w:u w:val="single"/>
        </w:rPr>
      </w:pPr>
      <w:r w:rsidRPr="007200F8">
        <w:rPr>
          <w:rFonts w:ascii="Arial" w:hAnsi="Arial" w:cs="Arial"/>
          <w:u w:val="single"/>
        </w:rPr>
        <w:t>Issues with phone line and broadband capacity</w:t>
      </w:r>
    </w:p>
    <w:p w14:paraId="03B64005" w14:textId="6E2426E5" w:rsidR="00716F78" w:rsidRPr="00D70CA8" w:rsidRDefault="00716F78" w:rsidP="00716F78">
      <w:pPr>
        <w:rPr>
          <w:rFonts w:ascii="Arial" w:hAnsi="Arial" w:cs="Arial"/>
          <w:b/>
          <w:bCs/>
        </w:rPr>
      </w:pPr>
      <w:r w:rsidRPr="00E36D0A">
        <w:rPr>
          <w:rFonts w:ascii="Arial" w:hAnsi="Arial" w:cs="Arial"/>
        </w:rPr>
        <w:t xml:space="preserve">A technical problem with the phone lines and broadband capacity is ongoing, with differing opinions on its cause. An engineer is looking </w:t>
      </w:r>
      <w:r w:rsidR="00FB696A">
        <w:rPr>
          <w:rFonts w:ascii="Arial" w:hAnsi="Arial" w:cs="Arial"/>
        </w:rPr>
        <w:t xml:space="preserve">to address the </w:t>
      </w:r>
      <w:proofErr w:type="gramStart"/>
      <w:r w:rsidR="00FB696A">
        <w:rPr>
          <w:rFonts w:ascii="Arial" w:hAnsi="Arial" w:cs="Arial"/>
        </w:rPr>
        <w:t>issue  (</w:t>
      </w:r>
      <w:proofErr w:type="gramEnd"/>
      <w:r w:rsidR="00FB696A" w:rsidRPr="00E36D0A">
        <w:rPr>
          <w:rFonts w:ascii="Arial" w:hAnsi="Arial" w:cs="Arial"/>
        </w:rPr>
        <w:t xml:space="preserve">scheduled to visit </w:t>
      </w:r>
      <w:r w:rsidR="00FB696A">
        <w:rPr>
          <w:rFonts w:ascii="Arial" w:hAnsi="Arial" w:cs="Arial"/>
        </w:rPr>
        <w:t xml:space="preserve">in the </w:t>
      </w:r>
      <w:r w:rsidR="00FB696A" w:rsidRPr="00E36D0A">
        <w:rPr>
          <w:rFonts w:ascii="Arial" w:hAnsi="Arial" w:cs="Arial"/>
        </w:rPr>
        <w:lastRenderedPageBreak/>
        <w:t>afternoon</w:t>
      </w:r>
      <w:r w:rsidR="00FB696A">
        <w:rPr>
          <w:rFonts w:ascii="Arial" w:hAnsi="Arial" w:cs="Arial"/>
        </w:rPr>
        <w:t>)</w:t>
      </w:r>
      <w:r w:rsidR="00FB696A" w:rsidRPr="00E36D0A">
        <w:rPr>
          <w:rFonts w:ascii="Arial" w:hAnsi="Arial" w:cs="Arial"/>
        </w:rPr>
        <w:t xml:space="preserve"> </w:t>
      </w:r>
      <w:r w:rsidRPr="00E36D0A">
        <w:rPr>
          <w:rFonts w:ascii="Arial" w:hAnsi="Arial" w:cs="Arial"/>
        </w:rPr>
        <w:t>and the team is hopeful for a swift resolution, with data over the next three months expected to confirm the fix.</w:t>
      </w:r>
    </w:p>
    <w:p w14:paraId="66395530" w14:textId="7BF51187" w:rsidR="00716F78" w:rsidRPr="00E36D0A" w:rsidRDefault="00716F78" w:rsidP="00716F78">
      <w:pPr>
        <w:rPr>
          <w:rFonts w:ascii="Arial" w:hAnsi="Arial" w:cs="Arial"/>
        </w:rPr>
      </w:pPr>
      <w:r w:rsidRPr="00E36D0A">
        <w:rPr>
          <w:rFonts w:ascii="Arial" w:hAnsi="Arial" w:cs="Arial"/>
        </w:rPr>
        <w:t xml:space="preserve">There are conflicting views on whether the current capacity </w:t>
      </w:r>
      <w:r w:rsidR="00D70CA8">
        <w:rPr>
          <w:rFonts w:ascii="Arial" w:hAnsi="Arial" w:cs="Arial"/>
        </w:rPr>
        <w:t xml:space="preserve">of the phone lines and broadband </w:t>
      </w:r>
      <w:r w:rsidRPr="00E36D0A">
        <w:rPr>
          <w:rFonts w:ascii="Arial" w:hAnsi="Arial" w:cs="Arial"/>
        </w:rPr>
        <w:t xml:space="preserve">is sufficient. </w:t>
      </w:r>
      <w:r w:rsidR="00D70CA8">
        <w:rPr>
          <w:rFonts w:ascii="Arial" w:hAnsi="Arial" w:cs="Arial"/>
        </w:rPr>
        <w:t>It is hoped that these</w:t>
      </w:r>
      <w:r w:rsidRPr="00E36D0A">
        <w:rPr>
          <w:rFonts w:ascii="Arial" w:hAnsi="Arial" w:cs="Arial"/>
        </w:rPr>
        <w:t xml:space="preserve"> initial challenges will be resolved by January. </w:t>
      </w:r>
    </w:p>
    <w:p w14:paraId="4085EE86" w14:textId="2A6096D3" w:rsidR="00716F78" w:rsidRPr="00FB696A" w:rsidRDefault="00716F78" w:rsidP="00716F78">
      <w:pPr>
        <w:rPr>
          <w:rFonts w:ascii="Arial" w:hAnsi="Arial" w:cs="Arial"/>
          <w:u w:val="single"/>
        </w:rPr>
      </w:pPr>
      <w:r w:rsidRPr="00FB696A">
        <w:rPr>
          <w:rFonts w:ascii="Arial" w:hAnsi="Arial" w:cs="Arial"/>
          <w:u w:val="single"/>
        </w:rPr>
        <w:t>Adequacy of information on triage forms</w:t>
      </w:r>
    </w:p>
    <w:p w14:paraId="40F2F298" w14:textId="77777777" w:rsidR="00FB696A" w:rsidRDefault="00716F78" w:rsidP="00716F78">
      <w:pPr>
        <w:rPr>
          <w:rFonts w:ascii="Arial" w:hAnsi="Arial" w:cs="Arial"/>
        </w:rPr>
      </w:pPr>
      <w:r w:rsidRPr="00E36D0A">
        <w:rPr>
          <w:rFonts w:ascii="Arial" w:hAnsi="Arial" w:cs="Arial"/>
        </w:rPr>
        <w:t xml:space="preserve">Although the information quality on triage forms is getting better, it remains a concern as patients frequently submit vague or incomplete details. </w:t>
      </w:r>
    </w:p>
    <w:p w14:paraId="37CF29AB" w14:textId="77777777" w:rsidR="00FB696A" w:rsidRPr="00E36D0A" w:rsidRDefault="00FB696A" w:rsidP="00FB696A">
      <w:pPr>
        <w:rPr>
          <w:rFonts w:ascii="Arial" w:hAnsi="Arial" w:cs="Arial"/>
        </w:rPr>
      </w:pPr>
      <w:r w:rsidRPr="00E36D0A">
        <w:rPr>
          <w:rFonts w:ascii="Arial" w:hAnsi="Arial" w:cs="Arial"/>
        </w:rPr>
        <w:t>Minor issues, such as patients using nicknames</w:t>
      </w:r>
      <w:r>
        <w:rPr>
          <w:rFonts w:ascii="Arial" w:hAnsi="Arial" w:cs="Arial"/>
        </w:rPr>
        <w:t>/ shortened versions</w:t>
      </w:r>
      <w:r w:rsidRPr="00E36D0A">
        <w:rPr>
          <w:rFonts w:ascii="Arial" w:hAnsi="Arial" w:cs="Arial"/>
        </w:rPr>
        <w:t xml:space="preserve"> instead of their full names, are causing complications. The triage doctor often </w:t>
      </w:r>
      <w:proofErr w:type="gramStart"/>
      <w:r w:rsidRPr="00E36D0A">
        <w:rPr>
          <w:rFonts w:ascii="Arial" w:hAnsi="Arial" w:cs="Arial"/>
        </w:rPr>
        <w:t>has to</w:t>
      </w:r>
      <w:proofErr w:type="gramEnd"/>
      <w:r w:rsidRPr="00E36D0A">
        <w:rPr>
          <w:rFonts w:ascii="Arial" w:hAnsi="Arial" w:cs="Arial"/>
        </w:rPr>
        <w:t xml:space="preserve"> contact patients to request additional information. </w:t>
      </w:r>
      <w:r>
        <w:rPr>
          <w:rFonts w:ascii="Arial" w:hAnsi="Arial" w:cs="Arial"/>
        </w:rPr>
        <w:t>GS an example is a</w:t>
      </w:r>
      <w:r w:rsidRPr="00E36D0A">
        <w:rPr>
          <w:rFonts w:ascii="Arial" w:hAnsi="Arial" w:cs="Arial"/>
        </w:rPr>
        <w:t xml:space="preserve"> patient requested an appointment for feeling 'poorly,' which is too vague to be useful. </w:t>
      </w:r>
    </w:p>
    <w:p w14:paraId="7BC509E7" w14:textId="477BF560" w:rsidR="00716F78" w:rsidRPr="00E36D0A" w:rsidRDefault="00D70CA8" w:rsidP="00716F78">
      <w:pPr>
        <w:rPr>
          <w:rFonts w:ascii="Arial" w:hAnsi="Arial" w:cs="Arial"/>
        </w:rPr>
      </w:pPr>
      <w:r w:rsidRPr="004704A8">
        <w:rPr>
          <w:rFonts w:ascii="Arial" w:hAnsi="Arial" w:cs="Arial"/>
          <w:b/>
          <w:bCs/>
        </w:rPr>
        <w:t>AR</w:t>
      </w:r>
      <w:r>
        <w:rPr>
          <w:rFonts w:ascii="Arial" w:hAnsi="Arial" w:cs="Arial"/>
        </w:rPr>
        <w:t xml:space="preserve"> </w:t>
      </w:r>
      <w:r w:rsidR="00716F78" w:rsidRPr="00E36D0A">
        <w:rPr>
          <w:rFonts w:ascii="Arial" w:hAnsi="Arial" w:cs="Arial"/>
        </w:rPr>
        <w:t xml:space="preserve">The quality of information is improving, and there is a decreasing need to request more details from patients. The aim is to gather enough information to triage appointments for the same day, within 5 days, or within 10 days, rather than conducting a full assessment. </w:t>
      </w:r>
    </w:p>
    <w:p w14:paraId="5119E392" w14:textId="5940F7BD" w:rsidR="00716F78" w:rsidRPr="00E36D0A" w:rsidRDefault="00D70CA8" w:rsidP="00716F78">
      <w:pPr>
        <w:rPr>
          <w:rFonts w:ascii="Arial" w:hAnsi="Arial" w:cs="Arial"/>
        </w:rPr>
      </w:pPr>
      <w:r w:rsidRPr="004704A8">
        <w:rPr>
          <w:rFonts w:ascii="Arial" w:hAnsi="Arial" w:cs="Arial"/>
          <w:b/>
          <w:bCs/>
        </w:rPr>
        <w:t>AR</w:t>
      </w:r>
      <w:r w:rsidR="00716F78" w:rsidRPr="00E36D0A">
        <w:rPr>
          <w:rFonts w:ascii="Arial" w:hAnsi="Arial" w:cs="Arial"/>
        </w:rPr>
        <w:t xml:space="preserve"> </w:t>
      </w:r>
      <w:r w:rsidR="00FB696A">
        <w:rPr>
          <w:rFonts w:ascii="Arial" w:hAnsi="Arial" w:cs="Arial"/>
        </w:rPr>
        <w:t xml:space="preserve">also </w:t>
      </w:r>
      <w:r w:rsidR="00716F78" w:rsidRPr="00E36D0A">
        <w:rPr>
          <w:rFonts w:ascii="Arial" w:hAnsi="Arial" w:cs="Arial"/>
        </w:rPr>
        <w:t xml:space="preserve">noted a distinction between the 'need' and 'want' for an appointment. </w:t>
      </w:r>
    </w:p>
    <w:p w14:paraId="518E8DD3" w14:textId="249B2C59" w:rsidR="002446F5" w:rsidRPr="002446F5" w:rsidRDefault="002446F5" w:rsidP="002446F5">
      <w:pPr>
        <w:rPr>
          <w:rFonts w:ascii="Arial" w:hAnsi="Arial" w:cs="Arial"/>
        </w:rPr>
      </w:pPr>
      <w:r w:rsidRPr="002446F5">
        <w:rPr>
          <w:rFonts w:ascii="Arial" w:hAnsi="Arial" w:cs="Arial"/>
        </w:rPr>
        <w:t>It was agreed that t</w:t>
      </w:r>
      <w:r w:rsidR="00716F78" w:rsidRPr="002446F5">
        <w:rPr>
          <w:rFonts w:ascii="Arial" w:hAnsi="Arial" w:cs="Arial"/>
        </w:rPr>
        <w:t xml:space="preserve">he </w:t>
      </w:r>
      <w:r w:rsidR="00065214" w:rsidRPr="002446F5">
        <w:rPr>
          <w:rFonts w:ascii="Arial" w:hAnsi="Arial" w:cs="Arial"/>
        </w:rPr>
        <w:t>‘</w:t>
      </w:r>
      <w:r w:rsidR="004704A8" w:rsidRPr="002446F5">
        <w:rPr>
          <w:rFonts w:ascii="Arial" w:hAnsi="Arial" w:cs="Arial"/>
        </w:rPr>
        <w:t>Here to Help</w:t>
      </w:r>
      <w:r w:rsidR="00065214" w:rsidRPr="002446F5">
        <w:rPr>
          <w:rFonts w:ascii="Arial" w:hAnsi="Arial" w:cs="Arial"/>
        </w:rPr>
        <w:t>’</w:t>
      </w:r>
      <w:r w:rsidR="004704A8" w:rsidRPr="002446F5">
        <w:rPr>
          <w:rFonts w:ascii="Arial" w:hAnsi="Arial" w:cs="Arial"/>
        </w:rPr>
        <w:t xml:space="preserve"> </w:t>
      </w:r>
      <w:r w:rsidR="00716F78" w:rsidRPr="002446F5">
        <w:rPr>
          <w:rFonts w:ascii="Arial" w:hAnsi="Arial" w:cs="Arial"/>
        </w:rPr>
        <w:t xml:space="preserve">leaflet </w:t>
      </w:r>
      <w:r w:rsidRPr="002446F5">
        <w:rPr>
          <w:rFonts w:ascii="Arial" w:hAnsi="Arial" w:cs="Arial"/>
        </w:rPr>
        <w:t xml:space="preserve">update </w:t>
      </w:r>
      <w:r>
        <w:rPr>
          <w:rFonts w:ascii="Arial" w:hAnsi="Arial" w:cs="Arial"/>
        </w:rPr>
        <w:t>could</w:t>
      </w:r>
      <w:r w:rsidRPr="002446F5">
        <w:rPr>
          <w:rFonts w:ascii="Arial" w:hAnsi="Arial" w:cs="Arial"/>
        </w:rPr>
        <w:t xml:space="preserve"> </w:t>
      </w:r>
      <w:r w:rsidR="00716F78" w:rsidRPr="002446F5">
        <w:rPr>
          <w:rFonts w:ascii="Arial" w:hAnsi="Arial" w:cs="Arial"/>
        </w:rPr>
        <w:t xml:space="preserve">include a note encouraging patients to </w:t>
      </w:r>
      <w:r w:rsidRPr="002446F5">
        <w:rPr>
          <w:rFonts w:ascii="Arial" w:hAnsi="Arial" w:cs="Arial"/>
        </w:rPr>
        <w:t xml:space="preserve">provide more comprehensive information/ be more descriptive. </w:t>
      </w:r>
    </w:p>
    <w:p w14:paraId="6C366582" w14:textId="6C7C87A4" w:rsidR="00716F78" w:rsidRPr="00FB696A" w:rsidRDefault="00716F78" w:rsidP="00716F78">
      <w:pPr>
        <w:rPr>
          <w:rFonts w:ascii="Arial" w:hAnsi="Arial" w:cs="Arial"/>
          <w:u w:val="single"/>
        </w:rPr>
      </w:pPr>
      <w:r w:rsidRPr="00FB696A">
        <w:rPr>
          <w:rFonts w:ascii="Arial" w:hAnsi="Arial" w:cs="Arial"/>
          <w:u w:val="single"/>
        </w:rPr>
        <w:t>Introduction of the "Same Day Access" service</w:t>
      </w:r>
    </w:p>
    <w:p w14:paraId="16B83356" w14:textId="019C8A95" w:rsidR="00716F78" w:rsidRDefault="00FB696A" w:rsidP="00716F78">
      <w:pPr>
        <w:rPr>
          <w:rFonts w:ascii="Arial" w:hAnsi="Arial" w:cs="Arial"/>
        </w:rPr>
      </w:pPr>
      <w:r w:rsidRPr="00FB696A">
        <w:rPr>
          <w:rFonts w:ascii="Arial" w:hAnsi="Arial" w:cs="Arial"/>
        </w:rPr>
        <w:t xml:space="preserve">AR: </w:t>
      </w:r>
      <w:r w:rsidR="00716F78" w:rsidRPr="00FB696A">
        <w:rPr>
          <w:rFonts w:ascii="Arial" w:hAnsi="Arial" w:cs="Arial"/>
        </w:rPr>
        <w:t>A new 'Same Day Access' service has been launched to replace the former hubs. It provides extra appointments that can be booked by emergency and out-of-hours services, with a centralised service on Sundays.</w:t>
      </w:r>
      <w:r>
        <w:rPr>
          <w:rFonts w:ascii="Arial" w:hAnsi="Arial" w:cs="Arial"/>
        </w:rPr>
        <w:t xml:space="preserve"> There are </w:t>
      </w:r>
      <w:r w:rsidR="00716F78" w:rsidRPr="00E36D0A">
        <w:rPr>
          <w:rFonts w:ascii="Arial" w:hAnsi="Arial" w:cs="Arial"/>
        </w:rPr>
        <w:t xml:space="preserve">additional appointments </w:t>
      </w:r>
      <w:r>
        <w:rPr>
          <w:rFonts w:ascii="Arial" w:hAnsi="Arial" w:cs="Arial"/>
        </w:rPr>
        <w:t xml:space="preserve">offered </w:t>
      </w:r>
      <w:r w:rsidR="00716F78" w:rsidRPr="00E36D0A">
        <w:rPr>
          <w:rFonts w:ascii="Arial" w:hAnsi="Arial" w:cs="Arial"/>
        </w:rPr>
        <w:t xml:space="preserve">from Monday to Saturday. These </w:t>
      </w:r>
      <w:r>
        <w:rPr>
          <w:rFonts w:ascii="Arial" w:hAnsi="Arial" w:cs="Arial"/>
        </w:rPr>
        <w:t xml:space="preserve">out-of-hours </w:t>
      </w:r>
      <w:r w:rsidR="00716F78" w:rsidRPr="00E36D0A">
        <w:rPr>
          <w:rFonts w:ascii="Arial" w:hAnsi="Arial" w:cs="Arial"/>
        </w:rPr>
        <w:t xml:space="preserve">appointments are intended for out-of-hours </w:t>
      </w:r>
      <w:r>
        <w:rPr>
          <w:rFonts w:ascii="Arial" w:hAnsi="Arial" w:cs="Arial"/>
        </w:rPr>
        <w:t xml:space="preserve">appointments </w:t>
      </w:r>
      <w:r w:rsidR="00716F78" w:rsidRPr="00E36D0A">
        <w:rPr>
          <w:rFonts w:ascii="Arial" w:hAnsi="Arial" w:cs="Arial"/>
        </w:rPr>
        <w:t xml:space="preserve">can be booked directly by NHS 111 or </w:t>
      </w:r>
      <w:r>
        <w:rPr>
          <w:rFonts w:ascii="Arial" w:hAnsi="Arial" w:cs="Arial"/>
        </w:rPr>
        <w:t>ED</w:t>
      </w:r>
      <w:r w:rsidR="00716F78" w:rsidRPr="00E36D0A">
        <w:rPr>
          <w:rFonts w:ascii="Arial" w:hAnsi="Arial" w:cs="Arial"/>
        </w:rPr>
        <w:t xml:space="preserve">, but not by the </w:t>
      </w:r>
      <w:r>
        <w:rPr>
          <w:rFonts w:ascii="Arial" w:hAnsi="Arial" w:cs="Arial"/>
        </w:rPr>
        <w:t>P</w:t>
      </w:r>
      <w:r w:rsidR="00716F78" w:rsidRPr="00E36D0A">
        <w:rPr>
          <w:rFonts w:ascii="Arial" w:hAnsi="Arial" w:cs="Arial"/>
        </w:rPr>
        <w:t>ractice. On Sundays, these appointments are consolidated at a single location in Humberston</w:t>
      </w:r>
      <w:r>
        <w:rPr>
          <w:rFonts w:ascii="Arial" w:hAnsi="Arial" w:cs="Arial"/>
        </w:rPr>
        <w:t>e</w:t>
      </w:r>
      <w:r w:rsidR="00716F78" w:rsidRPr="00E36D0A">
        <w:rPr>
          <w:rFonts w:ascii="Arial" w:hAnsi="Arial" w:cs="Arial"/>
        </w:rPr>
        <w:t xml:space="preserve">. </w:t>
      </w:r>
    </w:p>
    <w:p w14:paraId="05D3E8A2" w14:textId="5ADFC467" w:rsidR="004704A8" w:rsidRPr="00FB696A" w:rsidRDefault="004704A8" w:rsidP="004704A8">
      <w:pPr>
        <w:rPr>
          <w:rFonts w:ascii="Arial" w:hAnsi="Arial" w:cs="Arial"/>
          <w:u w:val="single"/>
        </w:rPr>
      </w:pPr>
      <w:r w:rsidRPr="00FB696A">
        <w:rPr>
          <w:rFonts w:ascii="Arial" w:hAnsi="Arial" w:cs="Arial"/>
          <w:u w:val="single"/>
        </w:rPr>
        <w:t>Feedback on the ICB patient questionnaire</w:t>
      </w:r>
    </w:p>
    <w:p w14:paraId="2D904148" w14:textId="4B810031" w:rsidR="004704A8" w:rsidRPr="004704A8" w:rsidRDefault="00FB696A" w:rsidP="004704A8">
      <w:pPr>
        <w:rPr>
          <w:rFonts w:ascii="Arial" w:hAnsi="Arial" w:cs="Arial"/>
        </w:rPr>
      </w:pPr>
      <w:r>
        <w:rPr>
          <w:rFonts w:ascii="Arial" w:hAnsi="Arial" w:cs="Arial"/>
        </w:rPr>
        <w:t>Members received copies of the</w:t>
      </w:r>
      <w:r w:rsidR="00B84AF2">
        <w:rPr>
          <w:rFonts w:ascii="Arial" w:hAnsi="Arial" w:cs="Arial"/>
        </w:rPr>
        <w:t xml:space="preserve"> LLR Integrated Care Board’s</w:t>
      </w:r>
      <w:r>
        <w:rPr>
          <w:rFonts w:ascii="Arial" w:hAnsi="Arial" w:cs="Arial"/>
        </w:rPr>
        <w:t xml:space="preserve"> ‘Right Care, Right Place’ questionnaire and were shown the accompanying A4 folded booklet. </w:t>
      </w:r>
      <w:r w:rsidR="00B84AF2">
        <w:rPr>
          <w:rFonts w:ascii="Arial" w:hAnsi="Arial" w:cs="Arial"/>
        </w:rPr>
        <w:t>The</w:t>
      </w:r>
      <w:r w:rsidR="004704A8" w:rsidRPr="004704A8">
        <w:rPr>
          <w:rFonts w:ascii="Arial" w:hAnsi="Arial" w:cs="Arial"/>
        </w:rPr>
        <w:t xml:space="preserve"> group unanimously found the new patient questionnaire to be excessively long, complex and poorly constructed; even the 'expert patients' present found it daunting. </w:t>
      </w:r>
    </w:p>
    <w:p w14:paraId="12252400" w14:textId="77777777" w:rsidR="004704A8" w:rsidRPr="004704A8" w:rsidRDefault="004704A8" w:rsidP="004704A8">
      <w:pPr>
        <w:rPr>
          <w:rFonts w:ascii="Arial" w:hAnsi="Arial" w:cs="Arial"/>
        </w:rPr>
      </w:pPr>
      <w:r w:rsidRPr="004704A8">
        <w:rPr>
          <w:rFonts w:ascii="Arial" w:hAnsi="Arial" w:cs="Arial"/>
        </w:rPr>
        <w:t>They concluded that it would be unsuitable for gathering meaningful feedback from Saffron Health patients.</w:t>
      </w:r>
    </w:p>
    <w:p w14:paraId="35E2DA5C" w14:textId="2A9E955F" w:rsidR="004704A8" w:rsidRPr="004704A8" w:rsidRDefault="004704A8" w:rsidP="004704A8">
      <w:pPr>
        <w:rPr>
          <w:rFonts w:ascii="Arial" w:hAnsi="Arial" w:cs="Arial"/>
        </w:rPr>
      </w:pPr>
      <w:r w:rsidRPr="00B84AF2">
        <w:rPr>
          <w:rFonts w:ascii="Arial" w:hAnsi="Arial" w:cs="Arial"/>
          <w:b/>
          <w:bCs/>
        </w:rPr>
        <w:t>RB</w:t>
      </w:r>
      <w:r w:rsidRPr="004704A8">
        <w:rPr>
          <w:rFonts w:ascii="Arial" w:hAnsi="Arial" w:cs="Arial"/>
        </w:rPr>
        <w:t xml:space="preserve"> Criticised the questionnaire for being overly complex and </w:t>
      </w:r>
      <w:r w:rsidR="00B84AF2">
        <w:rPr>
          <w:rFonts w:ascii="Arial" w:hAnsi="Arial" w:cs="Arial"/>
        </w:rPr>
        <w:t>‘</w:t>
      </w:r>
      <w:r w:rsidRPr="004704A8">
        <w:rPr>
          <w:rFonts w:ascii="Arial" w:hAnsi="Arial" w:cs="Arial"/>
        </w:rPr>
        <w:t>leading</w:t>
      </w:r>
      <w:r w:rsidR="00B84AF2">
        <w:rPr>
          <w:rFonts w:ascii="Arial" w:hAnsi="Arial" w:cs="Arial"/>
        </w:rPr>
        <w:t>’</w:t>
      </w:r>
      <w:r w:rsidRPr="004704A8">
        <w:rPr>
          <w:rFonts w:ascii="Arial" w:hAnsi="Arial" w:cs="Arial"/>
        </w:rPr>
        <w:t>, pointing to a question asking if '</w:t>
      </w:r>
      <w:r w:rsidR="00B84AF2">
        <w:rPr>
          <w:rFonts w:ascii="Arial" w:hAnsi="Arial" w:cs="Arial"/>
        </w:rPr>
        <w:t>s</w:t>
      </w:r>
      <w:r w:rsidRPr="004704A8">
        <w:rPr>
          <w:rFonts w:ascii="Arial" w:hAnsi="Arial" w:cs="Arial"/>
        </w:rPr>
        <w:t xml:space="preserve">taff were unhelpful and not knowledgeable' as an example. </w:t>
      </w:r>
    </w:p>
    <w:p w14:paraId="2619D9ED" w14:textId="4EC89B16" w:rsidR="00716F78" w:rsidRPr="00B84AF2" w:rsidRDefault="00716F78" w:rsidP="00716F78">
      <w:pPr>
        <w:rPr>
          <w:rFonts w:ascii="Arial" w:hAnsi="Arial" w:cs="Arial"/>
          <w:u w:val="single"/>
        </w:rPr>
      </w:pPr>
      <w:r w:rsidRPr="00B84AF2">
        <w:rPr>
          <w:rFonts w:ascii="Arial" w:hAnsi="Arial" w:cs="Arial"/>
          <w:u w:val="single"/>
        </w:rPr>
        <w:t xml:space="preserve">Creation of a PPG </w:t>
      </w:r>
      <w:r w:rsidR="00830AF2" w:rsidRPr="00B84AF2">
        <w:rPr>
          <w:rFonts w:ascii="Arial" w:hAnsi="Arial" w:cs="Arial"/>
          <w:u w:val="single"/>
        </w:rPr>
        <w:t>N</w:t>
      </w:r>
      <w:r w:rsidRPr="00B84AF2">
        <w:rPr>
          <w:rFonts w:ascii="Arial" w:hAnsi="Arial" w:cs="Arial"/>
          <w:u w:val="single"/>
        </w:rPr>
        <w:t xml:space="preserve">otice </w:t>
      </w:r>
      <w:r w:rsidR="00830AF2" w:rsidRPr="00B84AF2">
        <w:rPr>
          <w:rFonts w:ascii="Arial" w:hAnsi="Arial" w:cs="Arial"/>
          <w:u w:val="single"/>
        </w:rPr>
        <w:t>B</w:t>
      </w:r>
      <w:r w:rsidRPr="00B84AF2">
        <w:rPr>
          <w:rFonts w:ascii="Arial" w:hAnsi="Arial" w:cs="Arial"/>
          <w:u w:val="single"/>
        </w:rPr>
        <w:t>oard</w:t>
      </w:r>
    </w:p>
    <w:p w14:paraId="0B2E8B1F" w14:textId="40F62D57" w:rsidR="00716F78" w:rsidRPr="00E36D0A" w:rsidRDefault="0073456C" w:rsidP="00716F78">
      <w:pPr>
        <w:rPr>
          <w:rFonts w:ascii="Arial" w:hAnsi="Arial" w:cs="Arial"/>
        </w:rPr>
      </w:pPr>
      <w:r w:rsidRPr="00887333">
        <w:rPr>
          <w:rFonts w:ascii="Arial" w:hAnsi="Arial" w:cs="Arial"/>
          <w:color w:val="000000" w:themeColor="text1"/>
          <w:lang w:val="en-US"/>
        </w:rPr>
        <w:t>Posting a PPG Section on the Newsletter on the Practice noticeboard was discussed. There was a need to look at the Newsletter first, including the one outside by the entrance</w:t>
      </w:r>
      <w:r w:rsidRPr="00E36D0A">
        <w:rPr>
          <w:rFonts w:ascii="Arial" w:hAnsi="Arial" w:cs="Arial"/>
        </w:rPr>
        <w:t xml:space="preserve"> </w:t>
      </w:r>
      <w:r w:rsidR="00716F78" w:rsidRPr="00E36D0A">
        <w:rPr>
          <w:rFonts w:ascii="Arial" w:hAnsi="Arial" w:cs="Arial"/>
        </w:rPr>
        <w:t xml:space="preserve">A </w:t>
      </w:r>
      <w:r w:rsidR="00716F78" w:rsidRPr="00E36D0A">
        <w:rPr>
          <w:rFonts w:ascii="Arial" w:hAnsi="Arial" w:cs="Arial"/>
        </w:rPr>
        <w:lastRenderedPageBreak/>
        <w:t>notice board at the front of the building</w:t>
      </w:r>
      <w:r w:rsidR="00B84AF2">
        <w:rPr>
          <w:rFonts w:ascii="Arial" w:hAnsi="Arial" w:cs="Arial"/>
        </w:rPr>
        <w:t>.</w:t>
      </w:r>
      <w:r w:rsidR="00716F78" w:rsidRPr="00E36D0A">
        <w:rPr>
          <w:rFonts w:ascii="Arial" w:hAnsi="Arial" w:cs="Arial"/>
        </w:rPr>
        <w:t xml:space="preserve"> The primary aim is to recruit new members and possibly to disseminate information on topics such as '</w:t>
      </w:r>
      <w:r w:rsidR="00830AF2">
        <w:rPr>
          <w:rFonts w:ascii="Arial" w:hAnsi="Arial" w:cs="Arial"/>
        </w:rPr>
        <w:t>W</w:t>
      </w:r>
      <w:r w:rsidR="00716F78" w:rsidRPr="00E36D0A">
        <w:rPr>
          <w:rFonts w:ascii="Arial" w:hAnsi="Arial" w:cs="Arial"/>
        </w:rPr>
        <w:t>hat is total triage</w:t>
      </w:r>
      <w:r w:rsidR="00830AF2">
        <w:rPr>
          <w:rFonts w:ascii="Arial" w:hAnsi="Arial" w:cs="Arial"/>
        </w:rPr>
        <w:t xml:space="preserve">? </w:t>
      </w:r>
      <w:r w:rsidR="00716F78" w:rsidRPr="00E36D0A">
        <w:rPr>
          <w:rFonts w:ascii="Arial" w:hAnsi="Arial" w:cs="Arial"/>
        </w:rPr>
        <w:t>'. PPG members will have the final say on the content and design.</w:t>
      </w:r>
    </w:p>
    <w:p w14:paraId="5B0F7215" w14:textId="2331198F" w:rsidR="00716F78" w:rsidRPr="00E36D0A" w:rsidRDefault="00830AF2" w:rsidP="00716F78">
      <w:pPr>
        <w:rPr>
          <w:rFonts w:ascii="Arial" w:hAnsi="Arial" w:cs="Arial"/>
        </w:rPr>
      </w:pPr>
      <w:r w:rsidRPr="00B84AF2">
        <w:rPr>
          <w:rFonts w:ascii="Arial" w:hAnsi="Arial" w:cs="Arial"/>
          <w:b/>
          <w:bCs/>
        </w:rPr>
        <w:t>SM</w:t>
      </w:r>
      <w:r>
        <w:rPr>
          <w:rFonts w:ascii="Arial" w:hAnsi="Arial" w:cs="Arial"/>
        </w:rPr>
        <w:t xml:space="preserve"> </w:t>
      </w:r>
      <w:r w:rsidR="00716F78" w:rsidRPr="00E36D0A">
        <w:rPr>
          <w:rFonts w:ascii="Arial" w:hAnsi="Arial" w:cs="Arial"/>
        </w:rPr>
        <w:t xml:space="preserve">Proposed using the notice board at the front of the building for the PPG to attract new members. It will be made weatherproof and will feature contact details. </w:t>
      </w:r>
    </w:p>
    <w:p w14:paraId="7A987F1E" w14:textId="3605FE5A" w:rsidR="00716F78" w:rsidRPr="00E36D0A" w:rsidRDefault="00830AF2" w:rsidP="00716F78">
      <w:pPr>
        <w:rPr>
          <w:rFonts w:ascii="Arial" w:hAnsi="Arial" w:cs="Arial"/>
        </w:rPr>
      </w:pPr>
      <w:r w:rsidRPr="00B84AF2">
        <w:rPr>
          <w:rFonts w:ascii="Arial" w:hAnsi="Arial" w:cs="Arial"/>
          <w:b/>
          <w:bCs/>
        </w:rPr>
        <w:t>DW</w:t>
      </w:r>
      <w:r>
        <w:rPr>
          <w:rFonts w:ascii="Arial" w:hAnsi="Arial" w:cs="Arial"/>
        </w:rPr>
        <w:t xml:space="preserve"> </w:t>
      </w:r>
      <w:r w:rsidR="00716F78" w:rsidRPr="00E36D0A">
        <w:rPr>
          <w:rFonts w:ascii="Arial" w:hAnsi="Arial" w:cs="Arial"/>
        </w:rPr>
        <w:t xml:space="preserve">Suggested using the board to explain concepts like 'total triage', with the content being updated monthly. </w:t>
      </w:r>
      <w:r w:rsidR="00B84AF2">
        <w:rPr>
          <w:rFonts w:ascii="Arial" w:hAnsi="Arial" w:cs="Arial"/>
        </w:rPr>
        <w:t>A</w:t>
      </w:r>
      <w:r w:rsidR="00716F78" w:rsidRPr="00E36D0A">
        <w:rPr>
          <w:rFonts w:ascii="Arial" w:hAnsi="Arial" w:cs="Arial"/>
        </w:rPr>
        <w:t xml:space="preserve"> photo of the members</w:t>
      </w:r>
      <w:r w:rsidR="00B84AF2">
        <w:rPr>
          <w:rFonts w:ascii="Arial" w:hAnsi="Arial" w:cs="Arial"/>
        </w:rPr>
        <w:t xml:space="preserve"> could be included.</w:t>
      </w:r>
    </w:p>
    <w:p w14:paraId="34D0CF88" w14:textId="77777777" w:rsidR="00B84AF2" w:rsidRDefault="00B84AF2" w:rsidP="004704A8">
      <w:pPr>
        <w:tabs>
          <w:tab w:val="left" w:pos="567"/>
          <w:tab w:val="left" w:pos="1134"/>
          <w:tab w:val="left" w:pos="1701"/>
        </w:tabs>
        <w:spacing w:after="0" w:line="240" w:lineRule="auto"/>
        <w:rPr>
          <w:rFonts w:ascii="Arial" w:hAnsi="Arial" w:cs="Arial"/>
        </w:rPr>
      </w:pPr>
    </w:p>
    <w:p w14:paraId="3A3E5827" w14:textId="1EFB96B1" w:rsidR="004704A8" w:rsidRDefault="004704A8" w:rsidP="004704A8">
      <w:pPr>
        <w:tabs>
          <w:tab w:val="left" w:pos="567"/>
          <w:tab w:val="left" w:pos="1134"/>
          <w:tab w:val="left" w:pos="1701"/>
        </w:tabs>
        <w:spacing w:after="0" w:line="240" w:lineRule="auto"/>
        <w:rPr>
          <w:rFonts w:ascii="Arial" w:hAnsi="Arial" w:cs="Arial"/>
          <w:b/>
          <w:bCs/>
          <w:color w:val="000000" w:themeColor="text1"/>
          <w:lang w:val="en-US"/>
        </w:rPr>
      </w:pPr>
      <w:r w:rsidRPr="00887333">
        <w:rPr>
          <w:rFonts w:ascii="Arial" w:hAnsi="Arial" w:cs="Arial"/>
          <w:b/>
          <w:bCs/>
          <w:color w:val="000000" w:themeColor="text1"/>
          <w:lang w:val="en-US"/>
        </w:rPr>
        <w:t xml:space="preserve">6. AOB </w:t>
      </w:r>
    </w:p>
    <w:p w14:paraId="0191CEA9" w14:textId="77777777" w:rsidR="0073456C" w:rsidRPr="00B84AF2" w:rsidRDefault="0073456C" w:rsidP="0073456C">
      <w:pPr>
        <w:rPr>
          <w:rFonts w:ascii="Arial" w:hAnsi="Arial" w:cs="Arial"/>
          <w:u w:val="single"/>
        </w:rPr>
      </w:pPr>
      <w:r w:rsidRPr="00B84AF2">
        <w:rPr>
          <w:rFonts w:ascii="Arial" w:hAnsi="Arial" w:cs="Arial"/>
          <w:u w:val="single"/>
        </w:rPr>
        <w:t>Problems with digital appointment check-in and waiting room signage</w:t>
      </w:r>
    </w:p>
    <w:p w14:paraId="51B1DC45" w14:textId="588B2AB2" w:rsidR="0073456C" w:rsidRPr="00E36D0A" w:rsidRDefault="0073456C" w:rsidP="0073456C">
      <w:pPr>
        <w:rPr>
          <w:rFonts w:ascii="Arial" w:hAnsi="Arial" w:cs="Arial"/>
        </w:rPr>
      </w:pPr>
      <w:r w:rsidRPr="00E36D0A">
        <w:rPr>
          <w:rFonts w:ascii="Arial" w:hAnsi="Arial" w:cs="Arial"/>
        </w:rPr>
        <w:t>Patients have experienced issues with the digital check-in system, potentially due to arrival times</w:t>
      </w:r>
      <w:r>
        <w:rPr>
          <w:rFonts w:ascii="Arial" w:hAnsi="Arial" w:cs="Arial"/>
        </w:rPr>
        <w:t>,</w:t>
      </w:r>
      <w:r w:rsidRPr="00E36D0A">
        <w:rPr>
          <w:rFonts w:ascii="Arial" w:hAnsi="Arial" w:cs="Arial"/>
        </w:rPr>
        <w:t xml:space="preserve"> </w:t>
      </w:r>
      <w:r>
        <w:rPr>
          <w:rFonts w:ascii="Arial" w:hAnsi="Arial" w:cs="Arial"/>
        </w:rPr>
        <w:t xml:space="preserve">and </w:t>
      </w:r>
      <w:r w:rsidRPr="00E36D0A">
        <w:rPr>
          <w:rFonts w:ascii="Arial" w:hAnsi="Arial" w:cs="Arial"/>
        </w:rPr>
        <w:t>visibility</w:t>
      </w:r>
      <w:r>
        <w:rPr>
          <w:rFonts w:ascii="Arial" w:hAnsi="Arial" w:cs="Arial"/>
        </w:rPr>
        <w:t xml:space="preserve"> </w:t>
      </w:r>
      <w:r w:rsidR="00B84AF2">
        <w:rPr>
          <w:rFonts w:ascii="Arial" w:hAnsi="Arial" w:cs="Arial"/>
        </w:rPr>
        <w:t xml:space="preserve">of the signs </w:t>
      </w:r>
      <w:r>
        <w:rPr>
          <w:rFonts w:ascii="Arial" w:hAnsi="Arial" w:cs="Arial"/>
        </w:rPr>
        <w:t xml:space="preserve">to indicate the waiting rooms. </w:t>
      </w:r>
      <w:r w:rsidRPr="00E36D0A">
        <w:rPr>
          <w:rFonts w:ascii="Arial" w:hAnsi="Arial" w:cs="Arial"/>
        </w:rPr>
        <w:t xml:space="preserve"> </w:t>
      </w:r>
      <w:r>
        <w:rPr>
          <w:rFonts w:ascii="Arial" w:hAnsi="Arial" w:cs="Arial"/>
        </w:rPr>
        <w:t>Some patients were standing in their allocated waiting area</w:t>
      </w:r>
      <w:r w:rsidR="00B84AF2">
        <w:rPr>
          <w:rFonts w:ascii="Arial" w:hAnsi="Arial" w:cs="Arial"/>
        </w:rPr>
        <w:t xml:space="preserve"> when </w:t>
      </w:r>
      <w:r>
        <w:rPr>
          <w:rFonts w:ascii="Arial" w:hAnsi="Arial" w:cs="Arial"/>
        </w:rPr>
        <w:t xml:space="preserve">asking where it was. </w:t>
      </w:r>
      <w:r w:rsidRPr="00E36D0A">
        <w:rPr>
          <w:rFonts w:ascii="Arial" w:hAnsi="Arial" w:cs="Arial"/>
        </w:rPr>
        <w:t>The surgery will take the feedback on board.</w:t>
      </w:r>
    </w:p>
    <w:p w14:paraId="6C7455AF" w14:textId="1D1094C6" w:rsidR="007200F8" w:rsidRDefault="0073456C" w:rsidP="0073456C">
      <w:pPr>
        <w:rPr>
          <w:rFonts w:ascii="Arial" w:hAnsi="Arial" w:cs="Arial"/>
        </w:rPr>
      </w:pPr>
      <w:r w:rsidRPr="00B84AF2">
        <w:rPr>
          <w:rFonts w:ascii="Arial" w:hAnsi="Arial" w:cs="Arial"/>
          <w:b/>
          <w:bCs/>
        </w:rPr>
        <w:t>RB</w:t>
      </w:r>
      <w:r>
        <w:rPr>
          <w:rFonts w:ascii="Arial" w:hAnsi="Arial" w:cs="Arial"/>
        </w:rPr>
        <w:t xml:space="preserve"> </w:t>
      </w:r>
      <w:r w:rsidR="00B84AF2">
        <w:rPr>
          <w:rFonts w:ascii="Arial" w:hAnsi="Arial" w:cs="Arial"/>
        </w:rPr>
        <w:t xml:space="preserve">mentioned </w:t>
      </w:r>
      <w:r>
        <w:rPr>
          <w:rFonts w:ascii="Arial" w:hAnsi="Arial" w:cs="Arial"/>
        </w:rPr>
        <w:t xml:space="preserve">the </w:t>
      </w:r>
      <w:r w:rsidRPr="00E36D0A">
        <w:rPr>
          <w:rFonts w:ascii="Arial" w:hAnsi="Arial" w:cs="Arial"/>
        </w:rPr>
        <w:t xml:space="preserve">digital appointment system </w:t>
      </w:r>
      <w:r>
        <w:rPr>
          <w:rFonts w:ascii="Arial" w:hAnsi="Arial" w:cs="Arial"/>
        </w:rPr>
        <w:t xml:space="preserve">in the reception area </w:t>
      </w:r>
      <w:r w:rsidRPr="00E36D0A">
        <w:rPr>
          <w:rFonts w:ascii="Arial" w:hAnsi="Arial" w:cs="Arial"/>
        </w:rPr>
        <w:t>fail</w:t>
      </w:r>
      <w:r>
        <w:rPr>
          <w:rFonts w:ascii="Arial" w:hAnsi="Arial" w:cs="Arial"/>
        </w:rPr>
        <w:t>ing</w:t>
      </w:r>
      <w:r w:rsidRPr="00E36D0A">
        <w:rPr>
          <w:rFonts w:ascii="Arial" w:hAnsi="Arial" w:cs="Arial"/>
        </w:rPr>
        <w:t xml:space="preserve"> to recognise him, while it worked for his wife moments before. For </w:t>
      </w:r>
      <w:r w:rsidR="007200F8">
        <w:rPr>
          <w:rFonts w:ascii="Arial" w:hAnsi="Arial" w:cs="Arial"/>
        </w:rPr>
        <w:t>her</w:t>
      </w:r>
      <w:r w:rsidRPr="00E36D0A">
        <w:rPr>
          <w:rFonts w:ascii="Arial" w:hAnsi="Arial" w:cs="Arial"/>
        </w:rPr>
        <w:t xml:space="preserve"> appointment</w:t>
      </w:r>
      <w:r>
        <w:rPr>
          <w:rFonts w:ascii="Arial" w:hAnsi="Arial" w:cs="Arial"/>
        </w:rPr>
        <w:t xml:space="preserve">, RB’s wife </w:t>
      </w:r>
      <w:r w:rsidRPr="00E36D0A">
        <w:rPr>
          <w:rFonts w:ascii="Arial" w:hAnsi="Arial" w:cs="Arial"/>
        </w:rPr>
        <w:t xml:space="preserve">put her date of birth </w:t>
      </w:r>
      <w:proofErr w:type="gramStart"/>
      <w:r>
        <w:rPr>
          <w:rFonts w:ascii="Arial" w:hAnsi="Arial" w:cs="Arial"/>
        </w:rPr>
        <w:t>in</w:t>
      </w:r>
      <w:proofErr w:type="gramEnd"/>
      <w:r>
        <w:rPr>
          <w:rFonts w:ascii="Arial" w:hAnsi="Arial" w:cs="Arial"/>
        </w:rPr>
        <w:t xml:space="preserve"> </w:t>
      </w:r>
      <w:r w:rsidRPr="00E36D0A">
        <w:rPr>
          <w:rFonts w:ascii="Arial" w:hAnsi="Arial" w:cs="Arial"/>
        </w:rPr>
        <w:t xml:space="preserve">and it was accepted. When </w:t>
      </w:r>
      <w:r>
        <w:rPr>
          <w:rFonts w:ascii="Arial" w:hAnsi="Arial" w:cs="Arial"/>
        </w:rPr>
        <w:t>RB</w:t>
      </w:r>
      <w:r w:rsidRPr="00E36D0A">
        <w:rPr>
          <w:rFonts w:ascii="Arial" w:hAnsi="Arial" w:cs="Arial"/>
        </w:rPr>
        <w:t xml:space="preserve"> did it, it kept referring </w:t>
      </w:r>
      <w:r>
        <w:rPr>
          <w:rFonts w:ascii="Arial" w:hAnsi="Arial" w:cs="Arial"/>
        </w:rPr>
        <w:t xml:space="preserve">him </w:t>
      </w:r>
      <w:r w:rsidRPr="00E36D0A">
        <w:rPr>
          <w:rFonts w:ascii="Arial" w:hAnsi="Arial" w:cs="Arial"/>
        </w:rPr>
        <w:t>to the desk</w:t>
      </w:r>
      <w:r>
        <w:rPr>
          <w:rFonts w:ascii="Arial" w:hAnsi="Arial" w:cs="Arial"/>
        </w:rPr>
        <w:t>;</w:t>
      </w:r>
      <w:r w:rsidRPr="00E36D0A">
        <w:rPr>
          <w:rFonts w:ascii="Arial" w:hAnsi="Arial" w:cs="Arial"/>
        </w:rPr>
        <w:t xml:space="preserve"> </w:t>
      </w:r>
      <w:r>
        <w:rPr>
          <w:rFonts w:ascii="Arial" w:hAnsi="Arial" w:cs="Arial"/>
        </w:rPr>
        <w:t>i</w:t>
      </w:r>
      <w:r w:rsidRPr="00E36D0A">
        <w:rPr>
          <w:rFonts w:ascii="Arial" w:hAnsi="Arial" w:cs="Arial"/>
        </w:rPr>
        <w:t xml:space="preserve">t didn't recognise </w:t>
      </w:r>
      <w:r>
        <w:rPr>
          <w:rFonts w:ascii="Arial" w:hAnsi="Arial" w:cs="Arial"/>
        </w:rPr>
        <w:t>him.</w:t>
      </w:r>
      <w:r w:rsidRPr="00E36D0A">
        <w:rPr>
          <w:rFonts w:ascii="Arial" w:hAnsi="Arial" w:cs="Arial"/>
        </w:rPr>
        <w:t xml:space="preserve"> </w:t>
      </w:r>
    </w:p>
    <w:p w14:paraId="7DB9574D" w14:textId="6DF1DEAE" w:rsidR="0073456C" w:rsidRPr="00E36D0A" w:rsidRDefault="0073456C" w:rsidP="0073456C">
      <w:pPr>
        <w:rPr>
          <w:rFonts w:ascii="Arial" w:hAnsi="Arial" w:cs="Arial"/>
        </w:rPr>
      </w:pPr>
      <w:r w:rsidRPr="0073456C">
        <w:rPr>
          <w:rFonts w:ascii="Arial" w:hAnsi="Arial" w:cs="Arial"/>
          <w:b/>
          <w:bCs/>
        </w:rPr>
        <w:t>SM:</w:t>
      </w:r>
      <w:r>
        <w:rPr>
          <w:rFonts w:ascii="Arial" w:hAnsi="Arial" w:cs="Arial"/>
        </w:rPr>
        <w:t xml:space="preserve"> </w:t>
      </w:r>
      <w:r w:rsidRPr="00E36D0A">
        <w:rPr>
          <w:rFonts w:ascii="Arial" w:hAnsi="Arial" w:cs="Arial"/>
        </w:rPr>
        <w:t xml:space="preserve">The system might not recognise a patient if they </w:t>
      </w:r>
      <w:r>
        <w:rPr>
          <w:rFonts w:ascii="Arial" w:hAnsi="Arial" w:cs="Arial"/>
        </w:rPr>
        <w:t>if they are</w:t>
      </w:r>
      <w:r w:rsidRPr="00E36D0A">
        <w:rPr>
          <w:rFonts w:ascii="Arial" w:hAnsi="Arial" w:cs="Arial"/>
        </w:rPr>
        <w:t xml:space="preserve"> ten minutes early or ten minutes late</w:t>
      </w:r>
      <w:r>
        <w:rPr>
          <w:rFonts w:ascii="Arial" w:hAnsi="Arial" w:cs="Arial"/>
        </w:rPr>
        <w:t xml:space="preserve"> for their appointment and may send the patient to the front desk.</w:t>
      </w:r>
    </w:p>
    <w:p w14:paraId="1D520CE4" w14:textId="4DAC8165" w:rsidR="004704A8" w:rsidRPr="00887333" w:rsidRDefault="004704A8" w:rsidP="004704A8">
      <w:pPr>
        <w:tabs>
          <w:tab w:val="left" w:pos="567"/>
          <w:tab w:val="left" w:pos="1134"/>
          <w:tab w:val="left" w:pos="1701"/>
        </w:tabs>
        <w:spacing w:after="0" w:line="240" w:lineRule="auto"/>
        <w:rPr>
          <w:rFonts w:ascii="Arial" w:hAnsi="Arial" w:cs="Arial"/>
          <w:color w:val="000000" w:themeColor="text1"/>
          <w:u w:val="single"/>
          <w:lang w:val="en-US"/>
        </w:rPr>
      </w:pPr>
      <w:r w:rsidRPr="00B84AF2">
        <w:rPr>
          <w:rFonts w:ascii="Arial" w:hAnsi="Arial" w:cs="Arial"/>
          <w:u w:val="single"/>
        </w:rPr>
        <w:t>Handling of prescription supply issues</w:t>
      </w:r>
    </w:p>
    <w:p w14:paraId="09062AE1" w14:textId="77777777" w:rsidR="004704A8" w:rsidRPr="00065214" w:rsidRDefault="004704A8" w:rsidP="004704A8">
      <w:pPr>
        <w:rPr>
          <w:rFonts w:ascii="Arial" w:hAnsi="Arial" w:cs="Arial"/>
        </w:rPr>
      </w:pPr>
      <w:r w:rsidRPr="00065214">
        <w:rPr>
          <w:rFonts w:ascii="Arial" w:hAnsi="Arial" w:cs="Arial"/>
        </w:rPr>
        <w:t xml:space="preserve">RB asked for advice on how his wife should proceed when her prescribed statin dosage is unavailable, but an alternative dosage is in stock. The prescription is for a 60mg dose, composed of one 40mg and one 20mg tablet. The 40mg tablets are out of stock, but 20mg tablets are available. </w:t>
      </w:r>
    </w:p>
    <w:p w14:paraId="4CA7A439" w14:textId="77777777" w:rsidR="004704A8" w:rsidRPr="00065214" w:rsidRDefault="004704A8" w:rsidP="004704A8">
      <w:pPr>
        <w:rPr>
          <w:rFonts w:ascii="Arial" w:hAnsi="Arial" w:cs="Arial"/>
        </w:rPr>
      </w:pPr>
      <w:r w:rsidRPr="00B84AF2">
        <w:rPr>
          <w:rFonts w:ascii="Arial" w:hAnsi="Arial" w:cs="Arial"/>
          <w:b/>
          <w:bCs/>
        </w:rPr>
        <w:t>AR</w:t>
      </w:r>
      <w:r w:rsidRPr="00065214">
        <w:rPr>
          <w:rFonts w:ascii="Arial" w:hAnsi="Arial" w:cs="Arial"/>
        </w:rPr>
        <w:t xml:space="preserve"> reported that the chemist is responsible for managing this. They are authorised to supply a suitable alternative and should inform the practice. All local pharmacies have direct communication lines with the practice. </w:t>
      </w:r>
    </w:p>
    <w:p w14:paraId="5653F82C" w14:textId="77777777" w:rsidR="004704A8" w:rsidRPr="00065214" w:rsidRDefault="004704A8" w:rsidP="004704A8">
      <w:pPr>
        <w:rPr>
          <w:rFonts w:ascii="Arial" w:hAnsi="Arial" w:cs="Arial"/>
        </w:rPr>
      </w:pPr>
      <w:r w:rsidRPr="00B84AF2">
        <w:rPr>
          <w:rFonts w:ascii="Arial" w:hAnsi="Arial" w:cs="Arial"/>
          <w:b/>
          <w:bCs/>
        </w:rPr>
        <w:t>SM</w:t>
      </w:r>
      <w:r w:rsidRPr="00065214">
        <w:rPr>
          <w:rFonts w:ascii="Arial" w:hAnsi="Arial" w:cs="Arial"/>
        </w:rPr>
        <w:t xml:space="preserve"> Pharmacists are expected to coordinate with the practice's in-house pharmacy team regarding stock shortages. She pointed out that regulations have been updated, granting pharmacists greater authority to dispense equivalent medications. </w:t>
      </w:r>
    </w:p>
    <w:p w14:paraId="6E64852D" w14:textId="77777777" w:rsidR="004704A8" w:rsidRPr="00B84AF2" w:rsidRDefault="004704A8" w:rsidP="00B84AF2">
      <w:pPr>
        <w:pStyle w:val="NoSpacing"/>
        <w:rPr>
          <w:rFonts w:ascii="Arial" w:hAnsi="Arial" w:cs="Arial"/>
          <w:b/>
          <w:bCs/>
        </w:rPr>
      </w:pPr>
      <w:r w:rsidRPr="00B84AF2">
        <w:rPr>
          <w:rFonts w:ascii="Arial" w:hAnsi="Arial" w:cs="Arial"/>
          <w:b/>
          <w:bCs/>
        </w:rPr>
        <w:t>Conclusion</w:t>
      </w:r>
    </w:p>
    <w:p w14:paraId="2155FD58" w14:textId="77777777" w:rsidR="004704A8" w:rsidRDefault="004704A8" w:rsidP="00B84AF2">
      <w:pPr>
        <w:pStyle w:val="NoSpacing"/>
        <w:rPr>
          <w:rFonts w:ascii="Arial" w:hAnsi="Arial" w:cs="Arial"/>
        </w:rPr>
      </w:pPr>
      <w:r w:rsidRPr="00B84AF2">
        <w:rPr>
          <w:rFonts w:ascii="Arial" w:hAnsi="Arial" w:cs="Arial"/>
        </w:rPr>
        <w:t>Patients who face issues with out-of-stock prescriptions should consult their chemist directly. The pharmacist is authorised to provide an equivalent dosage and should communicate with the practice's pharmacy team if significant issues arise.</w:t>
      </w:r>
    </w:p>
    <w:p w14:paraId="10F2CE45" w14:textId="77777777" w:rsidR="00B84AF2" w:rsidRPr="00B84AF2" w:rsidRDefault="00B84AF2" w:rsidP="00B84AF2">
      <w:pPr>
        <w:pStyle w:val="NoSpacing"/>
        <w:rPr>
          <w:rFonts w:ascii="Arial" w:hAnsi="Arial" w:cs="Arial"/>
        </w:rPr>
      </w:pPr>
    </w:p>
    <w:p w14:paraId="6990A518" w14:textId="40E5CCC4" w:rsidR="00716F78" w:rsidRPr="00065214" w:rsidRDefault="00716F78" w:rsidP="00716F78">
      <w:pPr>
        <w:rPr>
          <w:rFonts w:ascii="Arial" w:hAnsi="Arial" w:cs="Arial"/>
          <w:b/>
          <w:bCs/>
        </w:rPr>
      </w:pPr>
      <w:r w:rsidRPr="00065214">
        <w:rPr>
          <w:rFonts w:ascii="Arial" w:hAnsi="Arial" w:cs="Arial"/>
          <w:b/>
          <w:bCs/>
        </w:rPr>
        <w:t>AI Suggestions</w:t>
      </w:r>
      <w:r w:rsidR="008D4E92" w:rsidRPr="00065214">
        <w:rPr>
          <w:rFonts w:ascii="Arial" w:hAnsi="Arial" w:cs="Arial"/>
          <w:b/>
          <w:bCs/>
        </w:rPr>
        <w:t xml:space="preserve"> (as </w:t>
      </w:r>
      <w:r w:rsidR="00B84AF2">
        <w:rPr>
          <w:rFonts w:ascii="Arial" w:hAnsi="Arial" w:cs="Arial"/>
          <w:b/>
          <w:bCs/>
        </w:rPr>
        <w:t xml:space="preserve">AI </w:t>
      </w:r>
      <w:r w:rsidR="008D4E92" w:rsidRPr="00065214">
        <w:rPr>
          <w:rFonts w:ascii="Arial" w:hAnsi="Arial" w:cs="Arial"/>
          <w:b/>
          <w:bCs/>
        </w:rPr>
        <w:t>reported, with no modifications by DW)</w:t>
      </w:r>
    </w:p>
    <w:p w14:paraId="6D1A8AF8" w14:textId="77777777" w:rsidR="00716F78" w:rsidRPr="00830AF2" w:rsidRDefault="00716F78" w:rsidP="00716F78">
      <w:pPr>
        <w:rPr>
          <w:rFonts w:ascii="Arial" w:hAnsi="Arial" w:cs="Arial"/>
        </w:rPr>
      </w:pPr>
      <w:r w:rsidRPr="00830AF2">
        <w:rPr>
          <w:rFonts w:ascii="Arial" w:hAnsi="Arial" w:cs="Arial"/>
        </w:rPr>
        <w:t>The following issues, identified from the meeting, were not concluded or lack clear action items; your attention is required:</w:t>
      </w:r>
    </w:p>
    <w:p w14:paraId="2E523299" w14:textId="77777777" w:rsidR="00716F78" w:rsidRPr="00830AF2" w:rsidRDefault="00716F78" w:rsidP="00716F78">
      <w:pPr>
        <w:rPr>
          <w:rFonts w:ascii="Arial" w:hAnsi="Arial" w:cs="Arial"/>
        </w:rPr>
      </w:pPr>
      <w:r w:rsidRPr="00830AF2">
        <w:rPr>
          <w:rFonts w:ascii="Arial" w:hAnsi="Arial" w:cs="Arial"/>
        </w:rPr>
        <w:lastRenderedPageBreak/>
        <w:t>1.  Inadequate Communication Plan for the New 'Total Triage' System: A significant operational change, the 'total triage' system, lacks a coherent and finalised communication strategy for patients. This unresolved issue spans multiple proposed actions, including updating the "Here to Help" leaflet, creating content for a new notice board, and forming a dedicated working group. However, the specific content, design, and distribution plan for these materials remain undetermined, creating a high risk of patient confusion and frustration when the new system is fully implemented.</w:t>
      </w:r>
    </w:p>
    <w:p w14:paraId="226BDDA4" w14:textId="1E2967E0" w:rsidR="00716F78" w:rsidRPr="00830AF2" w:rsidRDefault="00830AF2" w:rsidP="00716F78">
      <w:pPr>
        <w:rPr>
          <w:rFonts w:ascii="Arial" w:hAnsi="Arial" w:cs="Arial"/>
        </w:rPr>
      </w:pPr>
      <w:r w:rsidRPr="00830AF2">
        <w:rPr>
          <w:rFonts w:ascii="Arial" w:hAnsi="Arial" w:cs="Arial"/>
        </w:rPr>
        <w:t xml:space="preserve">2. </w:t>
      </w:r>
      <w:r w:rsidR="00716F78" w:rsidRPr="00830AF2">
        <w:rPr>
          <w:rFonts w:ascii="Arial" w:hAnsi="Arial" w:cs="Arial"/>
        </w:rPr>
        <w:t xml:space="preserve">Critical Failures in Patient-Facing Technology: Multiple technology systems are failing to provide reliable patient access, directly undermining practice efficiency. The phone system's capacity issue remains unresolved pending an engineer's visit, the digital check-in system is reportedly failing to recognise patients, and the </w:t>
      </w:r>
      <w:proofErr w:type="spellStart"/>
      <w:r w:rsidR="00716F78" w:rsidRPr="00830AF2">
        <w:rPr>
          <w:rFonts w:ascii="Arial" w:hAnsi="Arial" w:cs="Arial"/>
        </w:rPr>
        <w:t>Accur</w:t>
      </w:r>
      <w:r w:rsidRPr="00830AF2">
        <w:rPr>
          <w:rFonts w:ascii="Arial" w:hAnsi="Arial" w:cs="Arial"/>
        </w:rPr>
        <w:t>y</w:t>
      </w:r>
      <w:r w:rsidR="00716F78" w:rsidRPr="00830AF2">
        <w:rPr>
          <w:rFonts w:ascii="Arial" w:hAnsi="Arial" w:cs="Arial"/>
        </w:rPr>
        <w:t>x</w:t>
      </w:r>
      <w:proofErr w:type="spellEnd"/>
      <w:r w:rsidR="00716F78" w:rsidRPr="00830AF2">
        <w:rPr>
          <w:rFonts w:ascii="Arial" w:hAnsi="Arial" w:cs="Arial"/>
        </w:rPr>
        <w:t xml:space="preserve"> system has not reduced phone call volume as expected due to usability issues. These concurrent failures are causing significant access barriers for patients and preventing the practice from realising the benefits of its technology investments.</w:t>
      </w:r>
    </w:p>
    <w:p w14:paraId="784E8FC8" w14:textId="1494A4A9" w:rsidR="004704A8" w:rsidRDefault="00830AF2" w:rsidP="00716F78">
      <w:pPr>
        <w:rPr>
          <w:rFonts w:ascii="Arial" w:hAnsi="Arial" w:cs="Arial"/>
        </w:rPr>
      </w:pPr>
      <w:r w:rsidRPr="00830AF2">
        <w:rPr>
          <w:rFonts w:ascii="Arial" w:hAnsi="Arial" w:cs="Arial"/>
        </w:rPr>
        <w:t xml:space="preserve">3. </w:t>
      </w:r>
      <w:r w:rsidR="00716F78" w:rsidRPr="00830AF2">
        <w:rPr>
          <w:rFonts w:ascii="Arial" w:hAnsi="Arial" w:cs="Arial"/>
        </w:rPr>
        <w:t>Patient Survey Project at High Risk of Failure: The goal to collect 300 patient survey responses by the end of the year is in jeopardy, with a current shortfall of approximately 200. The project is at risk due to resource constraints, as the reception team's capacity to assist is limited by the demands of the new triage system. Without a clear and urgent, co</w:t>
      </w:r>
      <w:r w:rsidRPr="00830AF2">
        <w:rPr>
          <w:rFonts w:ascii="Arial" w:hAnsi="Arial" w:cs="Arial"/>
        </w:rPr>
        <w:t>-</w:t>
      </w:r>
      <w:r w:rsidR="00716F78" w:rsidRPr="00830AF2">
        <w:rPr>
          <w:rFonts w:ascii="Arial" w:hAnsi="Arial" w:cs="Arial"/>
        </w:rPr>
        <w:t>ordinated plan for volunteers to collect the remaining surveys, the project is unlikely to meet its target.</w:t>
      </w:r>
    </w:p>
    <w:p w14:paraId="1E334322" w14:textId="77777777" w:rsidR="004704A8" w:rsidRPr="00887333" w:rsidRDefault="004704A8" w:rsidP="004704A8">
      <w:pPr>
        <w:tabs>
          <w:tab w:val="left" w:pos="567"/>
          <w:tab w:val="left" w:pos="1134"/>
          <w:tab w:val="left" w:pos="1701"/>
        </w:tabs>
        <w:spacing w:after="0" w:line="240" w:lineRule="auto"/>
        <w:rPr>
          <w:rFonts w:ascii="Arial" w:hAnsi="Arial" w:cs="Arial"/>
          <w:color w:val="000000" w:themeColor="text1"/>
          <w:lang w:val="en-US"/>
        </w:rPr>
      </w:pPr>
    </w:p>
    <w:p w14:paraId="2FA32766" w14:textId="77777777" w:rsidR="004704A8" w:rsidRPr="00887333" w:rsidRDefault="004704A8" w:rsidP="004704A8">
      <w:pPr>
        <w:tabs>
          <w:tab w:val="left" w:pos="567"/>
          <w:tab w:val="left" w:pos="1134"/>
          <w:tab w:val="left" w:pos="1701"/>
        </w:tabs>
        <w:spacing w:after="0" w:line="240" w:lineRule="auto"/>
        <w:rPr>
          <w:rFonts w:ascii="Arial" w:hAnsi="Arial" w:cs="Arial"/>
          <w:color w:val="000000" w:themeColor="text1"/>
          <w:lang w:val="en-US"/>
        </w:rPr>
      </w:pPr>
      <w:r w:rsidRPr="00887333">
        <w:rPr>
          <w:rFonts w:ascii="Arial" w:hAnsi="Arial" w:cs="Arial"/>
          <w:b/>
          <w:bCs/>
          <w:color w:val="000000" w:themeColor="text1"/>
          <w:lang w:val="en-US"/>
        </w:rPr>
        <w:t>7.</w:t>
      </w:r>
      <w:r w:rsidRPr="00887333">
        <w:rPr>
          <w:rFonts w:ascii="Arial" w:hAnsi="Arial" w:cs="Arial"/>
          <w:color w:val="000000" w:themeColor="text1"/>
          <w:lang w:val="en-US"/>
        </w:rPr>
        <w:t xml:space="preserve"> The next PPG meeting was cited as Wednesday 15</w:t>
      </w:r>
      <w:r w:rsidRPr="00887333">
        <w:rPr>
          <w:rFonts w:ascii="Arial" w:hAnsi="Arial" w:cs="Arial"/>
          <w:color w:val="000000" w:themeColor="text1"/>
          <w:vertAlign w:val="superscript"/>
          <w:lang w:val="en-US"/>
        </w:rPr>
        <w:t>th</w:t>
      </w:r>
      <w:r w:rsidRPr="00887333">
        <w:rPr>
          <w:rFonts w:ascii="Arial" w:hAnsi="Arial" w:cs="Arial"/>
          <w:color w:val="000000" w:themeColor="text1"/>
          <w:lang w:val="en-US"/>
        </w:rPr>
        <w:t xml:space="preserve"> October at 10.00-11.30. </w:t>
      </w:r>
    </w:p>
    <w:p w14:paraId="212B48CD" w14:textId="77777777" w:rsidR="004704A8" w:rsidRPr="00887333" w:rsidRDefault="004704A8" w:rsidP="004704A8">
      <w:pPr>
        <w:tabs>
          <w:tab w:val="left" w:pos="567"/>
          <w:tab w:val="left" w:pos="1134"/>
          <w:tab w:val="left" w:pos="1701"/>
        </w:tabs>
        <w:spacing w:after="0" w:line="240" w:lineRule="auto"/>
        <w:rPr>
          <w:rFonts w:ascii="Arial" w:hAnsi="Arial" w:cs="Arial"/>
          <w:color w:val="000000" w:themeColor="text1"/>
          <w:lang w:val="en-US"/>
        </w:rPr>
      </w:pPr>
      <w:r w:rsidRPr="00887333">
        <w:rPr>
          <w:rFonts w:ascii="Arial" w:hAnsi="Arial" w:cs="Arial"/>
          <w:color w:val="000000" w:themeColor="text1"/>
          <w:lang w:val="en-US"/>
        </w:rPr>
        <w:t xml:space="preserve">   </w:t>
      </w:r>
    </w:p>
    <w:p w14:paraId="7F377B8C" w14:textId="77777777" w:rsidR="004704A8" w:rsidRPr="00830AF2" w:rsidRDefault="004704A8" w:rsidP="00716F78">
      <w:pPr>
        <w:rPr>
          <w:rFonts w:ascii="Arial" w:hAnsi="Arial" w:cs="Arial"/>
        </w:rPr>
      </w:pPr>
    </w:p>
    <w:sectPr w:rsidR="004704A8" w:rsidRPr="00830AF2" w:rsidSect="007F1582">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CD57" w14:textId="77777777" w:rsidR="00061695" w:rsidRDefault="00061695" w:rsidP="006F2EF6">
      <w:pPr>
        <w:spacing w:after="0" w:line="240" w:lineRule="auto"/>
      </w:pPr>
      <w:r>
        <w:separator/>
      </w:r>
    </w:p>
  </w:endnote>
  <w:endnote w:type="continuationSeparator" w:id="0">
    <w:p w14:paraId="6FCBE725" w14:textId="77777777" w:rsidR="00061695" w:rsidRDefault="00061695" w:rsidP="006F2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229635"/>
      <w:docPartObj>
        <w:docPartGallery w:val="Page Numbers (Bottom of Page)"/>
        <w:docPartUnique/>
      </w:docPartObj>
    </w:sdtPr>
    <w:sdtContent>
      <w:p w14:paraId="6A74A695" w14:textId="7C16CE6D" w:rsidR="00D36C9C" w:rsidRDefault="00D36C9C">
        <w:pPr>
          <w:pStyle w:val="Footer"/>
          <w:jc w:val="right"/>
        </w:pPr>
        <w:r>
          <w:fldChar w:fldCharType="begin"/>
        </w:r>
        <w:r>
          <w:instrText>PAGE   \* MERGEFORMAT</w:instrText>
        </w:r>
        <w:r>
          <w:fldChar w:fldCharType="separate"/>
        </w:r>
        <w:r>
          <w:t>2</w:t>
        </w:r>
        <w:r>
          <w:fldChar w:fldCharType="end"/>
        </w:r>
      </w:p>
    </w:sdtContent>
  </w:sdt>
  <w:p w14:paraId="6BA4197A" w14:textId="77777777" w:rsidR="006F2EF6" w:rsidRDefault="006F2E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2B8E" w14:textId="77777777" w:rsidR="00061695" w:rsidRDefault="00061695" w:rsidP="006F2EF6">
      <w:pPr>
        <w:spacing w:after="0" w:line="240" w:lineRule="auto"/>
      </w:pPr>
      <w:r>
        <w:separator/>
      </w:r>
    </w:p>
  </w:footnote>
  <w:footnote w:type="continuationSeparator" w:id="0">
    <w:p w14:paraId="69C31729" w14:textId="77777777" w:rsidR="00061695" w:rsidRDefault="00061695" w:rsidP="006F2E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806D64"/>
    <w:multiLevelType w:val="hybridMultilevel"/>
    <w:tmpl w:val="78FE4F04"/>
    <w:lvl w:ilvl="0" w:tplc="CDF4B50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381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78"/>
    <w:rsid w:val="00061695"/>
    <w:rsid w:val="00065214"/>
    <w:rsid w:val="000B6651"/>
    <w:rsid w:val="001042CC"/>
    <w:rsid w:val="001108E4"/>
    <w:rsid w:val="00135D78"/>
    <w:rsid w:val="001F6CB3"/>
    <w:rsid w:val="00211070"/>
    <w:rsid w:val="002446F5"/>
    <w:rsid w:val="003E7A66"/>
    <w:rsid w:val="00457EBE"/>
    <w:rsid w:val="004704A8"/>
    <w:rsid w:val="004A6912"/>
    <w:rsid w:val="004A6F8A"/>
    <w:rsid w:val="004D63DD"/>
    <w:rsid w:val="004F7C48"/>
    <w:rsid w:val="00596AE8"/>
    <w:rsid w:val="005F58A9"/>
    <w:rsid w:val="006166E6"/>
    <w:rsid w:val="006661C8"/>
    <w:rsid w:val="00696EEE"/>
    <w:rsid w:val="006B5482"/>
    <w:rsid w:val="006F2EF6"/>
    <w:rsid w:val="00716F78"/>
    <w:rsid w:val="007200F8"/>
    <w:rsid w:val="0073456C"/>
    <w:rsid w:val="00774487"/>
    <w:rsid w:val="007F1582"/>
    <w:rsid w:val="00830AF2"/>
    <w:rsid w:val="008729E0"/>
    <w:rsid w:val="00884C3D"/>
    <w:rsid w:val="00887333"/>
    <w:rsid w:val="008D4E92"/>
    <w:rsid w:val="00910623"/>
    <w:rsid w:val="00915D4A"/>
    <w:rsid w:val="00931BE0"/>
    <w:rsid w:val="00975895"/>
    <w:rsid w:val="009E43E5"/>
    <w:rsid w:val="00A65AA2"/>
    <w:rsid w:val="00B80EB9"/>
    <w:rsid w:val="00B84AF2"/>
    <w:rsid w:val="00BC5D71"/>
    <w:rsid w:val="00BE000E"/>
    <w:rsid w:val="00CE1481"/>
    <w:rsid w:val="00D36C9C"/>
    <w:rsid w:val="00D45B0F"/>
    <w:rsid w:val="00D70CA8"/>
    <w:rsid w:val="00DD2255"/>
    <w:rsid w:val="00E36D0A"/>
    <w:rsid w:val="00EF53E5"/>
    <w:rsid w:val="00F67B87"/>
    <w:rsid w:val="00FA6C71"/>
    <w:rsid w:val="00FB69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FCDD6"/>
  <w15:chartTrackingRefBased/>
  <w15:docId w15:val="{47CC0A95-FA7B-4F9F-92CE-C0ADA421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6F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F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F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F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F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F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F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F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F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F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F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F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F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F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F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F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F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F78"/>
    <w:rPr>
      <w:rFonts w:eastAsiaTheme="majorEastAsia" w:cstheme="majorBidi"/>
      <w:color w:val="272727" w:themeColor="text1" w:themeTint="D8"/>
    </w:rPr>
  </w:style>
  <w:style w:type="paragraph" w:styleId="Title">
    <w:name w:val="Title"/>
    <w:basedOn w:val="Normal"/>
    <w:next w:val="Normal"/>
    <w:link w:val="TitleChar"/>
    <w:uiPriority w:val="10"/>
    <w:qFormat/>
    <w:rsid w:val="00716F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F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F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F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F78"/>
    <w:pPr>
      <w:spacing w:before="160"/>
      <w:jc w:val="center"/>
    </w:pPr>
    <w:rPr>
      <w:i/>
      <w:iCs/>
      <w:color w:val="404040" w:themeColor="text1" w:themeTint="BF"/>
    </w:rPr>
  </w:style>
  <w:style w:type="character" w:customStyle="1" w:styleId="QuoteChar">
    <w:name w:val="Quote Char"/>
    <w:basedOn w:val="DefaultParagraphFont"/>
    <w:link w:val="Quote"/>
    <w:uiPriority w:val="29"/>
    <w:rsid w:val="00716F78"/>
    <w:rPr>
      <w:i/>
      <w:iCs/>
      <w:color w:val="404040" w:themeColor="text1" w:themeTint="BF"/>
    </w:rPr>
  </w:style>
  <w:style w:type="paragraph" w:styleId="ListParagraph">
    <w:name w:val="List Paragraph"/>
    <w:basedOn w:val="Normal"/>
    <w:uiPriority w:val="34"/>
    <w:qFormat/>
    <w:rsid w:val="00716F78"/>
    <w:pPr>
      <w:ind w:left="720"/>
      <w:contextualSpacing/>
    </w:pPr>
  </w:style>
  <w:style w:type="character" w:styleId="IntenseEmphasis">
    <w:name w:val="Intense Emphasis"/>
    <w:basedOn w:val="DefaultParagraphFont"/>
    <w:uiPriority w:val="21"/>
    <w:qFormat/>
    <w:rsid w:val="00716F78"/>
    <w:rPr>
      <w:i/>
      <w:iCs/>
      <w:color w:val="0F4761" w:themeColor="accent1" w:themeShade="BF"/>
    </w:rPr>
  </w:style>
  <w:style w:type="paragraph" w:styleId="IntenseQuote">
    <w:name w:val="Intense Quote"/>
    <w:basedOn w:val="Normal"/>
    <w:next w:val="Normal"/>
    <w:link w:val="IntenseQuoteChar"/>
    <w:uiPriority w:val="30"/>
    <w:qFormat/>
    <w:rsid w:val="00716F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F78"/>
    <w:rPr>
      <w:i/>
      <w:iCs/>
      <w:color w:val="0F4761" w:themeColor="accent1" w:themeShade="BF"/>
    </w:rPr>
  </w:style>
  <w:style w:type="character" w:styleId="IntenseReference">
    <w:name w:val="Intense Reference"/>
    <w:basedOn w:val="DefaultParagraphFont"/>
    <w:uiPriority w:val="32"/>
    <w:qFormat/>
    <w:rsid w:val="00716F78"/>
    <w:rPr>
      <w:b/>
      <w:bCs/>
      <w:smallCaps/>
      <w:color w:val="0F4761" w:themeColor="accent1" w:themeShade="BF"/>
      <w:spacing w:val="5"/>
    </w:rPr>
  </w:style>
  <w:style w:type="paragraph" w:styleId="Header">
    <w:name w:val="header"/>
    <w:basedOn w:val="Normal"/>
    <w:link w:val="HeaderChar"/>
    <w:uiPriority w:val="99"/>
    <w:unhideWhenUsed/>
    <w:rsid w:val="006F2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EF6"/>
  </w:style>
  <w:style w:type="paragraph" w:styleId="Footer">
    <w:name w:val="footer"/>
    <w:basedOn w:val="Normal"/>
    <w:link w:val="FooterChar"/>
    <w:uiPriority w:val="99"/>
    <w:unhideWhenUsed/>
    <w:rsid w:val="006F2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EF6"/>
  </w:style>
  <w:style w:type="paragraph" w:styleId="NoSpacing">
    <w:name w:val="No Spacing"/>
    <w:uiPriority w:val="1"/>
    <w:qFormat/>
    <w:rsid w:val="009E43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F786EB1DD4DD4F81F14E4BE0ADCBE0" ma:contentTypeVersion="16" ma:contentTypeDescription="Create a new document." ma:contentTypeScope="" ma:versionID="aebe98dcd8086108c488003655bed791">
  <xsd:schema xmlns:xsd="http://www.w3.org/2001/XMLSchema" xmlns:xs="http://www.w3.org/2001/XMLSchema" xmlns:p="http://schemas.microsoft.com/office/2006/metadata/properties" xmlns:ns1="http://schemas.microsoft.com/sharepoint/v3" xmlns:ns3="8a4584e2-b200-4dbb-a982-a229848dcb88" xmlns:ns4="a8f00c97-c834-4d50-b960-f74816b48e26" targetNamespace="http://schemas.microsoft.com/office/2006/metadata/properties" ma:root="true" ma:fieldsID="7e7c29b6b4d72f3645e2d1fbd7aadd4d" ns1:_="" ns3:_="" ns4:_="">
    <xsd:import namespace="http://schemas.microsoft.com/sharepoint/v3"/>
    <xsd:import namespace="8a4584e2-b200-4dbb-a982-a229848dcb88"/>
    <xsd:import namespace="a8f00c97-c834-4d50-b960-f74816b48e2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element ref="ns3:MediaServiceGenerationTime" minOccurs="0"/>
                <xsd:element ref="ns3:MediaServiceEventHashCode"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4584e2-b200-4dbb-a982-a229848dc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f00c97-c834-4d50-b960-f74816b48e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a4584e2-b200-4dbb-a982-a229848dcb88" xsi:nil="true"/>
  </documentManagement>
</p:properties>
</file>

<file path=customXml/itemProps1.xml><?xml version="1.0" encoding="utf-8"?>
<ds:datastoreItem xmlns:ds="http://schemas.openxmlformats.org/officeDocument/2006/customXml" ds:itemID="{D1FC94A6-D1E7-4D24-BA80-CF17425A7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4584e2-b200-4dbb-a982-a229848dcb88"/>
    <ds:schemaRef ds:uri="a8f00c97-c834-4d50-b960-f74816b4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7CAE8C-CA75-4B91-A83E-BAF56F4A5ADD}">
  <ds:schemaRefs>
    <ds:schemaRef ds:uri="http://schemas.microsoft.com/sharepoint/v3/contenttype/forms"/>
  </ds:schemaRefs>
</ds:datastoreItem>
</file>

<file path=customXml/itemProps3.xml><?xml version="1.0" encoding="utf-8"?>
<ds:datastoreItem xmlns:ds="http://schemas.openxmlformats.org/officeDocument/2006/customXml" ds:itemID="{D1507D3B-AC6F-45F7-9710-DF17EF1740AD}">
  <ds:schemaRefs>
    <ds:schemaRef ds:uri="http://schemas.microsoft.com/office/2006/metadata/properties"/>
    <ds:schemaRef ds:uri="http://schemas.microsoft.com/office/infopath/2007/PartnerControls"/>
    <ds:schemaRef ds:uri="http://schemas.microsoft.com/sharepoint/v3"/>
    <ds:schemaRef ds:uri="8a4584e2-b200-4dbb-a982-a229848dcb88"/>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7</Pages>
  <Words>2713</Words>
  <Characters>13894</Characters>
  <Application>Microsoft Office Word</Application>
  <DocSecurity>0</DocSecurity>
  <Lines>256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RASTOGI, Amit (NHS LEICESTER, LEICESTERSHIRE AND RUTLAND ICB - 04C)</dc:creator>
  <cp:keywords/>
  <dc:description/>
  <cp:lastModifiedBy>Debbie Wall</cp:lastModifiedBy>
  <cp:revision>18</cp:revision>
  <cp:lastPrinted>2025-10-16T12:32:00Z</cp:lastPrinted>
  <dcterms:created xsi:type="dcterms:W3CDTF">2025-10-16T11:15:00Z</dcterms:created>
  <dcterms:modified xsi:type="dcterms:W3CDTF">2025-11-11T22:59:00Z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0x01010071F786EB1DD4DD4F81F14E4BE0ADCBE0</vt:lpwstr>
  </property>
</Properties>
</file>