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706FC7" w14:textId="77777777" w:rsidR="00060F23" w:rsidRDefault="00395B52">
      <w:pPr>
        <w:pStyle w:val="Standard"/>
        <w:jc w:val="both"/>
        <w:rPr>
          <w:rFonts w:ascii="Arial" w:hAnsi="Arial"/>
          <w:b/>
          <w:bCs/>
          <w:sz w:val="32"/>
          <w:szCs w:val="32"/>
        </w:rPr>
      </w:pPr>
      <w:r>
        <w:rPr>
          <w:rFonts w:ascii="Arial" w:hAnsi="Arial"/>
          <w:b/>
          <w:bCs/>
          <w:sz w:val="32"/>
          <w:szCs w:val="32"/>
        </w:rPr>
        <w:t>Bingham PPG Minutes – Tuesday 4 March 2025 3.30pm</w:t>
      </w:r>
    </w:p>
    <w:p w14:paraId="087CEF1A" w14:textId="77777777" w:rsidR="00060F23" w:rsidRDefault="00060F23">
      <w:pPr>
        <w:pStyle w:val="Standard"/>
        <w:jc w:val="both"/>
        <w:rPr>
          <w:rFonts w:ascii="Arial" w:hAnsi="Arial"/>
          <w:b/>
          <w:bCs/>
          <w:sz w:val="32"/>
          <w:szCs w:val="32"/>
        </w:rPr>
      </w:pPr>
    </w:p>
    <w:p w14:paraId="3BED68B3" w14:textId="77777777" w:rsidR="00060F23" w:rsidRDefault="00060F23">
      <w:pPr>
        <w:pStyle w:val="Standard"/>
        <w:jc w:val="both"/>
        <w:rPr>
          <w:rFonts w:ascii="Arial" w:hAnsi="Arial"/>
        </w:rPr>
      </w:pPr>
    </w:p>
    <w:p w14:paraId="1DD673F8" w14:textId="00EEB096" w:rsidR="00060F23" w:rsidRDefault="00395B52">
      <w:pPr>
        <w:pStyle w:val="Standard"/>
        <w:jc w:val="both"/>
        <w:rPr>
          <w:rFonts w:ascii="Arial" w:hAnsi="Arial"/>
          <w:b/>
          <w:bCs/>
        </w:rPr>
      </w:pPr>
      <w:r>
        <w:rPr>
          <w:rFonts w:ascii="Arial" w:hAnsi="Arial"/>
          <w:b/>
          <w:bCs/>
        </w:rPr>
        <w:t xml:space="preserve">Present: </w:t>
      </w:r>
      <w:r>
        <w:rPr>
          <w:rFonts w:ascii="Arial" w:hAnsi="Arial"/>
        </w:rPr>
        <w:t xml:space="preserve"> Liz (Practice Manager), Helena (</w:t>
      </w:r>
      <w:r w:rsidR="00543407">
        <w:rPr>
          <w:rFonts w:ascii="Arial" w:hAnsi="Arial"/>
        </w:rPr>
        <w:t xml:space="preserve">Care Navigation </w:t>
      </w:r>
      <w:r>
        <w:rPr>
          <w:rFonts w:ascii="Arial" w:hAnsi="Arial"/>
        </w:rPr>
        <w:t>Team Leader), Helen, Andrea, Judith, Kate, Stephen, Jules Langstaff, Sue Fielding, Janet, Judith Dibley</w:t>
      </w:r>
    </w:p>
    <w:p w14:paraId="472BBBDF" w14:textId="77777777" w:rsidR="00060F23" w:rsidRDefault="00060F23">
      <w:pPr>
        <w:pStyle w:val="Standard"/>
        <w:jc w:val="both"/>
        <w:rPr>
          <w:rFonts w:ascii="Arial" w:hAnsi="Arial"/>
        </w:rPr>
      </w:pPr>
    </w:p>
    <w:p w14:paraId="73D33E7D" w14:textId="77777777" w:rsidR="00060F23" w:rsidRDefault="00395B52">
      <w:pPr>
        <w:pStyle w:val="Standard"/>
        <w:jc w:val="both"/>
        <w:rPr>
          <w:rFonts w:ascii="Arial" w:hAnsi="Arial"/>
          <w:b/>
          <w:bCs/>
        </w:rPr>
      </w:pPr>
      <w:r>
        <w:rPr>
          <w:rFonts w:ascii="Arial" w:hAnsi="Arial"/>
          <w:b/>
          <w:bCs/>
        </w:rPr>
        <w:t xml:space="preserve">Apologies: </w:t>
      </w:r>
      <w:r>
        <w:rPr>
          <w:rFonts w:ascii="Arial" w:hAnsi="Arial"/>
        </w:rPr>
        <w:t>Yvonne, Martin, Kim, Pam Gillies, Laura (Social Prescriber)</w:t>
      </w:r>
    </w:p>
    <w:p w14:paraId="0A113182" w14:textId="77777777" w:rsidR="00060F23" w:rsidRDefault="00060F23">
      <w:pPr>
        <w:pStyle w:val="Standard"/>
        <w:jc w:val="both"/>
        <w:rPr>
          <w:rFonts w:ascii="Arial" w:hAnsi="Arial"/>
        </w:rPr>
      </w:pPr>
    </w:p>
    <w:p w14:paraId="50A4F183" w14:textId="77777777" w:rsidR="00060F23" w:rsidRDefault="00060F23">
      <w:pPr>
        <w:pStyle w:val="Standard"/>
        <w:jc w:val="both"/>
        <w:rPr>
          <w:rFonts w:ascii="Arial" w:hAnsi="Arial"/>
        </w:rPr>
      </w:pPr>
    </w:p>
    <w:p w14:paraId="62D20BA6" w14:textId="77777777" w:rsidR="00060F23" w:rsidRDefault="00395B52">
      <w:pPr>
        <w:pStyle w:val="Standard"/>
        <w:jc w:val="both"/>
        <w:rPr>
          <w:rFonts w:ascii="Arial" w:hAnsi="Arial"/>
          <w:b/>
          <w:bCs/>
        </w:rPr>
      </w:pPr>
      <w:r>
        <w:rPr>
          <w:rFonts w:ascii="Arial" w:hAnsi="Arial"/>
          <w:b/>
          <w:bCs/>
        </w:rPr>
        <w:t>Surgery Update</w:t>
      </w:r>
    </w:p>
    <w:p w14:paraId="2F15D013" w14:textId="77777777" w:rsidR="00060F23" w:rsidRDefault="00060F23">
      <w:pPr>
        <w:pStyle w:val="Standard"/>
        <w:jc w:val="both"/>
        <w:rPr>
          <w:rFonts w:ascii="Arial" w:hAnsi="Arial"/>
          <w:b/>
          <w:bCs/>
        </w:rPr>
      </w:pPr>
    </w:p>
    <w:p w14:paraId="72DC2A89" w14:textId="2E1E751C" w:rsidR="00060F23" w:rsidRDefault="00395B52">
      <w:pPr>
        <w:pStyle w:val="Standard"/>
        <w:jc w:val="both"/>
        <w:rPr>
          <w:rFonts w:ascii="Arial" w:hAnsi="Arial"/>
        </w:rPr>
      </w:pPr>
      <w:r>
        <w:rPr>
          <w:rFonts w:ascii="Arial" w:hAnsi="Arial"/>
        </w:rPr>
        <w:t xml:space="preserve">Denise is now managing the admin hub, which is based at the Bingham surgery and Helena is managing the </w:t>
      </w:r>
      <w:proofErr w:type="spellStart"/>
      <w:r>
        <w:rPr>
          <w:rFonts w:ascii="Arial" w:hAnsi="Arial"/>
        </w:rPr>
        <w:t>c</w:t>
      </w:r>
      <w:r w:rsidR="00543407">
        <w:rPr>
          <w:rFonts w:ascii="Arial" w:hAnsi="Arial"/>
        </w:rPr>
        <w:t>are</w:t>
      </w:r>
      <w:proofErr w:type="spellEnd"/>
      <w:r w:rsidR="00543407">
        <w:rPr>
          <w:rFonts w:ascii="Arial" w:hAnsi="Arial"/>
        </w:rPr>
        <w:t xml:space="preserve"> navigation team, </w:t>
      </w:r>
      <w:r>
        <w:rPr>
          <w:rFonts w:ascii="Arial" w:hAnsi="Arial"/>
        </w:rPr>
        <w:t>based at Cotgrave.  Liz is leaving the Practice shortly and Helena raised the possibility that the Bingham PPG might join with the Cotgrave PPG.  Helen replied that we had looked at this recently and felt that it was appropriate to keep Bingham separate. Liz said that although this had not yet been decided, her post, as it stands, may not be filled when she leaves so it was possible that no-one from the surgery would be available to attend the Bingham PPG meetings as they already attended Cotgrave.</w:t>
      </w:r>
    </w:p>
    <w:p w14:paraId="0358CE79" w14:textId="77777777" w:rsidR="00060F23" w:rsidRDefault="00060F23">
      <w:pPr>
        <w:pStyle w:val="Standard"/>
        <w:jc w:val="both"/>
        <w:rPr>
          <w:rFonts w:ascii="Arial" w:hAnsi="Arial"/>
        </w:rPr>
      </w:pPr>
    </w:p>
    <w:p w14:paraId="00F59F73" w14:textId="77777777" w:rsidR="00060F23" w:rsidRDefault="00395B52">
      <w:pPr>
        <w:pStyle w:val="Standard"/>
        <w:jc w:val="both"/>
        <w:rPr>
          <w:rFonts w:ascii="Arial" w:hAnsi="Arial"/>
        </w:rPr>
      </w:pPr>
      <w:r>
        <w:rPr>
          <w:rFonts w:ascii="Arial" w:hAnsi="Arial"/>
        </w:rPr>
        <w:t xml:space="preserve">Helena then gave an update on the new booking system.  She gave a short presentation to explain the system and advised that it had been tweaked a little since it was introduced.  This was inevitable with any new system but on the </w:t>
      </w:r>
      <w:proofErr w:type="gramStart"/>
      <w:r>
        <w:rPr>
          <w:rFonts w:ascii="Arial" w:hAnsi="Arial"/>
        </w:rPr>
        <w:t>whole</w:t>
      </w:r>
      <w:proofErr w:type="gramEnd"/>
      <w:r>
        <w:rPr>
          <w:rFonts w:ascii="Arial" w:hAnsi="Arial"/>
        </w:rPr>
        <w:t xml:space="preserve"> it has been received well by patients and the surgery have received positive feedback from patients.</w:t>
      </w:r>
    </w:p>
    <w:p w14:paraId="69F2A7B0" w14:textId="77777777" w:rsidR="00060F23" w:rsidRDefault="00060F23">
      <w:pPr>
        <w:pStyle w:val="Standard"/>
        <w:jc w:val="both"/>
        <w:rPr>
          <w:rFonts w:ascii="Arial" w:hAnsi="Arial"/>
        </w:rPr>
      </w:pPr>
    </w:p>
    <w:p w14:paraId="1D17EB86" w14:textId="723DE132" w:rsidR="00060F23" w:rsidRDefault="00395B52">
      <w:pPr>
        <w:pStyle w:val="Standard"/>
        <w:jc w:val="both"/>
        <w:rPr>
          <w:rFonts w:ascii="Arial" w:hAnsi="Arial"/>
        </w:rPr>
      </w:pPr>
      <w:r>
        <w:rPr>
          <w:rFonts w:ascii="Arial" w:hAnsi="Arial"/>
        </w:rPr>
        <w:t xml:space="preserve">The feedback from GPs was that doing triage was quite demanding but that the system is saving </w:t>
      </w:r>
      <w:proofErr w:type="spellStart"/>
      <w:proofErr w:type="gramStart"/>
      <w:r>
        <w:rPr>
          <w:rFonts w:ascii="Arial" w:hAnsi="Arial"/>
        </w:rPr>
        <w:t>time.The</w:t>
      </w:r>
      <w:proofErr w:type="spellEnd"/>
      <w:proofErr w:type="gramEnd"/>
      <w:r>
        <w:rPr>
          <w:rFonts w:ascii="Arial" w:hAnsi="Arial"/>
        </w:rPr>
        <w:t xml:space="preserve"> admin team also feel more supported.</w:t>
      </w:r>
    </w:p>
    <w:p w14:paraId="39B337CA" w14:textId="77777777" w:rsidR="00060F23" w:rsidRDefault="00060F23">
      <w:pPr>
        <w:pStyle w:val="Standard"/>
        <w:jc w:val="both"/>
        <w:rPr>
          <w:rFonts w:ascii="Arial" w:hAnsi="Arial"/>
        </w:rPr>
      </w:pPr>
    </w:p>
    <w:p w14:paraId="2B701E7F" w14:textId="77777777" w:rsidR="00060F23" w:rsidRDefault="00395B52">
      <w:pPr>
        <w:pStyle w:val="Standard"/>
        <w:jc w:val="both"/>
        <w:rPr>
          <w:rFonts w:ascii="Arial" w:hAnsi="Arial"/>
        </w:rPr>
      </w:pPr>
      <w:r>
        <w:rPr>
          <w:rFonts w:ascii="Arial" w:hAnsi="Arial"/>
        </w:rPr>
        <w:t>Dr Griffiths is to leave the surgery at the end of March.</w:t>
      </w:r>
    </w:p>
    <w:p w14:paraId="074EA703" w14:textId="77777777" w:rsidR="00060F23" w:rsidRDefault="00060F23">
      <w:pPr>
        <w:pStyle w:val="Standard"/>
        <w:jc w:val="both"/>
        <w:rPr>
          <w:rFonts w:ascii="Arial" w:hAnsi="Arial"/>
        </w:rPr>
      </w:pPr>
    </w:p>
    <w:p w14:paraId="6F69CC65" w14:textId="77777777" w:rsidR="00060F23" w:rsidRDefault="00395B52">
      <w:pPr>
        <w:pStyle w:val="Standard"/>
        <w:jc w:val="both"/>
        <w:rPr>
          <w:rFonts w:ascii="Arial" w:hAnsi="Arial"/>
        </w:rPr>
      </w:pPr>
      <w:r>
        <w:rPr>
          <w:rFonts w:ascii="Arial" w:hAnsi="Arial"/>
        </w:rPr>
        <w:t>There is now a Point of Complaints Manager and there is a complaint form as well as a compliments form on the website.</w:t>
      </w:r>
    </w:p>
    <w:p w14:paraId="48D32245" w14:textId="77777777" w:rsidR="00060F23" w:rsidRDefault="00060F23">
      <w:pPr>
        <w:pStyle w:val="Standard"/>
        <w:jc w:val="both"/>
        <w:rPr>
          <w:rFonts w:ascii="Arial" w:hAnsi="Arial"/>
        </w:rPr>
      </w:pPr>
    </w:p>
    <w:p w14:paraId="66D69A57" w14:textId="77777777" w:rsidR="00060F23" w:rsidRDefault="00395B52">
      <w:pPr>
        <w:pStyle w:val="Standard"/>
        <w:jc w:val="both"/>
        <w:rPr>
          <w:rFonts w:ascii="Arial" w:hAnsi="Arial"/>
        </w:rPr>
      </w:pPr>
      <w:r>
        <w:rPr>
          <w:rFonts w:ascii="Arial" w:hAnsi="Arial"/>
        </w:rPr>
        <w:t>Covid Spring Booster Campaign – there will be a clinic on 5 April at Cotgrave.</w:t>
      </w:r>
    </w:p>
    <w:p w14:paraId="51EBDD50" w14:textId="77777777" w:rsidR="00060F23" w:rsidRDefault="00395B52">
      <w:pPr>
        <w:pStyle w:val="Standard"/>
        <w:jc w:val="both"/>
        <w:rPr>
          <w:rFonts w:ascii="Arial" w:hAnsi="Arial"/>
        </w:rPr>
      </w:pPr>
      <w:r>
        <w:rPr>
          <w:rFonts w:ascii="Arial" w:hAnsi="Arial"/>
        </w:rPr>
        <w:t xml:space="preserve">The Autumn Covid and Flu campaign will be </w:t>
      </w:r>
      <w:proofErr w:type="gramStart"/>
      <w:r>
        <w:rPr>
          <w:rFonts w:ascii="Arial" w:hAnsi="Arial"/>
        </w:rPr>
        <w:t>similar to</w:t>
      </w:r>
      <w:proofErr w:type="gramEnd"/>
      <w:r>
        <w:rPr>
          <w:rFonts w:ascii="Arial" w:hAnsi="Arial"/>
        </w:rPr>
        <w:t xml:space="preserve"> last year and will not be started until after 1 October.</w:t>
      </w:r>
    </w:p>
    <w:p w14:paraId="60961A81" w14:textId="77777777" w:rsidR="00060F23" w:rsidRDefault="00060F23">
      <w:pPr>
        <w:pStyle w:val="Standard"/>
        <w:jc w:val="both"/>
        <w:rPr>
          <w:rFonts w:ascii="Arial" w:hAnsi="Arial"/>
        </w:rPr>
      </w:pPr>
    </w:p>
    <w:p w14:paraId="7983BBE6" w14:textId="77777777" w:rsidR="00060F23" w:rsidRDefault="00395B52">
      <w:pPr>
        <w:pStyle w:val="Standard"/>
        <w:jc w:val="both"/>
        <w:rPr>
          <w:rFonts w:ascii="Arial" w:hAnsi="Arial"/>
        </w:rPr>
      </w:pPr>
      <w:r>
        <w:rPr>
          <w:rFonts w:ascii="Arial" w:hAnsi="Arial"/>
        </w:rPr>
        <w:t>Repeat prescriptions can no longer be done through Boots in Bingham.</w:t>
      </w:r>
    </w:p>
    <w:p w14:paraId="4DCC5C1E" w14:textId="77777777" w:rsidR="00060F23" w:rsidRDefault="00060F23">
      <w:pPr>
        <w:pStyle w:val="Standard"/>
        <w:jc w:val="both"/>
        <w:rPr>
          <w:rFonts w:ascii="Arial" w:hAnsi="Arial"/>
        </w:rPr>
      </w:pPr>
    </w:p>
    <w:p w14:paraId="33F6C497" w14:textId="77777777" w:rsidR="00060F23" w:rsidRDefault="00060F23">
      <w:pPr>
        <w:pStyle w:val="Standard"/>
        <w:jc w:val="both"/>
        <w:rPr>
          <w:rFonts w:ascii="Arial" w:hAnsi="Arial"/>
        </w:rPr>
      </w:pPr>
    </w:p>
    <w:p w14:paraId="1CE09898" w14:textId="77777777" w:rsidR="00060F23" w:rsidRDefault="00395B52">
      <w:pPr>
        <w:pStyle w:val="Standard"/>
        <w:jc w:val="both"/>
        <w:rPr>
          <w:rFonts w:ascii="Arial" w:hAnsi="Arial"/>
          <w:b/>
          <w:bCs/>
        </w:rPr>
      </w:pPr>
      <w:r>
        <w:rPr>
          <w:rFonts w:ascii="Arial" w:hAnsi="Arial"/>
          <w:b/>
          <w:bCs/>
        </w:rPr>
        <w:t xml:space="preserve">Future </w:t>
      </w:r>
      <w:proofErr w:type="spellStart"/>
      <w:r>
        <w:rPr>
          <w:rFonts w:ascii="Arial" w:hAnsi="Arial"/>
          <w:b/>
          <w:bCs/>
        </w:rPr>
        <w:t>Buttercross</w:t>
      </w:r>
      <w:proofErr w:type="spellEnd"/>
      <w:r>
        <w:rPr>
          <w:rFonts w:ascii="Arial" w:hAnsi="Arial"/>
          <w:b/>
          <w:bCs/>
        </w:rPr>
        <w:t xml:space="preserve"> entries</w:t>
      </w:r>
    </w:p>
    <w:p w14:paraId="6F4ABA7C" w14:textId="77777777" w:rsidR="00060F23" w:rsidRDefault="00060F23">
      <w:pPr>
        <w:pStyle w:val="Standard"/>
        <w:jc w:val="both"/>
        <w:rPr>
          <w:rFonts w:ascii="Arial" w:hAnsi="Arial"/>
          <w:b/>
          <w:bCs/>
        </w:rPr>
      </w:pPr>
    </w:p>
    <w:p w14:paraId="20E11AE3" w14:textId="77777777" w:rsidR="00060F23" w:rsidRDefault="00395B52">
      <w:pPr>
        <w:pStyle w:val="Standard"/>
        <w:jc w:val="both"/>
        <w:rPr>
          <w:rFonts w:ascii="Arial" w:hAnsi="Arial"/>
        </w:rPr>
      </w:pPr>
      <w:r>
        <w:rPr>
          <w:rFonts w:ascii="Arial" w:hAnsi="Arial"/>
        </w:rPr>
        <w:t xml:space="preserve">Judith asked Helena to let her have a short paragraph regarding the new booking system for inclusion in the next </w:t>
      </w:r>
      <w:proofErr w:type="spellStart"/>
      <w:r>
        <w:rPr>
          <w:rFonts w:ascii="Arial" w:hAnsi="Arial"/>
        </w:rPr>
        <w:t>Buttercross</w:t>
      </w:r>
      <w:proofErr w:type="spellEnd"/>
      <w:r>
        <w:rPr>
          <w:rFonts w:ascii="Arial" w:hAnsi="Arial"/>
        </w:rPr>
        <w:t>.</w:t>
      </w:r>
    </w:p>
    <w:p w14:paraId="76D14942" w14:textId="77777777" w:rsidR="00060F23" w:rsidRDefault="00060F23">
      <w:pPr>
        <w:pStyle w:val="Standard"/>
        <w:jc w:val="both"/>
        <w:rPr>
          <w:rFonts w:ascii="Arial" w:hAnsi="Arial"/>
        </w:rPr>
      </w:pPr>
    </w:p>
    <w:p w14:paraId="55F45E2A" w14:textId="77777777" w:rsidR="00060F23" w:rsidRDefault="00060F23">
      <w:pPr>
        <w:pStyle w:val="Standard"/>
        <w:jc w:val="both"/>
        <w:rPr>
          <w:rFonts w:ascii="Arial" w:hAnsi="Arial"/>
        </w:rPr>
      </w:pPr>
    </w:p>
    <w:p w14:paraId="1ACD4E65" w14:textId="77777777" w:rsidR="00060F23" w:rsidRDefault="00395B52">
      <w:pPr>
        <w:pStyle w:val="Standard"/>
        <w:jc w:val="both"/>
        <w:rPr>
          <w:rFonts w:ascii="Arial" w:hAnsi="Arial"/>
          <w:b/>
          <w:bCs/>
        </w:rPr>
      </w:pPr>
      <w:r>
        <w:rPr>
          <w:rFonts w:ascii="Arial" w:hAnsi="Arial"/>
          <w:b/>
          <w:bCs/>
        </w:rPr>
        <w:t>Patient Survey</w:t>
      </w:r>
    </w:p>
    <w:p w14:paraId="51454A10" w14:textId="77777777" w:rsidR="00060F23" w:rsidRDefault="00060F23">
      <w:pPr>
        <w:pStyle w:val="Standard"/>
        <w:jc w:val="both"/>
        <w:rPr>
          <w:rFonts w:ascii="Arial" w:hAnsi="Arial"/>
          <w:b/>
          <w:bCs/>
        </w:rPr>
      </w:pPr>
    </w:p>
    <w:p w14:paraId="6A372BB1" w14:textId="77777777" w:rsidR="00060F23" w:rsidRDefault="00395B52">
      <w:pPr>
        <w:pStyle w:val="Standard"/>
        <w:jc w:val="both"/>
        <w:rPr>
          <w:rFonts w:ascii="Arial" w:hAnsi="Arial"/>
        </w:rPr>
      </w:pPr>
      <w:r>
        <w:rPr>
          <w:rFonts w:ascii="Arial" w:hAnsi="Arial"/>
        </w:rPr>
        <w:t xml:space="preserve">It was agreed that we would decide </w:t>
      </w:r>
      <w:proofErr w:type="gramStart"/>
      <w:r>
        <w:rPr>
          <w:rFonts w:ascii="Arial" w:hAnsi="Arial"/>
        </w:rPr>
        <w:t>whether or not</w:t>
      </w:r>
      <w:proofErr w:type="gramEnd"/>
      <w:r>
        <w:rPr>
          <w:rFonts w:ascii="Arial" w:hAnsi="Arial"/>
        </w:rPr>
        <w:t xml:space="preserve"> to do this at a later date, pending the decision regarding the PPG.</w:t>
      </w:r>
    </w:p>
    <w:p w14:paraId="61940402" w14:textId="77777777" w:rsidR="00060F23" w:rsidRDefault="00060F23">
      <w:pPr>
        <w:pStyle w:val="Standard"/>
        <w:jc w:val="both"/>
        <w:rPr>
          <w:rFonts w:ascii="Arial" w:hAnsi="Arial"/>
        </w:rPr>
      </w:pPr>
    </w:p>
    <w:p w14:paraId="066AB159" w14:textId="77777777" w:rsidR="00060F23" w:rsidRDefault="00060F23">
      <w:pPr>
        <w:pStyle w:val="Standard"/>
        <w:jc w:val="both"/>
        <w:rPr>
          <w:rFonts w:ascii="Arial" w:hAnsi="Arial"/>
        </w:rPr>
      </w:pPr>
    </w:p>
    <w:p w14:paraId="46225708" w14:textId="77777777" w:rsidR="00060F23" w:rsidRDefault="00395B52">
      <w:pPr>
        <w:pStyle w:val="Standard"/>
        <w:jc w:val="both"/>
        <w:rPr>
          <w:rFonts w:ascii="Arial" w:hAnsi="Arial"/>
          <w:b/>
          <w:bCs/>
        </w:rPr>
      </w:pPr>
      <w:r>
        <w:rPr>
          <w:rFonts w:ascii="Arial" w:hAnsi="Arial"/>
          <w:b/>
          <w:bCs/>
        </w:rPr>
        <w:t>Any other business</w:t>
      </w:r>
    </w:p>
    <w:p w14:paraId="2E71B47C" w14:textId="77777777" w:rsidR="00060F23" w:rsidRDefault="00060F23">
      <w:pPr>
        <w:pStyle w:val="Standard"/>
        <w:jc w:val="both"/>
        <w:rPr>
          <w:rFonts w:ascii="Arial" w:hAnsi="Arial"/>
          <w:b/>
          <w:bCs/>
        </w:rPr>
      </w:pPr>
    </w:p>
    <w:p w14:paraId="5B25C612" w14:textId="77777777" w:rsidR="00060F23" w:rsidRDefault="00395B52">
      <w:pPr>
        <w:pStyle w:val="Standard"/>
        <w:jc w:val="both"/>
        <w:rPr>
          <w:rFonts w:ascii="Arial" w:hAnsi="Arial"/>
        </w:rPr>
      </w:pPr>
      <w:r>
        <w:rPr>
          <w:rFonts w:ascii="Arial" w:hAnsi="Arial"/>
        </w:rPr>
        <w:t>Helen asked whether the surgery could name a GP to liaise with the PPG and Liz agreed to speak with the doctors.</w:t>
      </w:r>
    </w:p>
    <w:p w14:paraId="532C9640" w14:textId="77777777" w:rsidR="00060F23" w:rsidRDefault="00060F23">
      <w:pPr>
        <w:pStyle w:val="Standard"/>
        <w:jc w:val="both"/>
        <w:rPr>
          <w:rFonts w:ascii="Arial" w:hAnsi="Arial"/>
        </w:rPr>
      </w:pPr>
    </w:p>
    <w:p w14:paraId="708CFCCC" w14:textId="77777777" w:rsidR="00060F23" w:rsidRDefault="00395B52">
      <w:pPr>
        <w:pStyle w:val="Standard"/>
        <w:jc w:val="both"/>
        <w:rPr>
          <w:rFonts w:ascii="Arial" w:hAnsi="Arial"/>
        </w:rPr>
      </w:pPr>
      <w:r>
        <w:rPr>
          <w:rFonts w:ascii="Arial" w:hAnsi="Arial"/>
        </w:rPr>
        <w:t>There was a further brief discussion about merging the Bingham PPG with Cotgrave and Janet suggested that based on the current numbers of each, it would need to be slimmed down to a more manageable number.</w:t>
      </w:r>
    </w:p>
    <w:p w14:paraId="6BCB1F5C" w14:textId="77777777" w:rsidR="00060F23" w:rsidRDefault="00060F23">
      <w:pPr>
        <w:pStyle w:val="Standard"/>
        <w:jc w:val="both"/>
        <w:rPr>
          <w:rFonts w:ascii="Arial" w:hAnsi="Arial"/>
        </w:rPr>
      </w:pPr>
    </w:p>
    <w:p w14:paraId="6A7EF2FF" w14:textId="77777777" w:rsidR="00060F23" w:rsidRDefault="00060F23">
      <w:pPr>
        <w:pStyle w:val="Standard"/>
        <w:jc w:val="both"/>
        <w:rPr>
          <w:rFonts w:ascii="Arial" w:hAnsi="Arial"/>
          <w:b/>
          <w:bCs/>
        </w:rPr>
      </w:pPr>
    </w:p>
    <w:p w14:paraId="233D141A" w14:textId="77777777" w:rsidR="00060F23" w:rsidRDefault="00395B52">
      <w:pPr>
        <w:pStyle w:val="Standard"/>
        <w:jc w:val="both"/>
        <w:rPr>
          <w:rFonts w:ascii="Arial" w:hAnsi="Arial"/>
          <w:b/>
          <w:bCs/>
        </w:rPr>
      </w:pPr>
      <w:r>
        <w:rPr>
          <w:rFonts w:ascii="Arial" w:hAnsi="Arial"/>
          <w:b/>
          <w:bCs/>
        </w:rPr>
        <w:t>Date and time of next meeting</w:t>
      </w:r>
    </w:p>
    <w:p w14:paraId="7938FFC2" w14:textId="77777777" w:rsidR="00060F23" w:rsidRDefault="00060F23">
      <w:pPr>
        <w:pStyle w:val="Standard"/>
        <w:jc w:val="both"/>
        <w:rPr>
          <w:rFonts w:ascii="Arial" w:hAnsi="Arial"/>
          <w:b/>
          <w:bCs/>
        </w:rPr>
      </w:pPr>
    </w:p>
    <w:p w14:paraId="1AB8BF46" w14:textId="77777777" w:rsidR="00060F23" w:rsidRDefault="00395B52">
      <w:pPr>
        <w:pStyle w:val="Standard"/>
        <w:jc w:val="both"/>
        <w:rPr>
          <w:rFonts w:ascii="Arial" w:hAnsi="Arial"/>
        </w:rPr>
      </w:pPr>
      <w:r>
        <w:rPr>
          <w:rFonts w:ascii="Arial" w:hAnsi="Arial"/>
        </w:rPr>
        <w:t>Tuesday 10 June 2025 3.30pm.</w:t>
      </w:r>
    </w:p>
    <w:p w14:paraId="3C8E9568" w14:textId="77777777" w:rsidR="00060F23" w:rsidRDefault="00060F23">
      <w:pPr>
        <w:pStyle w:val="Standard"/>
        <w:jc w:val="both"/>
        <w:rPr>
          <w:rFonts w:ascii="Arial" w:hAnsi="Arial"/>
        </w:rPr>
      </w:pPr>
    </w:p>
    <w:sectPr w:rsidR="00060F23">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6D3CA" w14:textId="77777777" w:rsidR="00395B52" w:rsidRDefault="00395B52">
      <w:pPr>
        <w:rPr>
          <w:rFonts w:hint="eastAsia"/>
        </w:rPr>
      </w:pPr>
      <w:r>
        <w:separator/>
      </w:r>
    </w:p>
  </w:endnote>
  <w:endnote w:type="continuationSeparator" w:id="0">
    <w:p w14:paraId="2C531DD6" w14:textId="77777777" w:rsidR="00395B52" w:rsidRDefault="00395B52">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B1A32F" w14:textId="77777777" w:rsidR="00395B52" w:rsidRDefault="00395B52">
      <w:pPr>
        <w:rPr>
          <w:rFonts w:hint="eastAsia"/>
        </w:rPr>
      </w:pPr>
      <w:r>
        <w:rPr>
          <w:color w:val="000000"/>
        </w:rPr>
        <w:separator/>
      </w:r>
    </w:p>
  </w:footnote>
  <w:footnote w:type="continuationSeparator" w:id="0">
    <w:p w14:paraId="39A67CFE" w14:textId="77777777" w:rsidR="00395B52" w:rsidRDefault="00395B52">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F23"/>
    <w:rsid w:val="00054312"/>
    <w:rsid w:val="00060F23"/>
    <w:rsid w:val="0029524E"/>
    <w:rsid w:val="00395B52"/>
    <w:rsid w:val="00543407"/>
    <w:rsid w:val="00A32123"/>
    <w:rsid w:val="00D80D5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F8C9F"/>
  <w15:docId w15:val="{99A12070-C887-43C5-A926-64D9FEE03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Arial"/>
        <w:kern w:val="3"/>
        <w:sz w:val="24"/>
        <w:szCs w:val="24"/>
        <w:lang w:val="en-GB"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NumberingSymbols">
    <w:name w:val="Numbering Symbol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380</Words>
  <Characters>2168</Characters>
  <Application>Microsoft Office Word</Application>
  <DocSecurity>4</DocSecurity>
  <Lines>18</Lines>
  <Paragraphs>5</Paragraphs>
  <ScaleCrop>false</ScaleCrop>
  <Company/>
  <LinksUpToDate>false</LinksUpToDate>
  <CharactersWithSpaces>2543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 Yeatman - Practice Manager - C84017</dc:creator>
  <cp:lastModifiedBy>Liz Yeatman - Practice Manager - C84017</cp:lastModifiedBy>
  <cp:revision>2</cp:revision>
  <cp:lastPrinted>2024-06-05T11:32:00Z</cp:lastPrinted>
  <dcterms:created xsi:type="dcterms:W3CDTF">2025-03-24T09:59:00Z</dcterms:created>
  <dcterms:modified xsi:type="dcterms:W3CDTF">2025-03-24T09:59:00Z</dcterms:modified>
</cp:coreProperties>
</file>