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A2C8" w14:textId="3B86425A" w:rsidR="008C49E7" w:rsidRPr="000859D6" w:rsidRDefault="00A42EE0" w:rsidP="00FA61AF">
      <w:pPr>
        <w:pStyle w:val="Heading1"/>
        <w:rPr>
          <w:rFonts w:ascii="Arial" w:hAnsi="Arial" w:cs="Arial"/>
          <w:b/>
          <w:bCs/>
          <w:color w:val="005EB8"/>
        </w:rPr>
      </w:pPr>
      <w:r w:rsidRPr="000859D6">
        <w:rPr>
          <w:rFonts w:ascii="Arial" w:hAnsi="Arial" w:cs="Arial"/>
          <w:b/>
          <w:bCs/>
          <w:color w:val="005EB8"/>
        </w:rPr>
        <w:t>Propos</w:t>
      </w:r>
      <w:r w:rsidR="00C23BDC" w:rsidRPr="000859D6">
        <w:rPr>
          <w:rFonts w:ascii="Arial" w:hAnsi="Arial" w:cs="Arial"/>
          <w:b/>
          <w:bCs/>
          <w:color w:val="005EB8"/>
        </w:rPr>
        <w:t>al</w:t>
      </w:r>
      <w:r w:rsidRPr="000859D6">
        <w:rPr>
          <w:rFonts w:ascii="Arial" w:hAnsi="Arial" w:cs="Arial"/>
          <w:b/>
          <w:bCs/>
          <w:color w:val="005EB8"/>
        </w:rPr>
        <w:t xml:space="preserve"> </w:t>
      </w:r>
      <w:r w:rsidR="003A683A" w:rsidRPr="000859D6">
        <w:rPr>
          <w:rFonts w:ascii="Arial" w:hAnsi="Arial" w:cs="Arial"/>
          <w:b/>
          <w:bCs/>
          <w:color w:val="005EB8"/>
        </w:rPr>
        <w:t xml:space="preserve">to </w:t>
      </w:r>
      <w:r w:rsidR="00C85358" w:rsidRPr="000859D6">
        <w:rPr>
          <w:rFonts w:ascii="Arial" w:hAnsi="Arial" w:cs="Arial"/>
          <w:b/>
          <w:bCs/>
          <w:color w:val="005EB8"/>
        </w:rPr>
        <w:t>Close</w:t>
      </w:r>
      <w:r w:rsidR="003638B8">
        <w:rPr>
          <w:rFonts w:ascii="Arial" w:hAnsi="Arial" w:cs="Arial"/>
          <w:b/>
          <w:bCs/>
          <w:color w:val="005EB8"/>
        </w:rPr>
        <w:t xml:space="preserve"> </w:t>
      </w:r>
      <w:r w:rsidR="00C85358" w:rsidRPr="000859D6">
        <w:rPr>
          <w:rFonts w:ascii="Arial" w:hAnsi="Arial" w:cs="Arial"/>
          <w:b/>
          <w:bCs/>
          <w:color w:val="005EB8"/>
        </w:rPr>
        <w:t>Park Medical Practice Oakwood Surgery</w:t>
      </w:r>
      <w:r w:rsidR="00D82C71" w:rsidRPr="000859D6">
        <w:rPr>
          <w:rFonts w:ascii="Arial" w:hAnsi="Arial" w:cs="Arial"/>
          <w:b/>
          <w:bCs/>
          <w:color w:val="005EB8"/>
        </w:rPr>
        <w:t xml:space="preserve"> – Engagement </w:t>
      </w:r>
      <w:r w:rsidR="00A33D79" w:rsidRPr="000859D6">
        <w:rPr>
          <w:rFonts w:ascii="Arial" w:hAnsi="Arial" w:cs="Arial"/>
          <w:b/>
          <w:bCs/>
          <w:color w:val="005EB8"/>
        </w:rPr>
        <w:t>R</w:t>
      </w:r>
      <w:r w:rsidR="00D82C71" w:rsidRPr="000859D6">
        <w:rPr>
          <w:rFonts w:ascii="Arial" w:hAnsi="Arial" w:cs="Arial"/>
          <w:b/>
          <w:bCs/>
          <w:color w:val="005EB8"/>
        </w:rPr>
        <w:t>eport</w:t>
      </w:r>
    </w:p>
    <w:p w14:paraId="59AA3D32" w14:textId="77777777" w:rsidR="00A42EE0" w:rsidRPr="000859D6" w:rsidRDefault="00A42EE0" w:rsidP="00A42EE0">
      <w:pPr>
        <w:rPr>
          <w:rFonts w:cs="Arial"/>
        </w:rPr>
      </w:pPr>
    </w:p>
    <w:p w14:paraId="0EB27ADC" w14:textId="3FA12F93" w:rsidR="00A42EE0" w:rsidRPr="000859D6" w:rsidRDefault="00F56D72" w:rsidP="00A42EE0">
      <w:pPr>
        <w:rPr>
          <w:rFonts w:cs="Arial"/>
        </w:rPr>
      </w:pPr>
      <w:r w:rsidRPr="000859D6">
        <w:rPr>
          <w:rFonts w:cs="Arial"/>
        </w:rPr>
        <w:t xml:space="preserve">This document details the engagement </w:t>
      </w:r>
      <w:r w:rsidR="00CE210F" w:rsidRPr="000859D6">
        <w:rPr>
          <w:rFonts w:cs="Arial"/>
        </w:rPr>
        <w:t>activities</w:t>
      </w:r>
      <w:r w:rsidRPr="000859D6">
        <w:rPr>
          <w:rFonts w:cs="Arial"/>
        </w:rPr>
        <w:t xml:space="preserve"> and the feedback collected concerning the propos</w:t>
      </w:r>
      <w:r w:rsidR="00C23BDC" w:rsidRPr="000859D6">
        <w:rPr>
          <w:rFonts w:cs="Arial"/>
        </w:rPr>
        <w:t xml:space="preserve">al to </w:t>
      </w:r>
      <w:r w:rsidR="00C85358" w:rsidRPr="000859D6">
        <w:rPr>
          <w:rFonts w:cs="Arial"/>
        </w:rPr>
        <w:t>close</w:t>
      </w:r>
      <w:r w:rsidR="00C92F97">
        <w:rPr>
          <w:rFonts w:cs="Arial"/>
        </w:rPr>
        <w:t xml:space="preserve"> the</w:t>
      </w:r>
      <w:r w:rsidR="00C85358" w:rsidRPr="000859D6">
        <w:rPr>
          <w:rFonts w:cs="Arial"/>
        </w:rPr>
        <w:t xml:space="preserve"> </w:t>
      </w:r>
      <w:r w:rsidR="00CE210F" w:rsidRPr="000859D6">
        <w:rPr>
          <w:rFonts w:cs="Arial"/>
        </w:rPr>
        <w:t xml:space="preserve">Park Medical Practice Oakwood </w:t>
      </w:r>
      <w:r w:rsidR="00C92F97">
        <w:rPr>
          <w:rFonts w:cs="Arial"/>
        </w:rPr>
        <w:t>S</w:t>
      </w:r>
      <w:r w:rsidR="00CE210F" w:rsidRPr="000859D6">
        <w:rPr>
          <w:rFonts w:cs="Arial"/>
        </w:rPr>
        <w:t>urgery.</w:t>
      </w:r>
    </w:p>
    <w:p w14:paraId="60F1D5F1" w14:textId="77777777" w:rsidR="00A42EE0" w:rsidRPr="000859D6" w:rsidRDefault="00A42EE0" w:rsidP="003744C5">
      <w:pPr>
        <w:pStyle w:val="Heading2"/>
      </w:pPr>
      <w:r w:rsidRPr="000859D6">
        <w:t>Current services and background</w:t>
      </w:r>
    </w:p>
    <w:p w14:paraId="038FB9E5" w14:textId="77777777" w:rsidR="00C85358" w:rsidRPr="000859D6" w:rsidRDefault="00C85358" w:rsidP="00C85358">
      <w:pPr>
        <w:spacing w:after="0" w:line="240" w:lineRule="auto"/>
        <w:ind w:right="-45"/>
        <w:jc w:val="center"/>
        <w:textAlignment w:val="baseline"/>
        <w:rPr>
          <w:rFonts w:eastAsia="Times New Roman" w:cs="Arial"/>
          <w:b/>
          <w:bCs/>
          <w:kern w:val="0"/>
          <w:sz w:val="18"/>
          <w:szCs w:val="18"/>
          <w:lang w:eastAsia="en-GB"/>
          <w14:ligatures w14:val="none"/>
        </w:rPr>
      </w:pPr>
    </w:p>
    <w:p w14:paraId="3BDB4A27" w14:textId="2A771F8D" w:rsidR="00C85358" w:rsidRPr="000859D6" w:rsidRDefault="00C85358" w:rsidP="00C85358">
      <w:pPr>
        <w:spacing w:after="0" w:line="240" w:lineRule="auto"/>
        <w:ind w:right="210"/>
        <w:textAlignment w:val="baseline"/>
        <w:rPr>
          <w:rFonts w:eastAsia="Times New Roman" w:cs="Arial"/>
          <w:kern w:val="0"/>
          <w:sz w:val="18"/>
          <w:szCs w:val="18"/>
          <w:lang w:eastAsia="en-GB"/>
          <w14:ligatures w14:val="none"/>
        </w:rPr>
      </w:pPr>
      <w:r w:rsidRPr="000859D6">
        <w:rPr>
          <w:rFonts w:eastAsia="Times New Roman" w:cs="Arial"/>
          <w:kern w:val="0"/>
          <w:lang w:val="en-US" w:eastAsia="en-GB"/>
          <w14:ligatures w14:val="none"/>
        </w:rPr>
        <w:t xml:space="preserve">This is a brief overview of what is currently being proposed for the </w:t>
      </w:r>
      <w:r w:rsidR="00C92F97" w:rsidRPr="000859D6">
        <w:rPr>
          <w:rFonts w:cs="Arial"/>
        </w:rPr>
        <w:t xml:space="preserve">Park Medical Practice Oakwood </w:t>
      </w:r>
      <w:r w:rsidR="00C92F97">
        <w:rPr>
          <w:rFonts w:cs="Arial"/>
        </w:rPr>
        <w:t>S</w:t>
      </w:r>
      <w:r w:rsidR="00C92F97" w:rsidRPr="000859D6">
        <w:rPr>
          <w:rFonts w:cs="Arial"/>
        </w:rPr>
        <w:t>urgery</w:t>
      </w:r>
      <w:r w:rsidR="00C92F97">
        <w:rPr>
          <w:rFonts w:eastAsia="Times New Roman" w:cs="Arial"/>
          <w:kern w:val="0"/>
          <w:lang w:val="en-US" w:eastAsia="en-GB"/>
          <w14:ligatures w14:val="none"/>
        </w:rPr>
        <w:t xml:space="preserve">, </w:t>
      </w:r>
      <w:r w:rsidR="00C92F97" w:rsidRPr="000859D6">
        <w:rPr>
          <w:rFonts w:eastAsia="Times New Roman" w:cs="Arial"/>
          <w:kern w:val="0"/>
          <w:lang w:eastAsia="en-GB"/>
          <w14:ligatures w14:val="none"/>
        </w:rPr>
        <w:t>which</w:t>
      </w:r>
      <w:r w:rsidRPr="000859D6">
        <w:rPr>
          <w:rFonts w:eastAsia="Times New Roman" w:cs="Arial"/>
          <w:kern w:val="0"/>
          <w:lang w:eastAsia="en-GB"/>
          <w14:ligatures w14:val="none"/>
        </w:rPr>
        <w:t xml:space="preserve"> is currently being used as a GP Practice</w:t>
      </w:r>
      <w:r w:rsidR="006D544C" w:rsidRPr="000859D6">
        <w:rPr>
          <w:rFonts w:eastAsia="Times New Roman" w:cs="Arial"/>
          <w:kern w:val="0"/>
          <w:lang w:eastAsia="en-GB"/>
          <w14:ligatures w14:val="none"/>
        </w:rPr>
        <w:t>, providing a limited range of services.</w:t>
      </w:r>
    </w:p>
    <w:p w14:paraId="2808E08D" w14:textId="2738938E" w:rsidR="00C85358" w:rsidRPr="000859D6" w:rsidRDefault="00C85358" w:rsidP="00C85358">
      <w:pPr>
        <w:spacing w:after="0" w:line="240" w:lineRule="auto"/>
        <w:textAlignment w:val="baseline"/>
        <w:rPr>
          <w:rFonts w:eastAsia="Times New Roman" w:cs="Arial"/>
          <w:b/>
          <w:bCs/>
          <w:color w:val="1F5EAB"/>
          <w:kern w:val="0"/>
          <w:sz w:val="28"/>
          <w:szCs w:val="28"/>
          <w:lang w:eastAsia="en-GB"/>
          <w14:ligatures w14:val="none"/>
        </w:rPr>
      </w:pPr>
      <w:r w:rsidRPr="000859D6">
        <w:rPr>
          <w:rFonts w:eastAsia="Times New Roman" w:cs="Arial"/>
          <w:kern w:val="0"/>
          <w:lang w:eastAsia="en-GB"/>
          <w14:ligatures w14:val="none"/>
        </w:rPr>
        <w:t> </w:t>
      </w:r>
    </w:p>
    <w:p w14:paraId="779B457B" w14:textId="5ADE2601" w:rsidR="00C85358" w:rsidRPr="000859D6" w:rsidRDefault="00C85358" w:rsidP="00C85358">
      <w:pPr>
        <w:rPr>
          <w:rFonts w:cs="Arial"/>
          <w:lang w:eastAsia="en-GB"/>
        </w:rPr>
      </w:pPr>
      <w:r w:rsidRPr="000859D6">
        <w:rPr>
          <w:rFonts w:cs="Arial"/>
          <w:lang w:eastAsia="en-GB"/>
        </w:rPr>
        <w:t xml:space="preserve">Park </w:t>
      </w:r>
      <w:r w:rsidR="00C92F97">
        <w:rPr>
          <w:rFonts w:cs="Arial"/>
          <w:lang w:eastAsia="en-GB"/>
        </w:rPr>
        <w:t>M</w:t>
      </w:r>
      <w:r w:rsidRPr="000859D6">
        <w:rPr>
          <w:rFonts w:cs="Arial"/>
          <w:lang w:eastAsia="en-GB"/>
        </w:rPr>
        <w:t xml:space="preserve">edical </w:t>
      </w:r>
      <w:r w:rsidR="00C92F97">
        <w:rPr>
          <w:rFonts w:cs="Arial"/>
          <w:lang w:eastAsia="en-GB"/>
        </w:rPr>
        <w:t>P</w:t>
      </w:r>
      <w:r w:rsidRPr="000859D6">
        <w:rPr>
          <w:rFonts w:cs="Arial"/>
          <w:lang w:eastAsia="en-GB"/>
        </w:rPr>
        <w:t>ractice is made up of 4 practices. The practices are:</w:t>
      </w:r>
    </w:p>
    <w:p w14:paraId="1AC56BBC" w14:textId="77777777" w:rsidR="00C85358" w:rsidRPr="000859D6" w:rsidRDefault="00C85358" w:rsidP="003744C5">
      <w:pPr>
        <w:pStyle w:val="ListParagraph"/>
        <w:numPr>
          <w:ilvl w:val="0"/>
          <w:numId w:val="1"/>
        </w:numPr>
        <w:spacing w:line="278" w:lineRule="auto"/>
        <w:rPr>
          <w:rFonts w:cs="Arial"/>
          <w:lang w:eastAsia="en-GB"/>
        </w:rPr>
      </w:pPr>
      <w:r w:rsidRPr="000859D6">
        <w:rPr>
          <w:rFonts w:cs="Arial"/>
          <w:lang w:eastAsia="en-GB"/>
        </w:rPr>
        <w:t>Maine Drive, Chaddesden</w:t>
      </w:r>
    </w:p>
    <w:p w14:paraId="22C2BC14" w14:textId="77777777" w:rsidR="00C85358" w:rsidRPr="000859D6" w:rsidRDefault="00C85358" w:rsidP="003744C5">
      <w:pPr>
        <w:pStyle w:val="ListParagraph"/>
        <w:numPr>
          <w:ilvl w:val="0"/>
          <w:numId w:val="1"/>
        </w:numPr>
        <w:spacing w:line="278" w:lineRule="auto"/>
        <w:rPr>
          <w:rFonts w:cs="Arial"/>
          <w:lang w:eastAsia="en-GB"/>
        </w:rPr>
      </w:pPr>
      <w:r w:rsidRPr="000859D6">
        <w:rPr>
          <w:rFonts w:cs="Arial"/>
          <w:lang w:eastAsia="en-GB"/>
        </w:rPr>
        <w:t>The Borrowash Surgery</w:t>
      </w:r>
    </w:p>
    <w:p w14:paraId="23B60842" w14:textId="77777777" w:rsidR="00C85358" w:rsidRPr="000859D6" w:rsidRDefault="00C85358" w:rsidP="003744C5">
      <w:pPr>
        <w:pStyle w:val="ListParagraph"/>
        <w:numPr>
          <w:ilvl w:val="0"/>
          <w:numId w:val="1"/>
        </w:numPr>
        <w:spacing w:line="278" w:lineRule="auto"/>
        <w:rPr>
          <w:rFonts w:cs="Arial"/>
          <w:lang w:eastAsia="en-GB"/>
        </w:rPr>
      </w:pPr>
      <w:r w:rsidRPr="000859D6">
        <w:rPr>
          <w:rFonts w:cs="Arial"/>
          <w:lang w:eastAsia="en-GB"/>
        </w:rPr>
        <w:t>Oakwood Surgery</w:t>
      </w:r>
    </w:p>
    <w:p w14:paraId="1967A046" w14:textId="77777777" w:rsidR="00C85358" w:rsidRPr="000859D6" w:rsidRDefault="00C85358" w:rsidP="003744C5">
      <w:pPr>
        <w:pStyle w:val="ListParagraph"/>
        <w:numPr>
          <w:ilvl w:val="0"/>
          <w:numId w:val="1"/>
        </w:numPr>
        <w:spacing w:line="278" w:lineRule="auto"/>
        <w:rPr>
          <w:rFonts w:cs="Arial"/>
          <w:lang w:eastAsia="en-GB"/>
        </w:rPr>
      </w:pPr>
      <w:r w:rsidRPr="000859D6">
        <w:rPr>
          <w:rFonts w:cs="Arial"/>
          <w:lang w:eastAsia="en-GB"/>
        </w:rPr>
        <w:t>University of Derby Surgery</w:t>
      </w:r>
    </w:p>
    <w:p w14:paraId="377C5E2B" w14:textId="3CB67434" w:rsidR="00C85358" w:rsidRPr="000859D6" w:rsidRDefault="00C85358" w:rsidP="00C85358">
      <w:pPr>
        <w:rPr>
          <w:rFonts w:cs="Arial"/>
          <w:lang w:eastAsia="en-GB"/>
        </w:rPr>
      </w:pPr>
      <w:r w:rsidRPr="000859D6">
        <w:rPr>
          <w:rFonts w:cs="Arial"/>
          <w:lang w:eastAsia="en-GB"/>
        </w:rPr>
        <w:t xml:space="preserve">The total list size </w:t>
      </w:r>
      <w:r w:rsidR="00EB71C9">
        <w:rPr>
          <w:rFonts w:cs="Arial"/>
          <w:lang w:eastAsia="en-GB"/>
        </w:rPr>
        <w:t xml:space="preserve">for the practice </w:t>
      </w:r>
      <w:r w:rsidRPr="000859D6">
        <w:rPr>
          <w:rFonts w:cs="Arial"/>
          <w:lang w:eastAsia="en-GB"/>
        </w:rPr>
        <w:t xml:space="preserve">is 29,000 patients. </w:t>
      </w:r>
    </w:p>
    <w:p w14:paraId="39356F10" w14:textId="7220E8EF" w:rsidR="00C85358" w:rsidRPr="000859D6" w:rsidRDefault="00C85358" w:rsidP="00C85358">
      <w:pPr>
        <w:spacing w:after="0" w:line="240" w:lineRule="auto"/>
        <w:ind w:right="210"/>
        <w:textAlignment w:val="baseline"/>
        <w:rPr>
          <w:rFonts w:eastAsia="Times New Roman" w:cs="Arial"/>
          <w:kern w:val="0"/>
          <w:sz w:val="18"/>
          <w:szCs w:val="18"/>
          <w:lang w:eastAsia="en-GB"/>
          <w14:ligatures w14:val="none"/>
        </w:rPr>
      </w:pPr>
      <w:r w:rsidRPr="000859D6">
        <w:rPr>
          <w:rFonts w:eastAsia="Times New Roman" w:cs="Arial"/>
          <w:kern w:val="0"/>
          <w:lang w:val="en-US" w:eastAsia="en-GB"/>
          <w14:ligatures w14:val="none"/>
        </w:rPr>
        <w:t>The Oakwood site was built in the 1980s, when it was a purpose-built modern surgery, to serve the new housing developments in and around the Oakwood area</w:t>
      </w:r>
      <w:r w:rsidR="00C92F97">
        <w:rPr>
          <w:rFonts w:eastAsia="Times New Roman" w:cs="Arial"/>
          <w:kern w:val="0"/>
          <w:lang w:val="en-US" w:eastAsia="en-GB"/>
          <w14:ligatures w14:val="none"/>
        </w:rPr>
        <w:t>.</w:t>
      </w:r>
      <w:r w:rsidRPr="000859D6">
        <w:rPr>
          <w:rFonts w:eastAsia="Times New Roman" w:cs="Arial"/>
          <w:kern w:val="0"/>
          <w:lang w:val="en-US" w:eastAsia="en-GB"/>
          <w14:ligatures w14:val="none"/>
        </w:rPr>
        <w:t xml:space="preserve"> The building is now over 40 years old, it is outdated, and it does not comply with the requirements of primary care standards in today's world.</w:t>
      </w:r>
      <w:r w:rsidRPr="000859D6">
        <w:rPr>
          <w:rFonts w:eastAsia="Times New Roman" w:cs="Arial"/>
          <w:kern w:val="0"/>
          <w:lang w:eastAsia="en-GB"/>
          <w14:ligatures w14:val="none"/>
        </w:rPr>
        <w:t> </w:t>
      </w:r>
    </w:p>
    <w:p w14:paraId="51F291AD" w14:textId="77777777" w:rsidR="00C85358" w:rsidRPr="000859D6" w:rsidRDefault="00C85358" w:rsidP="00C85358">
      <w:pPr>
        <w:spacing w:after="0" w:line="240" w:lineRule="auto"/>
        <w:ind w:right="210"/>
        <w:textAlignment w:val="baseline"/>
        <w:rPr>
          <w:rFonts w:eastAsia="Times New Roman" w:cs="Arial"/>
          <w:kern w:val="0"/>
          <w:sz w:val="18"/>
          <w:szCs w:val="18"/>
          <w:lang w:eastAsia="en-GB"/>
          <w14:ligatures w14:val="none"/>
        </w:rPr>
      </w:pPr>
      <w:r w:rsidRPr="000859D6">
        <w:rPr>
          <w:rFonts w:eastAsia="Times New Roman" w:cs="Arial"/>
          <w:kern w:val="0"/>
          <w:lang w:eastAsia="en-GB"/>
          <w14:ligatures w14:val="none"/>
        </w:rPr>
        <w:t> </w:t>
      </w:r>
    </w:p>
    <w:p w14:paraId="61CB8405" w14:textId="31D5F2E4" w:rsidR="00C85358" w:rsidRPr="000859D6" w:rsidRDefault="00C85358" w:rsidP="00C85358">
      <w:pPr>
        <w:spacing w:after="0" w:line="240" w:lineRule="auto"/>
        <w:ind w:right="210"/>
        <w:textAlignment w:val="baseline"/>
        <w:rPr>
          <w:rFonts w:eastAsia="Times New Roman" w:cs="Arial"/>
          <w:kern w:val="0"/>
          <w:lang w:val="en-US" w:eastAsia="en-GB"/>
          <w14:ligatures w14:val="none"/>
        </w:rPr>
      </w:pPr>
      <w:r w:rsidRPr="000859D6">
        <w:rPr>
          <w:rFonts w:eastAsia="Times New Roman" w:cs="Arial"/>
          <w:kern w:val="0"/>
          <w:lang w:val="en-US" w:eastAsia="en-GB"/>
          <w14:ligatures w14:val="none"/>
        </w:rPr>
        <w:t xml:space="preserve">The Park Medical Practice Partners believe that the Oakwood </w:t>
      </w:r>
      <w:r w:rsidR="00C92F97">
        <w:rPr>
          <w:rFonts w:eastAsia="Times New Roman" w:cs="Arial"/>
          <w:kern w:val="0"/>
          <w:lang w:val="en-US" w:eastAsia="en-GB"/>
          <w14:ligatures w14:val="none"/>
        </w:rPr>
        <w:t>S</w:t>
      </w:r>
      <w:r w:rsidRPr="000859D6">
        <w:rPr>
          <w:rFonts w:eastAsia="Times New Roman" w:cs="Arial"/>
          <w:kern w:val="0"/>
          <w:lang w:val="en-US" w:eastAsia="en-GB"/>
          <w14:ligatures w14:val="none"/>
        </w:rPr>
        <w:t xml:space="preserve">urgery is no longer fit for purpose, and it would require a huge financial investment to bring it up to the current </w:t>
      </w:r>
      <w:r w:rsidR="00C92F97">
        <w:rPr>
          <w:rFonts w:eastAsia="Times New Roman" w:cs="Arial"/>
          <w:kern w:val="0"/>
          <w:lang w:val="en-US" w:eastAsia="en-GB"/>
          <w14:ligatures w14:val="none"/>
        </w:rPr>
        <w:t xml:space="preserve">expected </w:t>
      </w:r>
      <w:r w:rsidRPr="000859D6">
        <w:rPr>
          <w:rFonts w:eastAsia="Times New Roman" w:cs="Arial"/>
          <w:kern w:val="0"/>
          <w:lang w:val="en-US" w:eastAsia="en-GB"/>
          <w14:ligatures w14:val="none"/>
        </w:rPr>
        <w:t xml:space="preserve">standards. The building is not owned by </w:t>
      </w:r>
      <w:proofErr w:type="gramStart"/>
      <w:r w:rsidRPr="000859D6">
        <w:rPr>
          <w:rFonts w:eastAsia="Times New Roman" w:cs="Arial"/>
          <w:kern w:val="0"/>
          <w:lang w:val="en-US" w:eastAsia="en-GB"/>
          <w14:ligatures w14:val="none"/>
        </w:rPr>
        <w:t>the Park</w:t>
      </w:r>
      <w:proofErr w:type="gramEnd"/>
      <w:r w:rsidRPr="000859D6">
        <w:rPr>
          <w:rFonts w:eastAsia="Times New Roman" w:cs="Arial"/>
          <w:kern w:val="0"/>
          <w:lang w:val="en-US" w:eastAsia="en-GB"/>
          <w14:ligatures w14:val="none"/>
        </w:rPr>
        <w:t xml:space="preserve"> Medical Practice</w:t>
      </w:r>
      <w:r w:rsidR="00C92F97">
        <w:rPr>
          <w:rFonts w:eastAsia="Times New Roman" w:cs="Arial"/>
          <w:kern w:val="0"/>
          <w:lang w:val="en-US" w:eastAsia="en-GB"/>
          <w14:ligatures w14:val="none"/>
        </w:rPr>
        <w:t>, and t</w:t>
      </w:r>
      <w:r w:rsidRPr="000859D6">
        <w:rPr>
          <w:rFonts w:eastAsia="Times New Roman" w:cs="Arial"/>
          <w:kern w:val="0"/>
          <w:lang w:val="en-US" w:eastAsia="en-GB"/>
          <w14:ligatures w14:val="none"/>
        </w:rPr>
        <w:t>here has been very little investment in the building since it was built back in the 1980s.</w:t>
      </w:r>
      <w:r w:rsidR="003638B8">
        <w:rPr>
          <w:rFonts w:eastAsia="Times New Roman" w:cs="Arial"/>
          <w:kern w:val="0"/>
          <w:lang w:val="en-US" w:eastAsia="en-GB"/>
          <w14:ligatures w14:val="none"/>
        </w:rPr>
        <w:t xml:space="preserve"> </w:t>
      </w:r>
    </w:p>
    <w:p w14:paraId="0527FB20" w14:textId="77777777" w:rsidR="00CE210F" w:rsidRPr="000859D6" w:rsidRDefault="00CE210F" w:rsidP="00C85358">
      <w:pPr>
        <w:spacing w:after="0" w:line="240" w:lineRule="auto"/>
        <w:ind w:right="210"/>
        <w:textAlignment w:val="baseline"/>
        <w:rPr>
          <w:rFonts w:eastAsia="Times New Roman" w:cs="Arial"/>
          <w:kern w:val="0"/>
          <w:lang w:val="en-US" w:eastAsia="en-GB"/>
          <w14:ligatures w14:val="none"/>
        </w:rPr>
      </w:pPr>
    </w:p>
    <w:p w14:paraId="5E7D52AD" w14:textId="24F757AC" w:rsidR="00CE210F" w:rsidRPr="003638B8" w:rsidRDefault="00CE210F" w:rsidP="003638B8">
      <w:pPr>
        <w:rPr>
          <w:rFonts w:cs="Arial"/>
          <w:lang w:eastAsia="en-GB"/>
        </w:rPr>
      </w:pPr>
      <w:r w:rsidRPr="003638B8">
        <w:rPr>
          <w:rFonts w:cs="Arial"/>
          <w:lang w:eastAsia="en-GB"/>
        </w:rPr>
        <w:t xml:space="preserve">An </w:t>
      </w:r>
      <w:r w:rsidR="00C92F97">
        <w:rPr>
          <w:rFonts w:cs="Arial"/>
          <w:lang w:eastAsia="en-GB"/>
        </w:rPr>
        <w:t>O</w:t>
      </w:r>
      <w:r w:rsidRPr="003638B8">
        <w:rPr>
          <w:rFonts w:cs="Arial"/>
          <w:lang w:eastAsia="en-GB"/>
        </w:rPr>
        <w:t xml:space="preserve">verview </w:t>
      </w:r>
      <w:r w:rsidR="00C92F97">
        <w:rPr>
          <w:rFonts w:cs="Arial"/>
          <w:lang w:eastAsia="en-GB"/>
        </w:rPr>
        <w:t>D</w:t>
      </w:r>
      <w:r w:rsidRPr="003638B8">
        <w:rPr>
          <w:rFonts w:cs="Arial"/>
          <w:lang w:eastAsia="en-GB"/>
        </w:rPr>
        <w:t>ocument was made that explained in detail:</w:t>
      </w:r>
    </w:p>
    <w:p w14:paraId="36C4E820" w14:textId="77777777" w:rsidR="00CE210F" w:rsidRPr="003638B8" w:rsidRDefault="00CE210F" w:rsidP="003744C5">
      <w:pPr>
        <w:pStyle w:val="ListParagraph"/>
        <w:numPr>
          <w:ilvl w:val="0"/>
          <w:numId w:val="7"/>
        </w:numPr>
        <w:rPr>
          <w:rFonts w:cs="Arial"/>
          <w:lang w:eastAsia="en-GB"/>
        </w:rPr>
      </w:pPr>
      <w:r w:rsidRPr="003638B8">
        <w:rPr>
          <w:rFonts w:cs="Arial"/>
          <w:lang w:eastAsia="en-GB"/>
        </w:rPr>
        <w:t xml:space="preserve">What is being proposed </w:t>
      </w:r>
    </w:p>
    <w:p w14:paraId="75DE8409" w14:textId="48AA4DE5" w:rsidR="00CE210F" w:rsidRPr="003638B8" w:rsidRDefault="00CE210F" w:rsidP="003744C5">
      <w:pPr>
        <w:pStyle w:val="ListParagraph"/>
        <w:numPr>
          <w:ilvl w:val="0"/>
          <w:numId w:val="7"/>
        </w:numPr>
        <w:rPr>
          <w:rFonts w:cs="Arial"/>
          <w:lang w:eastAsia="en-GB"/>
        </w:rPr>
      </w:pPr>
      <w:r w:rsidRPr="003638B8">
        <w:rPr>
          <w:rFonts w:cs="Arial"/>
          <w:lang w:eastAsia="en-GB"/>
        </w:rPr>
        <w:t xml:space="preserve">Why the proposal was being made – a detail breakdown of the current issues </w:t>
      </w:r>
    </w:p>
    <w:p w14:paraId="07AA4DE4" w14:textId="139726EC" w:rsidR="00CE210F" w:rsidRPr="003638B8" w:rsidRDefault="00CE210F" w:rsidP="003744C5">
      <w:pPr>
        <w:pStyle w:val="ListParagraph"/>
        <w:numPr>
          <w:ilvl w:val="0"/>
          <w:numId w:val="7"/>
        </w:numPr>
        <w:rPr>
          <w:rFonts w:cs="Arial"/>
          <w:lang w:eastAsia="en-GB"/>
        </w:rPr>
      </w:pPr>
      <w:r w:rsidRPr="003638B8">
        <w:rPr>
          <w:rFonts w:cs="Arial"/>
          <w:lang w:eastAsia="en-GB"/>
        </w:rPr>
        <w:t xml:space="preserve">What impacts had been considered </w:t>
      </w:r>
    </w:p>
    <w:p w14:paraId="45223819" w14:textId="0A3FBEE4" w:rsidR="00CE210F" w:rsidRPr="003638B8" w:rsidRDefault="00CE210F" w:rsidP="003744C5">
      <w:pPr>
        <w:pStyle w:val="ListParagraph"/>
        <w:numPr>
          <w:ilvl w:val="0"/>
          <w:numId w:val="7"/>
        </w:numPr>
        <w:rPr>
          <w:rFonts w:cs="Arial"/>
          <w:lang w:eastAsia="en-GB"/>
        </w:rPr>
      </w:pPr>
      <w:r w:rsidRPr="003638B8">
        <w:rPr>
          <w:rFonts w:cs="Arial"/>
          <w:lang w:eastAsia="en-GB"/>
        </w:rPr>
        <w:t>The positive impacts of the closure</w:t>
      </w:r>
      <w:r w:rsidR="003638B8" w:rsidRPr="003638B8">
        <w:rPr>
          <w:rFonts w:cs="Arial"/>
          <w:lang w:eastAsia="en-GB"/>
        </w:rPr>
        <w:t xml:space="preserve"> </w:t>
      </w:r>
    </w:p>
    <w:p w14:paraId="0D23DAA2" w14:textId="36F6FA85" w:rsidR="00CE210F" w:rsidRPr="003638B8" w:rsidRDefault="00CE210F" w:rsidP="003744C5">
      <w:pPr>
        <w:pStyle w:val="ListParagraph"/>
        <w:numPr>
          <w:ilvl w:val="0"/>
          <w:numId w:val="7"/>
        </w:numPr>
        <w:rPr>
          <w:rFonts w:cs="Arial"/>
          <w:lang w:eastAsia="en-GB"/>
        </w:rPr>
      </w:pPr>
      <w:r w:rsidRPr="003638B8">
        <w:rPr>
          <w:rFonts w:cs="Arial"/>
          <w:lang w:eastAsia="en-GB"/>
        </w:rPr>
        <w:t xml:space="preserve">How people could get involved and </w:t>
      </w:r>
      <w:r w:rsidR="00281D73" w:rsidRPr="003638B8">
        <w:rPr>
          <w:rFonts w:cs="Arial"/>
          <w:lang w:eastAsia="en-GB"/>
        </w:rPr>
        <w:t>raise</w:t>
      </w:r>
      <w:r w:rsidRPr="003638B8">
        <w:rPr>
          <w:rFonts w:cs="Arial"/>
          <w:lang w:eastAsia="en-GB"/>
        </w:rPr>
        <w:t xml:space="preserve"> concerns and feedback.</w:t>
      </w:r>
    </w:p>
    <w:p w14:paraId="55DA7CB7" w14:textId="2DE1F66F" w:rsidR="00281D73" w:rsidRPr="003638B8" w:rsidRDefault="00281D73" w:rsidP="003744C5">
      <w:pPr>
        <w:pStyle w:val="ListParagraph"/>
        <w:numPr>
          <w:ilvl w:val="0"/>
          <w:numId w:val="7"/>
        </w:numPr>
        <w:rPr>
          <w:rFonts w:cs="Arial"/>
          <w:lang w:eastAsia="en-GB"/>
        </w:rPr>
      </w:pPr>
      <w:r w:rsidRPr="003638B8">
        <w:rPr>
          <w:rFonts w:cs="Arial"/>
          <w:lang w:eastAsia="en-GB"/>
        </w:rPr>
        <w:t xml:space="preserve">Frequently </w:t>
      </w:r>
      <w:r w:rsidR="00C92F97">
        <w:rPr>
          <w:rFonts w:cs="Arial"/>
          <w:lang w:eastAsia="en-GB"/>
        </w:rPr>
        <w:t>A</w:t>
      </w:r>
      <w:r w:rsidRPr="003638B8">
        <w:rPr>
          <w:rFonts w:cs="Arial"/>
          <w:lang w:eastAsia="en-GB"/>
        </w:rPr>
        <w:t xml:space="preserve">sked </w:t>
      </w:r>
      <w:r w:rsidR="00C92F97">
        <w:rPr>
          <w:rFonts w:cs="Arial"/>
          <w:lang w:eastAsia="en-GB"/>
        </w:rPr>
        <w:t>Q</w:t>
      </w:r>
      <w:r w:rsidRPr="003638B8">
        <w:rPr>
          <w:rFonts w:cs="Arial"/>
          <w:lang w:eastAsia="en-GB"/>
        </w:rPr>
        <w:t>uestions (FAQs)</w:t>
      </w:r>
    </w:p>
    <w:p w14:paraId="60EEC7C6" w14:textId="77777777" w:rsidR="00CE210F" w:rsidRPr="000859D6" w:rsidRDefault="00CE210F" w:rsidP="00CE210F">
      <w:pPr>
        <w:pStyle w:val="ListParagraph"/>
        <w:spacing w:after="0" w:line="240" w:lineRule="auto"/>
        <w:ind w:right="210"/>
        <w:textAlignment w:val="baseline"/>
        <w:rPr>
          <w:rFonts w:eastAsia="Times New Roman" w:cs="Arial"/>
          <w:kern w:val="0"/>
          <w:lang w:val="en-US" w:eastAsia="en-GB"/>
          <w14:ligatures w14:val="none"/>
        </w:rPr>
      </w:pPr>
    </w:p>
    <w:p w14:paraId="7286985F" w14:textId="734D90D0" w:rsidR="00CE210F" w:rsidRPr="000859D6" w:rsidRDefault="00CE210F" w:rsidP="00C85358">
      <w:pPr>
        <w:spacing w:after="0" w:line="240" w:lineRule="auto"/>
        <w:ind w:right="210"/>
        <w:textAlignment w:val="baseline"/>
        <w:rPr>
          <w:rFonts w:eastAsia="Times New Roman" w:cs="Arial"/>
          <w:kern w:val="0"/>
          <w:lang w:val="en-US" w:eastAsia="en-GB"/>
          <w14:ligatures w14:val="none"/>
        </w:rPr>
      </w:pPr>
      <w:r w:rsidRPr="000859D6">
        <w:rPr>
          <w:rFonts w:eastAsia="Times New Roman" w:cs="Arial"/>
          <w:kern w:val="0"/>
          <w:lang w:val="en-US" w:eastAsia="en-GB"/>
          <w14:ligatures w14:val="none"/>
        </w:rPr>
        <w:t xml:space="preserve">A </w:t>
      </w:r>
      <w:r w:rsidR="00C92F97">
        <w:rPr>
          <w:rFonts w:eastAsia="Times New Roman" w:cs="Arial"/>
          <w:kern w:val="0"/>
          <w:lang w:val="en-US" w:eastAsia="en-GB"/>
          <w14:ligatures w14:val="none"/>
        </w:rPr>
        <w:t>T</w:t>
      </w:r>
      <w:r w:rsidRPr="000859D6">
        <w:rPr>
          <w:rFonts w:eastAsia="Times New Roman" w:cs="Arial"/>
          <w:kern w:val="0"/>
          <w:lang w:val="en-US" w:eastAsia="en-GB"/>
          <w14:ligatures w14:val="none"/>
        </w:rPr>
        <w:t xml:space="preserve">ravel </w:t>
      </w:r>
      <w:r w:rsidR="00C92F97">
        <w:rPr>
          <w:rFonts w:eastAsia="Times New Roman" w:cs="Arial"/>
          <w:kern w:val="0"/>
          <w:lang w:val="en-US" w:eastAsia="en-GB"/>
          <w14:ligatures w14:val="none"/>
        </w:rPr>
        <w:t>A</w:t>
      </w:r>
      <w:r w:rsidRPr="000859D6">
        <w:rPr>
          <w:rFonts w:eastAsia="Times New Roman" w:cs="Arial"/>
          <w:kern w:val="0"/>
          <w:lang w:val="en-US" w:eastAsia="en-GB"/>
          <w14:ligatures w14:val="none"/>
        </w:rPr>
        <w:t xml:space="preserve">ssessment was completed to look at the impact on the oakwood patients. </w:t>
      </w:r>
    </w:p>
    <w:p w14:paraId="301ACF79" w14:textId="77777777" w:rsidR="00CE210F" w:rsidRPr="000859D6" w:rsidRDefault="00CE210F" w:rsidP="00C85358">
      <w:pPr>
        <w:spacing w:after="0" w:line="240" w:lineRule="auto"/>
        <w:ind w:right="210"/>
        <w:textAlignment w:val="baseline"/>
        <w:rPr>
          <w:rFonts w:eastAsia="Times New Roman" w:cs="Arial"/>
          <w:kern w:val="0"/>
          <w:lang w:val="en-US" w:eastAsia="en-GB"/>
          <w14:ligatures w14:val="none"/>
        </w:rPr>
      </w:pPr>
    </w:p>
    <w:p w14:paraId="0DE4ACED" w14:textId="652AA8F8" w:rsidR="00CE210F" w:rsidRPr="000859D6" w:rsidRDefault="00CE210F" w:rsidP="00C85358">
      <w:pPr>
        <w:spacing w:after="0" w:line="240" w:lineRule="auto"/>
        <w:ind w:right="210"/>
        <w:textAlignment w:val="baseline"/>
        <w:rPr>
          <w:rFonts w:eastAsia="Times New Roman" w:cs="Arial"/>
          <w:kern w:val="0"/>
          <w:lang w:val="en-US" w:eastAsia="en-GB"/>
          <w14:ligatures w14:val="none"/>
        </w:rPr>
      </w:pPr>
      <w:r w:rsidRPr="000859D6">
        <w:rPr>
          <w:rFonts w:eastAsia="Times New Roman" w:cs="Arial"/>
          <w:kern w:val="0"/>
          <w:lang w:val="en-US" w:eastAsia="en-GB"/>
          <w14:ligatures w14:val="none"/>
        </w:rPr>
        <w:t xml:space="preserve">To view these documents please visit the </w:t>
      </w:r>
      <w:hyperlink r:id="rId8" w:history="1">
        <w:r w:rsidRPr="006719A9">
          <w:rPr>
            <w:rStyle w:val="Hyperlink"/>
            <w:rFonts w:eastAsia="Times New Roman" w:cs="Arial"/>
            <w:kern w:val="0"/>
            <w:lang w:val="en-US" w:eastAsia="en-GB"/>
            <w14:ligatures w14:val="none"/>
          </w:rPr>
          <w:t>practice website</w:t>
        </w:r>
      </w:hyperlink>
      <w:r w:rsidR="003638B8">
        <w:rPr>
          <w:rFonts w:eastAsia="Times New Roman" w:cs="Arial"/>
          <w:kern w:val="0"/>
          <w:lang w:val="en-US" w:eastAsia="en-GB"/>
          <w14:ligatures w14:val="none"/>
        </w:rPr>
        <w:t>.</w:t>
      </w:r>
    </w:p>
    <w:p w14:paraId="5E613B8C" w14:textId="68AFF74D" w:rsidR="00C85358" w:rsidRPr="000859D6" w:rsidRDefault="00C85358" w:rsidP="00C85358">
      <w:pPr>
        <w:spacing w:after="0" w:line="240" w:lineRule="auto"/>
        <w:ind w:right="210"/>
        <w:textAlignment w:val="baseline"/>
        <w:rPr>
          <w:rFonts w:eastAsia="Times New Roman" w:cs="Arial"/>
          <w:kern w:val="0"/>
          <w:lang w:eastAsia="en-GB"/>
          <w14:ligatures w14:val="none"/>
        </w:rPr>
      </w:pPr>
      <w:r w:rsidRPr="000859D6">
        <w:rPr>
          <w:rFonts w:eastAsia="Times New Roman" w:cs="Arial"/>
          <w:kern w:val="0"/>
          <w:lang w:eastAsia="en-GB"/>
          <w14:ligatures w14:val="none"/>
        </w:rPr>
        <w:t> </w:t>
      </w:r>
    </w:p>
    <w:p w14:paraId="63A9C332" w14:textId="557330FB" w:rsidR="00C85358" w:rsidRPr="000859D6" w:rsidRDefault="00202FC4" w:rsidP="003744C5">
      <w:pPr>
        <w:pStyle w:val="Heading2"/>
      </w:pPr>
      <w:r w:rsidRPr="000859D6">
        <w:t xml:space="preserve">Engagement </w:t>
      </w:r>
    </w:p>
    <w:p w14:paraId="7EC89ABE" w14:textId="79817D95" w:rsidR="000A2534" w:rsidRPr="000859D6" w:rsidRDefault="003638B8" w:rsidP="000A2534">
      <w:pPr>
        <w:rPr>
          <w:rFonts w:cs="Arial"/>
        </w:rPr>
      </w:pPr>
      <w:r>
        <w:rPr>
          <w:rFonts w:cs="Arial"/>
        </w:rPr>
        <w:br/>
      </w:r>
      <w:r w:rsidR="000A2534" w:rsidRPr="000859D6">
        <w:rPr>
          <w:rFonts w:cs="Arial"/>
        </w:rPr>
        <w:t xml:space="preserve">Engagement started on </w:t>
      </w:r>
      <w:r w:rsidR="003F0E67">
        <w:rPr>
          <w:rFonts w:cs="Arial"/>
        </w:rPr>
        <w:t>6</w:t>
      </w:r>
      <w:r w:rsidR="003F0E67" w:rsidRPr="006719A9">
        <w:rPr>
          <w:rFonts w:cs="Arial"/>
          <w:vertAlign w:val="superscript"/>
        </w:rPr>
        <w:t xml:space="preserve"> </w:t>
      </w:r>
      <w:r w:rsidR="003F0E67">
        <w:rPr>
          <w:rFonts w:cs="Arial"/>
        </w:rPr>
        <w:t>J</w:t>
      </w:r>
      <w:r w:rsidR="006719A9">
        <w:rPr>
          <w:rFonts w:cs="Arial"/>
        </w:rPr>
        <w:t>une</w:t>
      </w:r>
      <w:r w:rsidR="000A2534" w:rsidRPr="000859D6">
        <w:rPr>
          <w:rFonts w:cs="Arial"/>
        </w:rPr>
        <w:t xml:space="preserve"> and finished on 6 July. </w:t>
      </w:r>
    </w:p>
    <w:p w14:paraId="0C8E9CF9" w14:textId="5593D74A" w:rsidR="00C85358" w:rsidRPr="000859D6" w:rsidRDefault="000A2534" w:rsidP="000A2534">
      <w:pPr>
        <w:spacing w:after="0" w:line="240" w:lineRule="auto"/>
        <w:ind w:right="210"/>
        <w:textAlignment w:val="baseline"/>
        <w:rPr>
          <w:rFonts w:cs="Arial"/>
        </w:rPr>
      </w:pPr>
      <w:r w:rsidRPr="000859D6">
        <w:rPr>
          <w:rFonts w:cs="Arial"/>
        </w:rPr>
        <w:t xml:space="preserve">The </w:t>
      </w:r>
      <w:r w:rsidR="00C92F97">
        <w:rPr>
          <w:rFonts w:cs="Arial"/>
        </w:rPr>
        <w:t>P</w:t>
      </w:r>
      <w:r w:rsidRPr="000859D6">
        <w:rPr>
          <w:rFonts w:cs="Arial"/>
        </w:rPr>
        <w:t xml:space="preserve">ractice </w:t>
      </w:r>
      <w:r w:rsidR="00202FC4" w:rsidRPr="000859D6">
        <w:rPr>
          <w:rFonts w:cs="Arial"/>
        </w:rPr>
        <w:t xml:space="preserve">hosted face-to-face events at </w:t>
      </w:r>
      <w:r w:rsidRPr="000859D6">
        <w:rPr>
          <w:rFonts w:cs="Arial"/>
        </w:rPr>
        <w:t>the</w:t>
      </w:r>
      <w:r w:rsidR="00202FC4" w:rsidRPr="000859D6">
        <w:rPr>
          <w:rFonts w:cs="Arial"/>
        </w:rPr>
        <w:t xml:space="preserve"> Oakwood Surgery </w:t>
      </w:r>
      <w:r w:rsidR="00C92F97">
        <w:rPr>
          <w:rFonts w:cs="Arial"/>
        </w:rPr>
        <w:t xml:space="preserve">as well as an online event </w:t>
      </w:r>
      <w:r w:rsidR="00202FC4" w:rsidRPr="000859D6">
        <w:rPr>
          <w:rFonts w:cs="Arial"/>
        </w:rPr>
        <w:t>to gather everyone's thoughts, concerns, and questions</w:t>
      </w:r>
      <w:r w:rsidRPr="000859D6">
        <w:rPr>
          <w:rFonts w:cs="Arial"/>
        </w:rPr>
        <w:t xml:space="preserve">. The </w:t>
      </w:r>
      <w:r w:rsidR="00202FC4" w:rsidRPr="000859D6">
        <w:rPr>
          <w:rFonts w:cs="Arial"/>
        </w:rPr>
        <w:t xml:space="preserve">Patient Participation Group (PPG) </w:t>
      </w:r>
      <w:r w:rsidRPr="000859D6">
        <w:rPr>
          <w:rFonts w:cs="Arial"/>
        </w:rPr>
        <w:t xml:space="preserve">also </w:t>
      </w:r>
      <w:r w:rsidR="00202FC4" w:rsidRPr="000859D6">
        <w:rPr>
          <w:rFonts w:cs="Arial"/>
        </w:rPr>
        <w:t>attend</w:t>
      </w:r>
      <w:r w:rsidR="00C92F97">
        <w:rPr>
          <w:rFonts w:cs="Arial"/>
        </w:rPr>
        <w:t>ed</w:t>
      </w:r>
      <w:r w:rsidR="00202FC4" w:rsidRPr="000859D6">
        <w:rPr>
          <w:rFonts w:cs="Arial"/>
        </w:rPr>
        <w:t xml:space="preserve"> each of the engagement events to assist with any questions</w:t>
      </w:r>
      <w:r w:rsidRPr="000859D6">
        <w:rPr>
          <w:rFonts w:cs="Arial"/>
        </w:rPr>
        <w:t xml:space="preserve"> or concerns.</w:t>
      </w:r>
    </w:p>
    <w:p w14:paraId="3D923401" w14:textId="2FDB584E" w:rsidR="00F22ABC" w:rsidRPr="000859D6" w:rsidRDefault="00F22ABC" w:rsidP="00F22ABC">
      <w:pPr>
        <w:pStyle w:val="Heading2"/>
      </w:pPr>
      <w:r>
        <w:br/>
      </w:r>
      <w:r w:rsidRPr="000859D6">
        <w:t>Engagement</w:t>
      </w:r>
      <w:r>
        <w:t xml:space="preserve"> event details</w:t>
      </w:r>
      <w:r w:rsidRPr="000859D6">
        <w:t xml:space="preserve"> </w:t>
      </w:r>
    </w:p>
    <w:p w14:paraId="1D22FAF0" w14:textId="77777777" w:rsidR="00C85358" w:rsidRPr="000859D6" w:rsidRDefault="00C85358" w:rsidP="00C85358">
      <w:pPr>
        <w:spacing w:after="0" w:line="240" w:lineRule="auto"/>
        <w:textAlignment w:val="baseline"/>
        <w:rPr>
          <w:rFonts w:eastAsia="Times New Roman" w:cs="Arial"/>
          <w:b/>
          <w:bCs/>
          <w:kern w:val="0"/>
          <w:sz w:val="18"/>
          <w:szCs w:val="18"/>
          <w:lang w:eastAsia="en-GB"/>
          <w14:ligatures w14:val="none"/>
        </w:rPr>
      </w:pPr>
    </w:p>
    <w:tbl>
      <w:tblPr>
        <w:tblW w:w="7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985"/>
        <w:gridCol w:w="2693"/>
      </w:tblGrid>
      <w:tr w:rsidR="00C85358" w:rsidRPr="000859D6" w14:paraId="79CD473B" w14:textId="77777777" w:rsidTr="003638B8">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620198D6"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b/>
                <w:bCs/>
                <w:kern w:val="0"/>
                <w:lang w:val="en-US" w:eastAsia="en-GB"/>
                <w14:ligatures w14:val="none"/>
              </w:rPr>
              <w:t>Date</w:t>
            </w:r>
            <w:r w:rsidRPr="000859D6">
              <w:rPr>
                <w:rFonts w:eastAsia="Times New Roman" w:cs="Arial"/>
                <w:kern w:val="0"/>
                <w:lang w:eastAsia="en-GB"/>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25126CD"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b/>
                <w:bCs/>
                <w:kern w:val="0"/>
                <w:lang w:val="en-US" w:eastAsia="en-GB"/>
                <w14:ligatures w14:val="none"/>
              </w:rPr>
              <w:t>Time</w:t>
            </w:r>
            <w:r w:rsidRPr="000859D6">
              <w:rPr>
                <w:rFonts w:eastAsia="Times New Roman" w:cs="Arial"/>
                <w:kern w:val="0"/>
                <w:lang w:eastAsia="en-GB"/>
                <w14:ligatures w14:val="none"/>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4A773E"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b/>
                <w:bCs/>
                <w:kern w:val="0"/>
                <w:lang w:val="en-US" w:eastAsia="en-GB"/>
                <w14:ligatures w14:val="none"/>
              </w:rPr>
              <w:t>Where</w:t>
            </w:r>
            <w:r w:rsidRPr="000859D6">
              <w:rPr>
                <w:rFonts w:eastAsia="Times New Roman" w:cs="Arial"/>
                <w:kern w:val="0"/>
                <w:lang w:eastAsia="en-GB"/>
                <w14:ligatures w14:val="none"/>
              </w:rPr>
              <w:t> </w:t>
            </w:r>
          </w:p>
        </w:tc>
      </w:tr>
      <w:tr w:rsidR="00C85358" w:rsidRPr="000859D6" w14:paraId="576CFDE9" w14:textId="77777777" w:rsidTr="003638B8">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5332AE19" w14:textId="77777777" w:rsidR="00C85358" w:rsidRPr="000859D6" w:rsidRDefault="00C85358" w:rsidP="00FB59EB">
            <w:pPr>
              <w:spacing w:after="0" w:line="240" w:lineRule="auto"/>
              <w:ind w:right="210"/>
              <w:textAlignment w:val="baseline"/>
              <w:rPr>
                <w:rFonts w:eastAsia="Times New Roman" w:cs="Arial"/>
                <w:kern w:val="0"/>
                <w:lang w:eastAsia="en-GB"/>
                <w14:ligatures w14:val="none"/>
              </w:rPr>
            </w:pPr>
            <w:r w:rsidRPr="000859D6">
              <w:rPr>
                <w:rFonts w:eastAsia="Times New Roman" w:cs="Arial"/>
                <w:color w:val="000000"/>
                <w:kern w:val="0"/>
                <w:lang w:val="en-US" w:eastAsia="en-GB"/>
                <w14:ligatures w14:val="none"/>
              </w:rPr>
              <w:t>Tuesday 17 June</w:t>
            </w:r>
            <w:r w:rsidRPr="000859D6">
              <w:rPr>
                <w:rFonts w:eastAsia="Times New Roman" w:cs="Arial"/>
                <w:color w:val="000000"/>
                <w:kern w:val="0"/>
                <w:lang w:eastAsia="en-GB"/>
                <w14:ligatures w14:val="none"/>
              </w:rPr>
              <w:t> </w:t>
            </w:r>
          </w:p>
          <w:p w14:paraId="5A4DE519" w14:textId="77777777" w:rsidR="00C85358" w:rsidRPr="000859D6" w:rsidRDefault="00C85358" w:rsidP="00FB59EB">
            <w:pPr>
              <w:spacing w:after="0" w:line="240" w:lineRule="auto"/>
              <w:ind w:right="210"/>
              <w:textAlignment w:val="baseline"/>
              <w:rPr>
                <w:rFonts w:eastAsia="Times New Roman" w:cs="Arial"/>
                <w:kern w:val="0"/>
                <w:lang w:eastAsia="en-GB"/>
                <w14:ligatures w14:val="none"/>
              </w:rPr>
            </w:pPr>
            <w:r w:rsidRPr="000859D6">
              <w:rPr>
                <w:rFonts w:eastAsia="Times New Roman" w:cs="Arial"/>
                <w:color w:val="000000"/>
                <w:kern w:val="0"/>
                <w:lang w:eastAsia="en-GB"/>
                <w14:ligatures w14:val="none"/>
              </w:rPr>
              <w:t> </w:t>
            </w:r>
          </w:p>
          <w:p w14:paraId="795ADF1F"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eastAsia="en-GB"/>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E2EAFCF"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10am to 12.30pm</w:t>
            </w:r>
            <w:r w:rsidRPr="000859D6">
              <w:rPr>
                <w:rFonts w:eastAsia="Times New Roman" w:cs="Arial"/>
                <w:kern w:val="0"/>
                <w:lang w:eastAsia="en-GB"/>
                <w14:ligatures w14:val="none"/>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01B624D"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Park Medical Practice</w:t>
            </w:r>
            <w:r w:rsidRPr="000859D6">
              <w:rPr>
                <w:rFonts w:eastAsia="Times New Roman" w:cs="Arial"/>
                <w:kern w:val="0"/>
                <w:lang w:eastAsia="en-GB"/>
                <w14:ligatures w14:val="none"/>
              </w:rPr>
              <w:t> </w:t>
            </w:r>
          </w:p>
          <w:p w14:paraId="45971677"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Oakwood Surgery</w:t>
            </w:r>
            <w:r w:rsidRPr="000859D6">
              <w:rPr>
                <w:rFonts w:eastAsia="Times New Roman" w:cs="Arial"/>
                <w:kern w:val="0"/>
                <w:lang w:eastAsia="en-GB"/>
                <w14:ligatures w14:val="none"/>
              </w:rPr>
              <w:t> </w:t>
            </w:r>
          </w:p>
          <w:p w14:paraId="50459BAF"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380 Bishops Drive</w:t>
            </w:r>
            <w:r w:rsidRPr="000859D6">
              <w:rPr>
                <w:rFonts w:eastAsia="Times New Roman" w:cs="Arial"/>
                <w:kern w:val="0"/>
                <w:lang w:eastAsia="en-GB"/>
                <w14:ligatures w14:val="none"/>
              </w:rPr>
              <w:t> </w:t>
            </w:r>
          </w:p>
          <w:p w14:paraId="19727B38"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Oakwood</w:t>
            </w:r>
            <w:r w:rsidRPr="000859D6">
              <w:rPr>
                <w:rFonts w:eastAsia="Times New Roman" w:cs="Arial"/>
                <w:kern w:val="0"/>
                <w:lang w:eastAsia="en-GB"/>
                <w14:ligatures w14:val="none"/>
              </w:rPr>
              <w:t> </w:t>
            </w:r>
          </w:p>
          <w:p w14:paraId="57EDC35F"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Derby</w:t>
            </w:r>
            <w:r w:rsidRPr="000859D6">
              <w:rPr>
                <w:rFonts w:eastAsia="Times New Roman" w:cs="Arial"/>
                <w:kern w:val="0"/>
                <w:lang w:eastAsia="en-GB"/>
                <w14:ligatures w14:val="none"/>
              </w:rPr>
              <w:t> </w:t>
            </w:r>
            <w:r w:rsidRPr="000859D6">
              <w:rPr>
                <w:rFonts w:eastAsia="Times New Roman" w:cs="Arial"/>
                <w:kern w:val="0"/>
                <w:lang w:val="en-US" w:eastAsia="en-GB"/>
                <w14:ligatures w14:val="none"/>
              </w:rPr>
              <w:t>DE21 2DF</w:t>
            </w:r>
            <w:r w:rsidRPr="000859D6">
              <w:rPr>
                <w:rFonts w:eastAsia="Times New Roman" w:cs="Arial"/>
                <w:kern w:val="0"/>
                <w:lang w:eastAsia="en-GB"/>
                <w14:ligatures w14:val="none"/>
              </w:rPr>
              <w:t> </w:t>
            </w:r>
          </w:p>
        </w:tc>
      </w:tr>
      <w:tr w:rsidR="00C85358" w:rsidRPr="000859D6" w14:paraId="7708BB5A" w14:textId="77777777" w:rsidTr="003638B8">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0B55AACA" w14:textId="28E379BA"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Wed</w:t>
            </w:r>
            <w:r w:rsidR="003638B8">
              <w:rPr>
                <w:rFonts w:eastAsia="Times New Roman" w:cs="Arial"/>
                <w:kern w:val="0"/>
                <w:lang w:val="en-US" w:eastAsia="en-GB"/>
                <w14:ligatures w14:val="none"/>
              </w:rPr>
              <w:t>nesday</w:t>
            </w:r>
            <w:r w:rsidRPr="000859D6">
              <w:rPr>
                <w:rFonts w:eastAsia="Times New Roman" w:cs="Arial"/>
                <w:kern w:val="0"/>
                <w:lang w:val="en-US" w:eastAsia="en-GB"/>
                <w14:ligatures w14:val="none"/>
              </w:rPr>
              <w:t xml:space="preserve"> 18 June</w:t>
            </w:r>
            <w:r w:rsidRPr="000859D6">
              <w:rPr>
                <w:rFonts w:eastAsia="Times New Roman" w:cs="Arial"/>
                <w:kern w:val="0"/>
                <w:lang w:eastAsia="en-GB"/>
                <w14:ligatures w14:val="none"/>
              </w:rPr>
              <w:t> </w:t>
            </w:r>
          </w:p>
          <w:p w14:paraId="7085C45F"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eastAsia="en-GB"/>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6CB6B2B"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5.30pm to 8pm</w:t>
            </w:r>
            <w:r w:rsidRPr="000859D6">
              <w:rPr>
                <w:rFonts w:eastAsia="Times New Roman" w:cs="Arial"/>
                <w:kern w:val="0"/>
                <w:lang w:eastAsia="en-GB"/>
                <w14:ligatures w14:val="none"/>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4DB37CC"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Park Medical Practice</w:t>
            </w:r>
            <w:r w:rsidRPr="000859D6">
              <w:rPr>
                <w:rFonts w:eastAsia="Times New Roman" w:cs="Arial"/>
                <w:kern w:val="0"/>
                <w:lang w:eastAsia="en-GB"/>
                <w14:ligatures w14:val="none"/>
              </w:rPr>
              <w:t> </w:t>
            </w:r>
          </w:p>
          <w:p w14:paraId="78F86B84"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Oakwood Surgery</w:t>
            </w:r>
            <w:r w:rsidRPr="000859D6">
              <w:rPr>
                <w:rFonts w:eastAsia="Times New Roman" w:cs="Arial"/>
                <w:kern w:val="0"/>
                <w:lang w:eastAsia="en-GB"/>
                <w14:ligatures w14:val="none"/>
              </w:rPr>
              <w:t> </w:t>
            </w:r>
          </w:p>
          <w:p w14:paraId="6D41A20F"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380 Bishops Drive</w:t>
            </w:r>
            <w:r w:rsidRPr="000859D6">
              <w:rPr>
                <w:rFonts w:eastAsia="Times New Roman" w:cs="Arial"/>
                <w:kern w:val="0"/>
                <w:lang w:eastAsia="en-GB"/>
                <w14:ligatures w14:val="none"/>
              </w:rPr>
              <w:t> </w:t>
            </w:r>
          </w:p>
          <w:p w14:paraId="09F30413"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Oakwood</w:t>
            </w:r>
            <w:r w:rsidRPr="000859D6">
              <w:rPr>
                <w:rFonts w:eastAsia="Times New Roman" w:cs="Arial"/>
                <w:kern w:val="0"/>
                <w:lang w:eastAsia="en-GB"/>
                <w14:ligatures w14:val="none"/>
              </w:rPr>
              <w:t> </w:t>
            </w:r>
          </w:p>
          <w:p w14:paraId="4AF012A9" w14:textId="4CCCFCDD"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Derby</w:t>
            </w:r>
            <w:r w:rsidRPr="000859D6">
              <w:rPr>
                <w:rFonts w:eastAsia="Times New Roman" w:cs="Arial"/>
                <w:kern w:val="0"/>
                <w:lang w:eastAsia="en-GB"/>
                <w14:ligatures w14:val="none"/>
              </w:rPr>
              <w:t> </w:t>
            </w:r>
            <w:r w:rsidRPr="000859D6">
              <w:rPr>
                <w:rFonts w:eastAsia="Times New Roman" w:cs="Arial"/>
                <w:kern w:val="0"/>
                <w:lang w:val="en-US" w:eastAsia="en-GB"/>
                <w14:ligatures w14:val="none"/>
              </w:rPr>
              <w:t>DE21 2DF</w:t>
            </w:r>
            <w:r w:rsidR="003638B8">
              <w:rPr>
                <w:rFonts w:eastAsia="Times New Roman" w:cs="Arial"/>
                <w:kern w:val="0"/>
                <w:lang w:eastAsia="en-GB"/>
                <w14:ligatures w14:val="none"/>
              </w:rPr>
              <w:t xml:space="preserve"> </w:t>
            </w:r>
          </w:p>
        </w:tc>
      </w:tr>
      <w:tr w:rsidR="00C85358" w:rsidRPr="000859D6" w14:paraId="70F72301" w14:textId="77777777" w:rsidTr="003638B8">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2508635C" w14:textId="0FED1193"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Thu</w:t>
            </w:r>
            <w:r w:rsidR="003638B8">
              <w:rPr>
                <w:rFonts w:eastAsia="Times New Roman" w:cs="Arial"/>
                <w:kern w:val="0"/>
                <w:lang w:val="en-US" w:eastAsia="en-GB"/>
                <w14:ligatures w14:val="none"/>
              </w:rPr>
              <w:t>rsday</w:t>
            </w:r>
            <w:r w:rsidRPr="000859D6">
              <w:rPr>
                <w:rFonts w:eastAsia="Times New Roman" w:cs="Arial"/>
                <w:kern w:val="0"/>
                <w:lang w:val="en-US" w:eastAsia="en-GB"/>
                <w14:ligatures w14:val="none"/>
              </w:rPr>
              <w:t xml:space="preserve"> 26 June</w:t>
            </w:r>
            <w:r w:rsidRPr="000859D6">
              <w:rPr>
                <w:rFonts w:eastAsia="Times New Roman" w:cs="Arial"/>
                <w:kern w:val="0"/>
                <w:lang w:eastAsia="en-GB"/>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DD8770B" w14:textId="77777777"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2pm to 3pm</w:t>
            </w:r>
            <w:r w:rsidRPr="000859D6">
              <w:rPr>
                <w:rFonts w:eastAsia="Times New Roman" w:cs="Arial"/>
                <w:kern w:val="0"/>
                <w:lang w:eastAsia="en-GB"/>
                <w14:ligatures w14:val="none"/>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07FB9DE" w14:textId="23B70EB9" w:rsidR="00C85358" w:rsidRPr="000859D6" w:rsidRDefault="00C85358" w:rsidP="00FB59EB">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Online</w:t>
            </w:r>
            <w:r w:rsidR="003638B8">
              <w:rPr>
                <w:rFonts w:eastAsia="Times New Roman" w:cs="Arial"/>
                <w:kern w:val="0"/>
                <w:lang w:eastAsia="en-GB"/>
                <w14:ligatures w14:val="none"/>
              </w:rPr>
              <w:t xml:space="preserve"> </w:t>
            </w:r>
          </w:p>
          <w:p w14:paraId="5ACFCCF8" w14:textId="23C0F74B" w:rsidR="00C85358" w:rsidRPr="000859D6" w:rsidRDefault="00C85358" w:rsidP="003F0E67">
            <w:pPr>
              <w:spacing w:after="0" w:line="240" w:lineRule="auto"/>
              <w:textAlignment w:val="baseline"/>
              <w:rPr>
                <w:rFonts w:eastAsia="Times New Roman" w:cs="Arial"/>
                <w:kern w:val="0"/>
                <w:lang w:eastAsia="en-GB"/>
                <w14:ligatures w14:val="none"/>
              </w:rPr>
            </w:pPr>
          </w:p>
        </w:tc>
      </w:tr>
    </w:tbl>
    <w:p w14:paraId="33759EC3" w14:textId="0D415591" w:rsidR="00202FC4" w:rsidRPr="000859D6" w:rsidRDefault="00C92F97" w:rsidP="00C92F97">
      <w:pPr>
        <w:spacing w:line="240" w:lineRule="auto"/>
        <w:rPr>
          <w:rFonts w:cs="Arial"/>
        </w:rPr>
      </w:pPr>
      <w:r>
        <w:rPr>
          <w:rFonts w:cs="Arial"/>
        </w:rPr>
        <w:br/>
      </w:r>
      <w:r w:rsidR="00202FC4" w:rsidRPr="000859D6">
        <w:rPr>
          <w:rFonts w:cs="Arial"/>
        </w:rPr>
        <w:t>Individuals could ask questions or provide feedback by contacting the practice via email or telephone.</w:t>
      </w:r>
    </w:p>
    <w:p w14:paraId="47CF736F" w14:textId="0F8011E0" w:rsidR="000A2534" w:rsidRPr="000859D6" w:rsidRDefault="00202FC4" w:rsidP="00C92F97">
      <w:pPr>
        <w:spacing w:after="0" w:line="240" w:lineRule="auto"/>
      </w:pPr>
      <w:r w:rsidRPr="000859D6">
        <w:rPr>
          <w:rFonts w:cs="Arial"/>
        </w:rPr>
        <w:t>Those with accessibility requirements could contact the practice to request information in a preferred format.</w:t>
      </w:r>
      <w:r w:rsidR="00C92F97">
        <w:rPr>
          <w:rFonts w:cs="Arial"/>
        </w:rPr>
        <w:br/>
      </w:r>
      <w:r w:rsidR="00C92F97">
        <w:rPr>
          <w:rFonts w:cs="Arial"/>
        </w:rPr>
        <w:br/>
      </w:r>
      <w:r w:rsidR="000A2534" w:rsidRPr="00C92F97">
        <w:rPr>
          <w:rStyle w:val="Heading2Char"/>
        </w:rPr>
        <w:t>Communication</w:t>
      </w:r>
      <w:r w:rsidR="000A2534" w:rsidRPr="000859D6">
        <w:t xml:space="preserve"> </w:t>
      </w:r>
    </w:p>
    <w:p w14:paraId="2C77EE3E" w14:textId="2CFD2089" w:rsidR="000A2534" w:rsidRPr="000859D6" w:rsidRDefault="003638B8" w:rsidP="00C92F97">
      <w:pPr>
        <w:spacing w:after="0" w:line="240" w:lineRule="auto"/>
        <w:rPr>
          <w:rFonts w:cs="Arial"/>
        </w:rPr>
      </w:pPr>
      <w:r>
        <w:rPr>
          <w:rFonts w:cs="Arial"/>
        </w:rPr>
        <w:br/>
      </w:r>
      <w:r w:rsidR="000A2534" w:rsidRPr="000859D6">
        <w:rPr>
          <w:rFonts w:cs="Arial"/>
        </w:rPr>
        <w:t>Communication took place from the start of the engagement period to inform people about the proposal and how they could get involved. Some of the key communication methods used were:</w:t>
      </w:r>
      <w:r w:rsidR="00C92F97">
        <w:rPr>
          <w:rFonts w:cs="Arial"/>
        </w:rPr>
        <w:br/>
      </w:r>
    </w:p>
    <w:p w14:paraId="0DAD8398" w14:textId="0B2EE6A7" w:rsidR="000A2534" w:rsidRPr="006719A9" w:rsidRDefault="000A2534" w:rsidP="003744C5">
      <w:pPr>
        <w:pStyle w:val="ListParagraph"/>
        <w:numPr>
          <w:ilvl w:val="0"/>
          <w:numId w:val="6"/>
        </w:numPr>
        <w:rPr>
          <w:rFonts w:cs="Arial"/>
        </w:rPr>
      </w:pPr>
      <w:r w:rsidRPr="006719A9">
        <w:rPr>
          <w:rFonts w:cs="Arial"/>
        </w:rPr>
        <w:t>Communicate with patients via text</w:t>
      </w:r>
      <w:r w:rsidR="006719A9" w:rsidRPr="006719A9">
        <w:rPr>
          <w:rFonts w:cs="Arial"/>
        </w:rPr>
        <w:t>, email</w:t>
      </w:r>
      <w:r w:rsidRPr="006719A9">
        <w:rPr>
          <w:rFonts w:cs="Arial"/>
        </w:rPr>
        <w:t xml:space="preserve"> and write to all patients who do not have a mobile contact number</w:t>
      </w:r>
    </w:p>
    <w:p w14:paraId="549E05B4" w14:textId="14235FDE" w:rsidR="000A2534" w:rsidRPr="006719A9" w:rsidRDefault="000859D6" w:rsidP="003744C5">
      <w:pPr>
        <w:pStyle w:val="ListParagraph"/>
        <w:numPr>
          <w:ilvl w:val="0"/>
          <w:numId w:val="6"/>
        </w:numPr>
        <w:rPr>
          <w:rFonts w:cs="Arial"/>
        </w:rPr>
      </w:pPr>
      <w:r w:rsidRPr="006719A9">
        <w:rPr>
          <w:rFonts w:cs="Arial"/>
        </w:rPr>
        <w:t>Information on the p</w:t>
      </w:r>
      <w:r w:rsidR="000A2534" w:rsidRPr="006719A9">
        <w:rPr>
          <w:rFonts w:cs="Arial"/>
        </w:rPr>
        <w:t>ractice websites</w:t>
      </w:r>
    </w:p>
    <w:p w14:paraId="4D4DC007" w14:textId="0C68444F" w:rsidR="000A2534" w:rsidRPr="006719A9" w:rsidRDefault="000859D6" w:rsidP="003744C5">
      <w:pPr>
        <w:pStyle w:val="ListParagraph"/>
        <w:numPr>
          <w:ilvl w:val="0"/>
          <w:numId w:val="6"/>
        </w:numPr>
        <w:rPr>
          <w:rFonts w:cs="Arial"/>
        </w:rPr>
      </w:pPr>
      <w:r w:rsidRPr="006719A9">
        <w:rPr>
          <w:rFonts w:cs="Arial"/>
        </w:rPr>
        <w:t>Information on the p</w:t>
      </w:r>
      <w:r w:rsidR="000A2534" w:rsidRPr="006719A9">
        <w:rPr>
          <w:rFonts w:cs="Arial"/>
        </w:rPr>
        <w:t>ractice newsletters</w:t>
      </w:r>
    </w:p>
    <w:p w14:paraId="3ACCAD20" w14:textId="2127D765" w:rsidR="000A2534" w:rsidRPr="006719A9" w:rsidRDefault="000859D6" w:rsidP="003744C5">
      <w:pPr>
        <w:pStyle w:val="ListParagraph"/>
        <w:numPr>
          <w:ilvl w:val="0"/>
          <w:numId w:val="6"/>
        </w:numPr>
        <w:rPr>
          <w:rFonts w:cs="Arial"/>
        </w:rPr>
      </w:pPr>
      <w:r w:rsidRPr="006719A9">
        <w:rPr>
          <w:rFonts w:cs="Arial"/>
        </w:rPr>
        <w:t xml:space="preserve">Information on </w:t>
      </w:r>
      <w:r w:rsidR="000A2534" w:rsidRPr="006719A9">
        <w:rPr>
          <w:rFonts w:cs="Arial"/>
        </w:rPr>
        <w:t>Social media platforms</w:t>
      </w:r>
    </w:p>
    <w:p w14:paraId="6A924D9B" w14:textId="7B6F476E" w:rsidR="000859D6" w:rsidRDefault="000859D6" w:rsidP="003744C5">
      <w:pPr>
        <w:pStyle w:val="ListParagraph"/>
        <w:numPr>
          <w:ilvl w:val="0"/>
          <w:numId w:val="6"/>
        </w:numPr>
        <w:rPr>
          <w:rFonts w:cs="Arial"/>
        </w:rPr>
      </w:pPr>
      <w:r w:rsidRPr="006719A9">
        <w:rPr>
          <w:rFonts w:cs="Arial"/>
        </w:rPr>
        <w:t>Posters in the waiting areas</w:t>
      </w:r>
    </w:p>
    <w:p w14:paraId="116597BD" w14:textId="15E2B99C" w:rsidR="006719A9" w:rsidRPr="006719A9" w:rsidRDefault="006719A9" w:rsidP="003744C5">
      <w:pPr>
        <w:pStyle w:val="ListParagraph"/>
        <w:numPr>
          <w:ilvl w:val="0"/>
          <w:numId w:val="6"/>
        </w:numPr>
        <w:rPr>
          <w:rFonts w:cs="Arial"/>
        </w:rPr>
      </w:pPr>
      <w:r>
        <w:rPr>
          <w:rFonts w:cs="Arial"/>
        </w:rPr>
        <w:t>General conversations in the practice with patients</w:t>
      </w:r>
    </w:p>
    <w:p w14:paraId="01FF8124" w14:textId="57DC9842" w:rsidR="0030510C" w:rsidRPr="000859D6" w:rsidRDefault="0030510C" w:rsidP="003744C5">
      <w:pPr>
        <w:pStyle w:val="Heading2"/>
      </w:pPr>
    </w:p>
    <w:p w14:paraId="3408B09F" w14:textId="538E703B" w:rsidR="000859D6" w:rsidRDefault="0030510C" w:rsidP="003744C5">
      <w:pPr>
        <w:pStyle w:val="Heading2"/>
      </w:pPr>
      <w:r w:rsidRPr="000859D6">
        <w:t xml:space="preserve">Feedback </w:t>
      </w:r>
      <w:r w:rsidR="000A2534" w:rsidRPr="000859D6">
        <w:t>from engagement</w:t>
      </w:r>
      <w:r w:rsidR="003638B8">
        <w:br/>
      </w:r>
      <w:r w:rsidR="003638B8">
        <w:br/>
      </w:r>
      <w:r w:rsidR="003638B8" w:rsidRPr="00F22ABC">
        <w:rPr>
          <w:rFonts w:eastAsiaTheme="minorHAnsi"/>
          <w:color w:val="auto"/>
        </w:rPr>
        <w:t>A</w:t>
      </w:r>
      <w:r w:rsidR="006719A9" w:rsidRPr="00F22ABC">
        <w:rPr>
          <w:rFonts w:eastAsiaTheme="minorHAnsi"/>
          <w:color w:val="auto"/>
        </w:rPr>
        <w:t>round 60 people attend the events</w:t>
      </w:r>
      <w:r w:rsidR="00617AEE">
        <w:rPr>
          <w:rFonts w:eastAsiaTheme="minorHAnsi"/>
          <w:color w:val="auto"/>
        </w:rPr>
        <w:t xml:space="preserve">. </w:t>
      </w:r>
      <w:r w:rsidR="00FA61AF">
        <w:rPr>
          <w:rFonts w:eastAsiaTheme="minorHAnsi"/>
          <w:color w:val="auto"/>
        </w:rPr>
        <w:t xml:space="preserve">One letter and </w:t>
      </w:r>
      <w:r w:rsidR="006719A9" w:rsidRPr="00F22ABC">
        <w:rPr>
          <w:rFonts w:eastAsiaTheme="minorHAnsi"/>
          <w:color w:val="auto"/>
        </w:rPr>
        <w:t>65 emails</w:t>
      </w:r>
      <w:r w:rsidR="00FA61AF">
        <w:rPr>
          <w:rFonts w:eastAsiaTheme="minorHAnsi"/>
          <w:color w:val="auto"/>
        </w:rPr>
        <w:t xml:space="preserve"> were also received.</w:t>
      </w:r>
      <w:r w:rsidR="000859D6" w:rsidRPr="00F22ABC">
        <w:rPr>
          <w:color w:val="auto"/>
        </w:rPr>
        <w:t xml:space="preserve"> </w:t>
      </w:r>
    </w:p>
    <w:p w14:paraId="3C8D57B4" w14:textId="77777777" w:rsidR="006719A9" w:rsidRPr="000859D6" w:rsidRDefault="006719A9" w:rsidP="000A2534">
      <w:pPr>
        <w:spacing w:after="0" w:line="240" w:lineRule="auto"/>
        <w:rPr>
          <w:rFonts w:cs="Arial"/>
        </w:rPr>
      </w:pPr>
    </w:p>
    <w:p w14:paraId="1CEB4DB4" w14:textId="3C86FE02" w:rsidR="00FA61AF" w:rsidRDefault="000A2534" w:rsidP="00FA61AF">
      <w:pPr>
        <w:spacing w:after="0" w:line="240" w:lineRule="auto"/>
        <w:rPr>
          <w:rFonts w:cs="Arial"/>
        </w:rPr>
        <w:sectPr w:rsidR="00FA61AF" w:rsidSect="00FA61AF">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40" w:header="709" w:footer="709" w:gutter="0"/>
          <w:cols w:space="708"/>
          <w:docGrid w:linePitch="360"/>
        </w:sectPr>
      </w:pPr>
      <w:r w:rsidRPr="000859D6">
        <w:rPr>
          <w:rFonts w:cs="Arial"/>
        </w:rPr>
        <w:t>The Practice acknowledges that there were objections to the proposed closure and encouraged attendance to the engagement activities. A mixture of feedback was collected that showcased the concerns as well as support regarding the closure; however, the Practice listened and addressed these concerns appropriately. Please see below for breakdown.</w:t>
      </w:r>
    </w:p>
    <w:tbl>
      <w:tblPr>
        <w:tblW w:w="15310" w:type="dxa"/>
        <w:tblInd w:w="-714" w:type="dxa"/>
        <w:tblLook w:val="04A0" w:firstRow="1" w:lastRow="0" w:firstColumn="1" w:lastColumn="0" w:noHBand="0" w:noVBand="1"/>
      </w:tblPr>
      <w:tblGrid>
        <w:gridCol w:w="1484"/>
        <w:gridCol w:w="2291"/>
        <w:gridCol w:w="6114"/>
        <w:gridCol w:w="5421"/>
      </w:tblGrid>
      <w:tr w:rsidR="0030510C" w:rsidRPr="000859D6" w14:paraId="67DB98E5" w14:textId="77777777" w:rsidTr="003638B8">
        <w:trPr>
          <w:trHeight w:val="1485"/>
        </w:trPr>
        <w:tc>
          <w:tcPr>
            <w:tcW w:w="1484" w:type="dxa"/>
            <w:tcBorders>
              <w:top w:val="single" w:sz="4" w:space="0" w:color="auto"/>
              <w:left w:val="single" w:sz="4" w:space="0" w:color="auto"/>
              <w:bottom w:val="single" w:sz="4" w:space="0" w:color="auto"/>
              <w:right w:val="single" w:sz="4" w:space="0" w:color="auto"/>
            </w:tcBorders>
            <w:shd w:val="clear" w:color="auto" w:fill="005EB8"/>
          </w:tcPr>
          <w:p w14:paraId="328F114B" w14:textId="71BC69FA" w:rsidR="0030510C" w:rsidRPr="000859D6" w:rsidRDefault="00C92F97" w:rsidP="0030510C">
            <w:pPr>
              <w:spacing w:after="0" w:line="240" w:lineRule="auto"/>
              <w:jc w:val="center"/>
              <w:rPr>
                <w:rFonts w:eastAsia="Times New Roman" w:cs="Arial"/>
                <w:b/>
                <w:bCs/>
                <w:color w:val="FFFFFF" w:themeColor="background1"/>
                <w:lang w:eastAsia="en-GB"/>
              </w:rPr>
            </w:pPr>
            <w:r>
              <w:rPr>
                <w:rFonts w:cs="Arial"/>
              </w:rPr>
              <w:br w:type="page"/>
            </w:r>
            <w:r w:rsidR="0030510C" w:rsidRPr="000859D6">
              <w:rPr>
                <w:rFonts w:eastAsia="Times New Roman" w:cs="Arial"/>
                <w:b/>
                <w:bCs/>
                <w:color w:val="FFFFFF" w:themeColor="background1"/>
                <w:kern w:val="0"/>
                <w:lang w:eastAsia="en-GB"/>
                <w14:ligatures w14:val="none"/>
              </w:rPr>
              <w:t xml:space="preserve">Date </w:t>
            </w:r>
          </w:p>
          <w:p w14:paraId="3597492E" w14:textId="77777777" w:rsidR="0030510C" w:rsidRPr="000859D6" w:rsidRDefault="0030510C" w:rsidP="0030510C">
            <w:pPr>
              <w:spacing w:after="0" w:line="240" w:lineRule="auto"/>
              <w:jc w:val="center"/>
              <w:rPr>
                <w:rFonts w:eastAsia="Times New Roman" w:cs="Arial"/>
                <w:b/>
                <w:bCs/>
                <w:color w:val="FFFFFF" w:themeColor="background1"/>
                <w:lang w:eastAsia="en-GB"/>
              </w:rPr>
            </w:pPr>
            <w:r w:rsidRPr="000859D6">
              <w:rPr>
                <w:rFonts w:eastAsia="Times New Roman" w:cs="Arial"/>
                <w:b/>
                <w:bCs/>
                <w:color w:val="FFFFFF" w:themeColor="background1"/>
                <w:kern w:val="0"/>
                <w:lang w:eastAsia="en-GB"/>
                <w14:ligatures w14:val="none"/>
              </w:rPr>
              <w:t xml:space="preserve">of </w:t>
            </w:r>
          </w:p>
          <w:p w14:paraId="07DF48E0" w14:textId="77777777" w:rsidR="0030510C" w:rsidRPr="000859D6" w:rsidRDefault="0030510C" w:rsidP="0030510C">
            <w:pPr>
              <w:spacing w:after="0" w:line="240" w:lineRule="auto"/>
              <w:jc w:val="center"/>
              <w:rPr>
                <w:rFonts w:eastAsia="Times New Roman" w:cs="Arial"/>
                <w:color w:val="FFFFFF" w:themeColor="background1"/>
                <w:kern w:val="0"/>
                <w:lang w:eastAsia="en-GB"/>
                <w14:ligatures w14:val="none"/>
              </w:rPr>
            </w:pPr>
            <w:r w:rsidRPr="000859D6">
              <w:rPr>
                <w:rFonts w:eastAsia="Times New Roman" w:cs="Arial"/>
                <w:b/>
                <w:bCs/>
                <w:color w:val="FFFFFF" w:themeColor="background1"/>
                <w:kern w:val="0"/>
                <w:lang w:eastAsia="en-GB"/>
                <w14:ligatures w14:val="none"/>
              </w:rPr>
              <w:t>Commen</w:t>
            </w:r>
            <w:r w:rsidRPr="003744C5">
              <w:rPr>
                <w:rFonts w:eastAsia="Times New Roman" w:cs="Arial"/>
                <w:b/>
                <w:bCs/>
                <w:color w:val="FFFFFF" w:themeColor="background1"/>
                <w:kern w:val="0"/>
                <w:lang w:eastAsia="en-GB"/>
                <w14:ligatures w14:val="none"/>
              </w:rPr>
              <w:t>t</w:t>
            </w:r>
          </w:p>
        </w:tc>
        <w:tc>
          <w:tcPr>
            <w:tcW w:w="2291" w:type="dxa"/>
            <w:tcBorders>
              <w:top w:val="single" w:sz="4" w:space="0" w:color="auto"/>
              <w:left w:val="single" w:sz="4" w:space="0" w:color="auto"/>
              <w:bottom w:val="single" w:sz="4" w:space="0" w:color="auto"/>
              <w:right w:val="single" w:sz="4" w:space="0" w:color="auto"/>
            </w:tcBorders>
            <w:shd w:val="clear" w:color="auto" w:fill="005EB8"/>
          </w:tcPr>
          <w:p w14:paraId="1BFB60B7" w14:textId="77777777" w:rsidR="0030510C" w:rsidRPr="000859D6" w:rsidRDefault="0030510C" w:rsidP="0030510C">
            <w:pPr>
              <w:spacing w:after="0" w:line="240" w:lineRule="auto"/>
              <w:jc w:val="center"/>
              <w:rPr>
                <w:rFonts w:eastAsia="Times New Roman" w:cs="Arial"/>
                <w:b/>
                <w:bCs/>
                <w:color w:val="FFFFFF" w:themeColor="background1"/>
                <w:lang w:eastAsia="en-GB"/>
              </w:rPr>
            </w:pPr>
            <w:r w:rsidRPr="000859D6">
              <w:rPr>
                <w:rFonts w:eastAsia="Times New Roman" w:cs="Arial"/>
                <w:b/>
                <w:bCs/>
                <w:color w:val="FFFFFF" w:themeColor="background1"/>
                <w:lang w:eastAsia="en-GB"/>
              </w:rPr>
              <w:t xml:space="preserve">Source of comment </w:t>
            </w:r>
          </w:p>
          <w:p w14:paraId="15BA0DD2" w14:textId="77777777" w:rsidR="0030510C" w:rsidRPr="000859D6" w:rsidRDefault="0030510C" w:rsidP="0030510C">
            <w:pPr>
              <w:spacing w:after="0" w:line="240" w:lineRule="auto"/>
              <w:jc w:val="center"/>
              <w:rPr>
                <w:rFonts w:eastAsia="Times New Roman" w:cs="Arial"/>
                <w:color w:val="FFFFFF" w:themeColor="background1"/>
                <w:lang w:eastAsia="en-GB"/>
              </w:rPr>
            </w:pPr>
            <w:r w:rsidRPr="000859D6">
              <w:rPr>
                <w:rFonts w:eastAsia="Times New Roman" w:cs="Arial"/>
                <w:color w:val="FFFFFF" w:themeColor="background1"/>
                <w:sz w:val="18"/>
                <w:szCs w:val="18"/>
                <w:lang w:eastAsia="en-GB"/>
              </w:rPr>
              <w:t>(engagement event, face-to-face, email, telephone, suggestions box etc)</w:t>
            </w:r>
          </w:p>
        </w:tc>
        <w:tc>
          <w:tcPr>
            <w:tcW w:w="6114" w:type="dxa"/>
            <w:tcBorders>
              <w:top w:val="single" w:sz="4" w:space="0" w:color="auto"/>
              <w:left w:val="single" w:sz="4" w:space="0" w:color="auto"/>
              <w:bottom w:val="single" w:sz="4" w:space="0" w:color="auto"/>
              <w:right w:val="single" w:sz="4" w:space="0" w:color="auto"/>
            </w:tcBorders>
            <w:shd w:val="clear" w:color="auto" w:fill="005EB8"/>
            <w:hideMark/>
          </w:tcPr>
          <w:p w14:paraId="1DB0F3C1" w14:textId="77777777" w:rsidR="0030510C" w:rsidRPr="000859D6" w:rsidRDefault="0030510C" w:rsidP="0030510C">
            <w:pPr>
              <w:spacing w:after="0" w:line="240" w:lineRule="auto"/>
              <w:jc w:val="center"/>
              <w:rPr>
                <w:rFonts w:eastAsia="Times New Roman" w:cs="Arial"/>
                <w:b/>
                <w:bCs/>
                <w:color w:val="FFFFFF" w:themeColor="background1"/>
                <w:kern w:val="0"/>
                <w:lang w:eastAsia="en-GB"/>
                <w14:ligatures w14:val="none"/>
              </w:rPr>
            </w:pPr>
            <w:r w:rsidRPr="000859D6">
              <w:rPr>
                <w:rFonts w:eastAsia="Times New Roman" w:cs="Arial"/>
                <w:b/>
                <w:bCs/>
                <w:color w:val="FFFFFF" w:themeColor="background1"/>
                <w:kern w:val="0"/>
                <w:lang w:eastAsia="en-GB"/>
                <w14:ligatures w14:val="none"/>
              </w:rPr>
              <w:t>Comment, concern, query</w:t>
            </w:r>
          </w:p>
        </w:tc>
        <w:tc>
          <w:tcPr>
            <w:tcW w:w="5421" w:type="dxa"/>
            <w:tcBorders>
              <w:top w:val="single" w:sz="4" w:space="0" w:color="auto"/>
              <w:left w:val="nil"/>
              <w:bottom w:val="single" w:sz="4" w:space="0" w:color="auto"/>
              <w:right w:val="single" w:sz="4" w:space="0" w:color="auto"/>
            </w:tcBorders>
            <w:shd w:val="clear" w:color="auto" w:fill="005EB8"/>
            <w:hideMark/>
          </w:tcPr>
          <w:p w14:paraId="2883EB03" w14:textId="76C2C801" w:rsidR="0030510C" w:rsidRPr="000859D6" w:rsidRDefault="0030510C" w:rsidP="0030510C">
            <w:pPr>
              <w:spacing w:after="0" w:line="240" w:lineRule="auto"/>
              <w:jc w:val="center"/>
              <w:rPr>
                <w:rFonts w:eastAsia="Times New Roman" w:cs="Arial"/>
                <w:b/>
                <w:bCs/>
                <w:color w:val="FFFFFF" w:themeColor="background1"/>
                <w:kern w:val="0"/>
                <w:lang w:eastAsia="en-GB"/>
                <w14:ligatures w14:val="none"/>
              </w:rPr>
            </w:pPr>
            <w:r w:rsidRPr="000859D6">
              <w:rPr>
                <w:rFonts w:eastAsia="Times New Roman" w:cs="Arial"/>
                <w:b/>
                <w:bCs/>
                <w:color w:val="FFFFFF" w:themeColor="background1"/>
                <w:kern w:val="0"/>
                <w:lang w:eastAsia="en-GB"/>
                <w14:ligatures w14:val="none"/>
              </w:rPr>
              <w:t xml:space="preserve">Response from </w:t>
            </w:r>
            <w:r w:rsidR="003744C5">
              <w:rPr>
                <w:rFonts w:eastAsia="Times New Roman" w:cs="Arial"/>
                <w:b/>
                <w:bCs/>
                <w:color w:val="FFFFFF" w:themeColor="background1"/>
                <w:kern w:val="0"/>
                <w:lang w:eastAsia="en-GB"/>
                <w14:ligatures w14:val="none"/>
              </w:rPr>
              <w:t>P</w:t>
            </w:r>
            <w:r w:rsidRPr="000859D6">
              <w:rPr>
                <w:rFonts w:eastAsia="Times New Roman" w:cs="Arial"/>
                <w:b/>
                <w:bCs/>
                <w:color w:val="FFFFFF" w:themeColor="background1"/>
                <w:kern w:val="0"/>
                <w:lang w:eastAsia="en-GB"/>
                <w14:ligatures w14:val="none"/>
              </w:rPr>
              <w:t xml:space="preserve">ractice </w:t>
            </w:r>
          </w:p>
        </w:tc>
      </w:tr>
      <w:tr w:rsidR="003638B8" w:rsidRPr="000859D6" w14:paraId="2B53DB89" w14:textId="77777777" w:rsidTr="003638B8">
        <w:trPr>
          <w:trHeight w:val="1485"/>
        </w:trPr>
        <w:tc>
          <w:tcPr>
            <w:tcW w:w="1484" w:type="dxa"/>
            <w:tcBorders>
              <w:top w:val="single" w:sz="4" w:space="0" w:color="auto"/>
              <w:left w:val="single" w:sz="4" w:space="0" w:color="auto"/>
              <w:bottom w:val="single" w:sz="4" w:space="0" w:color="auto"/>
              <w:right w:val="single" w:sz="4" w:space="0" w:color="auto"/>
            </w:tcBorders>
            <w:shd w:val="clear" w:color="auto" w:fill="auto"/>
          </w:tcPr>
          <w:p w14:paraId="6E857BFB" w14:textId="556E9AB7" w:rsidR="003638B8" w:rsidRPr="000859D6" w:rsidRDefault="003638B8" w:rsidP="003638B8">
            <w:pPr>
              <w:spacing w:after="0" w:line="240" w:lineRule="auto"/>
              <w:rPr>
                <w:rFonts w:eastAsia="Times New Roman" w:cs="Arial"/>
                <w:kern w:val="0"/>
                <w:lang w:eastAsia="en-GB"/>
                <w14:ligatures w14:val="none"/>
              </w:rPr>
            </w:pPr>
            <w:r w:rsidRPr="00D21542">
              <w:rPr>
                <w:rFonts w:eastAsia="Times New Roman" w:cs="Arial"/>
                <w:color w:val="000000"/>
                <w:kern w:val="0"/>
                <w:lang w:eastAsia="en-GB"/>
                <w14:ligatures w14:val="none"/>
              </w:rPr>
              <w:t>Tuesday 17 June</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11F23084" w14:textId="77777777" w:rsidR="003638B8" w:rsidRPr="000859D6" w:rsidRDefault="003638B8" w:rsidP="003638B8">
            <w:pPr>
              <w:spacing w:after="0" w:line="240" w:lineRule="auto"/>
              <w:rPr>
                <w:rFonts w:eastAsia="Times New Roman" w:cs="Arial"/>
                <w:lang w:eastAsia="en-GB"/>
              </w:rPr>
            </w:pPr>
            <w:r w:rsidRPr="000859D6">
              <w:rPr>
                <w:rFonts w:eastAsia="Times New Roman" w:cs="Arial"/>
                <w:kern w:val="0"/>
                <w:lang w:eastAsia="en-GB"/>
                <w14:ligatures w14:val="none"/>
              </w:rPr>
              <w:t>Email</w:t>
            </w: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33BF3D3" w14:textId="119CD0FC" w:rsidR="003638B8" w:rsidRPr="000859D6" w:rsidRDefault="003638B8" w:rsidP="003638B8">
            <w:pPr>
              <w:spacing w:after="0" w:line="240" w:lineRule="auto"/>
              <w:rPr>
                <w:rFonts w:eastAsia="Times New Roman" w:cs="Arial"/>
                <w:b/>
                <w:bCs/>
                <w:kern w:val="0"/>
                <w:lang w:eastAsia="en-GB"/>
                <w14:ligatures w14:val="none"/>
              </w:rPr>
            </w:pPr>
            <w:r w:rsidRPr="000859D6">
              <w:rPr>
                <w:rFonts w:eastAsia="Times New Roman" w:cs="Arial"/>
                <w:lang w:eastAsia="en-GB"/>
              </w:rPr>
              <w:t xml:space="preserve">Will more home visits be offered for patients from </w:t>
            </w:r>
            <w:r w:rsidR="00617AEE">
              <w:rPr>
                <w:rFonts w:eastAsia="Times New Roman" w:cs="Arial"/>
                <w:lang w:eastAsia="en-GB"/>
              </w:rPr>
              <w:t>O</w:t>
            </w:r>
            <w:r w:rsidRPr="000859D6">
              <w:rPr>
                <w:rFonts w:eastAsia="Times New Roman" w:cs="Arial"/>
                <w:lang w:eastAsia="en-GB"/>
              </w:rPr>
              <w:t>akwood who cannot get to Chaddesden or Borrowash surger</w:t>
            </w:r>
            <w:r w:rsidR="00617AEE">
              <w:rPr>
                <w:rFonts w:eastAsia="Times New Roman" w:cs="Arial"/>
                <w:lang w:eastAsia="en-GB"/>
              </w:rPr>
              <w:t>ies</w:t>
            </w:r>
            <w:r w:rsidRPr="000859D6">
              <w:rPr>
                <w:rFonts w:eastAsia="Times New Roman" w:cs="Arial"/>
                <w:lang w:eastAsia="en-GB"/>
              </w:rPr>
              <w:t>?</w:t>
            </w:r>
          </w:p>
        </w:tc>
        <w:tc>
          <w:tcPr>
            <w:tcW w:w="5421" w:type="dxa"/>
            <w:tcBorders>
              <w:top w:val="single" w:sz="4" w:space="0" w:color="auto"/>
              <w:left w:val="nil"/>
              <w:bottom w:val="single" w:sz="4" w:space="0" w:color="auto"/>
              <w:right w:val="single" w:sz="4" w:space="0" w:color="auto"/>
            </w:tcBorders>
            <w:shd w:val="clear" w:color="auto" w:fill="auto"/>
          </w:tcPr>
          <w:p w14:paraId="7E059E25" w14:textId="77777777" w:rsidR="003638B8" w:rsidRPr="000859D6" w:rsidRDefault="003638B8" w:rsidP="003638B8">
            <w:pPr>
              <w:spacing w:after="0" w:line="240" w:lineRule="auto"/>
              <w:rPr>
                <w:rFonts w:eastAsia="Times New Roman" w:cs="Arial"/>
                <w:kern w:val="0"/>
                <w:lang w:eastAsia="en-GB"/>
                <w14:ligatures w14:val="none"/>
              </w:rPr>
            </w:pPr>
            <w:r w:rsidRPr="000859D6">
              <w:rPr>
                <w:rFonts w:eastAsia="Times New Roman" w:cs="Arial"/>
                <w:kern w:val="0"/>
                <w:lang w:eastAsia="en-GB"/>
                <w14:ligatures w14:val="none"/>
              </w:rPr>
              <w:t xml:space="preserve">Home visits are limited to housebound patients, i.e. those who are unable to leave their home without requiring significant assistance, or if leaving their home would cause significant distress or a decline in health. This includes those who are temporarily housebound. </w:t>
            </w:r>
          </w:p>
          <w:p w14:paraId="3890EFFF" w14:textId="77777777" w:rsidR="003638B8" w:rsidRPr="000859D6" w:rsidRDefault="003638B8" w:rsidP="003638B8">
            <w:pPr>
              <w:spacing w:after="0" w:line="240" w:lineRule="auto"/>
              <w:rPr>
                <w:rFonts w:eastAsia="Times New Roman" w:cs="Arial"/>
                <w:kern w:val="0"/>
                <w:lang w:eastAsia="en-GB"/>
                <w14:ligatures w14:val="none"/>
              </w:rPr>
            </w:pPr>
            <w:r w:rsidRPr="000859D6">
              <w:rPr>
                <w:rFonts w:eastAsia="Times New Roman" w:cs="Arial"/>
                <w:kern w:val="0"/>
                <w:lang w:eastAsia="en-GB"/>
                <w14:ligatures w14:val="none"/>
              </w:rPr>
              <w:t>Our patients who are considered housebound will already receive home visits as necessary, regardless of our oakwood closure.</w:t>
            </w:r>
          </w:p>
        </w:tc>
      </w:tr>
      <w:tr w:rsidR="003638B8" w:rsidRPr="000859D6" w14:paraId="31A770DE" w14:textId="77777777" w:rsidTr="003638B8">
        <w:trPr>
          <w:trHeight w:val="1485"/>
        </w:trPr>
        <w:tc>
          <w:tcPr>
            <w:tcW w:w="1484" w:type="dxa"/>
            <w:tcBorders>
              <w:top w:val="single" w:sz="4" w:space="0" w:color="auto"/>
              <w:left w:val="single" w:sz="4" w:space="0" w:color="auto"/>
              <w:bottom w:val="single" w:sz="4" w:space="0" w:color="auto"/>
              <w:right w:val="single" w:sz="4" w:space="0" w:color="auto"/>
            </w:tcBorders>
            <w:shd w:val="clear" w:color="auto" w:fill="auto"/>
          </w:tcPr>
          <w:p w14:paraId="4B19DEB3" w14:textId="136B41B1" w:rsidR="003638B8" w:rsidRPr="000859D6" w:rsidRDefault="003638B8" w:rsidP="003638B8">
            <w:pPr>
              <w:spacing w:after="0" w:line="240" w:lineRule="auto"/>
              <w:rPr>
                <w:rFonts w:eastAsia="Times New Roman" w:cs="Arial"/>
                <w:kern w:val="0"/>
                <w:lang w:eastAsia="en-GB"/>
                <w14:ligatures w14:val="none"/>
              </w:rPr>
            </w:pPr>
            <w:r w:rsidRPr="00D21542">
              <w:rPr>
                <w:rFonts w:eastAsia="Times New Roman" w:cs="Arial"/>
                <w:color w:val="000000"/>
                <w:kern w:val="0"/>
                <w:lang w:eastAsia="en-GB"/>
                <w14:ligatures w14:val="none"/>
              </w:rPr>
              <w:t>Tuesday 17 June</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3A816141" w14:textId="77777777" w:rsidR="003638B8" w:rsidRPr="000859D6" w:rsidRDefault="003638B8" w:rsidP="003638B8">
            <w:pPr>
              <w:spacing w:after="0" w:line="240" w:lineRule="auto"/>
              <w:rPr>
                <w:rFonts w:eastAsia="Times New Roman" w:cs="Arial"/>
                <w:kern w:val="0"/>
                <w:lang w:eastAsia="en-GB"/>
                <w14:ligatures w14:val="none"/>
              </w:rPr>
            </w:pPr>
            <w:r w:rsidRPr="000859D6">
              <w:rPr>
                <w:rFonts w:eastAsia="Times New Roman" w:cs="Arial"/>
                <w:kern w:val="0"/>
                <w:lang w:eastAsia="en-GB"/>
                <w14:ligatures w14:val="none"/>
              </w:rPr>
              <w:t>Email</w:t>
            </w: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07CC77E" w14:textId="44C796D3" w:rsidR="003638B8" w:rsidRPr="000859D6" w:rsidRDefault="003638B8" w:rsidP="003638B8">
            <w:pPr>
              <w:spacing w:after="0" w:line="240" w:lineRule="auto"/>
              <w:rPr>
                <w:rFonts w:eastAsia="Times New Roman" w:cs="Arial"/>
                <w:lang w:eastAsia="en-GB"/>
              </w:rPr>
            </w:pPr>
            <w:r w:rsidRPr="000859D6">
              <w:rPr>
                <w:rFonts w:eastAsia="Times New Roman" w:cs="Arial"/>
                <w:lang w:eastAsia="en-GB"/>
              </w:rPr>
              <w:t xml:space="preserve">Has the option of another site in </w:t>
            </w:r>
            <w:r w:rsidR="00617AEE">
              <w:rPr>
                <w:rFonts w:eastAsia="Times New Roman" w:cs="Arial"/>
                <w:lang w:eastAsia="en-GB"/>
              </w:rPr>
              <w:t>O</w:t>
            </w:r>
            <w:r w:rsidRPr="000859D6">
              <w:rPr>
                <w:rFonts w:eastAsia="Times New Roman" w:cs="Arial"/>
                <w:lang w:eastAsia="en-GB"/>
              </w:rPr>
              <w:t>akwood been explored? If not, why not?</w:t>
            </w:r>
          </w:p>
        </w:tc>
        <w:tc>
          <w:tcPr>
            <w:tcW w:w="5421" w:type="dxa"/>
            <w:tcBorders>
              <w:top w:val="single" w:sz="4" w:space="0" w:color="auto"/>
              <w:left w:val="nil"/>
              <w:bottom w:val="single" w:sz="4" w:space="0" w:color="auto"/>
              <w:right w:val="single" w:sz="4" w:space="0" w:color="auto"/>
            </w:tcBorders>
            <w:shd w:val="clear" w:color="auto" w:fill="auto"/>
          </w:tcPr>
          <w:p w14:paraId="1DFDEE30" w14:textId="58873193" w:rsidR="003638B8" w:rsidRPr="000859D6" w:rsidRDefault="003638B8" w:rsidP="003638B8">
            <w:pPr>
              <w:spacing w:after="0" w:line="240" w:lineRule="auto"/>
              <w:rPr>
                <w:rFonts w:eastAsia="Times New Roman" w:cs="Arial"/>
                <w:kern w:val="0"/>
                <w:lang w:eastAsia="en-GB"/>
                <w14:ligatures w14:val="none"/>
              </w:rPr>
            </w:pPr>
            <w:r w:rsidRPr="000859D6">
              <w:rPr>
                <w:rFonts w:eastAsia="Times New Roman" w:cs="Arial"/>
                <w:kern w:val="0"/>
                <w:lang w:eastAsia="en-GB"/>
                <w14:ligatures w14:val="none"/>
              </w:rPr>
              <w:t>Yes, the practice has looked at relocating sites over a number of years. However, we could never find an option that was cost effective</w:t>
            </w:r>
            <w:r>
              <w:rPr>
                <w:rFonts w:eastAsia="Times New Roman" w:cs="Arial"/>
                <w:kern w:val="0"/>
                <w:lang w:eastAsia="en-GB"/>
                <w14:ligatures w14:val="none"/>
              </w:rPr>
              <w:t xml:space="preserve"> and would meet the needs of the </w:t>
            </w:r>
            <w:r w:rsidR="00617AEE">
              <w:rPr>
                <w:rFonts w:eastAsia="Times New Roman" w:cs="Arial"/>
                <w:kern w:val="0"/>
                <w:lang w:eastAsia="en-GB"/>
                <w14:ligatures w14:val="none"/>
              </w:rPr>
              <w:t>P</w:t>
            </w:r>
            <w:r>
              <w:rPr>
                <w:rFonts w:eastAsia="Times New Roman" w:cs="Arial"/>
                <w:kern w:val="0"/>
                <w:lang w:eastAsia="en-GB"/>
                <w14:ligatures w14:val="none"/>
              </w:rPr>
              <w:t xml:space="preserve">ractice and patients. </w:t>
            </w:r>
          </w:p>
        </w:tc>
      </w:tr>
      <w:tr w:rsidR="0030510C" w:rsidRPr="000859D6" w14:paraId="15DEED73" w14:textId="77777777" w:rsidTr="003638B8">
        <w:trPr>
          <w:trHeight w:val="1701"/>
        </w:trPr>
        <w:tc>
          <w:tcPr>
            <w:tcW w:w="1484" w:type="dxa"/>
            <w:tcBorders>
              <w:top w:val="single" w:sz="4" w:space="0" w:color="auto"/>
              <w:left w:val="single" w:sz="4" w:space="0" w:color="auto"/>
              <w:bottom w:val="single" w:sz="4" w:space="0" w:color="auto"/>
              <w:right w:val="single" w:sz="4" w:space="0" w:color="auto"/>
            </w:tcBorders>
          </w:tcPr>
          <w:p w14:paraId="7FA1CEC9" w14:textId="125937E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sidR="003638B8">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p w14:paraId="7D86E290" w14:textId="77777777" w:rsidR="0030510C" w:rsidRPr="000859D6" w:rsidRDefault="0030510C" w:rsidP="0030510C">
            <w:pPr>
              <w:spacing w:after="0" w:line="240" w:lineRule="auto"/>
              <w:rPr>
                <w:rFonts w:eastAsia="Times New Roman" w:cs="Arial"/>
                <w:color w:val="000000"/>
                <w:kern w:val="0"/>
                <w:lang w:eastAsia="en-GB"/>
                <w14:ligatures w14:val="none"/>
              </w:rPr>
            </w:pPr>
          </w:p>
          <w:p w14:paraId="3AAE9DBB" w14:textId="72130FC4"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Wed</w:t>
            </w:r>
            <w:r w:rsidR="003638B8">
              <w:rPr>
                <w:rFonts w:eastAsia="Times New Roman" w:cs="Arial"/>
                <w:color w:val="000000"/>
                <w:kern w:val="0"/>
                <w:lang w:eastAsia="en-GB"/>
                <w14:ligatures w14:val="none"/>
              </w:rPr>
              <w:t>nesday</w:t>
            </w:r>
            <w:r w:rsidRPr="000859D6">
              <w:rPr>
                <w:rFonts w:eastAsia="Times New Roman" w:cs="Arial"/>
                <w:color w:val="000000"/>
                <w:kern w:val="0"/>
                <w:lang w:eastAsia="en-GB"/>
                <w14:ligatures w14:val="none"/>
              </w:rPr>
              <w:t xml:space="preserve"> 18 June</w:t>
            </w:r>
          </w:p>
          <w:p w14:paraId="57E5ECAB" w14:textId="77777777" w:rsidR="0030510C" w:rsidRPr="000859D6" w:rsidRDefault="0030510C" w:rsidP="0030510C">
            <w:pPr>
              <w:spacing w:after="0" w:line="240" w:lineRule="auto"/>
              <w:rPr>
                <w:rFonts w:eastAsia="Times New Roman" w:cs="Arial"/>
                <w:color w:val="000000"/>
                <w:kern w:val="0"/>
                <w:lang w:eastAsia="en-GB"/>
                <w14:ligatures w14:val="none"/>
              </w:rPr>
            </w:pPr>
          </w:p>
        </w:tc>
        <w:tc>
          <w:tcPr>
            <w:tcW w:w="2291" w:type="dxa"/>
            <w:tcBorders>
              <w:top w:val="single" w:sz="4" w:space="0" w:color="auto"/>
              <w:left w:val="single" w:sz="4" w:space="0" w:color="auto"/>
              <w:bottom w:val="single" w:sz="4" w:space="0" w:color="auto"/>
              <w:right w:val="single" w:sz="4" w:space="0" w:color="auto"/>
            </w:tcBorders>
          </w:tcPr>
          <w:p w14:paraId="2AB53EE1"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 xml:space="preserve">Engagement Event </w:t>
            </w:r>
          </w:p>
        </w:tc>
        <w:tc>
          <w:tcPr>
            <w:tcW w:w="6114" w:type="dxa"/>
            <w:tcBorders>
              <w:top w:val="single" w:sz="4" w:space="0" w:color="auto"/>
              <w:left w:val="single" w:sz="4" w:space="0" w:color="auto"/>
              <w:bottom w:val="single" w:sz="4" w:space="0" w:color="auto"/>
              <w:right w:val="single" w:sz="4" w:space="0" w:color="auto"/>
            </w:tcBorders>
          </w:tcPr>
          <w:p w14:paraId="063A00A7" w14:textId="05072BDD"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Concerns regarding travel to Chaddesden and Borrowash </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 xml:space="preserve">ites from Oakwood. </w:t>
            </w:r>
          </w:p>
          <w:p w14:paraId="7A37C202" w14:textId="77777777" w:rsidR="0030510C" w:rsidRPr="000859D6" w:rsidRDefault="0030510C" w:rsidP="003744C5">
            <w:pPr>
              <w:numPr>
                <w:ilvl w:val="0"/>
                <w:numId w:val="3"/>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Concerned about travel costs</w:t>
            </w:r>
          </w:p>
          <w:p w14:paraId="481AC189" w14:textId="77777777" w:rsidR="0030510C" w:rsidRPr="000859D6" w:rsidRDefault="0030510C" w:rsidP="003744C5">
            <w:pPr>
              <w:numPr>
                <w:ilvl w:val="0"/>
                <w:numId w:val="3"/>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patients who struggle or have the inability to walk long distances will be cut off</w:t>
            </w:r>
          </w:p>
          <w:p w14:paraId="457F7385" w14:textId="33FAADD2" w:rsidR="0030510C" w:rsidRPr="000859D6" w:rsidRDefault="0030510C" w:rsidP="003744C5">
            <w:pPr>
              <w:numPr>
                <w:ilvl w:val="0"/>
                <w:numId w:val="3"/>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no direct </w:t>
            </w:r>
            <w:r w:rsidR="00617AEE">
              <w:rPr>
                <w:rFonts w:eastAsia="Times New Roman" w:cs="Arial"/>
                <w:color w:val="000000"/>
                <w:kern w:val="0"/>
                <w:lang w:eastAsia="en-GB"/>
                <w14:ligatures w14:val="none"/>
              </w:rPr>
              <w:t>b</w:t>
            </w:r>
            <w:r w:rsidRPr="000859D6">
              <w:rPr>
                <w:rFonts w:eastAsia="Times New Roman" w:cs="Arial"/>
                <w:color w:val="000000"/>
                <w:kern w:val="0"/>
                <w:lang w:eastAsia="en-GB"/>
                <w14:ligatures w14:val="none"/>
              </w:rPr>
              <w:t xml:space="preserve">us </w:t>
            </w:r>
            <w:r w:rsidR="00617AEE">
              <w:rPr>
                <w:rFonts w:eastAsia="Times New Roman" w:cs="Arial"/>
                <w:color w:val="000000"/>
                <w:kern w:val="0"/>
                <w:lang w:eastAsia="en-GB"/>
                <w14:ligatures w14:val="none"/>
              </w:rPr>
              <w:t>r</w:t>
            </w:r>
            <w:r w:rsidRPr="000859D6">
              <w:rPr>
                <w:rFonts w:eastAsia="Times New Roman" w:cs="Arial"/>
                <w:color w:val="000000"/>
                <w:kern w:val="0"/>
                <w:lang w:eastAsia="en-GB"/>
                <w14:ligatures w14:val="none"/>
              </w:rPr>
              <w:t>oute to other the sites</w:t>
            </w:r>
          </w:p>
          <w:p w14:paraId="457F8B7C" w14:textId="189F6CC0"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How will this affect patients who may begin to struggle with mobility in the coming years</w:t>
            </w:r>
            <w:r w:rsidR="00617AEE">
              <w:rPr>
                <w:rFonts w:eastAsia="Times New Roman" w:cs="Arial"/>
                <w:color w:val="000000"/>
                <w:kern w:val="0"/>
                <w:lang w:eastAsia="en-GB"/>
                <w14:ligatures w14:val="none"/>
              </w:rPr>
              <w:t>?</w:t>
            </w:r>
          </w:p>
        </w:tc>
        <w:tc>
          <w:tcPr>
            <w:tcW w:w="5421" w:type="dxa"/>
            <w:tcBorders>
              <w:top w:val="single" w:sz="4" w:space="0" w:color="auto"/>
              <w:left w:val="single" w:sz="4" w:space="0" w:color="auto"/>
              <w:bottom w:val="single" w:sz="4" w:space="0" w:color="auto"/>
              <w:right w:val="single" w:sz="4" w:space="0" w:color="auto"/>
            </w:tcBorders>
          </w:tcPr>
          <w:p w14:paraId="4916E98A" w14:textId="3DCD7AB1" w:rsidR="0030510C" w:rsidRPr="000859D6" w:rsidRDefault="000859D6"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S</w:t>
            </w:r>
            <w:r w:rsidR="0030510C" w:rsidRPr="000859D6">
              <w:rPr>
                <w:rFonts w:eastAsia="Times New Roman" w:cs="Arial"/>
                <w:color w:val="000000"/>
                <w:kern w:val="0"/>
                <w:lang w:eastAsia="en-GB"/>
                <w14:ligatures w14:val="none"/>
              </w:rPr>
              <w:t xml:space="preserve">poke to local councillor, who took this issue back to Arriva Buses to discuss setting up a bus route to improve accessibility for patients living in </w:t>
            </w:r>
            <w:r w:rsidR="00617AEE">
              <w:rPr>
                <w:rFonts w:eastAsia="Times New Roman" w:cs="Arial"/>
                <w:color w:val="000000"/>
                <w:kern w:val="0"/>
                <w:lang w:eastAsia="en-GB"/>
                <w14:ligatures w14:val="none"/>
              </w:rPr>
              <w:t>O</w:t>
            </w:r>
            <w:r w:rsidR="0030510C" w:rsidRPr="000859D6">
              <w:rPr>
                <w:rFonts w:eastAsia="Times New Roman" w:cs="Arial"/>
                <w:color w:val="000000"/>
                <w:kern w:val="0"/>
                <w:lang w:eastAsia="en-GB"/>
                <w14:ligatures w14:val="none"/>
              </w:rPr>
              <w:t>akwood.</w:t>
            </w:r>
          </w:p>
          <w:p w14:paraId="0F0A36A4" w14:textId="2A7D98ED"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This issue was also further discussed at a meeting with council members on 23</w:t>
            </w:r>
            <w:r w:rsidR="00617AEE">
              <w:rPr>
                <w:rFonts w:eastAsia="Times New Roman" w:cs="Arial"/>
                <w:color w:val="000000"/>
                <w:kern w:val="0"/>
                <w:lang w:eastAsia="en-GB"/>
                <w14:ligatures w14:val="none"/>
              </w:rPr>
              <w:t xml:space="preserve"> June.</w:t>
            </w:r>
          </w:p>
        </w:tc>
      </w:tr>
      <w:tr w:rsidR="0030510C" w:rsidRPr="000859D6" w14:paraId="3CFF2B96" w14:textId="77777777" w:rsidTr="00617AEE">
        <w:trPr>
          <w:trHeight w:val="699"/>
        </w:trPr>
        <w:tc>
          <w:tcPr>
            <w:tcW w:w="1484" w:type="dxa"/>
            <w:tcBorders>
              <w:top w:val="single" w:sz="4" w:space="0" w:color="auto"/>
              <w:left w:val="single" w:sz="4" w:space="0" w:color="auto"/>
              <w:bottom w:val="single" w:sz="4" w:space="0" w:color="auto"/>
              <w:right w:val="single" w:sz="4" w:space="0" w:color="auto"/>
            </w:tcBorders>
          </w:tcPr>
          <w:p w14:paraId="24480D46" w14:textId="63DD227C"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sidR="003638B8">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p w14:paraId="7B320E9E" w14:textId="77777777" w:rsidR="0030510C" w:rsidRPr="000859D6" w:rsidRDefault="0030510C" w:rsidP="0030510C">
            <w:pPr>
              <w:spacing w:after="0" w:line="240" w:lineRule="auto"/>
              <w:rPr>
                <w:rFonts w:eastAsia="Times New Roman" w:cs="Arial"/>
                <w:color w:val="000000"/>
                <w:kern w:val="0"/>
                <w:lang w:eastAsia="en-GB"/>
                <w14:ligatures w14:val="none"/>
              </w:rPr>
            </w:pPr>
          </w:p>
        </w:tc>
        <w:tc>
          <w:tcPr>
            <w:tcW w:w="2291" w:type="dxa"/>
            <w:tcBorders>
              <w:top w:val="single" w:sz="4" w:space="0" w:color="auto"/>
              <w:left w:val="single" w:sz="4" w:space="0" w:color="auto"/>
              <w:bottom w:val="single" w:sz="4" w:space="0" w:color="auto"/>
              <w:right w:val="single" w:sz="4" w:space="0" w:color="auto"/>
            </w:tcBorders>
          </w:tcPr>
          <w:p w14:paraId="4A67BB95"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 xml:space="preserve">Engagement Event </w:t>
            </w:r>
          </w:p>
        </w:tc>
        <w:tc>
          <w:tcPr>
            <w:tcW w:w="6114" w:type="dxa"/>
            <w:tcBorders>
              <w:top w:val="single" w:sz="4" w:space="0" w:color="auto"/>
              <w:left w:val="single" w:sz="4" w:space="0" w:color="auto"/>
              <w:bottom w:val="single" w:sz="4" w:space="0" w:color="auto"/>
              <w:right w:val="single" w:sz="4" w:space="0" w:color="auto"/>
            </w:tcBorders>
          </w:tcPr>
          <w:p w14:paraId="08942A75"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Concerns about the impact on the quality of patient's healthcare</w:t>
            </w:r>
          </w:p>
          <w:p w14:paraId="372D907D" w14:textId="77777777" w:rsidR="0030510C" w:rsidRPr="000859D6" w:rsidRDefault="0030510C" w:rsidP="003744C5">
            <w:pPr>
              <w:numPr>
                <w:ilvl w:val="0"/>
                <w:numId w:val="3"/>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loss of services</w:t>
            </w:r>
          </w:p>
          <w:p w14:paraId="6A0CD7E9" w14:textId="77777777" w:rsidR="0030510C" w:rsidRPr="000859D6" w:rsidRDefault="0030510C" w:rsidP="003744C5">
            <w:pPr>
              <w:numPr>
                <w:ilvl w:val="0"/>
                <w:numId w:val="3"/>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higher demand for appointments</w:t>
            </w:r>
          </w:p>
        </w:tc>
        <w:tc>
          <w:tcPr>
            <w:tcW w:w="5421" w:type="dxa"/>
            <w:tcBorders>
              <w:top w:val="single" w:sz="4" w:space="0" w:color="auto"/>
              <w:left w:val="single" w:sz="4" w:space="0" w:color="auto"/>
              <w:bottom w:val="single" w:sz="4" w:space="0" w:color="auto"/>
              <w:right w:val="single" w:sz="4" w:space="0" w:color="auto"/>
            </w:tcBorders>
          </w:tcPr>
          <w:p w14:paraId="09C3F0F2" w14:textId="7A30714D"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The Park Medical Practice </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ervice</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 xml:space="preserve"> will carry on as normal at the other remaining sites. Patients will still be able to access the same services and resources at the other sites as they would have at Oakwood Surgery. With the closure of </w:t>
            </w:r>
            <w:r w:rsidR="00617AEE">
              <w:rPr>
                <w:rFonts w:eastAsia="Times New Roman" w:cs="Arial"/>
                <w:color w:val="000000"/>
                <w:kern w:val="0"/>
                <w:lang w:eastAsia="en-GB"/>
                <w14:ligatures w14:val="none"/>
              </w:rPr>
              <w:t>O</w:t>
            </w:r>
            <w:r w:rsidRPr="000859D6">
              <w:rPr>
                <w:rFonts w:eastAsia="Times New Roman" w:cs="Arial"/>
                <w:color w:val="000000"/>
                <w:kern w:val="0"/>
                <w:lang w:eastAsia="en-GB"/>
                <w14:ligatures w14:val="none"/>
              </w:rPr>
              <w:t xml:space="preserve">akwood </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urgery, this would allow us to put more time, money and attention into providing better care at our remaining two sites.</w:t>
            </w:r>
          </w:p>
        </w:tc>
      </w:tr>
      <w:tr w:rsidR="0030510C" w:rsidRPr="000859D6" w14:paraId="043D29AA" w14:textId="77777777" w:rsidTr="003744C5">
        <w:trPr>
          <w:trHeight w:val="717"/>
        </w:trPr>
        <w:tc>
          <w:tcPr>
            <w:tcW w:w="1484" w:type="dxa"/>
            <w:tcBorders>
              <w:top w:val="single" w:sz="4" w:space="0" w:color="auto"/>
              <w:left w:val="single" w:sz="4" w:space="0" w:color="auto"/>
              <w:bottom w:val="single" w:sz="4" w:space="0" w:color="auto"/>
              <w:right w:val="single" w:sz="4" w:space="0" w:color="auto"/>
            </w:tcBorders>
          </w:tcPr>
          <w:p w14:paraId="11427845" w14:textId="728C5F3D" w:rsidR="0030510C" w:rsidRPr="000859D6" w:rsidRDefault="0030510C" w:rsidP="003744C5">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sidR="003638B8">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tc>
        <w:tc>
          <w:tcPr>
            <w:tcW w:w="2291" w:type="dxa"/>
            <w:tcBorders>
              <w:top w:val="single" w:sz="4" w:space="0" w:color="auto"/>
              <w:left w:val="single" w:sz="4" w:space="0" w:color="auto"/>
              <w:bottom w:val="single" w:sz="4" w:space="0" w:color="auto"/>
              <w:right w:val="single" w:sz="4" w:space="0" w:color="auto"/>
            </w:tcBorders>
          </w:tcPr>
          <w:p w14:paraId="3E0CABE9"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 xml:space="preserve">Engagement Event </w:t>
            </w:r>
          </w:p>
        </w:tc>
        <w:tc>
          <w:tcPr>
            <w:tcW w:w="6114" w:type="dxa"/>
            <w:tcBorders>
              <w:top w:val="single" w:sz="4" w:space="0" w:color="auto"/>
              <w:left w:val="single" w:sz="4" w:space="0" w:color="auto"/>
              <w:bottom w:val="single" w:sz="4" w:space="0" w:color="auto"/>
              <w:right w:val="single" w:sz="4" w:space="0" w:color="auto"/>
            </w:tcBorders>
          </w:tcPr>
          <w:p w14:paraId="072BD002" w14:textId="13D8985F"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Concerns about staff redundancies</w:t>
            </w:r>
            <w:r w:rsidR="00617AEE">
              <w:rPr>
                <w:rFonts w:eastAsia="Times New Roman" w:cs="Arial"/>
                <w:color w:val="000000"/>
                <w:kern w:val="0"/>
                <w:lang w:eastAsia="en-GB"/>
                <w14:ligatures w14:val="none"/>
              </w:rPr>
              <w:t>.</w:t>
            </w:r>
            <w:r w:rsidRPr="000859D6">
              <w:rPr>
                <w:rFonts w:eastAsia="Times New Roman" w:cs="Arial"/>
                <w:color w:val="000000"/>
                <w:kern w:val="0"/>
                <w:lang w:eastAsia="en-GB"/>
                <w14:ligatures w14:val="none"/>
              </w:rPr>
              <w:t xml:space="preserve"> </w:t>
            </w:r>
          </w:p>
        </w:tc>
        <w:tc>
          <w:tcPr>
            <w:tcW w:w="5421" w:type="dxa"/>
            <w:tcBorders>
              <w:top w:val="single" w:sz="4" w:space="0" w:color="auto"/>
              <w:left w:val="single" w:sz="4" w:space="0" w:color="auto"/>
              <w:bottom w:val="single" w:sz="4" w:space="0" w:color="auto"/>
              <w:right w:val="single" w:sz="4" w:space="0" w:color="auto"/>
            </w:tcBorders>
          </w:tcPr>
          <w:p w14:paraId="36D77F58" w14:textId="332C483E"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Reassured patients that there will be no redundancies.</w:t>
            </w:r>
          </w:p>
        </w:tc>
      </w:tr>
      <w:tr w:rsidR="0030510C" w:rsidRPr="000859D6" w14:paraId="545811F9" w14:textId="77777777" w:rsidTr="003744C5">
        <w:trPr>
          <w:trHeight w:val="1265"/>
        </w:trPr>
        <w:tc>
          <w:tcPr>
            <w:tcW w:w="1484" w:type="dxa"/>
            <w:tcBorders>
              <w:top w:val="single" w:sz="4" w:space="0" w:color="auto"/>
              <w:left w:val="single" w:sz="4" w:space="0" w:color="auto"/>
              <w:bottom w:val="single" w:sz="4" w:space="0" w:color="auto"/>
              <w:right w:val="single" w:sz="4" w:space="0" w:color="auto"/>
            </w:tcBorders>
          </w:tcPr>
          <w:p w14:paraId="7F070689" w14:textId="7777777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p w14:paraId="35D52EFF" w14:textId="77777777" w:rsidR="0030510C" w:rsidRPr="000859D6" w:rsidRDefault="0030510C" w:rsidP="0030510C">
            <w:pPr>
              <w:spacing w:after="0" w:line="240" w:lineRule="auto"/>
              <w:rPr>
                <w:rFonts w:eastAsia="Times New Roman" w:cs="Arial"/>
                <w:color w:val="000000"/>
                <w:kern w:val="0"/>
                <w:lang w:eastAsia="en-GB"/>
                <w14:ligatures w14:val="none"/>
              </w:rPr>
            </w:pPr>
          </w:p>
        </w:tc>
        <w:tc>
          <w:tcPr>
            <w:tcW w:w="2291" w:type="dxa"/>
            <w:tcBorders>
              <w:top w:val="single" w:sz="4" w:space="0" w:color="auto"/>
              <w:left w:val="single" w:sz="4" w:space="0" w:color="auto"/>
              <w:bottom w:val="single" w:sz="4" w:space="0" w:color="auto"/>
              <w:right w:val="single" w:sz="4" w:space="0" w:color="auto"/>
            </w:tcBorders>
          </w:tcPr>
          <w:p w14:paraId="4E78AB20"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 xml:space="preserve">Engagement Event </w:t>
            </w:r>
          </w:p>
        </w:tc>
        <w:tc>
          <w:tcPr>
            <w:tcW w:w="6114" w:type="dxa"/>
            <w:tcBorders>
              <w:top w:val="single" w:sz="4" w:space="0" w:color="auto"/>
              <w:left w:val="single" w:sz="4" w:space="0" w:color="auto"/>
              <w:bottom w:val="single" w:sz="4" w:space="0" w:color="auto"/>
              <w:right w:val="single" w:sz="4" w:space="0" w:color="auto"/>
            </w:tcBorders>
          </w:tcPr>
          <w:p w14:paraId="0649D733" w14:textId="4DF7787C"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Concerns about the police not doing more about the recent anti-social behaviour seen at </w:t>
            </w:r>
            <w:r w:rsidR="00617AEE">
              <w:rPr>
                <w:rFonts w:eastAsia="Times New Roman" w:cs="Arial"/>
                <w:color w:val="000000"/>
                <w:kern w:val="0"/>
                <w:lang w:eastAsia="en-GB"/>
                <w14:ligatures w14:val="none"/>
              </w:rPr>
              <w:t>O</w:t>
            </w:r>
            <w:r w:rsidRPr="000859D6">
              <w:rPr>
                <w:rFonts w:eastAsia="Times New Roman" w:cs="Arial"/>
                <w:color w:val="000000"/>
                <w:kern w:val="0"/>
                <w:lang w:eastAsia="en-GB"/>
                <w14:ligatures w14:val="none"/>
              </w:rPr>
              <w:t xml:space="preserve">akwood </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urgery.</w:t>
            </w:r>
          </w:p>
        </w:tc>
        <w:tc>
          <w:tcPr>
            <w:tcW w:w="5421" w:type="dxa"/>
            <w:tcBorders>
              <w:top w:val="single" w:sz="4" w:space="0" w:color="auto"/>
              <w:left w:val="single" w:sz="4" w:space="0" w:color="auto"/>
              <w:bottom w:val="single" w:sz="4" w:space="0" w:color="auto"/>
              <w:right w:val="single" w:sz="4" w:space="0" w:color="auto"/>
            </w:tcBorders>
          </w:tcPr>
          <w:p w14:paraId="59D17A92"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Explained to patients that this is out of our remit and that we have done all we can from our end. Councillors working with police colleagues to chase this issue.</w:t>
            </w:r>
          </w:p>
        </w:tc>
      </w:tr>
      <w:tr w:rsidR="0030510C" w:rsidRPr="000859D6" w14:paraId="214B24B9" w14:textId="77777777" w:rsidTr="003744C5">
        <w:trPr>
          <w:trHeight w:val="1257"/>
        </w:trPr>
        <w:tc>
          <w:tcPr>
            <w:tcW w:w="1484" w:type="dxa"/>
            <w:tcBorders>
              <w:top w:val="single" w:sz="4" w:space="0" w:color="auto"/>
              <w:left w:val="single" w:sz="4" w:space="0" w:color="auto"/>
              <w:bottom w:val="single" w:sz="4" w:space="0" w:color="auto"/>
              <w:right w:val="single" w:sz="4" w:space="0" w:color="auto"/>
            </w:tcBorders>
          </w:tcPr>
          <w:p w14:paraId="2E7CFEC2" w14:textId="7777777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p w14:paraId="5C0BE719" w14:textId="77777777" w:rsidR="0030510C" w:rsidRPr="000859D6" w:rsidRDefault="0030510C" w:rsidP="0030510C">
            <w:pPr>
              <w:spacing w:after="0" w:line="240" w:lineRule="auto"/>
              <w:rPr>
                <w:rFonts w:eastAsia="Times New Roman" w:cs="Arial"/>
                <w:color w:val="000000"/>
                <w:kern w:val="0"/>
                <w:lang w:eastAsia="en-GB"/>
                <w14:ligatures w14:val="none"/>
              </w:rPr>
            </w:pPr>
          </w:p>
        </w:tc>
        <w:tc>
          <w:tcPr>
            <w:tcW w:w="2291" w:type="dxa"/>
            <w:tcBorders>
              <w:top w:val="single" w:sz="4" w:space="0" w:color="auto"/>
              <w:left w:val="single" w:sz="4" w:space="0" w:color="auto"/>
              <w:bottom w:val="single" w:sz="4" w:space="0" w:color="auto"/>
              <w:right w:val="single" w:sz="4" w:space="0" w:color="auto"/>
            </w:tcBorders>
          </w:tcPr>
          <w:p w14:paraId="4FAD91C8"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 xml:space="preserve">Engagement Event </w:t>
            </w:r>
          </w:p>
        </w:tc>
        <w:tc>
          <w:tcPr>
            <w:tcW w:w="6114" w:type="dxa"/>
            <w:tcBorders>
              <w:top w:val="single" w:sz="4" w:space="0" w:color="auto"/>
              <w:left w:val="single" w:sz="4" w:space="0" w:color="auto"/>
              <w:bottom w:val="single" w:sz="4" w:space="0" w:color="auto"/>
              <w:right w:val="single" w:sz="4" w:space="0" w:color="auto"/>
            </w:tcBorders>
          </w:tcPr>
          <w:p w14:paraId="50BE8E7B" w14:textId="29D60DB5"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Concerns about car parking at other sites</w:t>
            </w:r>
            <w:r w:rsidR="00617AEE">
              <w:rPr>
                <w:rFonts w:eastAsia="Times New Roman" w:cs="Arial"/>
                <w:color w:val="000000"/>
                <w:kern w:val="0"/>
                <w:lang w:eastAsia="en-GB"/>
                <w14:ligatures w14:val="none"/>
              </w:rPr>
              <w:t>.</w:t>
            </w:r>
          </w:p>
        </w:tc>
        <w:tc>
          <w:tcPr>
            <w:tcW w:w="5421" w:type="dxa"/>
            <w:tcBorders>
              <w:top w:val="single" w:sz="4" w:space="0" w:color="auto"/>
              <w:left w:val="single" w:sz="4" w:space="0" w:color="auto"/>
              <w:bottom w:val="single" w:sz="4" w:space="0" w:color="auto"/>
              <w:right w:val="single" w:sz="4" w:space="0" w:color="auto"/>
            </w:tcBorders>
          </w:tcPr>
          <w:p w14:paraId="396CE2F2"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Explained there is accessible car parking at both Borrowash and Chaddesden sites, as well as normal car parking spaces. There is also plenty of street parking at the Chaddesden site.</w:t>
            </w:r>
          </w:p>
        </w:tc>
      </w:tr>
      <w:tr w:rsidR="0030510C" w:rsidRPr="000859D6" w14:paraId="43B3FBE0" w14:textId="77777777" w:rsidTr="003744C5">
        <w:trPr>
          <w:trHeight w:val="2820"/>
        </w:trPr>
        <w:tc>
          <w:tcPr>
            <w:tcW w:w="1484" w:type="dxa"/>
            <w:tcBorders>
              <w:top w:val="single" w:sz="4" w:space="0" w:color="auto"/>
              <w:left w:val="single" w:sz="4" w:space="0" w:color="auto"/>
              <w:bottom w:val="single" w:sz="4" w:space="0" w:color="auto"/>
              <w:right w:val="single" w:sz="4" w:space="0" w:color="auto"/>
            </w:tcBorders>
          </w:tcPr>
          <w:p w14:paraId="7C64B32F" w14:textId="7777777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p w14:paraId="762EC02D" w14:textId="77777777" w:rsidR="0030510C" w:rsidRPr="000859D6" w:rsidRDefault="0030510C" w:rsidP="0030510C">
            <w:pPr>
              <w:spacing w:after="0" w:line="240" w:lineRule="auto"/>
              <w:rPr>
                <w:rFonts w:eastAsia="Times New Roman" w:cs="Arial"/>
                <w:color w:val="000000"/>
                <w:kern w:val="0"/>
                <w:lang w:eastAsia="en-GB"/>
                <w14:ligatures w14:val="none"/>
              </w:rPr>
            </w:pPr>
          </w:p>
        </w:tc>
        <w:tc>
          <w:tcPr>
            <w:tcW w:w="2291" w:type="dxa"/>
            <w:tcBorders>
              <w:top w:val="single" w:sz="4" w:space="0" w:color="auto"/>
              <w:left w:val="single" w:sz="4" w:space="0" w:color="auto"/>
              <w:bottom w:val="single" w:sz="4" w:space="0" w:color="auto"/>
              <w:right w:val="single" w:sz="4" w:space="0" w:color="auto"/>
            </w:tcBorders>
          </w:tcPr>
          <w:p w14:paraId="7A8F86DD"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 xml:space="preserve">Engagement Event </w:t>
            </w:r>
          </w:p>
        </w:tc>
        <w:tc>
          <w:tcPr>
            <w:tcW w:w="6114" w:type="dxa"/>
            <w:tcBorders>
              <w:top w:val="single" w:sz="4" w:space="0" w:color="auto"/>
              <w:left w:val="single" w:sz="4" w:space="0" w:color="auto"/>
              <w:bottom w:val="single" w:sz="4" w:space="0" w:color="auto"/>
              <w:right w:val="single" w:sz="4" w:space="0" w:color="auto"/>
            </w:tcBorders>
          </w:tcPr>
          <w:p w14:paraId="6F35CAB0"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General concerns and questions over why Oakwood is closing in the first place.</w:t>
            </w:r>
          </w:p>
          <w:p w14:paraId="7DADAC42" w14:textId="77777777" w:rsidR="0030510C" w:rsidRPr="000859D6" w:rsidRDefault="0030510C" w:rsidP="0030510C">
            <w:pPr>
              <w:spacing w:after="0" w:line="240" w:lineRule="auto"/>
              <w:rPr>
                <w:rFonts w:eastAsia="Times New Roman" w:cs="Arial"/>
                <w:color w:val="000000"/>
                <w:kern w:val="0"/>
                <w:lang w:eastAsia="en-GB"/>
                <w14:ligatures w14:val="none"/>
              </w:rPr>
            </w:pPr>
          </w:p>
          <w:p w14:paraId="0AB65697" w14:textId="77777777" w:rsidR="0030510C" w:rsidRPr="000859D6" w:rsidRDefault="0030510C" w:rsidP="0030510C">
            <w:pPr>
              <w:spacing w:after="0" w:line="240" w:lineRule="auto"/>
              <w:rPr>
                <w:rFonts w:eastAsia="Times New Roman" w:cs="Arial"/>
                <w:color w:val="000000"/>
                <w:kern w:val="0"/>
                <w:lang w:eastAsia="en-GB"/>
                <w14:ligatures w14:val="none"/>
              </w:rPr>
            </w:pPr>
          </w:p>
        </w:tc>
        <w:tc>
          <w:tcPr>
            <w:tcW w:w="5421" w:type="dxa"/>
            <w:tcBorders>
              <w:top w:val="single" w:sz="4" w:space="0" w:color="auto"/>
              <w:left w:val="single" w:sz="4" w:space="0" w:color="auto"/>
              <w:bottom w:val="single" w:sz="4" w:space="0" w:color="auto"/>
              <w:right w:val="single" w:sz="4" w:space="0" w:color="auto"/>
            </w:tcBorders>
          </w:tcPr>
          <w:p w14:paraId="1024A704"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Explained the 4 key factors outlined in the proposal:</w:t>
            </w:r>
          </w:p>
          <w:p w14:paraId="6927F4DB"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The building is not fit for purpose as a medical practice</w:t>
            </w:r>
          </w:p>
          <w:p w14:paraId="3CE95C70"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Recent Antisocial behaviour targeting the practice has disturbed both patients and staff</w:t>
            </w:r>
          </w:p>
          <w:p w14:paraId="5F8BF739"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The site has no prospects for the future</w:t>
            </w:r>
          </w:p>
          <w:p w14:paraId="17982AF0"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The Park Medical Practice doesn't have a lease for the site</w:t>
            </w:r>
          </w:p>
        </w:tc>
      </w:tr>
      <w:tr w:rsidR="0030510C" w:rsidRPr="000859D6" w14:paraId="1B5DF466" w14:textId="77777777" w:rsidTr="003638B8">
        <w:trPr>
          <w:trHeight w:val="699"/>
        </w:trPr>
        <w:tc>
          <w:tcPr>
            <w:tcW w:w="1484" w:type="dxa"/>
            <w:tcBorders>
              <w:top w:val="single" w:sz="4" w:space="0" w:color="auto"/>
              <w:left w:val="single" w:sz="4" w:space="0" w:color="auto"/>
              <w:bottom w:val="single" w:sz="4" w:space="0" w:color="auto"/>
              <w:right w:val="single" w:sz="4" w:space="0" w:color="auto"/>
            </w:tcBorders>
          </w:tcPr>
          <w:p w14:paraId="421031BA" w14:textId="7777777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Tue</w:t>
            </w:r>
            <w:r>
              <w:rPr>
                <w:rFonts w:eastAsia="Times New Roman" w:cs="Arial"/>
                <w:color w:val="000000"/>
                <w:kern w:val="0"/>
                <w:lang w:eastAsia="en-GB"/>
                <w14:ligatures w14:val="none"/>
              </w:rPr>
              <w:t>sday</w:t>
            </w:r>
            <w:r w:rsidRPr="000859D6">
              <w:rPr>
                <w:rFonts w:eastAsia="Times New Roman" w:cs="Arial"/>
                <w:color w:val="000000"/>
                <w:kern w:val="0"/>
                <w:lang w:eastAsia="en-GB"/>
                <w14:ligatures w14:val="none"/>
              </w:rPr>
              <w:t xml:space="preserve"> 17 June</w:t>
            </w:r>
          </w:p>
          <w:p w14:paraId="6AD28D2D" w14:textId="28899B1B" w:rsidR="0030510C" w:rsidRPr="000859D6" w:rsidRDefault="0030510C" w:rsidP="0030510C">
            <w:pPr>
              <w:spacing w:after="0" w:line="240" w:lineRule="auto"/>
              <w:rPr>
                <w:rFonts w:eastAsia="Times New Roman" w:cs="Arial"/>
                <w:color w:val="000000"/>
                <w:kern w:val="0"/>
                <w:lang w:eastAsia="en-GB"/>
                <w14:ligatures w14:val="none"/>
              </w:rPr>
            </w:pPr>
          </w:p>
        </w:tc>
        <w:tc>
          <w:tcPr>
            <w:tcW w:w="2291" w:type="dxa"/>
            <w:tcBorders>
              <w:top w:val="single" w:sz="4" w:space="0" w:color="auto"/>
              <w:left w:val="single" w:sz="4" w:space="0" w:color="auto"/>
              <w:bottom w:val="single" w:sz="4" w:space="0" w:color="auto"/>
              <w:right w:val="single" w:sz="4" w:space="0" w:color="auto"/>
            </w:tcBorders>
          </w:tcPr>
          <w:p w14:paraId="2A7ED828"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Engagement Event</w:t>
            </w:r>
          </w:p>
        </w:tc>
        <w:tc>
          <w:tcPr>
            <w:tcW w:w="6114" w:type="dxa"/>
            <w:tcBorders>
              <w:top w:val="single" w:sz="4" w:space="0" w:color="auto"/>
              <w:left w:val="single" w:sz="4" w:space="0" w:color="auto"/>
              <w:bottom w:val="single" w:sz="4" w:space="0" w:color="auto"/>
              <w:right w:val="single" w:sz="4" w:space="0" w:color="auto"/>
            </w:tcBorders>
          </w:tcPr>
          <w:p w14:paraId="5F374415"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What are the next steps now? Is there anything we have to do?</w:t>
            </w:r>
          </w:p>
        </w:tc>
        <w:tc>
          <w:tcPr>
            <w:tcW w:w="5421" w:type="dxa"/>
            <w:tcBorders>
              <w:top w:val="single" w:sz="4" w:space="0" w:color="auto"/>
              <w:left w:val="single" w:sz="4" w:space="0" w:color="auto"/>
              <w:bottom w:val="single" w:sz="4" w:space="0" w:color="auto"/>
              <w:right w:val="single" w:sz="4" w:space="0" w:color="auto"/>
            </w:tcBorders>
          </w:tcPr>
          <w:p w14:paraId="663BB364" w14:textId="383F6BAF"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Patients will not have to take any action after the closure at Oakwood </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 xml:space="preserve">urgery. For all patients registered with </w:t>
            </w:r>
            <w:r w:rsidR="00617AEE">
              <w:rPr>
                <w:rFonts w:eastAsia="Times New Roman" w:cs="Arial"/>
                <w:color w:val="000000"/>
                <w:kern w:val="0"/>
                <w:lang w:eastAsia="en-GB"/>
                <w14:ligatures w14:val="none"/>
              </w:rPr>
              <w:t>t</w:t>
            </w:r>
            <w:r w:rsidRPr="000859D6">
              <w:rPr>
                <w:rFonts w:eastAsia="Times New Roman" w:cs="Arial"/>
                <w:color w:val="000000"/>
                <w:kern w:val="0"/>
                <w:lang w:eastAsia="en-GB"/>
                <w14:ligatures w14:val="none"/>
              </w:rPr>
              <w:t xml:space="preserve">he Park Medical Practice, their records can already be accessed from Chaddesden and Borrowash </w:t>
            </w:r>
            <w:r w:rsidR="00617AEE">
              <w:rPr>
                <w:rFonts w:eastAsia="Times New Roman" w:cs="Arial"/>
                <w:color w:val="000000"/>
                <w:kern w:val="0"/>
                <w:lang w:eastAsia="en-GB"/>
                <w14:ligatures w14:val="none"/>
              </w:rPr>
              <w:t>s</w:t>
            </w:r>
            <w:r w:rsidRPr="000859D6">
              <w:rPr>
                <w:rFonts w:eastAsia="Times New Roman" w:cs="Arial"/>
                <w:color w:val="000000"/>
                <w:kern w:val="0"/>
                <w:lang w:eastAsia="en-GB"/>
                <w14:ligatures w14:val="none"/>
              </w:rPr>
              <w:t>urgery sites, as they all fall under the same organisation.</w:t>
            </w:r>
          </w:p>
        </w:tc>
      </w:tr>
      <w:tr w:rsidR="0030510C" w:rsidRPr="000859D6" w14:paraId="7A02CFB2" w14:textId="77777777" w:rsidTr="003744C5">
        <w:trPr>
          <w:trHeight w:val="993"/>
        </w:trPr>
        <w:tc>
          <w:tcPr>
            <w:tcW w:w="1484" w:type="dxa"/>
            <w:tcBorders>
              <w:top w:val="single" w:sz="4" w:space="0" w:color="auto"/>
              <w:left w:val="single" w:sz="4" w:space="0" w:color="auto"/>
              <w:bottom w:val="single" w:sz="4" w:space="0" w:color="auto"/>
              <w:right w:val="single" w:sz="4" w:space="0" w:color="auto"/>
            </w:tcBorders>
          </w:tcPr>
          <w:p w14:paraId="7E75A433" w14:textId="529D509C"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Wed</w:t>
            </w:r>
            <w:r w:rsidR="003638B8">
              <w:rPr>
                <w:rFonts w:eastAsia="Times New Roman" w:cs="Arial"/>
                <w:color w:val="000000"/>
                <w:kern w:val="0"/>
                <w:lang w:eastAsia="en-GB"/>
                <w14:ligatures w14:val="none"/>
              </w:rPr>
              <w:t>nesday</w:t>
            </w:r>
            <w:r w:rsidRPr="000859D6">
              <w:rPr>
                <w:rFonts w:eastAsia="Times New Roman" w:cs="Arial"/>
                <w:color w:val="000000"/>
                <w:kern w:val="0"/>
                <w:lang w:eastAsia="en-GB"/>
                <w14:ligatures w14:val="none"/>
              </w:rPr>
              <w:t xml:space="preserve"> 18 June</w:t>
            </w:r>
          </w:p>
        </w:tc>
        <w:tc>
          <w:tcPr>
            <w:tcW w:w="2291" w:type="dxa"/>
            <w:tcBorders>
              <w:top w:val="single" w:sz="4" w:space="0" w:color="auto"/>
              <w:left w:val="single" w:sz="4" w:space="0" w:color="auto"/>
              <w:bottom w:val="single" w:sz="4" w:space="0" w:color="auto"/>
              <w:right w:val="single" w:sz="4" w:space="0" w:color="auto"/>
            </w:tcBorders>
          </w:tcPr>
          <w:p w14:paraId="02292CBF"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Engagement Event</w:t>
            </w:r>
          </w:p>
        </w:tc>
        <w:tc>
          <w:tcPr>
            <w:tcW w:w="6114" w:type="dxa"/>
            <w:tcBorders>
              <w:top w:val="single" w:sz="4" w:space="0" w:color="auto"/>
              <w:left w:val="single" w:sz="4" w:space="0" w:color="auto"/>
              <w:bottom w:val="single" w:sz="4" w:space="0" w:color="auto"/>
              <w:right w:val="single" w:sz="4" w:space="0" w:color="auto"/>
            </w:tcBorders>
          </w:tcPr>
          <w:p w14:paraId="00A64460"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Will the other sites continue to take on new Oakwood patients as well as currently registered ones?</w:t>
            </w:r>
          </w:p>
        </w:tc>
        <w:tc>
          <w:tcPr>
            <w:tcW w:w="5421" w:type="dxa"/>
            <w:tcBorders>
              <w:top w:val="single" w:sz="4" w:space="0" w:color="auto"/>
              <w:left w:val="single" w:sz="4" w:space="0" w:color="auto"/>
              <w:bottom w:val="single" w:sz="4" w:space="0" w:color="auto"/>
              <w:right w:val="single" w:sz="4" w:space="0" w:color="auto"/>
            </w:tcBorders>
          </w:tcPr>
          <w:p w14:paraId="0599D812"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Yes, Chaddesden and Borrowash surgeries will continue to take on new patients as well as the patients currently registered at Oakwood.</w:t>
            </w:r>
          </w:p>
        </w:tc>
      </w:tr>
      <w:tr w:rsidR="003638B8" w:rsidRPr="000859D6" w14:paraId="5A0C6DF8" w14:textId="77777777" w:rsidTr="003638B8">
        <w:trPr>
          <w:trHeight w:val="705"/>
        </w:trPr>
        <w:tc>
          <w:tcPr>
            <w:tcW w:w="1484" w:type="dxa"/>
            <w:tcBorders>
              <w:top w:val="single" w:sz="4" w:space="0" w:color="auto"/>
              <w:left w:val="single" w:sz="4" w:space="0" w:color="auto"/>
              <w:bottom w:val="single" w:sz="4" w:space="0" w:color="auto"/>
              <w:right w:val="single" w:sz="4" w:space="0" w:color="auto"/>
            </w:tcBorders>
          </w:tcPr>
          <w:p w14:paraId="58E6D056" w14:textId="0122C47A" w:rsidR="003638B8" w:rsidRPr="000859D6" w:rsidRDefault="003638B8" w:rsidP="003638B8">
            <w:pPr>
              <w:spacing w:after="0" w:line="240" w:lineRule="auto"/>
              <w:rPr>
                <w:rFonts w:eastAsia="Times New Roman" w:cs="Arial"/>
                <w:color w:val="000000"/>
                <w:kern w:val="0"/>
                <w:lang w:eastAsia="en-GB"/>
                <w14:ligatures w14:val="none"/>
              </w:rPr>
            </w:pPr>
            <w:r w:rsidRPr="00D87267">
              <w:rPr>
                <w:rFonts w:eastAsia="Times New Roman" w:cs="Arial"/>
                <w:color w:val="000000"/>
                <w:kern w:val="0"/>
                <w:lang w:eastAsia="en-GB"/>
                <w14:ligatures w14:val="none"/>
              </w:rPr>
              <w:t>Wednesday 18 June</w:t>
            </w:r>
          </w:p>
        </w:tc>
        <w:tc>
          <w:tcPr>
            <w:tcW w:w="2291" w:type="dxa"/>
            <w:tcBorders>
              <w:top w:val="single" w:sz="4" w:space="0" w:color="auto"/>
              <w:left w:val="single" w:sz="4" w:space="0" w:color="auto"/>
              <w:bottom w:val="single" w:sz="4" w:space="0" w:color="auto"/>
              <w:right w:val="single" w:sz="4" w:space="0" w:color="auto"/>
            </w:tcBorders>
          </w:tcPr>
          <w:p w14:paraId="29D35C38" w14:textId="77777777" w:rsidR="003638B8" w:rsidRPr="000859D6" w:rsidRDefault="003638B8" w:rsidP="003638B8">
            <w:pPr>
              <w:spacing w:after="0" w:line="240" w:lineRule="auto"/>
              <w:rPr>
                <w:rFonts w:eastAsia="Times New Roman" w:cs="Arial"/>
                <w:lang w:eastAsia="en-GB"/>
              </w:rPr>
            </w:pPr>
            <w:r w:rsidRPr="000859D6">
              <w:rPr>
                <w:rFonts w:eastAsia="Times New Roman" w:cs="Arial"/>
                <w:lang w:eastAsia="en-GB"/>
              </w:rPr>
              <w:t>Engagement Event</w:t>
            </w:r>
          </w:p>
        </w:tc>
        <w:tc>
          <w:tcPr>
            <w:tcW w:w="6114" w:type="dxa"/>
            <w:tcBorders>
              <w:top w:val="single" w:sz="4" w:space="0" w:color="auto"/>
              <w:left w:val="single" w:sz="4" w:space="0" w:color="auto"/>
              <w:bottom w:val="single" w:sz="4" w:space="0" w:color="auto"/>
              <w:right w:val="single" w:sz="4" w:space="0" w:color="auto"/>
            </w:tcBorders>
          </w:tcPr>
          <w:p w14:paraId="2C85962E" w14:textId="7412FAA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Concerns about increasing carbon footprint</w:t>
            </w:r>
            <w:r w:rsidR="00617AEE">
              <w:rPr>
                <w:rFonts w:eastAsia="Times New Roman" w:cs="Arial"/>
                <w:color w:val="000000"/>
                <w:kern w:val="0"/>
                <w:lang w:eastAsia="en-GB"/>
                <w14:ligatures w14:val="none"/>
              </w:rPr>
              <w:t>.</w:t>
            </w:r>
          </w:p>
        </w:tc>
        <w:tc>
          <w:tcPr>
            <w:tcW w:w="5421" w:type="dxa"/>
            <w:tcBorders>
              <w:top w:val="single" w:sz="4" w:space="0" w:color="auto"/>
              <w:left w:val="single" w:sz="4" w:space="0" w:color="auto"/>
              <w:bottom w:val="single" w:sz="4" w:space="0" w:color="auto"/>
              <w:right w:val="single" w:sz="4" w:space="0" w:color="auto"/>
            </w:tcBorders>
          </w:tcPr>
          <w:p w14:paraId="1BDF2147" w14:textId="1726CFF5"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Suggested the option of walking or cycling to practice sites</w:t>
            </w:r>
            <w:r w:rsidR="00617AEE">
              <w:rPr>
                <w:rFonts w:eastAsia="Times New Roman" w:cs="Arial"/>
                <w:color w:val="000000"/>
                <w:kern w:val="0"/>
                <w:lang w:eastAsia="en-GB"/>
                <w14:ligatures w14:val="none"/>
              </w:rPr>
              <w:t>.</w:t>
            </w:r>
          </w:p>
        </w:tc>
      </w:tr>
      <w:tr w:rsidR="003638B8" w:rsidRPr="000859D6" w14:paraId="159249CC" w14:textId="77777777" w:rsidTr="003744C5">
        <w:trPr>
          <w:trHeight w:val="960"/>
        </w:trPr>
        <w:tc>
          <w:tcPr>
            <w:tcW w:w="1484" w:type="dxa"/>
            <w:tcBorders>
              <w:top w:val="single" w:sz="4" w:space="0" w:color="auto"/>
              <w:left w:val="single" w:sz="4" w:space="0" w:color="auto"/>
              <w:bottom w:val="single" w:sz="4" w:space="0" w:color="auto"/>
              <w:right w:val="single" w:sz="4" w:space="0" w:color="auto"/>
            </w:tcBorders>
          </w:tcPr>
          <w:p w14:paraId="29E3A062" w14:textId="5A3E3051" w:rsidR="003638B8" w:rsidRPr="000859D6" w:rsidRDefault="003638B8" w:rsidP="003638B8">
            <w:pPr>
              <w:spacing w:after="0" w:line="240" w:lineRule="auto"/>
              <w:rPr>
                <w:rFonts w:eastAsia="Times New Roman" w:cs="Arial"/>
                <w:color w:val="000000"/>
                <w:kern w:val="0"/>
                <w:lang w:eastAsia="en-GB"/>
                <w14:ligatures w14:val="none"/>
              </w:rPr>
            </w:pPr>
            <w:r w:rsidRPr="00D87267">
              <w:rPr>
                <w:rFonts w:eastAsia="Times New Roman" w:cs="Arial"/>
                <w:color w:val="000000"/>
                <w:kern w:val="0"/>
                <w:lang w:eastAsia="en-GB"/>
                <w14:ligatures w14:val="none"/>
              </w:rPr>
              <w:t>Wednesday 18 June</w:t>
            </w:r>
          </w:p>
        </w:tc>
        <w:tc>
          <w:tcPr>
            <w:tcW w:w="2291" w:type="dxa"/>
            <w:tcBorders>
              <w:top w:val="single" w:sz="4" w:space="0" w:color="auto"/>
              <w:left w:val="single" w:sz="4" w:space="0" w:color="auto"/>
              <w:bottom w:val="single" w:sz="4" w:space="0" w:color="auto"/>
              <w:right w:val="single" w:sz="4" w:space="0" w:color="auto"/>
            </w:tcBorders>
          </w:tcPr>
          <w:p w14:paraId="1C8C888D" w14:textId="77777777" w:rsidR="003638B8" w:rsidRPr="000859D6" w:rsidRDefault="003638B8" w:rsidP="003638B8">
            <w:pPr>
              <w:spacing w:after="0" w:line="240" w:lineRule="auto"/>
              <w:rPr>
                <w:rFonts w:eastAsia="Times New Roman" w:cs="Arial"/>
                <w:lang w:eastAsia="en-GB"/>
              </w:rPr>
            </w:pPr>
            <w:r w:rsidRPr="000859D6">
              <w:rPr>
                <w:rFonts w:eastAsia="Times New Roman" w:cs="Arial"/>
                <w:lang w:eastAsia="en-GB"/>
              </w:rPr>
              <w:t>Engagement Event</w:t>
            </w:r>
          </w:p>
        </w:tc>
        <w:tc>
          <w:tcPr>
            <w:tcW w:w="6114" w:type="dxa"/>
            <w:tcBorders>
              <w:top w:val="single" w:sz="4" w:space="0" w:color="auto"/>
              <w:left w:val="single" w:sz="4" w:space="0" w:color="auto"/>
              <w:bottom w:val="single" w:sz="4" w:space="0" w:color="auto"/>
              <w:right w:val="single" w:sz="4" w:space="0" w:color="auto"/>
            </w:tcBorders>
          </w:tcPr>
          <w:p w14:paraId="565F3E7F" w14:textId="7777777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Can I still see my favourite doctors?</w:t>
            </w:r>
          </w:p>
        </w:tc>
        <w:tc>
          <w:tcPr>
            <w:tcW w:w="5421" w:type="dxa"/>
            <w:tcBorders>
              <w:top w:val="single" w:sz="4" w:space="0" w:color="auto"/>
              <w:left w:val="single" w:sz="4" w:space="0" w:color="auto"/>
              <w:bottom w:val="single" w:sz="4" w:space="0" w:color="auto"/>
              <w:right w:val="single" w:sz="4" w:space="0" w:color="auto"/>
            </w:tcBorders>
          </w:tcPr>
          <w:p w14:paraId="1EED6D99" w14:textId="77777777"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Reassured patients there will be no redundancies and that they can still request to see their preferred doctors.</w:t>
            </w:r>
          </w:p>
        </w:tc>
      </w:tr>
      <w:tr w:rsidR="003638B8" w:rsidRPr="000859D6" w14:paraId="61739B3E" w14:textId="77777777" w:rsidTr="003638B8">
        <w:trPr>
          <w:trHeight w:val="1251"/>
        </w:trPr>
        <w:tc>
          <w:tcPr>
            <w:tcW w:w="1484" w:type="dxa"/>
            <w:tcBorders>
              <w:top w:val="single" w:sz="4" w:space="0" w:color="auto"/>
              <w:left w:val="single" w:sz="4" w:space="0" w:color="auto"/>
              <w:bottom w:val="single" w:sz="4" w:space="0" w:color="auto"/>
              <w:right w:val="single" w:sz="4" w:space="0" w:color="auto"/>
            </w:tcBorders>
          </w:tcPr>
          <w:p w14:paraId="2825C7F7" w14:textId="3C8270E9" w:rsidR="003638B8" w:rsidRPr="000859D6" w:rsidRDefault="003638B8" w:rsidP="003638B8">
            <w:pPr>
              <w:spacing w:after="0" w:line="240" w:lineRule="auto"/>
              <w:rPr>
                <w:rFonts w:eastAsia="Times New Roman" w:cs="Arial"/>
                <w:color w:val="000000"/>
                <w:kern w:val="0"/>
                <w:lang w:eastAsia="en-GB"/>
                <w14:ligatures w14:val="none"/>
              </w:rPr>
            </w:pPr>
            <w:r w:rsidRPr="00D87267">
              <w:rPr>
                <w:rFonts w:eastAsia="Times New Roman" w:cs="Arial"/>
                <w:color w:val="000000"/>
                <w:kern w:val="0"/>
                <w:lang w:eastAsia="en-GB"/>
                <w14:ligatures w14:val="none"/>
              </w:rPr>
              <w:t>Wednesday 18 June</w:t>
            </w:r>
          </w:p>
        </w:tc>
        <w:tc>
          <w:tcPr>
            <w:tcW w:w="2291" w:type="dxa"/>
            <w:tcBorders>
              <w:top w:val="single" w:sz="4" w:space="0" w:color="auto"/>
              <w:left w:val="single" w:sz="4" w:space="0" w:color="auto"/>
              <w:bottom w:val="single" w:sz="4" w:space="0" w:color="auto"/>
              <w:right w:val="single" w:sz="4" w:space="0" w:color="auto"/>
            </w:tcBorders>
          </w:tcPr>
          <w:p w14:paraId="4C7512B1" w14:textId="77777777" w:rsidR="003638B8" w:rsidRPr="000859D6" w:rsidRDefault="003638B8" w:rsidP="003638B8">
            <w:pPr>
              <w:spacing w:after="0" w:line="240" w:lineRule="auto"/>
              <w:rPr>
                <w:rFonts w:eastAsia="Times New Roman" w:cs="Arial"/>
                <w:lang w:eastAsia="en-GB"/>
              </w:rPr>
            </w:pPr>
            <w:r w:rsidRPr="000859D6">
              <w:rPr>
                <w:rFonts w:eastAsia="Times New Roman" w:cs="Arial"/>
                <w:lang w:eastAsia="en-GB"/>
              </w:rPr>
              <w:t>Engagement Event</w:t>
            </w:r>
          </w:p>
        </w:tc>
        <w:tc>
          <w:tcPr>
            <w:tcW w:w="6114" w:type="dxa"/>
            <w:tcBorders>
              <w:top w:val="single" w:sz="4" w:space="0" w:color="auto"/>
              <w:left w:val="single" w:sz="4" w:space="0" w:color="auto"/>
              <w:bottom w:val="single" w:sz="4" w:space="0" w:color="auto"/>
              <w:right w:val="single" w:sz="4" w:space="0" w:color="auto"/>
            </w:tcBorders>
          </w:tcPr>
          <w:p w14:paraId="425AE079" w14:textId="18173DFA"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Could the surgery not make use of the Children’s </w:t>
            </w:r>
            <w:r w:rsidR="00617AEE">
              <w:rPr>
                <w:rFonts w:eastAsia="Times New Roman" w:cs="Arial"/>
                <w:color w:val="000000"/>
                <w:kern w:val="0"/>
                <w:lang w:eastAsia="en-GB"/>
                <w14:ligatures w14:val="none"/>
              </w:rPr>
              <w:t>C</w:t>
            </w:r>
            <w:r w:rsidRPr="000859D6">
              <w:rPr>
                <w:rFonts w:eastAsia="Times New Roman" w:cs="Arial"/>
                <w:color w:val="000000"/>
                <w:kern w:val="0"/>
                <w:lang w:eastAsia="en-GB"/>
                <w14:ligatures w14:val="none"/>
              </w:rPr>
              <w:t>entre next door which is mostly unused?</w:t>
            </w:r>
          </w:p>
        </w:tc>
        <w:tc>
          <w:tcPr>
            <w:tcW w:w="5421" w:type="dxa"/>
            <w:tcBorders>
              <w:top w:val="single" w:sz="4" w:space="0" w:color="auto"/>
              <w:left w:val="single" w:sz="4" w:space="0" w:color="auto"/>
              <w:bottom w:val="single" w:sz="4" w:space="0" w:color="auto"/>
              <w:right w:val="single" w:sz="4" w:space="0" w:color="auto"/>
            </w:tcBorders>
          </w:tcPr>
          <w:p w14:paraId="3362696F" w14:textId="280913A5" w:rsidR="003638B8" w:rsidRPr="000859D6" w:rsidRDefault="003638B8"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We have liaised with the </w:t>
            </w:r>
            <w:r w:rsidR="00617AEE">
              <w:rPr>
                <w:rFonts w:eastAsia="Times New Roman" w:cs="Arial"/>
                <w:color w:val="000000"/>
                <w:kern w:val="0"/>
                <w:lang w:eastAsia="en-GB"/>
                <w14:ligatures w14:val="none"/>
              </w:rPr>
              <w:t>C</w:t>
            </w:r>
            <w:r w:rsidRPr="000859D6">
              <w:rPr>
                <w:rFonts w:eastAsia="Times New Roman" w:cs="Arial"/>
                <w:color w:val="000000"/>
                <w:kern w:val="0"/>
                <w:lang w:eastAsia="en-GB"/>
                <w14:ligatures w14:val="none"/>
              </w:rPr>
              <w:t xml:space="preserve">hildren’s </w:t>
            </w:r>
            <w:r w:rsidR="00617AEE">
              <w:rPr>
                <w:rFonts w:eastAsia="Times New Roman" w:cs="Arial"/>
                <w:color w:val="000000"/>
                <w:kern w:val="0"/>
                <w:lang w:eastAsia="en-GB"/>
                <w14:ligatures w14:val="none"/>
              </w:rPr>
              <w:t>C</w:t>
            </w:r>
            <w:r w:rsidRPr="000859D6">
              <w:rPr>
                <w:rFonts w:eastAsia="Times New Roman" w:cs="Arial"/>
                <w:color w:val="000000"/>
                <w:kern w:val="0"/>
                <w:lang w:eastAsia="en-GB"/>
                <w14:ligatures w14:val="none"/>
              </w:rPr>
              <w:t>entre and have confirmed that it is being used for ADHD testing and assessment and that therefore this would not be a possibility.</w:t>
            </w:r>
          </w:p>
        </w:tc>
      </w:tr>
      <w:tr w:rsidR="0030510C" w:rsidRPr="000859D6" w14:paraId="5CC05B47" w14:textId="77777777" w:rsidTr="003744C5">
        <w:trPr>
          <w:trHeight w:val="991"/>
        </w:trPr>
        <w:tc>
          <w:tcPr>
            <w:tcW w:w="1484" w:type="dxa"/>
            <w:tcBorders>
              <w:top w:val="single" w:sz="4" w:space="0" w:color="auto"/>
              <w:left w:val="single" w:sz="4" w:space="0" w:color="auto"/>
              <w:bottom w:val="single" w:sz="4" w:space="0" w:color="auto"/>
              <w:right w:val="single" w:sz="4" w:space="0" w:color="auto"/>
            </w:tcBorders>
          </w:tcPr>
          <w:p w14:paraId="2B178426" w14:textId="2FA62636"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Thu</w:t>
            </w:r>
            <w:r w:rsidR="003638B8">
              <w:rPr>
                <w:rFonts w:eastAsia="Times New Roman" w:cs="Arial"/>
                <w:color w:val="000000"/>
                <w:kern w:val="0"/>
                <w:lang w:eastAsia="en-GB"/>
                <w14:ligatures w14:val="none"/>
              </w:rPr>
              <w:t>rsday</w:t>
            </w:r>
            <w:r w:rsidRPr="000859D6">
              <w:rPr>
                <w:rFonts w:eastAsia="Times New Roman" w:cs="Arial"/>
                <w:color w:val="000000"/>
                <w:kern w:val="0"/>
                <w:lang w:eastAsia="en-GB"/>
                <w14:ligatures w14:val="none"/>
              </w:rPr>
              <w:t xml:space="preserve"> 26 June</w:t>
            </w:r>
          </w:p>
        </w:tc>
        <w:tc>
          <w:tcPr>
            <w:tcW w:w="2291" w:type="dxa"/>
            <w:tcBorders>
              <w:top w:val="single" w:sz="4" w:space="0" w:color="auto"/>
              <w:left w:val="single" w:sz="4" w:space="0" w:color="auto"/>
              <w:bottom w:val="single" w:sz="4" w:space="0" w:color="auto"/>
              <w:right w:val="single" w:sz="4" w:space="0" w:color="auto"/>
            </w:tcBorders>
          </w:tcPr>
          <w:p w14:paraId="40356B7D"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Online Engagement Event</w:t>
            </w:r>
          </w:p>
        </w:tc>
        <w:tc>
          <w:tcPr>
            <w:tcW w:w="6114" w:type="dxa"/>
            <w:tcBorders>
              <w:top w:val="single" w:sz="4" w:space="0" w:color="auto"/>
              <w:left w:val="single" w:sz="4" w:space="0" w:color="auto"/>
              <w:bottom w:val="single" w:sz="4" w:space="0" w:color="auto"/>
              <w:right w:val="single" w:sz="4" w:space="0" w:color="auto"/>
            </w:tcBorders>
          </w:tcPr>
          <w:p w14:paraId="5C697167"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With the closure at Oakwood will there be any changes with Blood Services? Will we still have to go to other surgeries/NHS Trust sites to have our bloods taken?</w:t>
            </w:r>
          </w:p>
        </w:tc>
        <w:tc>
          <w:tcPr>
            <w:tcW w:w="5421" w:type="dxa"/>
            <w:tcBorders>
              <w:top w:val="single" w:sz="4" w:space="0" w:color="auto"/>
              <w:left w:val="single" w:sz="4" w:space="0" w:color="auto"/>
              <w:bottom w:val="single" w:sz="4" w:space="0" w:color="auto"/>
              <w:right w:val="single" w:sz="4" w:space="0" w:color="auto"/>
            </w:tcBorders>
          </w:tcPr>
          <w:p w14:paraId="543051D6" w14:textId="57CD7EBA" w:rsidR="0030510C" w:rsidRPr="000859D6" w:rsidRDefault="0030510C" w:rsidP="0030510C">
            <w:pPr>
              <w:spacing w:after="0" w:line="240" w:lineRule="auto"/>
              <w:rPr>
                <w:rFonts w:eastAsia="Times New Roman" w:cs="Arial"/>
                <w:color w:val="000000"/>
                <w:kern w:val="0"/>
                <w:lang w:eastAsia="en-GB"/>
                <w14:ligatures w14:val="none"/>
              </w:rPr>
            </w:pPr>
            <w:proofErr w:type="gramStart"/>
            <w:r w:rsidRPr="000859D6">
              <w:rPr>
                <w:rFonts w:eastAsia="Times New Roman" w:cs="Arial"/>
                <w:color w:val="000000"/>
                <w:kern w:val="0"/>
                <w:lang w:eastAsia="en-GB"/>
                <w14:ligatures w14:val="none"/>
              </w:rPr>
              <w:t>At the moment</w:t>
            </w:r>
            <w:proofErr w:type="gramEnd"/>
            <w:r w:rsidRPr="000859D6">
              <w:rPr>
                <w:rFonts w:eastAsia="Times New Roman" w:cs="Arial"/>
                <w:color w:val="000000"/>
                <w:kern w:val="0"/>
                <w:lang w:eastAsia="en-GB"/>
                <w14:ligatures w14:val="none"/>
              </w:rPr>
              <w:t xml:space="preserve"> </w:t>
            </w:r>
            <w:proofErr w:type="gramStart"/>
            <w:r w:rsidRPr="000859D6">
              <w:rPr>
                <w:rFonts w:eastAsia="Times New Roman" w:cs="Arial"/>
                <w:color w:val="000000"/>
                <w:kern w:val="0"/>
                <w:lang w:eastAsia="en-GB"/>
                <w14:ligatures w14:val="none"/>
              </w:rPr>
              <w:t>yes</w:t>
            </w:r>
            <w:r w:rsidR="00617AEE">
              <w:rPr>
                <w:rFonts w:eastAsia="Times New Roman" w:cs="Arial"/>
                <w:color w:val="000000"/>
                <w:kern w:val="0"/>
                <w:lang w:eastAsia="en-GB"/>
                <w14:ligatures w14:val="none"/>
              </w:rPr>
              <w:t>;</w:t>
            </w:r>
            <w:proofErr w:type="gramEnd"/>
            <w:r w:rsidRPr="000859D6">
              <w:rPr>
                <w:rFonts w:eastAsia="Times New Roman" w:cs="Arial"/>
                <w:color w:val="000000"/>
                <w:kern w:val="0"/>
                <w:lang w:eastAsia="en-GB"/>
                <w14:ligatures w14:val="none"/>
              </w:rPr>
              <w:t xml:space="preserve"> unfortunately we have been unable to recruit a phlebotomist and therefore provide that service as part of our practice. </w:t>
            </w:r>
          </w:p>
        </w:tc>
      </w:tr>
      <w:tr w:rsidR="0030510C" w:rsidRPr="000859D6" w14:paraId="3522CB94" w14:textId="77777777" w:rsidTr="003638B8">
        <w:trPr>
          <w:trHeight w:val="1251"/>
        </w:trPr>
        <w:tc>
          <w:tcPr>
            <w:tcW w:w="1484" w:type="dxa"/>
            <w:tcBorders>
              <w:top w:val="single" w:sz="4" w:space="0" w:color="auto"/>
              <w:left w:val="single" w:sz="4" w:space="0" w:color="auto"/>
              <w:bottom w:val="single" w:sz="4" w:space="0" w:color="auto"/>
              <w:right w:val="single" w:sz="4" w:space="0" w:color="auto"/>
            </w:tcBorders>
          </w:tcPr>
          <w:p w14:paraId="5A7A9925" w14:textId="7E902EA2" w:rsidR="0030510C" w:rsidRPr="000859D6" w:rsidRDefault="003638B8"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Thu</w:t>
            </w:r>
            <w:r>
              <w:rPr>
                <w:rFonts w:eastAsia="Times New Roman" w:cs="Arial"/>
                <w:color w:val="000000"/>
                <w:kern w:val="0"/>
                <w:lang w:eastAsia="en-GB"/>
                <w14:ligatures w14:val="none"/>
              </w:rPr>
              <w:t>rsday</w:t>
            </w:r>
            <w:r w:rsidRPr="000859D6">
              <w:rPr>
                <w:rFonts w:eastAsia="Times New Roman" w:cs="Arial"/>
                <w:color w:val="000000"/>
                <w:kern w:val="0"/>
                <w:lang w:eastAsia="en-GB"/>
                <w14:ligatures w14:val="none"/>
              </w:rPr>
              <w:t xml:space="preserve"> 26 June</w:t>
            </w:r>
          </w:p>
        </w:tc>
        <w:tc>
          <w:tcPr>
            <w:tcW w:w="2291" w:type="dxa"/>
            <w:tcBorders>
              <w:top w:val="single" w:sz="4" w:space="0" w:color="auto"/>
              <w:left w:val="single" w:sz="4" w:space="0" w:color="auto"/>
              <w:bottom w:val="single" w:sz="4" w:space="0" w:color="auto"/>
              <w:right w:val="single" w:sz="4" w:space="0" w:color="auto"/>
            </w:tcBorders>
          </w:tcPr>
          <w:p w14:paraId="2C51FEED"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Online Engagement Event</w:t>
            </w:r>
          </w:p>
        </w:tc>
        <w:tc>
          <w:tcPr>
            <w:tcW w:w="6114" w:type="dxa"/>
            <w:tcBorders>
              <w:top w:val="single" w:sz="4" w:space="0" w:color="auto"/>
              <w:left w:val="single" w:sz="4" w:space="0" w:color="auto"/>
              <w:bottom w:val="single" w:sz="4" w:space="0" w:color="auto"/>
              <w:right w:val="single" w:sz="4" w:space="0" w:color="auto"/>
            </w:tcBorders>
          </w:tcPr>
          <w:p w14:paraId="60ADA5CF" w14:textId="3EAE068D"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Travel: The </w:t>
            </w:r>
            <w:r w:rsidR="00617AEE">
              <w:rPr>
                <w:rFonts w:eastAsia="Times New Roman" w:cs="Arial"/>
                <w:color w:val="000000"/>
                <w:kern w:val="0"/>
                <w:lang w:eastAsia="en-GB"/>
                <w14:ligatures w14:val="none"/>
              </w:rPr>
              <w:t>b</w:t>
            </w:r>
            <w:r w:rsidRPr="000859D6">
              <w:rPr>
                <w:rFonts w:eastAsia="Times New Roman" w:cs="Arial"/>
                <w:color w:val="000000"/>
                <w:kern w:val="0"/>
                <w:lang w:eastAsia="en-GB"/>
                <w14:ligatures w14:val="none"/>
              </w:rPr>
              <w:t>us pass for the elderly is only valid from 9</w:t>
            </w:r>
            <w:r w:rsidR="00617AEE">
              <w:rPr>
                <w:rFonts w:eastAsia="Times New Roman" w:cs="Arial"/>
                <w:color w:val="000000"/>
                <w:kern w:val="0"/>
                <w:lang w:eastAsia="en-GB"/>
                <w14:ligatures w14:val="none"/>
              </w:rPr>
              <w:t>.</w:t>
            </w:r>
            <w:r w:rsidRPr="000859D6">
              <w:rPr>
                <w:rFonts w:eastAsia="Times New Roman" w:cs="Arial"/>
                <w:color w:val="000000"/>
                <w:kern w:val="0"/>
                <w:lang w:eastAsia="en-GB"/>
                <w14:ligatures w14:val="none"/>
              </w:rPr>
              <w:t>30am onwards. Would some appointments be reserved for elderly patients later in the day, who have to catch the bus.</w:t>
            </w:r>
          </w:p>
        </w:tc>
        <w:tc>
          <w:tcPr>
            <w:tcW w:w="5421" w:type="dxa"/>
            <w:tcBorders>
              <w:top w:val="single" w:sz="4" w:space="0" w:color="auto"/>
              <w:left w:val="single" w:sz="4" w:space="0" w:color="auto"/>
              <w:bottom w:val="single" w:sz="4" w:space="0" w:color="auto"/>
              <w:right w:val="single" w:sz="4" w:space="0" w:color="auto"/>
            </w:tcBorders>
          </w:tcPr>
          <w:p w14:paraId="00BEDCA1" w14:textId="479B0D29"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 xml:space="preserve">Yes, this is a possibility we can </w:t>
            </w:r>
            <w:proofErr w:type="gramStart"/>
            <w:r w:rsidRPr="000859D6">
              <w:rPr>
                <w:rFonts w:eastAsia="Times New Roman" w:cs="Arial"/>
                <w:color w:val="000000"/>
                <w:kern w:val="0"/>
                <w:lang w:eastAsia="en-GB"/>
                <w14:ligatures w14:val="none"/>
              </w:rPr>
              <w:t>look into</w:t>
            </w:r>
            <w:proofErr w:type="gramEnd"/>
            <w:r w:rsidRPr="000859D6">
              <w:rPr>
                <w:rFonts w:eastAsia="Times New Roman" w:cs="Arial"/>
                <w:color w:val="000000"/>
                <w:kern w:val="0"/>
                <w:lang w:eastAsia="en-GB"/>
                <w14:ligatures w14:val="none"/>
              </w:rPr>
              <w:t xml:space="preserve">, especially if the proposed bus route from Oakwood shopping district to Chaddesden and </w:t>
            </w:r>
            <w:r w:rsidR="003638B8">
              <w:rPr>
                <w:rFonts w:eastAsia="Times New Roman" w:cs="Arial"/>
                <w:color w:val="000000"/>
                <w:kern w:val="0"/>
                <w:lang w:eastAsia="en-GB"/>
                <w14:ligatures w14:val="none"/>
              </w:rPr>
              <w:t>B</w:t>
            </w:r>
            <w:r w:rsidRPr="000859D6">
              <w:rPr>
                <w:rFonts w:eastAsia="Times New Roman" w:cs="Arial"/>
                <w:color w:val="000000"/>
                <w:kern w:val="0"/>
                <w:lang w:eastAsia="en-GB"/>
                <w14:ligatures w14:val="none"/>
              </w:rPr>
              <w:t>orrowash is set up by the council.</w:t>
            </w:r>
          </w:p>
        </w:tc>
      </w:tr>
      <w:tr w:rsidR="0030510C" w:rsidRPr="000859D6" w14:paraId="36662E33" w14:textId="77777777" w:rsidTr="003744C5">
        <w:trPr>
          <w:trHeight w:val="1266"/>
        </w:trPr>
        <w:tc>
          <w:tcPr>
            <w:tcW w:w="1484" w:type="dxa"/>
            <w:tcBorders>
              <w:top w:val="single" w:sz="4" w:space="0" w:color="auto"/>
              <w:left w:val="single" w:sz="4" w:space="0" w:color="auto"/>
              <w:bottom w:val="single" w:sz="4" w:space="0" w:color="auto"/>
              <w:right w:val="single" w:sz="4" w:space="0" w:color="auto"/>
            </w:tcBorders>
          </w:tcPr>
          <w:p w14:paraId="12E8C45C" w14:textId="358E61F1"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Mon</w:t>
            </w:r>
            <w:r w:rsidR="003638B8">
              <w:rPr>
                <w:rFonts w:eastAsia="Times New Roman" w:cs="Arial"/>
                <w:color w:val="000000"/>
                <w:kern w:val="0"/>
                <w:lang w:eastAsia="en-GB"/>
                <w14:ligatures w14:val="none"/>
              </w:rPr>
              <w:t>day</w:t>
            </w:r>
            <w:r w:rsidRPr="000859D6">
              <w:rPr>
                <w:rFonts w:eastAsia="Times New Roman" w:cs="Arial"/>
                <w:color w:val="000000"/>
                <w:kern w:val="0"/>
                <w:lang w:eastAsia="en-GB"/>
                <w14:ligatures w14:val="none"/>
              </w:rPr>
              <w:t xml:space="preserve"> 23 June</w:t>
            </w:r>
          </w:p>
        </w:tc>
        <w:tc>
          <w:tcPr>
            <w:tcW w:w="2291" w:type="dxa"/>
            <w:tcBorders>
              <w:top w:val="single" w:sz="4" w:space="0" w:color="auto"/>
              <w:left w:val="single" w:sz="4" w:space="0" w:color="auto"/>
              <w:bottom w:val="single" w:sz="4" w:space="0" w:color="auto"/>
              <w:right w:val="single" w:sz="4" w:space="0" w:color="auto"/>
            </w:tcBorders>
          </w:tcPr>
          <w:p w14:paraId="06C1C95E" w14:textId="77777777" w:rsidR="0030510C" w:rsidRPr="000859D6" w:rsidRDefault="0030510C" w:rsidP="0030510C">
            <w:pPr>
              <w:spacing w:after="0" w:line="240" w:lineRule="auto"/>
              <w:rPr>
                <w:rFonts w:eastAsia="Times New Roman" w:cs="Arial"/>
                <w:lang w:eastAsia="en-GB"/>
              </w:rPr>
            </w:pPr>
            <w:r w:rsidRPr="000859D6">
              <w:rPr>
                <w:rFonts w:eastAsia="Times New Roman" w:cs="Arial"/>
                <w:lang w:eastAsia="en-GB"/>
              </w:rPr>
              <w:t>MS Teams meeting with Council members, owner, PPG member and 3 Partners</w:t>
            </w:r>
          </w:p>
        </w:tc>
        <w:tc>
          <w:tcPr>
            <w:tcW w:w="6114" w:type="dxa"/>
            <w:tcBorders>
              <w:top w:val="single" w:sz="4" w:space="0" w:color="auto"/>
              <w:left w:val="single" w:sz="4" w:space="0" w:color="auto"/>
              <w:bottom w:val="single" w:sz="4" w:space="0" w:color="auto"/>
              <w:right w:val="single" w:sz="4" w:space="0" w:color="auto"/>
            </w:tcBorders>
          </w:tcPr>
          <w:p w14:paraId="5356BF00" w14:textId="77777777" w:rsidR="0030510C" w:rsidRPr="000859D6" w:rsidRDefault="0030510C" w:rsidP="0030510C">
            <w:pPr>
              <w:spacing w:after="0" w:line="240" w:lineRule="auto"/>
              <w:ind w:left="360"/>
              <w:rPr>
                <w:rFonts w:eastAsia="Times New Roman" w:cs="Arial"/>
                <w:color w:val="000000"/>
                <w:kern w:val="0"/>
                <w:lang w:eastAsia="en-GB"/>
                <w14:ligatures w14:val="none"/>
              </w:rPr>
            </w:pPr>
          </w:p>
        </w:tc>
        <w:tc>
          <w:tcPr>
            <w:tcW w:w="5421" w:type="dxa"/>
            <w:tcBorders>
              <w:top w:val="single" w:sz="4" w:space="0" w:color="auto"/>
              <w:left w:val="single" w:sz="4" w:space="0" w:color="auto"/>
              <w:bottom w:val="single" w:sz="4" w:space="0" w:color="auto"/>
              <w:right w:val="single" w:sz="4" w:space="0" w:color="auto"/>
            </w:tcBorders>
          </w:tcPr>
          <w:p w14:paraId="41EA4CC3" w14:textId="77777777"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Discussed in more depth the 4 Key concerns outlined in the proposal:</w:t>
            </w:r>
          </w:p>
          <w:p w14:paraId="548FAA42"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Building not fit for purpose as a general practice</w:t>
            </w:r>
          </w:p>
          <w:p w14:paraId="26838284"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No future prospects</w:t>
            </w:r>
          </w:p>
          <w:p w14:paraId="1E32C1F2"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No lease</w:t>
            </w:r>
          </w:p>
          <w:p w14:paraId="1C47190A" w14:textId="77777777" w:rsidR="0030510C" w:rsidRPr="000859D6" w:rsidRDefault="0030510C" w:rsidP="003744C5">
            <w:pPr>
              <w:numPr>
                <w:ilvl w:val="0"/>
                <w:numId w:val="2"/>
              </w:numPr>
              <w:spacing w:after="0" w:line="240" w:lineRule="auto"/>
              <w:contextualSpacing/>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Recent antisocial behaviour targeting surgery</w:t>
            </w:r>
          </w:p>
          <w:p w14:paraId="6E9849FB" w14:textId="2A4A588D" w:rsidR="0030510C" w:rsidRPr="000859D6" w:rsidRDefault="0030510C" w:rsidP="003638B8">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Went through FAQs</w:t>
            </w:r>
            <w:r w:rsidR="00617AEE">
              <w:rPr>
                <w:rFonts w:eastAsia="Times New Roman" w:cs="Arial"/>
                <w:color w:val="000000"/>
                <w:kern w:val="0"/>
                <w:lang w:eastAsia="en-GB"/>
                <w14:ligatures w14:val="none"/>
              </w:rPr>
              <w:t>.</w:t>
            </w:r>
          </w:p>
          <w:p w14:paraId="635B089C" w14:textId="353E18CE" w:rsidR="0030510C" w:rsidRPr="000859D6" w:rsidRDefault="0030510C" w:rsidP="0030510C">
            <w:pPr>
              <w:spacing w:after="0" w:line="240" w:lineRule="auto"/>
              <w:rPr>
                <w:rFonts w:eastAsia="Times New Roman" w:cs="Arial"/>
                <w:color w:val="000000"/>
                <w:kern w:val="0"/>
                <w:lang w:eastAsia="en-GB"/>
                <w14:ligatures w14:val="none"/>
              </w:rPr>
            </w:pPr>
            <w:r w:rsidRPr="000859D6">
              <w:rPr>
                <w:rFonts w:eastAsia="Times New Roman" w:cs="Arial"/>
                <w:color w:val="000000"/>
                <w:kern w:val="0"/>
                <w:lang w:eastAsia="en-GB"/>
                <w14:ligatures w14:val="none"/>
              </w:rPr>
              <w:t>Answered questions from the audience</w:t>
            </w:r>
            <w:r w:rsidR="00617AEE">
              <w:rPr>
                <w:rFonts w:eastAsia="Times New Roman" w:cs="Arial"/>
                <w:color w:val="000000"/>
                <w:kern w:val="0"/>
                <w:lang w:eastAsia="en-GB"/>
                <w14:ligatures w14:val="none"/>
              </w:rPr>
              <w:t>.</w:t>
            </w:r>
          </w:p>
        </w:tc>
      </w:tr>
    </w:tbl>
    <w:p w14:paraId="386DEE2F" w14:textId="77777777" w:rsidR="000859D6" w:rsidRDefault="000859D6" w:rsidP="0030510C">
      <w:pPr>
        <w:rPr>
          <w:rFonts w:cs="Arial"/>
          <w:b/>
          <w:bCs/>
          <w:sz w:val="28"/>
          <w:szCs w:val="28"/>
          <w:u w:val="single"/>
        </w:rPr>
      </w:pPr>
    </w:p>
    <w:p w14:paraId="2534D760" w14:textId="77777777" w:rsidR="00FA61AF" w:rsidRDefault="00FA61AF" w:rsidP="003744C5">
      <w:pPr>
        <w:pStyle w:val="Heading2"/>
        <w:sectPr w:rsidR="00FA61AF" w:rsidSect="00C92F97">
          <w:pgSz w:w="16838" w:h="11906" w:orient="landscape"/>
          <w:pgMar w:top="1440" w:right="1440" w:bottom="851" w:left="1440" w:header="709" w:footer="709" w:gutter="0"/>
          <w:cols w:space="708"/>
          <w:docGrid w:linePitch="360"/>
        </w:sectPr>
      </w:pPr>
    </w:p>
    <w:p w14:paraId="05284AAA" w14:textId="2782599B" w:rsidR="0030510C" w:rsidRDefault="0030510C" w:rsidP="003744C5">
      <w:pPr>
        <w:pStyle w:val="Heading2"/>
        <w:rPr>
          <w:rFonts w:eastAsia="Times New Roman"/>
          <w:color w:val="365F91"/>
          <w:kern w:val="0"/>
          <w:lang w:eastAsia="en-GB"/>
          <w14:ligatures w14:val="none"/>
        </w:rPr>
      </w:pPr>
      <w:r w:rsidRPr="0005240D">
        <w:t>Summary of the emails received by the practice concerning the closure of the Oakwood</w:t>
      </w:r>
      <w:r w:rsidR="00FA61AF">
        <w:t xml:space="preserve"> Surgery</w:t>
      </w:r>
      <w:r w:rsidR="0005240D" w:rsidRPr="0005240D">
        <w:rPr>
          <w:rFonts w:eastAsia="Times New Roman"/>
          <w:color w:val="365F91"/>
          <w:kern w:val="0"/>
          <w:lang w:eastAsia="en-GB"/>
          <w14:ligatures w14:val="none"/>
        </w:rPr>
        <w:t> </w:t>
      </w:r>
    </w:p>
    <w:p w14:paraId="70B4076D" w14:textId="1D6CC459" w:rsidR="0030510C" w:rsidRDefault="00F22ABC" w:rsidP="00F22ABC">
      <w:pPr>
        <w:spacing w:line="240" w:lineRule="auto"/>
        <w:rPr>
          <w:rFonts w:eastAsia="Times New Roman" w:cs="Arial"/>
          <w:kern w:val="0"/>
          <w:lang w:eastAsia="en-GB"/>
          <w14:ligatures w14:val="none"/>
        </w:rPr>
      </w:pPr>
      <w:r>
        <w:rPr>
          <w:lang w:eastAsia="en-GB"/>
        </w:rPr>
        <w:br/>
      </w:r>
      <w:r w:rsidR="0030510C" w:rsidRPr="000859D6">
        <w:rPr>
          <w:rFonts w:eastAsia="Times New Roman" w:cs="Arial"/>
          <w:kern w:val="0"/>
          <w:lang w:val="en-US" w:eastAsia="en-GB"/>
          <w14:ligatures w14:val="none"/>
        </w:rPr>
        <w:t xml:space="preserve">This report </w:t>
      </w:r>
      <w:r w:rsidR="002334DA" w:rsidRPr="000859D6">
        <w:rPr>
          <w:rFonts w:eastAsia="Times New Roman" w:cs="Arial"/>
          <w:kern w:val="0"/>
          <w:lang w:val="en-US" w:eastAsia="en-GB"/>
          <w14:ligatures w14:val="none"/>
        </w:rPr>
        <w:t>summari</w:t>
      </w:r>
      <w:r w:rsidR="00FA61AF">
        <w:rPr>
          <w:rFonts w:eastAsia="Times New Roman" w:cs="Arial"/>
          <w:kern w:val="0"/>
          <w:lang w:val="en-US" w:eastAsia="en-GB"/>
          <w14:ligatures w14:val="none"/>
        </w:rPr>
        <w:t>s</w:t>
      </w:r>
      <w:r w:rsidR="002334DA">
        <w:rPr>
          <w:rFonts w:eastAsia="Times New Roman" w:cs="Arial"/>
          <w:kern w:val="0"/>
          <w:lang w:val="en-US" w:eastAsia="en-GB"/>
          <w14:ligatures w14:val="none"/>
        </w:rPr>
        <w:t>e</w:t>
      </w:r>
      <w:r w:rsidR="002334DA" w:rsidRPr="000859D6">
        <w:rPr>
          <w:rFonts w:eastAsia="Times New Roman" w:cs="Arial"/>
          <w:kern w:val="0"/>
          <w:lang w:val="en-US" w:eastAsia="en-GB"/>
          <w14:ligatures w14:val="none"/>
        </w:rPr>
        <w:t>s</w:t>
      </w:r>
      <w:r w:rsidR="0030510C" w:rsidRPr="000859D6">
        <w:rPr>
          <w:rFonts w:eastAsia="Times New Roman" w:cs="Arial"/>
          <w:kern w:val="0"/>
          <w:lang w:val="en-US" w:eastAsia="en-GB"/>
          <w14:ligatures w14:val="none"/>
        </w:rPr>
        <w:t xml:space="preserve"> the key themes and trends identified from 65 objection emails regarding the proposed closure of the Oakwood </w:t>
      </w:r>
      <w:r w:rsidR="004022B2">
        <w:rPr>
          <w:rFonts w:eastAsia="Times New Roman" w:cs="Arial"/>
          <w:kern w:val="0"/>
          <w:lang w:val="en-US" w:eastAsia="en-GB"/>
          <w14:ligatures w14:val="none"/>
        </w:rPr>
        <w:t>Surgery</w:t>
      </w:r>
      <w:r w:rsidR="0030510C" w:rsidRPr="000859D6">
        <w:rPr>
          <w:rFonts w:eastAsia="Times New Roman" w:cs="Arial"/>
          <w:kern w:val="0"/>
          <w:lang w:val="en-US" w:eastAsia="en-GB"/>
          <w14:ligatures w14:val="none"/>
        </w:rPr>
        <w:t xml:space="preserve"> of Park Medical Practice. The analysis highlights the most frequently raised concerns.</w:t>
      </w:r>
      <w:r w:rsidR="003638B8">
        <w:rPr>
          <w:rFonts w:eastAsia="Times New Roman" w:cs="Arial"/>
          <w:kern w:val="0"/>
          <w:lang w:val="en-US" w:eastAsia="en-GB"/>
          <w14:ligatures w14:val="none"/>
        </w:rPr>
        <w:t xml:space="preserve"> </w:t>
      </w:r>
    </w:p>
    <w:p w14:paraId="6D05E365" w14:textId="77777777" w:rsidR="003F0E67" w:rsidRDefault="003F0E67" w:rsidP="00F22ABC">
      <w:pPr>
        <w:spacing w:after="0" w:line="240" w:lineRule="auto"/>
        <w:textAlignment w:val="baseline"/>
        <w:rPr>
          <w:rFonts w:eastAsia="Times New Roman" w:cs="Arial"/>
          <w:kern w:val="0"/>
          <w:lang w:eastAsia="en-GB"/>
          <w14:ligatures w14:val="none"/>
        </w:rPr>
      </w:pPr>
    </w:p>
    <w:p w14:paraId="5231C14B" w14:textId="096DC1B2" w:rsidR="003F0E67" w:rsidRDefault="003F0E67" w:rsidP="00F22ABC">
      <w:pPr>
        <w:spacing w:after="0" w:line="240" w:lineRule="auto"/>
        <w:textAlignment w:val="baseline"/>
        <w:rPr>
          <w:rFonts w:eastAsia="Times New Roman" w:cs="Arial"/>
          <w:kern w:val="0"/>
          <w:lang w:eastAsia="en-GB"/>
          <w14:ligatures w14:val="none"/>
        </w:rPr>
      </w:pPr>
      <w:r>
        <w:rPr>
          <w:rFonts w:eastAsia="Times New Roman" w:cs="Arial"/>
          <w:kern w:val="0"/>
          <w:lang w:eastAsia="en-GB"/>
          <w14:ligatures w14:val="none"/>
        </w:rPr>
        <w:t>Please note that a</w:t>
      </w:r>
      <w:r w:rsidRPr="003F0E67">
        <w:rPr>
          <w:rFonts w:eastAsia="Times New Roman" w:cs="Arial"/>
          <w:kern w:val="0"/>
          <w:lang w:eastAsia="en-GB"/>
          <w14:ligatures w14:val="none"/>
        </w:rPr>
        <w:t>ll 65 emails were individually responded to, with</w:t>
      </w:r>
      <w:r>
        <w:rPr>
          <w:rFonts w:eastAsia="Times New Roman" w:cs="Arial"/>
          <w:kern w:val="0"/>
          <w:lang w:eastAsia="en-GB"/>
          <w14:ligatures w14:val="none"/>
        </w:rPr>
        <w:t xml:space="preserve"> responses </w:t>
      </w:r>
      <w:r w:rsidRPr="003F0E67">
        <w:rPr>
          <w:rFonts w:eastAsia="Times New Roman" w:cs="Arial"/>
          <w:kern w:val="0"/>
          <w:lang w:eastAsia="en-GB"/>
          <w14:ligatures w14:val="none"/>
        </w:rPr>
        <w:t>addressing the specific concerns raised, answering any questions asked, and including the FAQ document to provide additional support. Any impacts</w:t>
      </w:r>
      <w:r>
        <w:rPr>
          <w:rFonts w:eastAsia="Times New Roman" w:cs="Arial"/>
          <w:kern w:val="0"/>
          <w:lang w:eastAsia="en-GB"/>
          <w14:ligatures w14:val="none"/>
        </w:rPr>
        <w:t xml:space="preserve"> raised</w:t>
      </w:r>
      <w:r w:rsidRPr="003F0E67">
        <w:rPr>
          <w:rFonts w:eastAsia="Times New Roman" w:cs="Arial"/>
          <w:kern w:val="0"/>
          <w:lang w:eastAsia="en-GB"/>
          <w14:ligatures w14:val="none"/>
        </w:rPr>
        <w:t xml:space="preserve"> have been recorded in the feedback log</w:t>
      </w:r>
      <w:r w:rsidR="004022B2">
        <w:rPr>
          <w:rFonts w:eastAsia="Times New Roman" w:cs="Arial"/>
          <w:kern w:val="0"/>
          <w:lang w:eastAsia="en-GB"/>
          <w14:ligatures w14:val="none"/>
        </w:rPr>
        <w:t>.</w:t>
      </w:r>
    </w:p>
    <w:p w14:paraId="419DD32E" w14:textId="77777777" w:rsidR="0030510C" w:rsidRPr="000859D6" w:rsidRDefault="0030510C" w:rsidP="0030510C">
      <w:pPr>
        <w:spacing w:after="0" w:line="240" w:lineRule="auto"/>
        <w:textAlignment w:val="baseline"/>
        <w:rPr>
          <w:rFonts w:eastAsia="Times New Roman" w:cs="Arial"/>
          <w:kern w:val="0"/>
          <w:sz w:val="18"/>
          <w:szCs w:val="18"/>
          <w:lang w:eastAsia="en-GB"/>
          <w14:ligatures w14:val="none"/>
        </w:rPr>
      </w:pPr>
    </w:p>
    <w:p w14:paraId="458DE2AC" w14:textId="1A1402B4" w:rsidR="0030510C" w:rsidRPr="000859D6" w:rsidRDefault="0030510C" w:rsidP="003744C5">
      <w:pPr>
        <w:pStyle w:val="Heading2"/>
        <w:rPr>
          <w:rFonts w:eastAsia="Times New Roman"/>
          <w:sz w:val="18"/>
          <w:szCs w:val="18"/>
          <w:lang w:eastAsia="en-GB"/>
        </w:rPr>
      </w:pPr>
      <w:r w:rsidRPr="000859D6">
        <w:rPr>
          <w:rFonts w:eastAsia="Times New Roman"/>
          <w:lang w:eastAsia="en-GB"/>
        </w:rPr>
        <w:t>Summary of Themes from Objection Emails </w:t>
      </w:r>
      <w:r w:rsidR="003744C5">
        <w:rPr>
          <w:rFonts w:eastAsia="Times New Roman"/>
          <w:lang w:eastAsia="en-GB"/>
        </w:rPr>
        <w:br/>
      </w:r>
    </w:p>
    <w:tbl>
      <w:tblPr>
        <w:tblW w:w="5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1357"/>
      </w:tblGrid>
      <w:tr w:rsidR="0030510C" w:rsidRPr="000859D6" w14:paraId="40FD9CD3"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F3DC6E9"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Theme</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004BE19"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Mentions</w:t>
            </w:r>
            <w:r w:rsidRPr="000859D6">
              <w:rPr>
                <w:rFonts w:eastAsia="Times New Roman" w:cs="Arial"/>
                <w:kern w:val="0"/>
                <w:lang w:eastAsia="en-GB"/>
                <w14:ligatures w14:val="none"/>
              </w:rPr>
              <w:t> </w:t>
            </w:r>
          </w:p>
        </w:tc>
      </w:tr>
      <w:tr w:rsidR="0030510C" w:rsidRPr="000859D6" w14:paraId="6F74F088"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C761907"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Loss of local healthcare access</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9AAFB3C"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30</w:t>
            </w:r>
            <w:r w:rsidRPr="000859D6">
              <w:rPr>
                <w:rFonts w:eastAsia="Times New Roman" w:cs="Arial"/>
                <w:kern w:val="0"/>
                <w:lang w:eastAsia="en-GB"/>
                <w14:ligatures w14:val="none"/>
              </w:rPr>
              <w:t> </w:t>
            </w:r>
          </w:p>
        </w:tc>
      </w:tr>
      <w:tr w:rsidR="0030510C" w:rsidRPr="000859D6" w14:paraId="401128EA"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43C7309"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Accessibility for elderly and disabled</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4E16142F"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28</w:t>
            </w:r>
            <w:r w:rsidRPr="000859D6">
              <w:rPr>
                <w:rFonts w:eastAsia="Times New Roman" w:cs="Arial"/>
                <w:kern w:val="0"/>
                <w:lang w:eastAsia="en-GB"/>
                <w14:ligatures w14:val="none"/>
              </w:rPr>
              <w:t> </w:t>
            </w:r>
          </w:p>
        </w:tc>
      </w:tr>
      <w:tr w:rsidR="0030510C" w:rsidRPr="000859D6" w14:paraId="2F57D83F"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6D5B6AAD"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Transportation issues</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67186E99"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22</w:t>
            </w:r>
            <w:r w:rsidRPr="000859D6">
              <w:rPr>
                <w:rFonts w:eastAsia="Times New Roman" w:cs="Arial"/>
                <w:kern w:val="0"/>
                <w:lang w:eastAsia="en-GB"/>
                <w14:ligatures w14:val="none"/>
              </w:rPr>
              <w:t> </w:t>
            </w:r>
          </w:p>
        </w:tc>
      </w:tr>
      <w:tr w:rsidR="0030510C" w:rsidRPr="000859D6" w14:paraId="1B9C774D"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80FBB9B"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Concerns about appointment availability</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6E9D1787"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20</w:t>
            </w:r>
            <w:r w:rsidRPr="000859D6">
              <w:rPr>
                <w:rFonts w:eastAsia="Times New Roman" w:cs="Arial"/>
                <w:kern w:val="0"/>
                <w:lang w:eastAsia="en-GB"/>
                <w14:ligatures w14:val="none"/>
              </w:rPr>
              <w:t> </w:t>
            </w:r>
          </w:p>
        </w:tc>
      </w:tr>
      <w:tr w:rsidR="0030510C" w:rsidRPr="000859D6" w14:paraId="09F9D2DF"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C99961E"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Overstretched alternative branches</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0B20F23D"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18</w:t>
            </w:r>
            <w:r w:rsidRPr="000859D6">
              <w:rPr>
                <w:rFonts w:eastAsia="Times New Roman" w:cs="Arial"/>
                <w:kern w:val="0"/>
                <w:lang w:eastAsia="en-GB"/>
                <w14:ligatures w14:val="none"/>
              </w:rPr>
              <w:t> </w:t>
            </w:r>
          </w:p>
        </w:tc>
      </w:tr>
      <w:tr w:rsidR="0030510C" w:rsidRPr="000859D6" w14:paraId="5B3E6A6B"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01B7E24"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Preference for Oakwood location</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49C30FB5"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15</w:t>
            </w:r>
            <w:r w:rsidRPr="000859D6">
              <w:rPr>
                <w:rFonts w:eastAsia="Times New Roman" w:cs="Arial"/>
                <w:kern w:val="0"/>
                <w:lang w:eastAsia="en-GB"/>
                <w14:ligatures w14:val="none"/>
              </w:rPr>
              <w:t> </w:t>
            </w:r>
          </w:p>
        </w:tc>
      </w:tr>
      <w:tr w:rsidR="0030510C" w:rsidRPr="000859D6" w14:paraId="24DF04B1"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48578A5"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Concerns about communication</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0F720964"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10</w:t>
            </w:r>
            <w:r w:rsidRPr="000859D6">
              <w:rPr>
                <w:rFonts w:eastAsia="Times New Roman" w:cs="Arial"/>
                <w:kern w:val="0"/>
                <w:lang w:eastAsia="en-GB"/>
                <w14:ligatures w14:val="none"/>
              </w:rPr>
              <w:t> </w:t>
            </w:r>
          </w:p>
        </w:tc>
      </w:tr>
      <w:tr w:rsidR="0030510C" w:rsidRPr="000859D6" w14:paraId="66C55E9C"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AC3B918"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Concerns about continuity of care</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61A0896F"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9</w:t>
            </w:r>
            <w:r w:rsidRPr="000859D6">
              <w:rPr>
                <w:rFonts w:eastAsia="Times New Roman" w:cs="Arial"/>
                <w:kern w:val="0"/>
                <w:lang w:eastAsia="en-GB"/>
                <w14:ligatures w14:val="none"/>
              </w:rPr>
              <w:t> </w:t>
            </w:r>
          </w:p>
        </w:tc>
      </w:tr>
      <w:tr w:rsidR="0030510C" w:rsidRPr="000859D6" w14:paraId="30B5711C"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CCB671B"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Historical connection to Oakwood branch</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623F47E1"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8</w:t>
            </w:r>
            <w:r w:rsidRPr="000859D6">
              <w:rPr>
                <w:rFonts w:eastAsia="Times New Roman" w:cs="Arial"/>
                <w:kern w:val="0"/>
                <w:lang w:eastAsia="en-GB"/>
                <w14:ligatures w14:val="none"/>
              </w:rPr>
              <w:t> </w:t>
            </w:r>
          </w:p>
        </w:tc>
      </w:tr>
      <w:tr w:rsidR="0030510C" w:rsidRPr="000859D6" w14:paraId="3FB5820D"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BC10801"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Concerns about parking at other branches</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775CD71E"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7</w:t>
            </w:r>
            <w:r w:rsidRPr="000859D6">
              <w:rPr>
                <w:rFonts w:eastAsia="Times New Roman" w:cs="Arial"/>
                <w:kern w:val="0"/>
                <w:lang w:eastAsia="en-GB"/>
                <w14:ligatures w14:val="none"/>
              </w:rPr>
              <w:t> </w:t>
            </w:r>
          </w:p>
        </w:tc>
      </w:tr>
      <w:tr w:rsidR="0030510C" w:rsidRPr="000859D6" w14:paraId="6A67D0CD"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14AF2C8"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Impact on mental health</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2350B621"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6</w:t>
            </w:r>
            <w:r w:rsidRPr="000859D6">
              <w:rPr>
                <w:rFonts w:eastAsia="Times New Roman" w:cs="Arial"/>
                <w:kern w:val="0"/>
                <w:lang w:eastAsia="en-GB"/>
                <w14:ligatures w14:val="none"/>
              </w:rPr>
              <w:t> </w:t>
            </w:r>
          </w:p>
        </w:tc>
      </w:tr>
      <w:tr w:rsidR="0030510C" w:rsidRPr="000859D6" w14:paraId="750DC904"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BC226E2"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Concerns about increased A&amp;E visits</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525A80D8"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6</w:t>
            </w:r>
            <w:r w:rsidRPr="000859D6">
              <w:rPr>
                <w:rFonts w:eastAsia="Times New Roman" w:cs="Arial"/>
                <w:kern w:val="0"/>
                <w:lang w:eastAsia="en-GB"/>
                <w14:ligatures w14:val="none"/>
              </w:rPr>
              <w:t> </w:t>
            </w:r>
          </w:p>
        </w:tc>
      </w:tr>
      <w:tr w:rsidR="0030510C" w:rsidRPr="000859D6" w14:paraId="54094A3B"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CE58388"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Concerns about staff reduction</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7BF3D397"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5</w:t>
            </w:r>
            <w:r w:rsidRPr="000859D6">
              <w:rPr>
                <w:rFonts w:eastAsia="Times New Roman" w:cs="Arial"/>
                <w:kern w:val="0"/>
                <w:lang w:eastAsia="en-GB"/>
                <w14:ligatures w14:val="none"/>
              </w:rPr>
              <w:t> </w:t>
            </w:r>
          </w:p>
        </w:tc>
      </w:tr>
      <w:tr w:rsidR="0030510C" w:rsidRPr="000859D6" w14:paraId="32A971C6"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3719560"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Support if it improves care</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377C327B"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4</w:t>
            </w:r>
            <w:r w:rsidRPr="000859D6">
              <w:rPr>
                <w:rFonts w:eastAsia="Times New Roman" w:cs="Arial"/>
                <w:kern w:val="0"/>
                <w:lang w:eastAsia="en-GB"/>
                <w14:ligatures w14:val="none"/>
              </w:rPr>
              <w:t> </w:t>
            </w:r>
          </w:p>
        </w:tc>
      </w:tr>
      <w:tr w:rsidR="0030510C" w:rsidRPr="000859D6" w14:paraId="406C0631" w14:textId="77777777" w:rsidTr="003744C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97E91A6"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Support for closure</w:t>
            </w:r>
            <w:r w:rsidRPr="000859D6">
              <w:rPr>
                <w:rFonts w:eastAsia="Times New Roman" w:cs="Arial"/>
                <w:kern w:val="0"/>
                <w:lang w:eastAsia="en-GB"/>
                <w14:ligatures w14:val="none"/>
              </w:rPr>
              <w:t> </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14:paraId="77A6432D" w14:textId="77777777" w:rsidR="0030510C" w:rsidRPr="000859D6" w:rsidRDefault="0030510C" w:rsidP="0030510C">
            <w:pPr>
              <w:spacing w:after="0" w:line="240" w:lineRule="auto"/>
              <w:textAlignment w:val="baseline"/>
              <w:rPr>
                <w:rFonts w:eastAsia="Times New Roman" w:cs="Arial"/>
                <w:kern w:val="0"/>
                <w:lang w:eastAsia="en-GB"/>
                <w14:ligatures w14:val="none"/>
              </w:rPr>
            </w:pPr>
            <w:r w:rsidRPr="000859D6">
              <w:rPr>
                <w:rFonts w:eastAsia="Times New Roman" w:cs="Arial"/>
                <w:kern w:val="0"/>
                <w:lang w:val="en-US" w:eastAsia="en-GB"/>
                <w14:ligatures w14:val="none"/>
              </w:rPr>
              <w:t>3</w:t>
            </w:r>
            <w:r w:rsidRPr="000859D6">
              <w:rPr>
                <w:rFonts w:eastAsia="Times New Roman" w:cs="Arial"/>
                <w:kern w:val="0"/>
                <w:lang w:eastAsia="en-GB"/>
                <w14:ligatures w14:val="none"/>
              </w:rPr>
              <w:t> </w:t>
            </w:r>
          </w:p>
        </w:tc>
      </w:tr>
    </w:tbl>
    <w:p w14:paraId="2EF8E2FE" w14:textId="77777777" w:rsidR="00A33D79" w:rsidRPr="000859D6" w:rsidRDefault="00A33D79" w:rsidP="00A33D79">
      <w:pPr>
        <w:rPr>
          <w:rFonts w:cs="Arial"/>
        </w:rPr>
      </w:pPr>
    </w:p>
    <w:p w14:paraId="796BD2E0" w14:textId="7C2833F8" w:rsidR="003744C5" w:rsidRDefault="003744C5" w:rsidP="003744C5">
      <w:pPr>
        <w:pStyle w:val="Heading2"/>
        <w:rPr>
          <w:rStyle w:val="normaltextrun"/>
        </w:rPr>
      </w:pPr>
      <w:r>
        <w:rPr>
          <w:rFonts w:eastAsia="Times New Roman"/>
          <w:lang w:eastAsia="en-GB"/>
        </w:rPr>
        <w:t>Visual Overview</w:t>
      </w:r>
      <w:r w:rsidRPr="000859D6">
        <w:rPr>
          <w:rFonts w:eastAsia="Times New Roman"/>
          <w:lang w:eastAsia="en-GB"/>
        </w:rPr>
        <w:t> </w:t>
      </w:r>
    </w:p>
    <w:p w14:paraId="76D72720" w14:textId="5D818532" w:rsidR="003744C5" w:rsidRDefault="0030510C" w:rsidP="0030510C">
      <w:pPr>
        <w:pStyle w:val="paragraph"/>
        <w:spacing w:before="0" w:beforeAutospacing="0" w:after="0" w:afterAutospacing="0"/>
        <w:textAlignment w:val="baseline"/>
        <w:rPr>
          <w:rStyle w:val="eop"/>
          <w:rFonts w:ascii="Arial" w:eastAsiaTheme="majorEastAsia" w:hAnsi="Arial" w:cs="Arial"/>
          <w:sz w:val="22"/>
          <w:szCs w:val="22"/>
        </w:rPr>
      </w:pPr>
      <w:r w:rsidRPr="000859D6">
        <w:rPr>
          <w:rStyle w:val="wacimagecontainer"/>
          <w:rFonts w:ascii="Arial" w:eastAsiaTheme="majorEastAsia" w:hAnsi="Arial" w:cs="Arial"/>
          <w:noProof/>
          <w:sz w:val="18"/>
          <w:szCs w:val="18"/>
        </w:rPr>
        <w:drawing>
          <wp:inline distT="0" distB="0" distL="0" distR="0" wp14:anchorId="3704FF38" wp14:editId="4D0F88A5">
            <wp:extent cx="5686425" cy="3405932"/>
            <wp:effectExtent l="0" t="0" r="0" b="4445"/>
            <wp:docPr id="1"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peop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1309" cy="3408857"/>
                    </a:xfrm>
                    <a:prstGeom prst="rect">
                      <a:avLst/>
                    </a:prstGeom>
                    <a:noFill/>
                    <a:ln>
                      <a:noFill/>
                    </a:ln>
                  </pic:spPr>
                </pic:pic>
              </a:graphicData>
            </a:graphic>
          </wp:inline>
        </w:drawing>
      </w:r>
      <w:r w:rsidRPr="000859D6">
        <w:rPr>
          <w:rStyle w:val="eop"/>
          <w:rFonts w:ascii="Arial" w:eastAsiaTheme="majorEastAsia" w:hAnsi="Arial" w:cs="Arial"/>
          <w:sz w:val="22"/>
          <w:szCs w:val="22"/>
        </w:rPr>
        <w:t> </w:t>
      </w:r>
    </w:p>
    <w:p w14:paraId="3FB0EF96" w14:textId="77777777" w:rsidR="004022B2" w:rsidRDefault="004022B2">
      <w:pPr>
        <w:spacing w:after="200" w:line="276" w:lineRule="auto"/>
        <w:rPr>
          <w:rFonts w:eastAsiaTheme="majorEastAsia" w:cs="Arial"/>
          <w:color w:val="4F81BD"/>
          <w:sz w:val="26"/>
          <w:szCs w:val="26"/>
          <w:lang w:val="en-US"/>
        </w:rPr>
      </w:pPr>
      <w:r>
        <w:br w:type="page"/>
      </w:r>
    </w:p>
    <w:p w14:paraId="77373EAF" w14:textId="77777777" w:rsidR="00FA61AF" w:rsidRDefault="00FA61AF" w:rsidP="003744C5">
      <w:pPr>
        <w:pStyle w:val="Heading2"/>
        <w:sectPr w:rsidR="00FA61AF" w:rsidSect="00FA61AF">
          <w:pgSz w:w="11906" w:h="16838"/>
          <w:pgMar w:top="1440" w:right="851" w:bottom="1440" w:left="1440" w:header="709" w:footer="709" w:gutter="0"/>
          <w:cols w:space="708"/>
          <w:docGrid w:linePitch="360"/>
        </w:sectPr>
      </w:pPr>
    </w:p>
    <w:p w14:paraId="0FDF3F6F" w14:textId="52AC8681" w:rsidR="00B47117" w:rsidRPr="000859D6" w:rsidRDefault="00A42EE0" w:rsidP="003744C5">
      <w:pPr>
        <w:pStyle w:val="Heading2"/>
      </w:pPr>
      <w:r w:rsidRPr="000859D6">
        <w:t xml:space="preserve">Statement from </w:t>
      </w:r>
      <w:r w:rsidR="00B47117" w:rsidRPr="000859D6">
        <w:t xml:space="preserve">PPG </w:t>
      </w:r>
    </w:p>
    <w:p w14:paraId="0635C1F2" w14:textId="7C6DD720" w:rsidR="00DD2305" w:rsidRPr="002334DA" w:rsidRDefault="003744C5" w:rsidP="003744C5">
      <w:pPr>
        <w:rPr>
          <w:rFonts w:cs="Arial"/>
          <w:color w:val="000000"/>
          <w:u w:val="single"/>
        </w:rPr>
      </w:pPr>
      <w:r>
        <w:rPr>
          <w:rFonts w:cs="Arial"/>
        </w:rPr>
        <w:br/>
      </w:r>
      <w:r w:rsidR="00DD2305" w:rsidRPr="002334DA">
        <w:rPr>
          <w:rFonts w:cs="Arial"/>
          <w:color w:val="000000"/>
          <w:u w:val="single"/>
        </w:rPr>
        <w:t>Statement from the Chair of the Patient Participation Group, (PPG) Pat Leybourne</w:t>
      </w:r>
    </w:p>
    <w:p w14:paraId="575E148A" w14:textId="63B7A3FF" w:rsidR="00DD2305" w:rsidRPr="002334DA" w:rsidRDefault="00DD2305" w:rsidP="00DD2305">
      <w:pPr>
        <w:pStyle w:val="NormalWeb"/>
        <w:rPr>
          <w:rFonts w:ascii="Arial" w:hAnsi="Arial" w:cs="Arial"/>
          <w:color w:val="000000"/>
        </w:rPr>
      </w:pPr>
      <w:r w:rsidRPr="002334DA">
        <w:rPr>
          <w:rFonts w:ascii="Arial" w:hAnsi="Arial" w:cs="Arial"/>
          <w:color w:val="000000"/>
        </w:rPr>
        <w:t xml:space="preserve">The concerns regarding the Oakwood surgery were bought before the PPG earlier in the year. It was clear that the team at </w:t>
      </w:r>
      <w:r w:rsidR="002334DA" w:rsidRPr="002334DA">
        <w:rPr>
          <w:rFonts w:ascii="Arial" w:hAnsi="Arial" w:cs="Arial"/>
          <w:color w:val="000000"/>
        </w:rPr>
        <w:t xml:space="preserve">Park Medical Practice (PMP) </w:t>
      </w:r>
      <w:r w:rsidRPr="002334DA">
        <w:rPr>
          <w:rFonts w:ascii="Arial" w:hAnsi="Arial" w:cs="Arial"/>
          <w:color w:val="000000"/>
        </w:rPr>
        <w:t>have put in many hours work exploring the challenges of the building and potential solutions.</w:t>
      </w:r>
    </w:p>
    <w:p w14:paraId="4F46D1BE" w14:textId="6A49E8C3" w:rsidR="00DD2305" w:rsidRPr="002334DA" w:rsidRDefault="00DD2305" w:rsidP="00DD2305">
      <w:pPr>
        <w:pStyle w:val="NormalWeb"/>
        <w:rPr>
          <w:rFonts w:ascii="Arial" w:hAnsi="Arial" w:cs="Arial"/>
          <w:color w:val="000000"/>
        </w:rPr>
      </w:pPr>
      <w:r w:rsidRPr="002334DA">
        <w:rPr>
          <w:rFonts w:ascii="Arial" w:hAnsi="Arial" w:cs="Arial"/>
          <w:color w:val="000000"/>
        </w:rPr>
        <w:t xml:space="preserve">Members of the PPG understood the issues and the proposal that the practice should close. Several members of the PPG, including myself, volunteered to attend the public </w:t>
      </w:r>
      <w:r w:rsidR="002334DA" w:rsidRPr="002334DA">
        <w:rPr>
          <w:rFonts w:ascii="Arial" w:hAnsi="Arial" w:cs="Arial"/>
          <w:color w:val="000000"/>
        </w:rPr>
        <w:t xml:space="preserve">engagement </w:t>
      </w:r>
      <w:r w:rsidRPr="002334DA">
        <w:rPr>
          <w:rFonts w:ascii="Arial" w:hAnsi="Arial" w:cs="Arial"/>
          <w:color w:val="000000"/>
        </w:rPr>
        <w:t>meetings.</w:t>
      </w:r>
    </w:p>
    <w:p w14:paraId="6AE9372B" w14:textId="77777777" w:rsidR="00DD2305" w:rsidRPr="002334DA" w:rsidRDefault="00DD2305" w:rsidP="00DD2305">
      <w:pPr>
        <w:pStyle w:val="NormalWeb"/>
        <w:rPr>
          <w:rFonts w:ascii="Arial" w:hAnsi="Arial" w:cs="Arial"/>
          <w:color w:val="000000"/>
        </w:rPr>
      </w:pPr>
      <w:r w:rsidRPr="002334DA">
        <w:rPr>
          <w:rFonts w:ascii="Arial" w:hAnsi="Arial" w:cs="Arial"/>
          <w:color w:val="000000"/>
        </w:rPr>
        <w:t>I felt that the team at PMP provided the Oakwood patients an excellent full and frank description of the issues, along with the consideration of the impact on the patients. I have no doubt that they care about the patients and the service they provide. I was particularly impressed with the level of detail in the travel assessment to other PMP surgeries.</w:t>
      </w:r>
    </w:p>
    <w:p w14:paraId="0FF661F6" w14:textId="77777777" w:rsidR="00DD2305" w:rsidRPr="002334DA" w:rsidRDefault="00DD2305" w:rsidP="00DD2305">
      <w:pPr>
        <w:pStyle w:val="NormalWeb"/>
        <w:rPr>
          <w:rFonts w:ascii="Arial" w:hAnsi="Arial" w:cs="Arial"/>
          <w:color w:val="000000"/>
        </w:rPr>
      </w:pPr>
      <w:r w:rsidRPr="002334DA">
        <w:rPr>
          <w:rFonts w:ascii="Arial" w:hAnsi="Arial" w:cs="Arial"/>
          <w:color w:val="000000"/>
        </w:rPr>
        <w:t>I attended all the meetings; two at the Oakwood surgery and one held over Microsoft teams. Whilst at the surgery, I took the opportunity to look around and this substantiated all the issues as had been described.</w:t>
      </w:r>
    </w:p>
    <w:p w14:paraId="7A18DF39" w14:textId="77777777" w:rsidR="00DD2305" w:rsidRPr="002334DA" w:rsidRDefault="00DD2305" w:rsidP="00DD2305">
      <w:pPr>
        <w:pStyle w:val="NormalWeb"/>
        <w:rPr>
          <w:rFonts w:ascii="Arial" w:hAnsi="Arial" w:cs="Arial"/>
          <w:color w:val="000000"/>
        </w:rPr>
      </w:pPr>
      <w:r w:rsidRPr="002334DA">
        <w:rPr>
          <w:rFonts w:ascii="Arial" w:hAnsi="Arial" w:cs="Arial"/>
          <w:color w:val="000000"/>
        </w:rPr>
        <w:t>My observation was that the main concern from the public was the impact of travelling to another surgery. It was clear to me that some residents who remembered the surgery as it was in the ‘80s, had an attachment to it and did not want change. However, once the issues were explained, the majority understood that the surgery could not remain in the building. An option of another potential site at the Children’s Centre was raised and I took this forward with one of the local councillors. Regrettably the building is in use, so this was not a viable option.</w:t>
      </w:r>
    </w:p>
    <w:p w14:paraId="27388B24" w14:textId="04EC7BA0" w:rsidR="003744C5" w:rsidRDefault="00DD2305" w:rsidP="00DD2305">
      <w:pPr>
        <w:pStyle w:val="NormalWeb"/>
        <w:rPr>
          <w:rFonts w:ascii="Arial" w:hAnsi="Arial" w:cs="Arial"/>
          <w:color w:val="000000"/>
        </w:rPr>
      </w:pPr>
      <w:r w:rsidRPr="002334DA">
        <w:rPr>
          <w:rFonts w:ascii="Arial" w:hAnsi="Arial" w:cs="Arial"/>
          <w:color w:val="000000"/>
        </w:rPr>
        <w:t>In conclusion, I support the closure of the surgery at Oakwood and thank the team at the PMP for all their hard work and support.</w:t>
      </w:r>
    </w:p>
    <w:p w14:paraId="7F4F6BCF" w14:textId="77777777" w:rsidR="003744C5" w:rsidRDefault="003744C5">
      <w:pPr>
        <w:spacing w:after="200" w:line="276" w:lineRule="auto"/>
        <w:rPr>
          <w:rFonts w:eastAsia="Times New Roman" w:cs="Arial"/>
          <w:color w:val="000000"/>
          <w:kern w:val="0"/>
          <w:lang w:eastAsia="en-GB"/>
          <w14:ligatures w14:val="none"/>
        </w:rPr>
      </w:pPr>
      <w:r>
        <w:rPr>
          <w:rFonts w:cs="Arial"/>
          <w:color w:val="000000"/>
        </w:rPr>
        <w:br w:type="page"/>
      </w:r>
    </w:p>
    <w:p w14:paraId="41851FDC" w14:textId="41280C3D" w:rsidR="00C62954" w:rsidRPr="000859D6" w:rsidRDefault="00C62954" w:rsidP="003744C5">
      <w:pPr>
        <w:pStyle w:val="Heading2"/>
      </w:pPr>
      <w:r w:rsidRPr="000859D6">
        <w:t xml:space="preserve">Statement from Practice Manager </w:t>
      </w:r>
    </w:p>
    <w:p w14:paraId="755ECDAE" w14:textId="48ACBA1A" w:rsidR="00B813F6" w:rsidRPr="000859D6" w:rsidRDefault="003744C5" w:rsidP="003744C5">
      <w:pPr>
        <w:pStyle w:val="Heading3"/>
      </w:pPr>
      <w:r>
        <w:br/>
      </w:r>
      <w:r w:rsidR="00B813F6" w:rsidRPr="000859D6">
        <w:t>Introduction</w:t>
      </w:r>
    </w:p>
    <w:p w14:paraId="510583DF" w14:textId="5A0F7641" w:rsidR="00B813F6" w:rsidRPr="000859D6" w:rsidRDefault="003744C5" w:rsidP="00B813F6">
      <w:pPr>
        <w:rPr>
          <w:rFonts w:cs="Arial"/>
        </w:rPr>
      </w:pPr>
      <w:r>
        <w:rPr>
          <w:rFonts w:cs="Arial"/>
        </w:rPr>
        <w:br/>
      </w:r>
      <w:r w:rsidR="00B813F6" w:rsidRPr="000859D6">
        <w:rPr>
          <w:rFonts w:cs="Arial"/>
        </w:rPr>
        <w:t xml:space="preserve">The decision follows extensive patient engagement and consideration of various factors, including patient feedback, operational efficiencies, and the overall impact on the community. The Practice has spent several years </w:t>
      </w:r>
      <w:r w:rsidR="00B37AEA" w:rsidRPr="000859D6">
        <w:rPr>
          <w:rFonts w:cs="Arial"/>
        </w:rPr>
        <w:t xml:space="preserve">pry to this process </w:t>
      </w:r>
      <w:r w:rsidR="00B813F6" w:rsidRPr="000859D6">
        <w:rPr>
          <w:rFonts w:cs="Arial"/>
        </w:rPr>
        <w:t>trying to overcome the issues we have identified at Oakwood including looking for alternative premises</w:t>
      </w:r>
      <w:r w:rsidR="007A3C48" w:rsidRPr="000859D6">
        <w:rPr>
          <w:rFonts w:cs="Arial"/>
        </w:rPr>
        <w:t>, obtaining a fair lease but this has not been successful despite putting in a lot of time and resources.</w:t>
      </w:r>
    </w:p>
    <w:p w14:paraId="5BA0DEFF" w14:textId="77777777" w:rsidR="00B813F6" w:rsidRPr="000859D6" w:rsidRDefault="00B813F6" w:rsidP="003744C5">
      <w:pPr>
        <w:pStyle w:val="Heading3"/>
      </w:pPr>
      <w:r w:rsidRPr="000859D6">
        <w:t>Background</w:t>
      </w:r>
    </w:p>
    <w:p w14:paraId="4597C66F" w14:textId="58891E37" w:rsidR="00B813F6" w:rsidRPr="000859D6" w:rsidRDefault="003744C5" w:rsidP="00B813F6">
      <w:pPr>
        <w:rPr>
          <w:rFonts w:cs="Arial"/>
        </w:rPr>
      </w:pPr>
      <w:r>
        <w:rPr>
          <w:rFonts w:cs="Arial"/>
        </w:rPr>
        <w:br/>
      </w:r>
      <w:r w:rsidR="00B813F6" w:rsidRPr="000859D6">
        <w:rPr>
          <w:rFonts w:cs="Arial"/>
        </w:rPr>
        <w:t>There has been a surgery at 380 Bishops Drive which has served the community for several decades. However, in recent years, several challenges have emerged, including outdated facilities</w:t>
      </w:r>
      <w:r w:rsidR="007A3C48" w:rsidRPr="000859D6">
        <w:rPr>
          <w:rFonts w:cs="Arial"/>
        </w:rPr>
        <w:t xml:space="preserve"> which are no longer fit for purpose</w:t>
      </w:r>
      <w:r w:rsidR="00B813F6" w:rsidRPr="000859D6">
        <w:rPr>
          <w:rFonts w:cs="Arial"/>
        </w:rPr>
        <w:t xml:space="preserve">, including poor ventilation, rooms not complying to current regulations, infection control issues, difficulty in retaining medical staff working at Oakwood , due to the </w:t>
      </w:r>
      <w:r w:rsidR="007A3C48" w:rsidRPr="000859D6">
        <w:rPr>
          <w:rFonts w:cs="Arial"/>
        </w:rPr>
        <w:t>anti-social</w:t>
      </w:r>
      <w:r w:rsidR="00B813F6" w:rsidRPr="000859D6">
        <w:rPr>
          <w:rFonts w:cs="Arial"/>
        </w:rPr>
        <w:t xml:space="preserve"> behaviour of some youths in the local vicinity and financial constraints </w:t>
      </w:r>
      <w:r w:rsidR="002334DA" w:rsidRPr="000859D6">
        <w:rPr>
          <w:rFonts w:cs="Arial"/>
        </w:rPr>
        <w:t>i.e.</w:t>
      </w:r>
      <w:r w:rsidR="00B813F6" w:rsidRPr="000859D6">
        <w:rPr>
          <w:rFonts w:cs="Arial"/>
        </w:rPr>
        <w:t xml:space="preserve"> we do not have a lease and the building/renovation costs would not be met by the owners. In light of these challenges, a patient engagement process was initiated to gather feedback and assess the potential impact of the surgery's closure.</w:t>
      </w:r>
      <w:r w:rsidR="007A3C48" w:rsidRPr="000859D6">
        <w:rPr>
          <w:rFonts w:cs="Arial"/>
        </w:rPr>
        <w:t xml:space="preserve"> The Partne</w:t>
      </w:r>
      <w:r w:rsidR="00B37AEA" w:rsidRPr="000859D6">
        <w:rPr>
          <w:rFonts w:cs="Arial"/>
        </w:rPr>
        <w:t xml:space="preserve">rs welcomed the public engagement and information sharing </w:t>
      </w:r>
      <w:r w:rsidR="002334DA" w:rsidRPr="000859D6">
        <w:rPr>
          <w:rFonts w:cs="Arial"/>
        </w:rPr>
        <w:t>sessions;</w:t>
      </w:r>
      <w:r w:rsidR="00B37AEA" w:rsidRPr="000859D6">
        <w:rPr>
          <w:rFonts w:cs="Arial"/>
        </w:rPr>
        <w:t xml:space="preserve"> however</w:t>
      </w:r>
      <w:r w:rsidR="004022B2">
        <w:rPr>
          <w:rFonts w:cs="Arial"/>
        </w:rPr>
        <w:t>,</w:t>
      </w:r>
      <w:r w:rsidR="00B37AEA" w:rsidRPr="000859D6">
        <w:rPr>
          <w:rFonts w:cs="Arial"/>
        </w:rPr>
        <w:t xml:space="preserve"> we feel that the decision to close Oakwood for the reasons outlined above remain unchanged.</w:t>
      </w:r>
    </w:p>
    <w:p w14:paraId="6AA47C72" w14:textId="77777777" w:rsidR="00B813F6" w:rsidRPr="000859D6" w:rsidRDefault="00B813F6" w:rsidP="003744C5">
      <w:pPr>
        <w:pStyle w:val="Heading3"/>
      </w:pPr>
      <w:r w:rsidRPr="000859D6">
        <w:t>Patient Engagement Process</w:t>
      </w:r>
    </w:p>
    <w:p w14:paraId="4346FF60" w14:textId="79CA749B" w:rsidR="00B813F6" w:rsidRPr="000859D6" w:rsidRDefault="003744C5" w:rsidP="00B813F6">
      <w:pPr>
        <w:rPr>
          <w:rFonts w:cs="Arial"/>
        </w:rPr>
      </w:pPr>
      <w:r>
        <w:rPr>
          <w:rFonts w:cs="Arial"/>
        </w:rPr>
        <w:br/>
      </w:r>
      <w:r w:rsidR="00B813F6" w:rsidRPr="000859D6">
        <w:rPr>
          <w:rFonts w:cs="Arial"/>
        </w:rPr>
        <w:t>The patient engagement process was designed to be comprehensive and inclusive. It involved:</w:t>
      </w:r>
    </w:p>
    <w:p w14:paraId="15BFD72D" w14:textId="7597271C" w:rsidR="00B813F6" w:rsidRPr="000859D6" w:rsidRDefault="00B813F6" w:rsidP="003744C5">
      <w:pPr>
        <w:pStyle w:val="ListParagraph"/>
        <w:numPr>
          <w:ilvl w:val="0"/>
          <w:numId w:val="4"/>
        </w:numPr>
        <w:spacing w:line="278" w:lineRule="auto"/>
        <w:rPr>
          <w:rFonts w:cs="Arial"/>
        </w:rPr>
      </w:pPr>
      <w:r w:rsidRPr="000859D6">
        <w:rPr>
          <w:rFonts w:cs="Arial"/>
        </w:rPr>
        <w:t>We contacted every Oakwood registered patient</w:t>
      </w:r>
    </w:p>
    <w:p w14:paraId="7BAE8FE4" w14:textId="760F27E7" w:rsidR="00B813F6" w:rsidRPr="000859D6" w:rsidRDefault="007A3C48" w:rsidP="003744C5">
      <w:pPr>
        <w:pStyle w:val="ListParagraph"/>
        <w:numPr>
          <w:ilvl w:val="0"/>
          <w:numId w:val="4"/>
        </w:numPr>
        <w:spacing w:line="278" w:lineRule="auto"/>
        <w:rPr>
          <w:rFonts w:cs="Arial"/>
        </w:rPr>
      </w:pPr>
      <w:r w:rsidRPr="000859D6">
        <w:rPr>
          <w:rFonts w:cs="Arial"/>
        </w:rPr>
        <w:t>We held p</w:t>
      </w:r>
      <w:r w:rsidR="00B813F6" w:rsidRPr="000859D6">
        <w:rPr>
          <w:rFonts w:cs="Arial"/>
        </w:rPr>
        <w:t>ublic meetings and forums</w:t>
      </w:r>
    </w:p>
    <w:p w14:paraId="72D32705" w14:textId="25159524" w:rsidR="00B813F6" w:rsidRPr="000859D6" w:rsidRDefault="00B813F6" w:rsidP="003744C5">
      <w:pPr>
        <w:pStyle w:val="ListParagraph"/>
        <w:numPr>
          <w:ilvl w:val="0"/>
          <w:numId w:val="4"/>
        </w:numPr>
        <w:spacing w:line="278" w:lineRule="auto"/>
        <w:rPr>
          <w:rFonts w:cs="Arial"/>
        </w:rPr>
      </w:pPr>
      <w:r w:rsidRPr="000859D6">
        <w:rPr>
          <w:rFonts w:cs="Arial"/>
        </w:rPr>
        <w:t xml:space="preserve">Feedback </w:t>
      </w:r>
      <w:r w:rsidR="007A3C48" w:rsidRPr="000859D6">
        <w:rPr>
          <w:rFonts w:cs="Arial"/>
        </w:rPr>
        <w:t>was</w:t>
      </w:r>
      <w:r w:rsidRPr="000859D6">
        <w:rPr>
          <w:rFonts w:cs="Arial"/>
        </w:rPr>
        <w:t xml:space="preserve"> available at the surgery and online</w:t>
      </w:r>
    </w:p>
    <w:p w14:paraId="298CDB23" w14:textId="7B15D624" w:rsidR="00B813F6" w:rsidRPr="000859D6" w:rsidRDefault="002334DA" w:rsidP="003744C5">
      <w:pPr>
        <w:pStyle w:val="ListParagraph"/>
        <w:numPr>
          <w:ilvl w:val="0"/>
          <w:numId w:val="4"/>
        </w:numPr>
        <w:spacing w:line="278" w:lineRule="auto"/>
        <w:rPr>
          <w:rFonts w:cs="Arial"/>
        </w:rPr>
      </w:pPr>
      <w:r>
        <w:rPr>
          <w:rFonts w:cs="Arial"/>
        </w:rPr>
        <w:t>Engaged</w:t>
      </w:r>
      <w:r w:rsidR="00B813F6" w:rsidRPr="000859D6">
        <w:rPr>
          <w:rFonts w:cs="Arial"/>
        </w:rPr>
        <w:t xml:space="preserve"> with community leaders and local health organi</w:t>
      </w:r>
      <w:r>
        <w:rPr>
          <w:rFonts w:cs="Arial"/>
        </w:rPr>
        <w:t>s</w:t>
      </w:r>
      <w:r w:rsidR="00B813F6" w:rsidRPr="000859D6">
        <w:rPr>
          <w:rFonts w:cs="Arial"/>
        </w:rPr>
        <w:t>ations</w:t>
      </w:r>
    </w:p>
    <w:p w14:paraId="4D6DD810" w14:textId="6280C58E" w:rsidR="00B813F6" w:rsidRPr="000859D6" w:rsidRDefault="002334DA" w:rsidP="003744C5">
      <w:pPr>
        <w:pStyle w:val="ListParagraph"/>
        <w:numPr>
          <w:ilvl w:val="0"/>
          <w:numId w:val="4"/>
        </w:numPr>
        <w:spacing w:line="278" w:lineRule="auto"/>
        <w:rPr>
          <w:rFonts w:cs="Arial"/>
        </w:rPr>
      </w:pPr>
      <w:r>
        <w:rPr>
          <w:rFonts w:cs="Arial"/>
        </w:rPr>
        <w:t>Engaged</w:t>
      </w:r>
      <w:r w:rsidR="00B813F6" w:rsidRPr="000859D6">
        <w:rPr>
          <w:rFonts w:cs="Arial"/>
        </w:rPr>
        <w:t xml:space="preserve"> with the PPG</w:t>
      </w:r>
    </w:p>
    <w:p w14:paraId="63D52A5A" w14:textId="77777777" w:rsidR="00B813F6" w:rsidRPr="000859D6" w:rsidRDefault="00B813F6" w:rsidP="003744C5">
      <w:pPr>
        <w:pStyle w:val="Heading3"/>
      </w:pPr>
      <w:r w:rsidRPr="000859D6">
        <w:t>Impact on the Community</w:t>
      </w:r>
    </w:p>
    <w:p w14:paraId="03C69F22" w14:textId="38CF55A3" w:rsidR="00B813F6" w:rsidRPr="000859D6" w:rsidRDefault="003744C5" w:rsidP="00B813F6">
      <w:pPr>
        <w:rPr>
          <w:rFonts w:cs="Arial"/>
        </w:rPr>
      </w:pPr>
      <w:r>
        <w:rPr>
          <w:rFonts w:cs="Arial"/>
        </w:rPr>
        <w:br/>
      </w:r>
      <w:r w:rsidR="00B813F6" w:rsidRPr="000859D6">
        <w:rPr>
          <w:rFonts w:cs="Arial"/>
        </w:rPr>
        <w:t>While the closure of Oakwood Surgery will undoubtedly impact the community, the patient engagement process revealed several mitigating factors:</w:t>
      </w:r>
    </w:p>
    <w:p w14:paraId="75D3860F" w14:textId="263EF6A7" w:rsidR="00B813F6" w:rsidRPr="000859D6" w:rsidRDefault="00B813F6" w:rsidP="003744C5">
      <w:pPr>
        <w:pStyle w:val="ListParagraph"/>
        <w:numPr>
          <w:ilvl w:val="0"/>
          <w:numId w:val="5"/>
        </w:numPr>
        <w:spacing w:line="278" w:lineRule="auto"/>
        <w:rPr>
          <w:rFonts w:cs="Arial"/>
        </w:rPr>
      </w:pPr>
      <w:r w:rsidRPr="000859D6">
        <w:rPr>
          <w:rFonts w:cs="Arial"/>
        </w:rPr>
        <w:t xml:space="preserve">Proximity to alternative healthcare facilities: The Park </w:t>
      </w:r>
      <w:r w:rsidR="007A3C48" w:rsidRPr="000859D6">
        <w:rPr>
          <w:rFonts w:cs="Arial"/>
        </w:rPr>
        <w:t>M</w:t>
      </w:r>
      <w:r w:rsidRPr="000859D6">
        <w:rPr>
          <w:rFonts w:cs="Arial"/>
        </w:rPr>
        <w:t xml:space="preserve">edical Practice </w:t>
      </w:r>
      <w:r w:rsidR="007A3C48" w:rsidRPr="000859D6">
        <w:rPr>
          <w:rFonts w:cs="Arial"/>
        </w:rPr>
        <w:t xml:space="preserve">main branch is less than 1 mile from the Oakwood Surgery and there are </w:t>
      </w:r>
      <w:r w:rsidR="00B37AEA" w:rsidRPr="000859D6">
        <w:rPr>
          <w:rFonts w:cs="Arial"/>
        </w:rPr>
        <w:t>other</w:t>
      </w:r>
      <w:r w:rsidR="003638B8">
        <w:rPr>
          <w:rFonts w:cs="Arial"/>
        </w:rPr>
        <w:t xml:space="preserve"> </w:t>
      </w:r>
      <w:r w:rsidRPr="000859D6">
        <w:rPr>
          <w:rFonts w:cs="Arial"/>
        </w:rPr>
        <w:t xml:space="preserve">surgeries and healthcare </w:t>
      </w:r>
      <w:r w:rsidR="007A3C48" w:rsidRPr="000859D6">
        <w:rPr>
          <w:rFonts w:cs="Arial"/>
        </w:rPr>
        <w:t>centres</w:t>
      </w:r>
      <w:r w:rsidR="003638B8">
        <w:rPr>
          <w:rFonts w:cs="Arial"/>
        </w:rPr>
        <w:t xml:space="preserve"> </w:t>
      </w:r>
      <w:r w:rsidR="00B37AEA" w:rsidRPr="000859D6">
        <w:rPr>
          <w:rFonts w:cs="Arial"/>
        </w:rPr>
        <w:t xml:space="preserve">nearby </w:t>
      </w:r>
      <w:r w:rsidR="007A3C48" w:rsidRPr="000859D6">
        <w:rPr>
          <w:rFonts w:cs="Arial"/>
        </w:rPr>
        <w:t xml:space="preserve">which are </w:t>
      </w:r>
      <w:r w:rsidR="00DB105E" w:rsidRPr="000859D6">
        <w:rPr>
          <w:rFonts w:cs="Arial"/>
        </w:rPr>
        <w:t>accepting</w:t>
      </w:r>
      <w:r w:rsidR="003638B8">
        <w:rPr>
          <w:rFonts w:cs="Arial"/>
        </w:rPr>
        <w:t xml:space="preserve"> </w:t>
      </w:r>
      <w:r w:rsidR="00DB105E" w:rsidRPr="000859D6">
        <w:rPr>
          <w:rFonts w:cs="Arial"/>
        </w:rPr>
        <w:t>registrations</w:t>
      </w:r>
      <w:r w:rsidR="007A3C48" w:rsidRPr="000859D6">
        <w:rPr>
          <w:rFonts w:cs="Arial"/>
        </w:rPr>
        <w:t>.</w:t>
      </w:r>
      <w:r w:rsidR="003638B8">
        <w:rPr>
          <w:rFonts w:cs="Arial"/>
        </w:rPr>
        <w:t xml:space="preserve"> </w:t>
      </w:r>
      <w:r w:rsidR="007A3C48" w:rsidRPr="000859D6">
        <w:rPr>
          <w:rFonts w:cs="Arial"/>
        </w:rPr>
        <w:t xml:space="preserve">Our data has shown that Oakwood </w:t>
      </w:r>
      <w:r w:rsidR="004022B2">
        <w:rPr>
          <w:rFonts w:cs="Arial"/>
        </w:rPr>
        <w:t>p</w:t>
      </w:r>
      <w:r w:rsidR="007A3C48" w:rsidRPr="000859D6">
        <w:rPr>
          <w:rFonts w:cs="Arial"/>
        </w:rPr>
        <w:t>atients travel to our other sites and are a mobile population</w:t>
      </w:r>
      <w:r w:rsidR="00DB105E" w:rsidRPr="000859D6">
        <w:rPr>
          <w:rFonts w:cs="Arial"/>
        </w:rPr>
        <w:t xml:space="preserve">. </w:t>
      </w:r>
      <w:r w:rsidR="00B37AEA" w:rsidRPr="000859D6">
        <w:rPr>
          <w:rFonts w:cs="Arial"/>
        </w:rPr>
        <w:t>We actively have said to our patients at the engagement events that we want them to stay and give it a try. Ultimately the patient has the final choice.</w:t>
      </w:r>
    </w:p>
    <w:p w14:paraId="17760B09" w14:textId="16BC8BF1" w:rsidR="00B37AEA" w:rsidRPr="000859D6" w:rsidRDefault="00B813F6" w:rsidP="003744C5">
      <w:pPr>
        <w:pStyle w:val="ListParagraph"/>
        <w:numPr>
          <w:ilvl w:val="0"/>
          <w:numId w:val="5"/>
        </w:numPr>
        <w:spacing w:line="278" w:lineRule="auto"/>
        <w:rPr>
          <w:rFonts w:cs="Arial"/>
        </w:rPr>
      </w:pPr>
      <w:r w:rsidRPr="000859D6">
        <w:rPr>
          <w:rFonts w:cs="Arial"/>
        </w:rPr>
        <w:t>Improved healthcare services: The consolidation of resources will enable investment in modern facilities</w:t>
      </w:r>
      <w:r w:rsidR="00B37AEA" w:rsidRPr="000859D6">
        <w:rPr>
          <w:rFonts w:cs="Arial"/>
        </w:rPr>
        <w:t xml:space="preserve"> at Borrowash, including improved access with a lift</w:t>
      </w:r>
      <w:r w:rsidRPr="000859D6">
        <w:rPr>
          <w:rFonts w:cs="Arial"/>
        </w:rPr>
        <w:t xml:space="preserve"> and speciali</w:t>
      </w:r>
      <w:r w:rsidR="002334DA">
        <w:rPr>
          <w:rFonts w:cs="Arial"/>
        </w:rPr>
        <w:t>s</w:t>
      </w:r>
      <w:r w:rsidRPr="000859D6">
        <w:rPr>
          <w:rFonts w:cs="Arial"/>
        </w:rPr>
        <w:t>ed services, leading to improved healthcare outcomes for the community.</w:t>
      </w:r>
    </w:p>
    <w:p w14:paraId="4ECADBD1" w14:textId="77DFBC74" w:rsidR="00B813F6" w:rsidRPr="000859D6" w:rsidRDefault="00DB105E" w:rsidP="003744C5">
      <w:pPr>
        <w:pStyle w:val="ListParagraph"/>
        <w:numPr>
          <w:ilvl w:val="0"/>
          <w:numId w:val="5"/>
        </w:numPr>
        <w:spacing w:line="278" w:lineRule="auto"/>
        <w:rPr>
          <w:rFonts w:cs="Arial"/>
        </w:rPr>
      </w:pPr>
      <w:r w:rsidRPr="000859D6">
        <w:rPr>
          <w:rFonts w:cs="Arial"/>
        </w:rPr>
        <w:t xml:space="preserve"> Currently we are unable to offer a full range of primary care services at Oakwood due to the building limitations </w:t>
      </w:r>
      <w:r w:rsidR="002334DA" w:rsidRPr="000859D6">
        <w:rPr>
          <w:rFonts w:cs="Arial"/>
        </w:rPr>
        <w:t>i.e.</w:t>
      </w:r>
      <w:r w:rsidRPr="000859D6">
        <w:rPr>
          <w:rFonts w:cs="Arial"/>
        </w:rPr>
        <w:t xml:space="preserve"> no ventilation in the treatment room.</w:t>
      </w:r>
    </w:p>
    <w:p w14:paraId="575FD031" w14:textId="37ABDB81" w:rsidR="00B813F6" w:rsidRPr="000859D6" w:rsidRDefault="00DB105E" w:rsidP="003744C5">
      <w:pPr>
        <w:pStyle w:val="ListParagraph"/>
        <w:numPr>
          <w:ilvl w:val="0"/>
          <w:numId w:val="5"/>
        </w:numPr>
        <w:spacing w:line="278" w:lineRule="auto"/>
        <w:rPr>
          <w:rFonts w:cs="Arial"/>
        </w:rPr>
      </w:pPr>
      <w:r w:rsidRPr="000859D6">
        <w:rPr>
          <w:rFonts w:cs="Arial"/>
        </w:rPr>
        <w:t>We believe that as we have a pooled patient list, most people will not see any change of service. We will do all we can to support</w:t>
      </w:r>
      <w:r w:rsidR="003638B8">
        <w:rPr>
          <w:rFonts w:cs="Arial"/>
        </w:rPr>
        <w:t xml:space="preserve"> </w:t>
      </w:r>
      <w:r w:rsidR="00B813F6" w:rsidRPr="000859D6">
        <w:rPr>
          <w:rFonts w:cs="Arial"/>
        </w:rPr>
        <w:t>vulnerable patients</w:t>
      </w:r>
      <w:r w:rsidR="002334DA">
        <w:rPr>
          <w:rFonts w:cs="Arial"/>
        </w:rPr>
        <w:t>.</w:t>
      </w:r>
    </w:p>
    <w:p w14:paraId="11C2DDE4" w14:textId="77777777" w:rsidR="00B813F6" w:rsidRPr="000859D6" w:rsidRDefault="00B813F6" w:rsidP="003744C5">
      <w:pPr>
        <w:pStyle w:val="Heading3"/>
      </w:pPr>
      <w:r w:rsidRPr="000859D6">
        <w:t>Conclusion</w:t>
      </w:r>
    </w:p>
    <w:p w14:paraId="2866532C" w14:textId="24E7D75E" w:rsidR="00DD2305" w:rsidRPr="000859D6" w:rsidRDefault="003744C5" w:rsidP="00B813F6">
      <w:pPr>
        <w:rPr>
          <w:rFonts w:cs="Arial"/>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Arial"/>
        </w:rPr>
        <w:br/>
      </w:r>
      <w:r w:rsidR="00B813F6" w:rsidRPr="000859D6">
        <w:rPr>
          <w:rFonts w:cs="Arial"/>
        </w:rPr>
        <w:t>Based on the findings from the patient engagement process, it is evident that the closure of Oakwood Surgery is a necessary step to ensure the provision of high-quality healthcare services in the community. While the decision is not without its challenges, the long-term benefits of improved healthcare infrastructure and services outweigh the immediate impacts of the surgery's closure.</w:t>
      </w:r>
      <w:r w:rsidR="00B37AEA" w:rsidRPr="000859D6">
        <w:rPr>
          <w:rFonts w:cs="Arial"/>
        </w:rPr>
        <w:t xml:space="preserve"> We have been working closely with the local counsellors and the MP to see if the public transport systems could be re-configured to help patients who rely on public transport better access.</w:t>
      </w:r>
    </w:p>
    <w:sectPr w:rsidR="00DD2305" w:rsidRPr="000859D6" w:rsidSect="00C92F97">
      <w:pgSz w:w="16838" w:h="11906" w:orient="landscape"/>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C600" w14:textId="77777777" w:rsidR="00034951" w:rsidRDefault="00034951" w:rsidP="00A42EE0">
      <w:pPr>
        <w:spacing w:after="0" w:line="240" w:lineRule="auto"/>
      </w:pPr>
      <w:r>
        <w:separator/>
      </w:r>
    </w:p>
  </w:endnote>
  <w:endnote w:type="continuationSeparator" w:id="0">
    <w:p w14:paraId="7569CBD0" w14:textId="77777777" w:rsidR="00034951" w:rsidRDefault="00034951" w:rsidP="00A4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3091" w14:textId="77777777" w:rsidR="00A42EE0" w:rsidRDefault="00A4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044F" w14:textId="77777777" w:rsidR="00A42EE0" w:rsidRDefault="00A42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2E3D" w14:textId="77777777" w:rsidR="00A42EE0" w:rsidRDefault="00A4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186A" w14:textId="77777777" w:rsidR="00034951" w:rsidRDefault="00034951" w:rsidP="00A42EE0">
      <w:pPr>
        <w:spacing w:after="0" w:line="240" w:lineRule="auto"/>
      </w:pPr>
      <w:r>
        <w:separator/>
      </w:r>
    </w:p>
  </w:footnote>
  <w:footnote w:type="continuationSeparator" w:id="0">
    <w:p w14:paraId="07B142E2" w14:textId="77777777" w:rsidR="00034951" w:rsidRDefault="00034951" w:rsidP="00A42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A3BF" w14:textId="77777777" w:rsidR="00A42EE0" w:rsidRDefault="00A42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FA81" w14:textId="0A5704F8" w:rsidR="00A42EE0" w:rsidRDefault="00A42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00DB" w14:textId="77777777" w:rsidR="00A42EE0" w:rsidRDefault="00A42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3B5"/>
    <w:multiLevelType w:val="hybridMultilevel"/>
    <w:tmpl w:val="FF9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A6DC3"/>
    <w:multiLevelType w:val="hybridMultilevel"/>
    <w:tmpl w:val="5CC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36BC3"/>
    <w:multiLevelType w:val="hybridMultilevel"/>
    <w:tmpl w:val="7A020F5E"/>
    <w:lvl w:ilvl="0" w:tplc="763AF1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34751"/>
    <w:multiLevelType w:val="hybridMultilevel"/>
    <w:tmpl w:val="2E76B940"/>
    <w:lvl w:ilvl="0" w:tplc="02586C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85A1A"/>
    <w:multiLevelType w:val="hybridMultilevel"/>
    <w:tmpl w:val="C874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20AD4"/>
    <w:multiLevelType w:val="hybridMultilevel"/>
    <w:tmpl w:val="1BAE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943156"/>
    <w:multiLevelType w:val="hybridMultilevel"/>
    <w:tmpl w:val="0F4A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812505">
    <w:abstractNumId w:val="5"/>
  </w:num>
  <w:num w:numId="2" w16cid:durableId="809983115">
    <w:abstractNumId w:val="3"/>
  </w:num>
  <w:num w:numId="3" w16cid:durableId="741366397">
    <w:abstractNumId w:val="2"/>
  </w:num>
  <w:num w:numId="4" w16cid:durableId="1354380267">
    <w:abstractNumId w:val="6"/>
  </w:num>
  <w:num w:numId="5" w16cid:durableId="587234779">
    <w:abstractNumId w:val="0"/>
  </w:num>
  <w:num w:numId="6" w16cid:durableId="13774612">
    <w:abstractNumId w:val="4"/>
  </w:num>
  <w:num w:numId="7" w16cid:durableId="4158262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E0"/>
    <w:rsid w:val="00034951"/>
    <w:rsid w:val="0005240D"/>
    <w:rsid w:val="00080C79"/>
    <w:rsid w:val="000859D6"/>
    <w:rsid w:val="000A2534"/>
    <w:rsid w:val="000E63FC"/>
    <w:rsid w:val="000E7FF0"/>
    <w:rsid w:val="00167223"/>
    <w:rsid w:val="00194587"/>
    <w:rsid w:val="001F3499"/>
    <w:rsid w:val="00202FC4"/>
    <w:rsid w:val="002334DA"/>
    <w:rsid w:val="00281D73"/>
    <w:rsid w:val="0030510C"/>
    <w:rsid w:val="00310BE4"/>
    <w:rsid w:val="0034771A"/>
    <w:rsid w:val="003530A8"/>
    <w:rsid w:val="003638B8"/>
    <w:rsid w:val="00365BDD"/>
    <w:rsid w:val="003744C5"/>
    <w:rsid w:val="003A683A"/>
    <w:rsid w:val="003F0E67"/>
    <w:rsid w:val="004022B2"/>
    <w:rsid w:val="00412193"/>
    <w:rsid w:val="0043108E"/>
    <w:rsid w:val="00461FB3"/>
    <w:rsid w:val="00465D0E"/>
    <w:rsid w:val="004B6956"/>
    <w:rsid w:val="004F613B"/>
    <w:rsid w:val="0050661D"/>
    <w:rsid w:val="00596216"/>
    <w:rsid w:val="005B0DCB"/>
    <w:rsid w:val="005B7F46"/>
    <w:rsid w:val="005C1768"/>
    <w:rsid w:val="005D7086"/>
    <w:rsid w:val="00600DC4"/>
    <w:rsid w:val="00617AEE"/>
    <w:rsid w:val="00655449"/>
    <w:rsid w:val="006719A9"/>
    <w:rsid w:val="006D544C"/>
    <w:rsid w:val="006E78CA"/>
    <w:rsid w:val="006F1D70"/>
    <w:rsid w:val="006F2A9A"/>
    <w:rsid w:val="00707C37"/>
    <w:rsid w:val="00794C7F"/>
    <w:rsid w:val="007A3C48"/>
    <w:rsid w:val="0080188C"/>
    <w:rsid w:val="00810806"/>
    <w:rsid w:val="00814B06"/>
    <w:rsid w:val="008A0355"/>
    <w:rsid w:val="008C49E7"/>
    <w:rsid w:val="00921FF7"/>
    <w:rsid w:val="009A3708"/>
    <w:rsid w:val="009B4040"/>
    <w:rsid w:val="009C7B3F"/>
    <w:rsid w:val="009E4DA8"/>
    <w:rsid w:val="00A22EC0"/>
    <w:rsid w:val="00A33D79"/>
    <w:rsid w:val="00A42EE0"/>
    <w:rsid w:val="00A82F76"/>
    <w:rsid w:val="00A96FEC"/>
    <w:rsid w:val="00B37AEA"/>
    <w:rsid w:val="00B47117"/>
    <w:rsid w:val="00B5161C"/>
    <w:rsid w:val="00B55327"/>
    <w:rsid w:val="00B813F6"/>
    <w:rsid w:val="00B97656"/>
    <w:rsid w:val="00BB0D8F"/>
    <w:rsid w:val="00C07AA0"/>
    <w:rsid w:val="00C142CC"/>
    <w:rsid w:val="00C23BDC"/>
    <w:rsid w:val="00C33753"/>
    <w:rsid w:val="00C62954"/>
    <w:rsid w:val="00C834D8"/>
    <w:rsid w:val="00C85358"/>
    <w:rsid w:val="00C92F97"/>
    <w:rsid w:val="00CB5A79"/>
    <w:rsid w:val="00CC2F78"/>
    <w:rsid w:val="00CE210F"/>
    <w:rsid w:val="00D23CA0"/>
    <w:rsid w:val="00D30733"/>
    <w:rsid w:val="00D37DEC"/>
    <w:rsid w:val="00D676E3"/>
    <w:rsid w:val="00D82C71"/>
    <w:rsid w:val="00DB105E"/>
    <w:rsid w:val="00DD2305"/>
    <w:rsid w:val="00E01CF1"/>
    <w:rsid w:val="00E41E26"/>
    <w:rsid w:val="00E9313E"/>
    <w:rsid w:val="00EB1ED7"/>
    <w:rsid w:val="00EB71C9"/>
    <w:rsid w:val="00ED10D6"/>
    <w:rsid w:val="00EE6FE6"/>
    <w:rsid w:val="00F16ED1"/>
    <w:rsid w:val="00F22ABC"/>
    <w:rsid w:val="00F56D72"/>
    <w:rsid w:val="00F67B6C"/>
    <w:rsid w:val="00F91BBB"/>
    <w:rsid w:val="00FA61AF"/>
    <w:rsid w:val="00FE0353"/>
    <w:rsid w:val="00FF1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9D4F"/>
  <w15:docId w15:val="{A005E304-D259-4991-B418-E9DFA436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B8"/>
    <w:pPr>
      <w:spacing w:after="160" w:line="259" w:lineRule="auto"/>
    </w:pPr>
  </w:style>
  <w:style w:type="paragraph" w:styleId="Heading1">
    <w:name w:val="heading 1"/>
    <w:basedOn w:val="Normal"/>
    <w:next w:val="Normal"/>
    <w:link w:val="Heading1Char"/>
    <w:uiPriority w:val="9"/>
    <w:qFormat/>
    <w:rsid w:val="00A42EE0"/>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autoRedefine/>
    <w:uiPriority w:val="9"/>
    <w:unhideWhenUsed/>
    <w:qFormat/>
    <w:rsid w:val="003744C5"/>
    <w:pPr>
      <w:keepNext/>
      <w:keepLines/>
      <w:spacing w:before="40" w:after="0"/>
      <w:outlineLvl w:val="1"/>
    </w:pPr>
    <w:rPr>
      <w:rFonts w:eastAsiaTheme="majorEastAsia" w:cs="Arial"/>
      <w:color w:val="4F81BD"/>
      <w:sz w:val="26"/>
      <w:szCs w:val="26"/>
      <w:lang w:val="en-US"/>
    </w:rPr>
  </w:style>
  <w:style w:type="paragraph" w:styleId="Heading3">
    <w:name w:val="heading 3"/>
    <w:basedOn w:val="Normal"/>
    <w:next w:val="Normal"/>
    <w:link w:val="Heading3Char"/>
    <w:uiPriority w:val="9"/>
    <w:unhideWhenUsed/>
    <w:qFormat/>
    <w:rsid w:val="003638B8"/>
    <w:pPr>
      <w:keepNext/>
      <w:keepLines/>
      <w:spacing w:before="40" w:after="0"/>
      <w:outlineLvl w:val="2"/>
    </w:pPr>
    <w:rPr>
      <w:rFonts w:eastAsiaTheme="majorEastAsia"/>
      <w:color w:val="005EB8"/>
    </w:rPr>
  </w:style>
  <w:style w:type="paragraph" w:styleId="Heading4">
    <w:name w:val="heading 4"/>
    <w:basedOn w:val="Normal"/>
    <w:next w:val="Normal"/>
    <w:link w:val="Heading4Char"/>
    <w:autoRedefine/>
    <w:uiPriority w:val="9"/>
    <w:unhideWhenUsed/>
    <w:qFormat/>
    <w:rsid w:val="00707C37"/>
    <w:pPr>
      <w:keepNext/>
      <w:keepLines/>
      <w:spacing w:before="40" w:after="0"/>
      <w:outlineLvl w:val="3"/>
    </w:pPr>
    <w:rPr>
      <w:rFonts w:eastAsiaTheme="majorEastAsia"/>
      <w:iCs/>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4C5"/>
    <w:rPr>
      <w:rFonts w:eastAsiaTheme="majorEastAsia" w:cs="Arial"/>
      <w:color w:val="4F81BD"/>
      <w:sz w:val="26"/>
      <w:szCs w:val="26"/>
      <w:lang w:val="en-US"/>
    </w:rPr>
  </w:style>
  <w:style w:type="paragraph" w:styleId="TOC1">
    <w:name w:val="toc 1"/>
    <w:basedOn w:val="Normal"/>
    <w:next w:val="Normal"/>
    <w:autoRedefine/>
    <w:uiPriority w:val="39"/>
    <w:unhideWhenUsed/>
    <w:rsid w:val="00167223"/>
    <w:pPr>
      <w:spacing w:after="100"/>
    </w:pPr>
  </w:style>
  <w:style w:type="paragraph" w:styleId="TOC3">
    <w:name w:val="toc 3"/>
    <w:basedOn w:val="Normal"/>
    <w:next w:val="Normal"/>
    <w:autoRedefine/>
    <w:uiPriority w:val="39"/>
    <w:semiHidden/>
    <w:unhideWhenUsed/>
    <w:rsid w:val="00167223"/>
    <w:pPr>
      <w:spacing w:after="100"/>
      <w:ind w:left="440"/>
    </w:pPr>
    <w:rPr>
      <w:color w:val="005EB8"/>
    </w:rPr>
  </w:style>
  <w:style w:type="character" w:customStyle="1" w:styleId="Heading4Char">
    <w:name w:val="Heading 4 Char"/>
    <w:basedOn w:val="DefaultParagraphFont"/>
    <w:link w:val="Heading4"/>
    <w:uiPriority w:val="9"/>
    <w:rsid w:val="00707C37"/>
    <w:rPr>
      <w:rFonts w:eastAsiaTheme="majorEastAsia" w:cstheme="majorBidi"/>
      <w:iCs/>
      <w:color w:val="005EB8"/>
      <w:sz w:val="24"/>
    </w:rPr>
  </w:style>
  <w:style w:type="character" w:customStyle="1" w:styleId="Heading1Char">
    <w:name w:val="Heading 1 Char"/>
    <w:basedOn w:val="DefaultParagraphFont"/>
    <w:link w:val="Heading1"/>
    <w:uiPriority w:val="9"/>
    <w:rsid w:val="00A42EE0"/>
    <w:rPr>
      <w:rFonts w:asciiTheme="majorHAnsi" w:eastAsiaTheme="majorEastAsia" w:hAnsiTheme="majorHAnsi"/>
      <w:color w:val="2F5496" w:themeColor="accent1" w:themeShade="BF"/>
      <w:sz w:val="32"/>
    </w:rPr>
  </w:style>
  <w:style w:type="paragraph" w:styleId="Header">
    <w:name w:val="header"/>
    <w:basedOn w:val="Normal"/>
    <w:link w:val="HeaderChar"/>
    <w:uiPriority w:val="99"/>
    <w:unhideWhenUsed/>
    <w:rsid w:val="00A42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EE0"/>
    <w:rPr>
      <w:rFonts w:asciiTheme="minorHAnsi" w:hAnsiTheme="minorHAnsi" w:cstheme="minorBidi"/>
      <w:color w:val="auto"/>
      <w:sz w:val="22"/>
      <w:szCs w:val="22"/>
    </w:rPr>
  </w:style>
  <w:style w:type="paragraph" w:styleId="Footer">
    <w:name w:val="footer"/>
    <w:basedOn w:val="Normal"/>
    <w:link w:val="FooterChar"/>
    <w:uiPriority w:val="99"/>
    <w:unhideWhenUsed/>
    <w:rsid w:val="00A42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EE0"/>
    <w:rPr>
      <w:rFonts w:asciiTheme="minorHAnsi" w:hAnsiTheme="minorHAnsi" w:cstheme="minorBidi"/>
      <w:color w:val="auto"/>
      <w:sz w:val="22"/>
      <w:szCs w:val="22"/>
    </w:rPr>
  </w:style>
  <w:style w:type="paragraph" w:styleId="ListParagraph">
    <w:name w:val="List Paragraph"/>
    <w:basedOn w:val="Normal"/>
    <w:uiPriority w:val="34"/>
    <w:qFormat/>
    <w:rsid w:val="00E41E26"/>
    <w:pPr>
      <w:ind w:left="720"/>
      <w:contextualSpacing/>
    </w:pPr>
  </w:style>
  <w:style w:type="paragraph" w:styleId="BodyText">
    <w:name w:val="Body Text"/>
    <w:basedOn w:val="Normal"/>
    <w:link w:val="BodyTextChar"/>
    <w:uiPriority w:val="1"/>
    <w:qFormat/>
    <w:rsid w:val="00E41E26"/>
    <w:pPr>
      <w:widowControl w:val="0"/>
      <w:autoSpaceDE w:val="0"/>
      <w:autoSpaceDN w:val="0"/>
      <w:spacing w:before="56" w:after="0" w:line="240" w:lineRule="auto"/>
    </w:pPr>
    <w:rPr>
      <w:rFonts w:eastAsia="Arial" w:cs="Arial"/>
      <w:kern w:val="0"/>
      <w:lang w:val="en-US"/>
    </w:rPr>
  </w:style>
  <w:style w:type="character" w:customStyle="1" w:styleId="BodyTextChar">
    <w:name w:val="Body Text Char"/>
    <w:basedOn w:val="DefaultParagraphFont"/>
    <w:link w:val="BodyText"/>
    <w:uiPriority w:val="1"/>
    <w:rsid w:val="00E41E26"/>
    <w:rPr>
      <w:rFonts w:eastAsia="Arial" w:cs="Arial"/>
      <w:color w:val="auto"/>
      <w:kern w:val="0"/>
      <w:sz w:val="22"/>
      <w:szCs w:val="22"/>
      <w:lang w:val="en-US"/>
    </w:rPr>
  </w:style>
  <w:style w:type="character" w:styleId="Hyperlink">
    <w:name w:val="Hyperlink"/>
    <w:basedOn w:val="DefaultParagraphFont"/>
    <w:uiPriority w:val="99"/>
    <w:unhideWhenUsed/>
    <w:rsid w:val="00E41E26"/>
    <w:rPr>
      <w:color w:val="0563C1" w:themeColor="hyperlink"/>
      <w:u w:val="single"/>
    </w:rPr>
  </w:style>
  <w:style w:type="table" w:styleId="TableGrid">
    <w:name w:val="Table Grid"/>
    <w:basedOn w:val="TableNormal"/>
    <w:uiPriority w:val="59"/>
    <w:rsid w:val="00E41E26"/>
    <w:pPr>
      <w:widowControl w:val="0"/>
      <w:autoSpaceDE w:val="0"/>
      <w:autoSpaceDN w:val="0"/>
      <w:spacing w:after="0" w:line="240" w:lineRule="auto"/>
    </w:pPr>
    <w:rPr>
      <w:rFonts w:asciiTheme="minorHAnsi" w:hAnsiTheme="minorHAnsi" w:cstheme="minorBidi"/>
      <w:color w:val="auto"/>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1E26"/>
    <w:rPr>
      <w:color w:val="605E5C"/>
      <w:shd w:val="clear" w:color="auto" w:fill="E1DFDD"/>
    </w:rPr>
  </w:style>
  <w:style w:type="character" w:styleId="CommentReference">
    <w:name w:val="annotation reference"/>
    <w:basedOn w:val="DefaultParagraphFont"/>
    <w:uiPriority w:val="99"/>
    <w:semiHidden/>
    <w:unhideWhenUsed/>
    <w:rsid w:val="0080188C"/>
    <w:rPr>
      <w:sz w:val="16"/>
      <w:szCs w:val="16"/>
    </w:rPr>
  </w:style>
  <w:style w:type="paragraph" w:styleId="CommentText">
    <w:name w:val="annotation text"/>
    <w:basedOn w:val="Normal"/>
    <w:link w:val="CommentTextChar"/>
    <w:uiPriority w:val="99"/>
    <w:unhideWhenUsed/>
    <w:rsid w:val="0080188C"/>
    <w:pPr>
      <w:spacing w:line="240" w:lineRule="auto"/>
    </w:pPr>
    <w:rPr>
      <w:sz w:val="20"/>
      <w:szCs w:val="20"/>
    </w:rPr>
  </w:style>
  <w:style w:type="character" w:customStyle="1" w:styleId="CommentTextChar">
    <w:name w:val="Comment Text Char"/>
    <w:basedOn w:val="DefaultParagraphFont"/>
    <w:link w:val="CommentText"/>
    <w:uiPriority w:val="99"/>
    <w:rsid w:val="0080188C"/>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80188C"/>
    <w:rPr>
      <w:b/>
      <w:bCs/>
    </w:rPr>
  </w:style>
  <w:style w:type="character" w:customStyle="1" w:styleId="CommentSubjectChar">
    <w:name w:val="Comment Subject Char"/>
    <w:basedOn w:val="CommentTextChar"/>
    <w:link w:val="CommentSubject"/>
    <w:uiPriority w:val="99"/>
    <w:semiHidden/>
    <w:rsid w:val="0080188C"/>
    <w:rPr>
      <w:rFonts w:asciiTheme="minorHAnsi" w:hAnsiTheme="minorHAnsi" w:cstheme="minorBidi"/>
      <w:b/>
      <w:bCs/>
      <w:color w:val="auto"/>
      <w:sz w:val="20"/>
      <w:szCs w:val="20"/>
    </w:rPr>
  </w:style>
  <w:style w:type="character" w:customStyle="1" w:styleId="Heading3Char">
    <w:name w:val="Heading 3 Char"/>
    <w:basedOn w:val="DefaultParagraphFont"/>
    <w:link w:val="Heading3"/>
    <w:uiPriority w:val="9"/>
    <w:rsid w:val="003638B8"/>
    <w:rPr>
      <w:rFonts w:eastAsiaTheme="majorEastAsia"/>
      <w:color w:val="005EB8"/>
    </w:rPr>
  </w:style>
  <w:style w:type="paragraph" w:customStyle="1" w:styleId="paragraph">
    <w:name w:val="paragraph"/>
    <w:basedOn w:val="Normal"/>
    <w:rsid w:val="0030510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0510C"/>
  </w:style>
  <w:style w:type="character" w:customStyle="1" w:styleId="eop">
    <w:name w:val="eop"/>
    <w:basedOn w:val="DefaultParagraphFont"/>
    <w:rsid w:val="0030510C"/>
  </w:style>
  <w:style w:type="character" w:customStyle="1" w:styleId="wacimagecontainer">
    <w:name w:val="wacimagecontainer"/>
    <w:basedOn w:val="DefaultParagraphFont"/>
    <w:rsid w:val="0030510C"/>
  </w:style>
  <w:style w:type="paragraph" w:styleId="Title">
    <w:name w:val="Title"/>
    <w:basedOn w:val="Normal"/>
    <w:next w:val="Normal"/>
    <w:link w:val="TitleChar"/>
    <w:uiPriority w:val="10"/>
    <w:qFormat/>
    <w:rsid w:val="00B813F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813F6"/>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B813F6"/>
    <w:pPr>
      <w:numPr>
        <w:ilvl w:val="1"/>
      </w:numPr>
      <w:spacing w:line="278" w:lineRule="auto"/>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B813F6"/>
    <w:rPr>
      <w:rFonts w:asciiTheme="minorHAnsi" w:eastAsiaTheme="majorEastAsia" w:hAnsiTheme="minorHAnsi"/>
      <w:color w:val="595959" w:themeColor="text1" w:themeTint="A6"/>
      <w:spacing w:val="15"/>
      <w:sz w:val="28"/>
      <w:szCs w:val="28"/>
    </w:rPr>
  </w:style>
  <w:style w:type="paragraph" w:styleId="NormalWeb">
    <w:name w:val="Normal (Web)"/>
    <w:basedOn w:val="Normal"/>
    <w:uiPriority w:val="99"/>
    <w:semiHidden/>
    <w:unhideWhenUsed/>
    <w:rsid w:val="00DD23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6719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51699">
      <w:bodyDiv w:val="1"/>
      <w:marLeft w:val="0"/>
      <w:marRight w:val="0"/>
      <w:marTop w:val="0"/>
      <w:marBottom w:val="0"/>
      <w:divBdr>
        <w:top w:val="none" w:sz="0" w:space="0" w:color="auto"/>
        <w:left w:val="none" w:sz="0" w:space="0" w:color="auto"/>
        <w:bottom w:val="none" w:sz="0" w:space="0" w:color="auto"/>
        <w:right w:val="none" w:sz="0" w:space="0" w:color="auto"/>
      </w:divBdr>
      <w:divsChild>
        <w:div w:id="32275322">
          <w:marLeft w:val="360"/>
          <w:marRight w:val="0"/>
          <w:marTop w:val="200"/>
          <w:marBottom w:val="0"/>
          <w:divBdr>
            <w:top w:val="none" w:sz="0" w:space="0" w:color="auto"/>
            <w:left w:val="none" w:sz="0" w:space="0" w:color="auto"/>
            <w:bottom w:val="none" w:sz="0" w:space="0" w:color="auto"/>
            <w:right w:val="none" w:sz="0" w:space="0" w:color="auto"/>
          </w:divBdr>
        </w:div>
        <w:div w:id="327486038">
          <w:marLeft w:val="360"/>
          <w:marRight w:val="0"/>
          <w:marTop w:val="200"/>
          <w:marBottom w:val="0"/>
          <w:divBdr>
            <w:top w:val="none" w:sz="0" w:space="0" w:color="auto"/>
            <w:left w:val="none" w:sz="0" w:space="0" w:color="auto"/>
            <w:bottom w:val="none" w:sz="0" w:space="0" w:color="auto"/>
            <w:right w:val="none" w:sz="0" w:space="0" w:color="auto"/>
          </w:divBdr>
        </w:div>
        <w:div w:id="391269512">
          <w:marLeft w:val="360"/>
          <w:marRight w:val="0"/>
          <w:marTop w:val="200"/>
          <w:marBottom w:val="0"/>
          <w:divBdr>
            <w:top w:val="none" w:sz="0" w:space="0" w:color="auto"/>
            <w:left w:val="none" w:sz="0" w:space="0" w:color="auto"/>
            <w:bottom w:val="none" w:sz="0" w:space="0" w:color="auto"/>
            <w:right w:val="none" w:sz="0" w:space="0" w:color="auto"/>
          </w:divBdr>
        </w:div>
        <w:div w:id="1171992835">
          <w:marLeft w:val="360"/>
          <w:marRight w:val="0"/>
          <w:marTop w:val="200"/>
          <w:marBottom w:val="0"/>
          <w:divBdr>
            <w:top w:val="none" w:sz="0" w:space="0" w:color="auto"/>
            <w:left w:val="none" w:sz="0" w:space="0" w:color="auto"/>
            <w:bottom w:val="none" w:sz="0" w:space="0" w:color="auto"/>
            <w:right w:val="none" w:sz="0" w:space="0" w:color="auto"/>
          </w:divBdr>
        </w:div>
      </w:divsChild>
    </w:div>
    <w:div w:id="644237056">
      <w:bodyDiv w:val="1"/>
      <w:marLeft w:val="0"/>
      <w:marRight w:val="0"/>
      <w:marTop w:val="0"/>
      <w:marBottom w:val="0"/>
      <w:divBdr>
        <w:top w:val="none" w:sz="0" w:space="0" w:color="auto"/>
        <w:left w:val="none" w:sz="0" w:space="0" w:color="auto"/>
        <w:bottom w:val="none" w:sz="0" w:space="0" w:color="auto"/>
        <w:right w:val="none" w:sz="0" w:space="0" w:color="auto"/>
      </w:divBdr>
    </w:div>
    <w:div w:id="681905934">
      <w:bodyDiv w:val="1"/>
      <w:marLeft w:val="0"/>
      <w:marRight w:val="0"/>
      <w:marTop w:val="0"/>
      <w:marBottom w:val="0"/>
      <w:divBdr>
        <w:top w:val="none" w:sz="0" w:space="0" w:color="auto"/>
        <w:left w:val="none" w:sz="0" w:space="0" w:color="auto"/>
        <w:bottom w:val="none" w:sz="0" w:space="0" w:color="auto"/>
        <w:right w:val="none" w:sz="0" w:space="0" w:color="auto"/>
      </w:divBdr>
    </w:div>
    <w:div w:id="719016467">
      <w:bodyDiv w:val="1"/>
      <w:marLeft w:val="0"/>
      <w:marRight w:val="0"/>
      <w:marTop w:val="0"/>
      <w:marBottom w:val="0"/>
      <w:divBdr>
        <w:top w:val="none" w:sz="0" w:space="0" w:color="auto"/>
        <w:left w:val="none" w:sz="0" w:space="0" w:color="auto"/>
        <w:bottom w:val="none" w:sz="0" w:space="0" w:color="auto"/>
        <w:right w:val="none" w:sz="0" w:space="0" w:color="auto"/>
      </w:divBdr>
    </w:div>
    <w:div w:id="1786735094">
      <w:bodyDiv w:val="1"/>
      <w:marLeft w:val="0"/>
      <w:marRight w:val="0"/>
      <w:marTop w:val="0"/>
      <w:marBottom w:val="0"/>
      <w:divBdr>
        <w:top w:val="none" w:sz="0" w:space="0" w:color="auto"/>
        <w:left w:val="none" w:sz="0" w:space="0" w:color="auto"/>
        <w:bottom w:val="none" w:sz="0" w:space="0" w:color="auto"/>
        <w:right w:val="none" w:sz="0" w:space="0" w:color="auto"/>
      </w:divBdr>
    </w:div>
    <w:div w:id="1843011664">
      <w:bodyDiv w:val="1"/>
      <w:marLeft w:val="0"/>
      <w:marRight w:val="0"/>
      <w:marTop w:val="0"/>
      <w:marBottom w:val="0"/>
      <w:divBdr>
        <w:top w:val="none" w:sz="0" w:space="0" w:color="auto"/>
        <w:left w:val="none" w:sz="0" w:space="0" w:color="auto"/>
        <w:bottom w:val="none" w:sz="0" w:space="0" w:color="auto"/>
        <w:right w:val="none" w:sz="0" w:space="0" w:color="auto"/>
      </w:divBdr>
      <w:divsChild>
        <w:div w:id="375089036">
          <w:marLeft w:val="360"/>
          <w:marRight w:val="0"/>
          <w:marTop w:val="120"/>
          <w:marBottom w:val="0"/>
          <w:divBdr>
            <w:top w:val="none" w:sz="0" w:space="0" w:color="auto"/>
            <w:left w:val="none" w:sz="0" w:space="0" w:color="auto"/>
            <w:bottom w:val="none" w:sz="0" w:space="0" w:color="auto"/>
            <w:right w:val="none" w:sz="0" w:space="0" w:color="auto"/>
          </w:divBdr>
        </w:div>
        <w:div w:id="881672848">
          <w:marLeft w:val="360"/>
          <w:marRight w:val="0"/>
          <w:marTop w:val="120"/>
          <w:marBottom w:val="0"/>
          <w:divBdr>
            <w:top w:val="none" w:sz="0" w:space="0" w:color="auto"/>
            <w:left w:val="none" w:sz="0" w:space="0" w:color="auto"/>
            <w:bottom w:val="none" w:sz="0" w:space="0" w:color="auto"/>
            <w:right w:val="none" w:sz="0" w:space="0" w:color="auto"/>
          </w:divBdr>
        </w:div>
        <w:div w:id="1639262735">
          <w:marLeft w:val="360"/>
          <w:marRight w:val="0"/>
          <w:marTop w:val="120"/>
          <w:marBottom w:val="0"/>
          <w:divBdr>
            <w:top w:val="none" w:sz="0" w:space="0" w:color="auto"/>
            <w:left w:val="none" w:sz="0" w:space="0" w:color="auto"/>
            <w:bottom w:val="none" w:sz="0" w:space="0" w:color="auto"/>
            <w:right w:val="none" w:sz="0" w:space="0" w:color="auto"/>
          </w:divBdr>
        </w:div>
        <w:div w:id="663975379">
          <w:marLeft w:val="360"/>
          <w:marRight w:val="0"/>
          <w:marTop w:val="120"/>
          <w:marBottom w:val="0"/>
          <w:divBdr>
            <w:top w:val="none" w:sz="0" w:space="0" w:color="auto"/>
            <w:left w:val="none" w:sz="0" w:space="0" w:color="auto"/>
            <w:bottom w:val="none" w:sz="0" w:space="0" w:color="auto"/>
            <w:right w:val="none" w:sz="0" w:space="0" w:color="auto"/>
          </w:divBdr>
        </w:div>
        <w:div w:id="72708892">
          <w:marLeft w:val="360"/>
          <w:marRight w:val="0"/>
          <w:marTop w:val="120"/>
          <w:marBottom w:val="0"/>
          <w:divBdr>
            <w:top w:val="none" w:sz="0" w:space="0" w:color="auto"/>
            <w:left w:val="none" w:sz="0" w:space="0" w:color="auto"/>
            <w:bottom w:val="none" w:sz="0" w:space="0" w:color="auto"/>
            <w:right w:val="none" w:sz="0" w:space="0" w:color="auto"/>
          </w:divBdr>
        </w:div>
        <w:div w:id="1117456361">
          <w:marLeft w:val="360"/>
          <w:marRight w:val="0"/>
          <w:marTop w:val="120"/>
          <w:marBottom w:val="0"/>
          <w:divBdr>
            <w:top w:val="none" w:sz="0" w:space="0" w:color="auto"/>
            <w:left w:val="none" w:sz="0" w:space="0" w:color="auto"/>
            <w:bottom w:val="none" w:sz="0" w:space="0" w:color="auto"/>
            <w:right w:val="none" w:sz="0" w:space="0" w:color="auto"/>
          </w:divBdr>
        </w:div>
      </w:divsChild>
    </w:div>
    <w:div w:id="1863662954">
      <w:bodyDiv w:val="1"/>
      <w:marLeft w:val="0"/>
      <w:marRight w:val="0"/>
      <w:marTop w:val="0"/>
      <w:marBottom w:val="0"/>
      <w:divBdr>
        <w:top w:val="none" w:sz="0" w:space="0" w:color="auto"/>
        <w:left w:val="none" w:sz="0" w:space="0" w:color="auto"/>
        <w:bottom w:val="none" w:sz="0" w:space="0" w:color="auto"/>
        <w:right w:val="none" w:sz="0" w:space="0" w:color="auto"/>
      </w:divBdr>
      <w:divsChild>
        <w:div w:id="1991791879">
          <w:marLeft w:val="0"/>
          <w:marRight w:val="0"/>
          <w:marTop w:val="0"/>
          <w:marBottom w:val="0"/>
          <w:divBdr>
            <w:top w:val="none" w:sz="0" w:space="0" w:color="auto"/>
            <w:left w:val="none" w:sz="0" w:space="0" w:color="auto"/>
            <w:bottom w:val="none" w:sz="0" w:space="0" w:color="auto"/>
            <w:right w:val="none" w:sz="0" w:space="0" w:color="auto"/>
          </w:divBdr>
        </w:div>
        <w:div w:id="2139755751">
          <w:marLeft w:val="0"/>
          <w:marRight w:val="0"/>
          <w:marTop w:val="0"/>
          <w:marBottom w:val="0"/>
          <w:divBdr>
            <w:top w:val="none" w:sz="0" w:space="0" w:color="auto"/>
            <w:left w:val="none" w:sz="0" w:space="0" w:color="auto"/>
            <w:bottom w:val="none" w:sz="0" w:space="0" w:color="auto"/>
            <w:right w:val="none" w:sz="0" w:space="0" w:color="auto"/>
          </w:divBdr>
        </w:div>
      </w:divsChild>
    </w:div>
    <w:div w:id="1896114213">
      <w:bodyDiv w:val="1"/>
      <w:marLeft w:val="0"/>
      <w:marRight w:val="0"/>
      <w:marTop w:val="0"/>
      <w:marBottom w:val="0"/>
      <w:divBdr>
        <w:top w:val="none" w:sz="0" w:space="0" w:color="auto"/>
        <w:left w:val="none" w:sz="0" w:space="0" w:color="auto"/>
        <w:bottom w:val="none" w:sz="0" w:space="0" w:color="auto"/>
        <w:right w:val="none" w:sz="0" w:space="0" w:color="auto"/>
      </w:divBdr>
      <w:divsChild>
        <w:div w:id="1655572290">
          <w:marLeft w:val="0"/>
          <w:marRight w:val="0"/>
          <w:marTop w:val="0"/>
          <w:marBottom w:val="0"/>
          <w:divBdr>
            <w:top w:val="none" w:sz="0" w:space="0" w:color="auto"/>
            <w:left w:val="none" w:sz="0" w:space="0" w:color="auto"/>
            <w:bottom w:val="none" w:sz="0" w:space="0" w:color="auto"/>
            <w:right w:val="none" w:sz="0" w:space="0" w:color="auto"/>
          </w:divBdr>
        </w:div>
        <w:div w:id="36703924">
          <w:marLeft w:val="0"/>
          <w:marRight w:val="0"/>
          <w:marTop w:val="0"/>
          <w:marBottom w:val="0"/>
          <w:divBdr>
            <w:top w:val="none" w:sz="0" w:space="0" w:color="auto"/>
            <w:left w:val="none" w:sz="0" w:space="0" w:color="auto"/>
            <w:bottom w:val="none" w:sz="0" w:space="0" w:color="auto"/>
            <w:right w:val="none" w:sz="0" w:space="0" w:color="auto"/>
          </w:divBdr>
        </w:div>
        <w:div w:id="593585745">
          <w:marLeft w:val="0"/>
          <w:marRight w:val="0"/>
          <w:marTop w:val="0"/>
          <w:marBottom w:val="0"/>
          <w:divBdr>
            <w:top w:val="none" w:sz="0" w:space="0" w:color="auto"/>
            <w:left w:val="none" w:sz="0" w:space="0" w:color="auto"/>
            <w:bottom w:val="none" w:sz="0" w:space="0" w:color="auto"/>
            <w:right w:val="none" w:sz="0" w:space="0" w:color="auto"/>
          </w:divBdr>
        </w:div>
        <w:div w:id="1630819053">
          <w:marLeft w:val="0"/>
          <w:marRight w:val="0"/>
          <w:marTop w:val="0"/>
          <w:marBottom w:val="0"/>
          <w:divBdr>
            <w:top w:val="none" w:sz="0" w:space="0" w:color="auto"/>
            <w:left w:val="none" w:sz="0" w:space="0" w:color="auto"/>
            <w:bottom w:val="none" w:sz="0" w:space="0" w:color="auto"/>
            <w:right w:val="none" w:sz="0" w:space="0" w:color="auto"/>
          </w:divBdr>
          <w:divsChild>
            <w:div w:id="1954899484">
              <w:marLeft w:val="0"/>
              <w:marRight w:val="0"/>
              <w:marTop w:val="30"/>
              <w:marBottom w:val="30"/>
              <w:divBdr>
                <w:top w:val="none" w:sz="0" w:space="0" w:color="auto"/>
                <w:left w:val="none" w:sz="0" w:space="0" w:color="auto"/>
                <w:bottom w:val="none" w:sz="0" w:space="0" w:color="auto"/>
                <w:right w:val="none" w:sz="0" w:space="0" w:color="auto"/>
              </w:divBdr>
              <w:divsChild>
                <w:div w:id="1000886714">
                  <w:marLeft w:val="0"/>
                  <w:marRight w:val="0"/>
                  <w:marTop w:val="0"/>
                  <w:marBottom w:val="0"/>
                  <w:divBdr>
                    <w:top w:val="none" w:sz="0" w:space="0" w:color="auto"/>
                    <w:left w:val="none" w:sz="0" w:space="0" w:color="auto"/>
                    <w:bottom w:val="none" w:sz="0" w:space="0" w:color="auto"/>
                    <w:right w:val="none" w:sz="0" w:space="0" w:color="auto"/>
                  </w:divBdr>
                  <w:divsChild>
                    <w:div w:id="1319118315">
                      <w:marLeft w:val="0"/>
                      <w:marRight w:val="0"/>
                      <w:marTop w:val="0"/>
                      <w:marBottom w:val="0"/>
                      <w:divBdr>
                        <w:top w:val="none" w:sz="0" w:space="0" w:color="auto"/>
                        <w:left w:val="none" w:sz="0" w:space="0" w:color="auto"/>
                        <w:bottom w:val="none" w:sz="0" w:space="0" w:color="auto"/>
                        <w:right w:val="none" w:sz="0" w:space="0" w:color="auto"/>
                      </w:divBdr>
                    </w:div>
                  </w:divsChild>
                </w:div>
                <w:div w:id="276641983">
                  <w:marLeft w:val="0"/>
                  <w:marRight w:val="0"/>
                  <w:marTop w:val="0"/>
                  <w:marBottom w:val="0"/>
                  <w:divBdr>
                    <w:top w:val="none" w:sz="0" w:space="0" w:color="auto"/>
                    <w:left w:val="none" w:sz="0" w:space="0" w:color="auto"/>
                    <w:bottom w:val="none" w:sz="0" w:space="0" w:color="auto"/>
                    <w:right w:val="none" w:sz="0" w:space="0" w:color="auto"/>
                  </w:divBdr>
                  <w:divsChild>
                    <w:div w:id="2103796953">
                      <w:marLeft w:val="0"/>
                      <w:marRight w:val="0"/>
                      <w:marTop w:val="0"/>
                      <w:marBottom w:val="0"/>
                      <w:divBdr>
                        <w:top w:val="none" w:sz="0" w:space="0" w:color="auto"/>
                        <w:left w:val="none" w:sz="0" w:space="0" w:color="auto"/>
                        <w:bottom w:val="none" w:sz="0" w:space="0" w:color="auto"/>
                        <w:right w:val="none" w:sz="0" w:space="0" w:color="auto"/>
                      </w:divBdr>
                    </w:div>
                  </w:divsChild>
                </w:div>
                <w:div w:id="305553863">
                  <w:marLeft w:val="0"/>
                  <w:marRight w:val="0"/>
                  <w:marTop w:val="0"/>
                  <w:marBottom w:val="0"/>
                  <w:divBdr>
                    <w:top w:val="none" w:sz="0" w:space="0" w:color="auto"/>
                    <w:left w:val="none" w:sz="0" w:space="0" w:color="auto"/>
                    <w:bottom w:val="none" w:sz="0" w:space="0" w:color="auto"/>
                    <w:right w:val="none" w:sz="0" w:space="0" w:color="auto"/>
                  </w:divBdr>
                  <w:divsChild>
                    <w:div w:id="36785374">
                      <w:marLeft w:val="0"/>
                      <w:marRight w:val="0"/>
                      <w:marTop w:val="0"/>
                      <w:marBottom w:val="0"/>
                      <w:divBdr>
                        <w:top w:val="none" w:sz="0" w:space="0" w:color="auto"/>
                        <w:left w:val="none" w:sz="0" w:space="0" w:color="auto"/>
                        <w:bottom w:val="none" w:sz="0" w:space="0" w:color="auto"/>
                        <w:right w:val="none" w:sz="0" w:space="0" w:color="auto"/>
                      </w:divBdr>
                    </w:div>
                  </w:divsChild>
                </w:div>
                <w:div w:id="400759515">
                  <w:marLeft w:val="0"/>
                  <w:marRight w:val="0"/>
                  <w:marTop w:val="0"/>
                  <w:marBottom w:val="0"/>
                  <w:divBdr>
                    <w:top w:val="none" w:sz="0" w:space="0" w:color="auto"/>
                    <w:left w:val="none" w:sz="0" w:space="0" w:color="auto"/>
                    <w:bottom w:val="none" w:sz="0" w:space="0" w:color="auto"/>
                    <w:right w:val="none" w:sz="0" w:space="0" w:color="auto"/>
                  </w:divBdr>
                  <w:divsChild>
                    <w:div w:id="628127339">
                      <w:marLeft w:val="0"/>
                      <w:marRight w:val="0"/>
                      <w:marTop w:val="0"/>
                      <w:marBottom w:val="0"/>
                      <w:divBdr>
                        <w:top w:val="none" w:sz="0" w:space="0" w:color="auto"/>
                        <w:left w:val="none" w:sz="0" w:space="0" w:color="auto"/>
                        <w:bottom w:val="none" w:sz="0" w:space="0" w:color="auto"/>
                        <w:right w:val="none" w:sz="0" w:space="0" w:color="auto"/>
                      </w:divBdr>
                    </w:div>
                  </w:divsChild>
                </w:div>
                <w:div w:id="24909421">
                  <w:marLeft w:val="0"/>
                  <w:marRight w:val="0"/>
                  <w:marTop w:val="0"/>
                  <w:marBottom w:val="0"/>
                  <w:divBdr>
                    <w:top w:val="none" w:sz="0" w:space="0" w:color="auto"/>
                    <w:left w:val="none" w:sz="0" w:space="0" w:color="auto"/>
                    <w:bottom w:val="none" w:sz="0" w:space="0" w:color="auto"/>
                    <w:right w:val="none" w:sz="0" w:space="0" w:color="auto"/>
                  </w:divBdr>
                  <w:divsChild>
                    <w:div w:id="1111821720">
                      <w:marLeft w:val="0"/>
                      <w:marRight w:val="0"/>
                      <w:marTop w:val="0"/>
                      <w:marBottom w:val="0"/>
                      <w:divBdr>
                        <w:top w:val="none" w:sz="0" w:space="0" w:color="auto"/>
                        <w:left w:val="none" w:sz="0" w:space="0" w:color="auto"/>
                        <w:bottom w:val="none" w:sz="0" w:space="0" w:color="auto"/>
                        <w:right w:val="none" w:sz="0" w:space="0" w:color="auto"/>
                      </w:divBdr>
                    </w:div>
                  </w:divsChild>
                </w:div>
                <w:div w:id="673267853">
                  <w:marLeft w:val="0"/>
                  <w:marRight w:val="0"/>
                  <w:marTop w:val="0"/>
                  <w:marBottom w:val="0"/>
                  <w:divBdr>
                    <w:top w:val="none" w:sz="0" w:space="0" w:color="auto"/>
                    <w:left w:val="none" w:sz="0" w:space="0" w:color="auto"/>
                    <w:bottom w:val="none" w:sz="0" w:space="0" w:color="auto"/>
                    <w:right w:val="none" w:sz="0" w:space="0" w:color="auto"/>
                  </w:divBdr>
                  <w:divsChild>
                    <w:div w:id="1446579062">
                      <w:marLeft w:val="0"/>
                      <w:marRight w:val="0"/>
                      <w:marTop w:val="0"/>
                      <w:marBottom w:val="0"/>
                      <w:divBdr>
                        <w:top w:val="none" w:sz="0" w:space="0" w:color="auto"/>
                        <w:left w:val="none" w:sz="0" w:space="0" w:color="auto"/>
                        <w:bottom w:val="none" w:sz="0" w:space="0" w:color="auto"/>
                        <w:right w:val="none" w:sz="0" w:space="0" w:color="auto"/>
                      </w:divBdr>
                    </w:div>
                  </w:divsChild>
                </w:div>
                <w:div w:id="576548891">
                  <w:marLeft w:val="0"/>
                  <w:marRight w:val="0"/>
                  <w:marTop w:val="0"/>
                  <w:marBottom w:val="0"/>
                  <w:divBdr>
                    <w:top w:val="none" w:sz="0" w:space="0" w:color="auto"/>
                    <w:left w:val="none" w:sz="0" w:space="0" w:color="auto"/>
                    <w:bottom w:val="none" w:sz="0" w:space="0" w:color="auto"/>
                    <w:right w:val="none" w:sz="0" w:space="0" w:color="auto"/>
                  </w:divBdr>
                  <w:divsChild>
                    <w:div w:id="1785615517">
                      <w:marLeft w:val="0"/>
                      <w:marRight w:val="0"/>
                      <w:marTop w:val="0"/>
                      <w:marBottom w:val="0"/>
                      <w:divBdr>
                        <w:top w:val="none" w:sz="0" w:space="0" w:color="auto"/>
                        <w:left w:val="none" w:sz="0" w:space="0" w:color="auto"/>
                        <w:bottom w:val="none" w:sz="0" w:space="0" w:color="auto"/>
                        <w:right w:val="none" w:sz="0" w:space="0" w:color="auto"/>
                      </w:divBdr>
                    </w:div>
                  </w:divsChild>
                </w:div>
                <w:div w:id="1965379341">
                  <w:marLeft w:val="0"/>
                  <w:marRight w:val="0"/>
                  <w:marTop w:val="0"/>
                  <w:marBottom w:val="0"/>
                  <w:divBdr>
                    <w:top w:val="none" w:sz="0" w:space="0" w:color="auto"/>
                    <w:left w:val="none" w:sz="0" w:space="0" w:color="auto"/>
                    <w:bottom w:val="none" w:sz="0" w:space="0" w:color="auto"/>
                    <w:right w:val="none" w:sz="0" w:space="0" w:color="auto"/>
                  </w:divBdr>
                  <w:divsChild>
                    <w:div w:id="1685279072">
                      <w:marLeft w:val="0"/>
                      <w:marRight w:val="0"/>
                      <w:marTop w:val="0"/>
                      <w:marBottom w:val="0"/>
                      <w:divBdr>
                        <w:top w:val="none" w:sz="0" w:space="0" w:color="auto"/>
                        <w:left w:val="none" w:sz="0" w:space="0" w:color="auto"/>
                        <w:bottom w:val="none" w:sz="0" w:space="0" w:color="auto"/>
                        <w:right w:val="none" w:sz="0" w:space="0" w:color="auto"/>
                      </w:divBdr>
                    </w:div>
                  </w:divsChild>
                </w:div>
                <w:div w:id="1161431508">
                  <w:marLeft w:val="0"/>
                  <w:marRight w:val="0"/>
                  <w:marTop w:val="0"/>
                  <w:marBottom w:val="0"/>
                  <w:divBdr>
                    <w:top w:val="none" w:sz="0" w:space="0" w:color="auto"/>
                    <w:left w:val="none" w:sz="0" w:space="0" w:color="auto"/>
                    <w:bottom w:val="none" w:sz="0" w:space="0" w:color="auto"/>
                    <w:right w:val="none" w:sz="0" w:space="0" w:color="auto"/>
                  </w:divBdr>
                  <w:divsChild>
                    <w:div w:id="1250383263">
                      <w:marLeft w:val="0"/>
                      <w:marRight w:val="0"/>
                      <w:marTop w:val="0"/>
                      <w:marBottom w:val="0"/>
                      <w:divBdr>
                        <w:top w:val="none" w:sz="0" w:space="0" w:color="auto"/>
                        <w:left w:val="none" w:sz="0" w:space="0" w:color="auto"/>
                        <w:bottom w:val="none" w:sz="0" w:space="0" w:color="auto"/>
                        <w:right w:val="none" w:sz="0" w:space="0" w:color="auto"/>
                      </w:divBdr>
                    </w:div>
                  </w:divsChild>
                </w:div>
                <w:div w:id="793016735">
                  <w:marLeft w:val="0"/>
                  <w:marRight w:val="0"/>
                  <w:marTop w:val="0"/>
                  <w:marBottom w:val="0"/>
                  <w:divBdr>
                    <w:top w:val="none" w:sz="0" w:space="0" w:color="auto"/>
                    <w:left w:val="none" w:sz="0" w:space="0" w:color="auto"/>
                    <w:bottom w:val="none" w:sz="0" w:space="0" w:color="auto"/>
                    <w:right w:val="none" w:sz="0" w:space="0" w:color="auto"/>
                  </w:divBdr>
                  <w:divsChild>
                    <w:div w:id="653223297">
                      <w:marLeft w:val="0"/>
                      <w:marRight w:val="0"/>
                      <w:marTop w:val="0"/>
                      <w:marBottom w:val="0"/>
                      <w:divBdr>
                        <w:top w:val="none" w:sz="0" w:space="0" w:color="auto"/>
                        <w:left w:val="none" w:sz="0" w:space="0" w:color="auto"/>
                        <w:bottom w:val="none" w:sz="0" w:space="0" w:color="auto"/>
                        <w:right w:val="none" w:sz="0" w:space="0" w:color="auto"/>
                      </w:divBdr>
                    </w:div>
                  </w:divsChild>
                </w:div>
                <w:div w:id="2005085219">
                  <w:marLeft w:val="0"/>
                  <w:marRight w:val="0"/>
                  <w:marTop w:val="0"/>
                  <w:marBottom w:val="0"/>
                  <w:divBdr>
                    <w:top w:val="none" w:sz="0" w:space="0" w:color="auto"/>
                    <w:left w:val="none" w:sz="0" w:space="0" w:color="auto"/>
                    <w:bottom w:val="none" w:sz="0" w:space="0" w:color="auto"/>
                    <w:right w:val="none" w:sz="0" w:space="0" w:color="auto"/>
                  </w:divBdr>
                  <w:divsChild>
                    <w:div w:id="2058891827">
                      <w:marLeft w:val="0"/>
                      <w:marRight w:val="0"/>
                      <w:marTop w:val="0"/>
                      <w:marBottom w:val="0"/>
                      <w:divBdr>
                        <w:top w:val="none" w:sz="0" w:space="0" w:color="auto"/>
                        <w:left w:val="none" w:sz="0" w:space="0" w:color="auto"/>
                        <w:bottom w:val="none" w:sz="0" w:space="0" w:color="auto"/>
                        <w:right w:val="none" w:sz="0" w:space="0" w:color="auto"/>
                      </w:divBdr>
                    </w:div>
                  </w:divsChild>
                </w:div>
                <w:div w:id="1604848228">
                  <w:marLeft w:val="0"/>
                  <w:marRight w:val="0"/>
                  <w:marTop w:val="0"/>
                  <w:marBottom w:val="0"/>
                  <w:divBdr>
                    <w:top w:val="none" w:sz="0" w:space="0" w:color="auto"/>
                    <w:left w:val="none" w:sz="0" w:space="0" w:color="auto"/>
                    <w:bottom w:val="none" w:sz="0" w:space="0" w:color="auto"/>
                    <w:right w:val="none" w:sz="0" w:space="0" w:color="auto"/>
                  </w:divBdr>
                  <w:divsChild>
                    <w:div w:id="1358891525">
                      <w:marLeft w:val="0"/>
                      <w:marRight w:val="0"/>
                      <w:marTop w:val="0"/>
                      <w:marBottom w:val="0"/>
                      <w:divBdr>
                        <w:top w:val="none" w:sz="0" w:space="0" w:color="auto"/>
                        <w:left w:val="none" w:sz="0" w:space="0" w:color="auto"/>
                        <w:bottom w:val="none" w:sz="0" w:space="0" w:color="auto"/>
                        <w:right w:val="none" w:sz="0" w:space="0" w:color="auto"/>
                      </w:divBdr>
                    </w:div>
                  </w:divsChild>
                </w:div>
                <w:div w:id="1793402818">
                  <w:marLeft w:val="0"/>
                  <w:marRight w:val="0"/>
                  <w:marTop w:val="0"/>
                  <w:marBottom w:val="0"/>
                  <w:divBdr>
                    <w:top w:val="none" w:sz="0" w:space="0" w:color="auto"/>
                    <w:left w:val="none" w:sz="0" w:space="0" w:color="auto"/>
                    <w:bottom w:val="none" w:sz="0" w:space="0" w:color="auto"/>
                    <w:right w:val="none" w:sz="0" w:space="0" w:color="auto"/>
                  </w:divBdr>
                  <w:divsChild>
                    <w:div w:id="645741745">
                      <w:marLeft w:val="0"/>
                      <w:marRight w:val="0"/>
                      <w:marTop w:val="0"/>
                      <w:marBottom w:val="0"/>
                      <w:divBdr>
                        <w:top w:val="none" w:sz="0" w:space="0" w:color="auto"/>
                        <w:left w:val="none" w:sz="0" w:space="0" w:color="auto"/>
                        <w:bottom w:val="none" w:sz="0" w:space="0" w:color="auto"/>
                        <w:right w:val="none" w:sz="0" w:space="0" w:color="auto"/>
                      </w:divBdr>
                    </w:div>
                  </w:divsChild>
                </w:div>
                <w:div w:id="1017192832">
                  <w:marLeft w:val="0"/>
                  <w:marRight w:val="0"/>
                  <w:marTop w:val="0"/>
                  <w:marBottom w:val="0"/>
                  <w:divBdr>
                    <w:top w:val="none" w:sz="0" w:space="0" w:color="auto"/>
                    <w:left w:val="none" w:sz="0" w:space="0" w:color="auto"/>
                    <w:bottom w:val="none" w:sz="0" w:space="0" w:color="auto"/>
                    <w:right w:val="none" w:sz="0" w:space="0" w:color="auto"/>
                  </w:divBdr>
                  <w:divsChild>
                    <w:div w:id="1437749602">
                      <w:marLeft w:val="0"/>
                      <w:marRight w:val="0"/>
                      <w:marTop w:val="0"/>
                      <w:marBottom w:val="0"/>
                      <w:divBdr>
                        <w:top w:val="none" w:sz="0" w:space="0" w:color="auto"/>
                        <w:left w:val="none" w:sz="0" w:space="0" w:color="auto"/>
                        <w:bottom w:val="none" w:sz="0" w:space="0" w:color="auto"/>
                        <w:right w:val="none" w:sz="0" w:space="0" w:color="auto"/>
                      </w:divBdr>
                    </w:div>
                  </w:divsChild>
                </w:div>
                <w:div w:id="1281720066">
                  <w:marLeft w:val="0"/>
                  <w:marRight w:val="0"/>
                  <w:marTop w:val="0"/>
                  <w:marBottom w:val="0"/>
                  <w:divBdr>
                    <w:top w:val="none" w:sz="0" w:space="0" w:color="auto"/>
                    <w:left w:val="none" w:sz="0" w:space="0" w:color="auto"/>
                    <w:bottom w:val="none" w:sz="0" w:space="0" w:color="auto"/>
                    <w:right w:val="none" w:sz="0" w:space="0" w:color="auto"/>
                  </w:divBdr>
                  <w:divsChild>
                    <w:div w:id="718213890">
                      <w:marLeft w:val="0"/>
                      <w:marRight w:val="0"/>
                      <w:marTop w:val="0"/>
                      <w:marBottom w:val="0"/>
                      <w:divBdr>
                        <w:top w:val="none" w:sz="0" w:space="0" w:color="auto"/>
                        <w:left w:val="none" w:sz="0" w:space="0" w:color="auto"/>
                        <w:bottom w:val="none" w:sz="0" w:space="0" w:color="auto"/>
                        <w:right w:val="none" w:sz="0" w:space="0" w:color="auto"/>
                      </w:divBdr>
                    </w:div>
                  </w:divsChild>
                </w:div>
                <w:div w:id="906496078">
                  <w:marLeft w:val="0"/>
                  <w:marRight w:val="0"/>
                  <w:marTop w:val="0"/>
                  <w:marBottom w:val="0"/>
                  <w:divBdr>
                    <w:top w:val="none" w:sz="0" w:space="0" w:color="auto"/>
                    <w:left w:val="none" w:sz="0" w:space="0" w:color="auto"/>
                    <w:bottom w:val="none" w:sz="0" w:space="0" w:color="auto"/>
                    <w:right w:val="none" w:sz="0" w:space="0" w:color="auto"/>
                  </w:divBdr>
                  <w:divsChild>
                    <w:div w:id="208762399">
                      <w:marLeft w:val="0"/>
                      <w:marRight w:val="0"/>
                      <w:marTop w:val="0"/>
                      <w:marBottom w:val="0"/>
                      <w:divBdr>
                        <w:top w:val="none" w:sz="0" w:space="0" w:color="auto"/>
                        <w:left w:val="none" w:sz="0" w:space="0" w:color="auto"/>
                        <w:bottom w:val="none" w:sz="0" w:space="0" w:color="auto"/>
                        <w:right w:val="none" w:sz="0" w:space="0" w:color="auto"/>
                      </w:divBdr>
                    </w:div>
                  </w:divsChild>
                </w:div>
                <w:div w:id="253629651">
                  <w:marLeft w:val="0"/>
                  <w:marRight w:val="0"/>
                  <w:marTop w:val="0"/>
                  <w:marBottom w:val="0"/>
                  <w:divBdr>
                    <w:top w:val="none" w:sz="0" w:space="0" w:color="auto"/>
                    <w:left w:val="none" w:sz="0" w:space="0" w:color="auto"/>
                    <w:bottom w:val="none" w:sz="0" w:space="0" w:color="auto"/>
                    <w:right w:val="none" w:sz="0" w:space="0" w:color="auto"/>
                  </w:divBdr>
                  <w:divsChild>
                    <w:div w:id="359860128">
                      <w:marLeft w:val="0"/>
                      <w:marRight w:val="0"/>
                      <w:marTop w:val="0"/>
                      <w:marBottom w:val="0"/>
                      <w:divBdr>
                        <w:top w:val="none" w:sz="0" w:space="0" w:color="auto"/>
                        <w:left w:val="none" w:sz="0" w:space="0" w:color="auto"/>
                        <w:bottom w:val="none" w:sz="0" w:space="0" w:color="auto"/>
                        <w:right w:val="none" w:sz="0" w:space="0" w:color="auto"/>
                      </w:divBdr>
                    </w:div>
                  </w:divsChild>
                </w:div>
                <w:div w:id="770974927">
                  <w:marLeft w:val="0"/>
                  <w:marRight w:val="0"/>
                  <w:marTop w:val="0"/>
                  <w:marBottom w:val="0"/>
                  <w:divBdr>
                    <w:top w:val="none" w:sz="0" w:space="0" w:color="auto"/>
                    <w:left w:val="none" w:sz="0" w:space="0" w:color="auto"/>
                    <w:bottom w:val="none" w:sz="0" w:space="0" w:color="auto"/>
                    <w:right w:val="none" w:sz="0" w:space="0" w:color="auto"/>
                  </w:divBdr>
                  <w:divsChild>
                    <w:div w:id="2144346049">
                      <w:marLeft w:val="0"/>
                      <w:marRight w:val="0"/>
                      <w:marTop w:val="0"/>
                      <w:marBottom w:val="0"/>
                      <w:divBdr>
                        <w:top w:val="none" w:sz="0" w:space="0" w:color="auto"/>
                        <w:left w:val="none" w:sz="0" w:space="0" w:color="auto"/>
                        <w:bottom w:val="none" w:sz="0" w:space="0" w:color="auto"/>
                        <w:right w:val="none" w:sz="0" w:space="0" w:color="auto"/>
                      </w:divBdr>
                    </w:div>
                  </w:divsChild>
                </w:div>
                <w:div w:id="1663466424">
                  <w:marLeft w:val="0"/>
                  <w:marRight w:val="0"/>
                  <w:marTop w:val="0"/>
                  <w:marBottom w:val="0"/>
                  <w:divBdr>
                    <w:top w:val="none" w:sz="0" w:space="0" w:color="auto"/>
                    <w:left w:val="none" w:sz="0" w:space="0" w:color="auto"/>
                    <w:bottom w:val="none" w:sz="0" w:space="0" w:color="auto"/>
                    <w:right w:val="none" w:sz="0" w:space="0" w:color="auto"/>
                  </w:divBdr>
                  <w:divsChild>
                    <w:div w:id="912662316">
                      <w:marLeft w:val="0"/>
                      <w:marRight w:val="0"/>
                      <w:marTop w:val="0"/>
                      <w:marBottom w:val="0"/>
                      <w:divBdr>
                        <w:top w:val="none" w:sz="0" w:space="0" w:color="auto"/>
                        <w:left w:val="none" w:sz="0" w:space="0" w:color="auto"/>
                        <w:bottom w:val="none" w:sz="0" w:space="0" w:color="auto"/>
                        <w:right w:val="none" w:sz="0" w:space="0" w:color="auto"/>
                      </w:divBdr>
                    </w:div>
                  </w:divsChild>
                </w:div>
                <w:div w:id="1536774509">
                  <w:marLeft w:val="0"/>
                  <w:marRight w:val="0"/>
                  <w:marTop w:val="0"/>
                  <w:marBottom w:val="0"/>
                  <w:divBdr>
                    <w:top w:val="none" w:sz="0" w:space="0" w:color="auto"/>
                    <w:left w:val="none" w:sz="0" w:space="0" w:color="auto"/>
                    <w:bottom w:val="none" w:sz="0" w:space="0" w:color="auto"/>
                    <w:right w:val="none" w:sz="0" w:space="0" w:color="auto"/>
                  </w:divBdr>
                  <w:divsChild>
                    <w:div w:id="1903978339">
                      <w:marLeft w:val="0"/>
                      <w:marRight w:val="0"/>
                      <w:marTop w:val="0"/>
                      <w:marBottom w:val="0"/>
                      <w:divBdr>
                        <w:top w:val="none" w:sz="0" w:space="0" w:color="auto"/>
                        <w:left w:val="none" w:sz="0" w:space="0" w:color="auto"/>
                        <w:bottom w:val="none" w:sz="0" w:space="0" w:color="auto"/>
                        <w:right w:val="none" w:sz="0" w:space="0" w:color="auto"/>
                      </w:divBdr>
                    </w:div>
                  </w:divsChild>
                </w:div>
                <w:div w:id="632515318">
                  <w:marLeft w:val="0"/>
                  <w:marRight w:val="0"/>
                  <w:marTop w:val="0"/>
                  <w:marBottom w:val="0"/>
                  <w:divBdr>
                    <w:top w:val="none" w:sz="0" w:space="0" w:color="auto"/>
                    <w:left w:val="none" w:sz="0" w:space="0" w:color="auto"/>
                    <w:bottom w:val="none" w:sz="0" w:space="0" w:color="auto"/>
                    <w:right w:val="none" w:sz="0" w:space="0" w:color="auto"/>
                  </w:divBdr>
                  <w:divsChild>
                    <w:div w:id="1374378221">
                      <w:marLeft w:val="0"/>
                      <w:marRight w:val="0"/>
                      <w:marTop w:val="0"/>
                      <w:marBottom w:val="0"/>
                      <w:divBdr>
                        <w:top w:val="none" w:sz="0" w:space="0" w:color="auto"/>
                        <w:left w:val="none" w:sz="0" w:space="0" w:color="auto"/>
                        <w:bottom w:val="none" w:sz="0" w:space="0" w:color="auto"/>
                        <w:right w:val="none" w:sz="0" w:space="0" w:color="auto"/>
                      </w:divBdr>
                    </w:div>
                  </w:divsChild>
                </w:div>
                <w:div w:id="549191892">
                  <w:marLeft w:val="0"/>
                  <w:marRight w:val="0"/>
                  <w:marTop w:val="0"/>
                  <w:marBottom w:val="0"/>
                  <w:divBdr>
                    <w:top w:val="none" w:sz="0" w:space="0" w:color="auto"/>
                    <w:left w:val="none" w:sz="0" w:space="0" w:color="auto"/>
                    <w:bottom w:val="none" w:sz="0" w:space="0" w:color="auto"/>
                    <w:right w:val="none" w:sz="0" w:space="0" w:color="auto"/>
                  </w:divBdr>
                  <w:divsChild>
                    <w:div w:id="64424508">
                      <w:marLeft w:val="0"/>
                      <w:marRight w:val="0"/>
                      <w:marTop w:val="0"/>
                      <w:marBottom w:val="0"/>
                      <w:divBdr>
                        <w:top w:val="none" w:sz="0" w:space="0" w:color="auto"/>
                        <w:left w:val="none" w:sz="0" w:space="0" w:color="auto"/>
                        <w:bottom w:val="none" w:sz="0" w:space="0" w:color="auto"/>
                        <w:right w:val="none" w:sz="0" w:space="0" w:color="auto"/>
                      </w:divBdr>
                    </w:div>
                  </w:divsChild>
                </w:div>
                <w:div w:id="1867668303">
                  <w:marLeft w:val="0"/>
                  <w:marRight w:val="0"/>
                  <w:marTop w:val="0"/>
                  <w:marBottom w:val="0"/>
                  <w:divBdr>
                    <w:top w:val="none" w:sz="0" w:space="0" w:color="auto"/>
                    <w:left w:val="none" w:sz="0" w:space="0" w:color="auto"/>
                    <w:bottom w:val="none" w:sz="0" w:space="0" w:color="auto"/>
                    <w:right w:val="none" w:sz="0" w:space="0" w:color="auto"/>
                  </w:divBdr>
                  <w:divsChild>
                    <w:div w:id="1045522802">
                      <w:marLeft w:val="0"/>
                      <w:marRight w:val="0"/>
                      <w:marTop w:val="0"/>
                      <w:marBottom w:val="0"/>
                      <w:divBdr>
                        <w:top w:val="none" w:sz="0" w:space="0" w:color="auto"/>
                        <w:left w:val="none" w:sz="0" w:space="0" w:color="auto"/>
                        <w:bottom w:val="none" w:sz="0" w:space="0" w:color="auto"/>
                        <w:right w:val="none" w:sz="0" w:space="0" w:color="auto"/>
                      </w:divBdr>
                    </w:div>
                  </w:divsChild>
                </w:div>
                <w:div w:id="1089961002">
                  <w:marLeft w:val="0"/>
                  <w:marRight w:val="0"/>
                  <w:marTop w:val="0"/>
                  <w:marBottom w:val="0"/>
                  <w:divBdr>
                    <w:top w:val="none" w:sz="0" w:space="0" w:color="auto"/>
                    <w:left w:val="none" w:sz="0" w:space="0" w:color="auto"/>
                    <w:bottom w:val="none" w:sz="0" w:space="0" w:color="auto"/>
                    <w:right w:val="none" w:sz="0" w:space="0" w:color="auto"/>
                  </w:divBdr>
                  <w:divsChild>
                    <w:div w:id="272632834">
                      <w:marLeft w:val="0"/>
                      <w:marRight w:val="0"/>
                      <w:marTop w:val="0"/>
                      <w:marBottom w:val="0"/>
                      <w:divBdr>
                        <w:top w:val="none" w:sz="0" w:space="0" w:color="auto"/>
                        <w:left w:val="none" w:sz="0" w:space="0" w:color="auto"/>
                        <w:bottom w:val="none" w:sz="0" w:space="0" w:color="auto"/>
                        <w:right w:val="none" w:sz="0" w:space="0" w:color="auto"/>
                      </w:divBdr>
                    </w:div>
                  </w:divsChild>
                </w:div>
                <w:div w:id="1135104521">
                  <w:marLeft w:val="0"/>
                  <w:marRight w:val="0"/>
                  <w:marTop w:val="0"/>
                  <w:marBottom w:val="0"/>
                  <w:divBdr>
                    <w:top w:val="none" w:sz="0" w:space="0" w:color="auto"/>
                    <w:left w:val="none" w:sz="0" w:space="0" w:color="auto"/>
                    <w:bottom w:val="none" w:sz="0" w:space="0" w:color="auto"/>
                    <w:right w:val="none" w:sz="0" w:space="0" w:color="auto"/>
                  </w:divBdr>
                  <w:divsChild>
                    <w:div w:id="2083478676">
                      <w:marLeft w:val="0"/>
                      <w:marRight w:val="0"/>
                      <w:marTop w:val="0"/>
                      <w:marBottom w:val="0"/>
                      <w:divBdr>
                        <w:top w:val="none" w:sz="0" w:space="0" w:color="auto"/>
                        <w:left w:val="none" w:sz="0" w:space="0" w:color="auto"/>
                        <w:bottom w:val="none" w:sz="0" w:space="0" w:color="auto"/>
                        <w:right w:val="none" w:sz="0" w:space="0" w:color="auto"/>
                      </w:divBdr>
                    </w:div>
                  </w:divsChild>
                </w:div>
                <w:div w:id="1763716671">
                  <w:marLeft w:val="0"/>
                  <w:marRight w:val="0"/>
                  <w:marTop w:val="0"/>
                  <w:marBottom w:val="0"/>
                  <w:divBdr>
                    <w:top w:val="none" w:sz="0" w:space="0" w:color="auto"/>
                    <w:left w:val="none" w:sz="0" w:space="0" w:color="auto"/>
                    <w:bottom w:val="none" w:sz="0" w:space="0" w:color="auto"/>
                    <w:right w:val="none" w:sz="0" w:space="0" w:color="auto"/>
                  </w:divBdr>
                  <w:divsChild>
                    <w:div w:id="1215580078">
                      <w:marLeft w:val="0"/>
                      <w:marRight w:val="0"/>
                      <w:marTop w:val="0"/>
                      <w:marBottom w:val="0"/>
                      <w:divBdr>
                        <w:top w:val="none" w:sz="0" w:space="0" w:color="auto"/>
                        <w:left w:val="none" w:sz="0" w:space="0" w:color="auto"/>
                        <w:bottom w:val="none" w:sz="0" w:space="0" w:color="auto"/>
                        <w:right w:val="none" w:sz="0" w:space="0" w:color="auto"/>
                      </w:divBdr>
                    </w:div>
                  </w:divsChild>
                </w:div>
                <w:div w:id="1222712880">
                  <w:marLeft w:val="0"/>
                  <w:marRight w:val="0"/>
                  <w:marTop w:val="0"/>
                  <w:marBottom w:val="0"/>
                  <w:divBdr>
                    <w:top w:val="none" w:sz="0" w:space="0" w:color="auto"/>
                    <w:left w:val="none" w:sz="0" w:space="0" w:color="auto"/>
                    <w:bottom w:val="none" w:sz="0" w:space="0" w:color="auto"/>
                    <w:right w:val="none" w:sz="0" w:space="0" w:color="auto"/>
                  </w:divBdr>
                  <w:divsChild>
                    <w:div w:id="877207856">
                      <w:marLeft w:val="0"/>
                      <w:marRight w:val="0"/>
                      <w:marTop w:val="0"/>
                      <w:marBottom w:val="0"/>
                      <w:divBdr>
                        <w:top w:val="none" w:sz="0" w:space="0" w:color="auto"/>
                        <w:left w:val="none" w:sz="0" w:space="0" w:color="auto"/>
                        <w:bottom w:val="none" w:sz="0" w:space="0" w:color="auto"/>
                        <w:right w:val="none" w:sz="0" w:space="0" w:color="auto"/>
                      </w:divBdr>
                    </w:div>
                  </w:divsChild>
                </w:div>
                <w:div w:id="1875069064">
                  <w:marLeft w:val="0"/>
                  <w:marRight w:val="0"/>
                  <w:marTop w:val="0"/>
                  <w:marBottom w:val="0"/>
                  <w:divBdr>
                    <w:top w:val="none" w:sz="0" w:space="0" w:color="auto"/>
                    <w:left w:val="none" w:sz="0" w:space="0" w:color="auto"/>
                    <w:bottom w:val="none" w:sz="0" w:space="0" w:color="auto"/>
                    <w:right w:val="none" w:sz="0" w:space="0" w:color="auto"/>
                  </w:divBdr>
                  <w:divsChild>
                    <w:div w:id="380862456">
                      <w:marLeft w:val="0"/>
                      <w:marRight w:val="0"/>
                      <w:marTop w:val="0"/>
                      <w:marBottom w:val="0"/>
                      <w:divBdr>
                        <w:top w:val="none" w:sz="0" w:space="0" w:color="auto"/>
                        <w:left w:val="none" w:sz="0" w:space="0" w:color="auto"/>
                        <w:bottom w:val="none" w:sz="0" w:space="0" w:color="auto"/>
                        <w:right w:val="none" w:sz="0" w:space="0" w:color="auto"/>
                      </w:divBdr>
                    </w:div>
                  </w:divsChild>
                </w:div>
                <w:div w:id="1616936127">
                  <w:marLeft w:val="0"/>
                  <w:marRight w:val="0"/>
                  <w:marTop w:val="0"/>
                  <w:marBottom w:val="0"/>
                  <w:divBdr>
                    <w:top w:val="none" w:sz="0" w:space="0" w:color="auto"/>
                    <w:left w:val="none" w:sz="0" w:space="0" w:color="auto"/>
                    <w:bottom w:val="none" w:sz="0" w:space="0" w:color="auto"/>
                    <w:right w:val="none" w:sz="0" w:space="0" w:color="auto"/>
                  </w:divBdr>
                  <w:divsChild>
                    <w:div w:id="552928562">
                      <w:marLeft w:val="0"/>
                      <w:marRight w:val="0"/>
                      <w:marTop w:val="0"/>
                      <w:marBottom w:val="0"/>
                      <w:divBdr>
                        <w:top w:val="none" w:sz="0" w:space="0" w:color="auto"/>
                        <w:left w:val="none" w:sz="0" w:space="0" w:color="auto"/>
                        <w:bottom w:val="none" w:sz="0" w:space="0" w:color="auto"/>
                        <w:right w:val="none" w:sz="0" w:space="0" w:color="auto"/>
                      </w:divBdr>
                    </w:div>
                  </w:divsChild>
                </w:div>
                <w:div w:id="1519583770">
                  <w:marLeft w:val="0"/>
                  <w:marRight w:val="0"/>
                  <w:marTop w:val="0"/>
                  <w:marBottom w:val="0"/>
                  <w:divBdr>
                    <w:top w:val="none" w:sz="0" w:space="0" w:color="auto"/>
                    <w:left w:val="none" w:sz="0" w:space="0" w:color="auto"/>
                    <w:bottom w:val="none" w:sz="0" w:space="0" w:color="auto"/>
                    <w:right w:val="none" w:sz="0" w:space="0" w:color="auto"/>
                  </w:divBdr>
                  <w:divsChild>
                    <w:div w:id="1348019558">
                      <w:marLeft w:val="0"/>
                      <w:marRight w:val="0"/>
                      <w:marTop w:val="0"/>
                      <w:marBottom w:val="0"/>
                      <w:divBdr>
                        <w:top w:val="none" w:sz="0" w:space="0" w:color="auto"/>
                        <w:left w:val="none" w:sz="0" w:space="0" w:color="auto"/>
                        <w:bottom w:val="none" w:sz="0" w:space="0" w:color="auto"/>
                        <w:right w:val="none" w:sz="0" w:space="0" w:color="auto"/>
                      </w:divBdr>
                    </w:div>
                  </w:divsChild>
                </w:div>
                <w:div w:id="397629119">
                  <w:marLeft w:val="0"/>
                  <w:marRight w:val="0"/>
                  <w:marTop w:val="0"/>
                  <w:marBottom w:val="0"/>
                  <w:divBdr>
                    <w:top w:val="none" w:sz="0" w:space="0" w:color="auto"/>
                    <w:left w:val="none" w:sz="0" w:space="0" w:color="auto"/>
                    <w:bottom w:val="none" w:sz="0" w:space="0" w:color="auto"/>
                    <w:right w:val="none" w:sz="0" w:space="0" w:color="auto"/>
                  </w:divBdr>
                  <w:divsChild>
                    <w:div w:id="524908796">
                      <w:marLeft w:val="0"/>
                      <w:marRight w:val="0"/>
                      <w:marTop w:val="0"/>
                      <w:marBottom w:val="0"/>
                      <w:divBdr>
                        <w:top w:val="none" w:sz="0" w:space="0" w:color="auto"/>
                        <w:left w:val="none" w:sz="0" w:space="0" w:color="auto"/>
                        <w:bottom w:val="none" w:sz="0" w:space="0" w:color="auto"/>
                        <w:right w:val="none" w:sz="0" w:space="0" w:color="auto"/>
                      </w:divBdr>
                    </w:div>
                  </w:divsChild>
                </w:div>
                <w:div w:id="1071080615">
                  <w:marLeft w:val="0"/>
                  <w:marRight w:val="0"/>
                  <w:marTop w:val="0"/>
                  <w:marBottom w:val="0"/>
                  <w:divBdr>
                    <w:top w:val="none" w:sz="0" w:space="0" w:color="auto"/>
                    <w:left w:val="none" w:sz="0" w:space="0" w:color="auto"/>
                    <w:bottom w:val="none" w:sz="0" w:space="0" w:color="auto"/>
                    <w:right w:val="none" w:sz="0" w:space="0" w:color="auto"/>
                  </w:divBdr>
                  <w:divsChild>
                    <w:div w:id="21260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4308">
      <w:bodyDiv w:val="1"/>
      <w:marLeft w:val="0"/>
      <w:marRight w:val="0"/>
      <w:marTop w:val="0"/>
      <w:marBottom w:val="0"/>
      <w:divBdr>
        <w:top w:val="none" w:sz="0" w:space="0" w:color="auto"/>
        <w:left w:val="none" w:sz="0" w:space="0" w:color="auto"/>
        <w:bottom w:val="none" w:sz="0" w:space="0" w:color="auto"/>
        <w:right w:val="none" w:sz="0" w:space="0" w:color="auto"/>
      </w:divBdr>
    </w:div>
    <w:div w:id="2020548288">
      <w:bodyDiv w:val="1"/>
      <w:marLeft w:val="0"/>
      <w:marRight w:val="0"/>
      <w:marTop w:val="0"/>
      <w:marBottom w:val="0"/>
      <w:divBdr>
        <w:top w:val="none" w:sz="0" w:space="0" w:color="auto"/>
        <w:left w:val="none" w:sz="0" w:space="0" w:color="auto"/>
        <w:bottom w:val="none" w:sz="0" w:space="0" w:color="auto"/>
        <w:right w:val="none" w:sz="0" w:space="0" w:color="auto"/>
      </w:divBdr>
    </w:div>
    <w:div w:id="214126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rkmedical.org.uk/2025/06/05/proposal-to-close-the-park-medical-practice-at-oakwoo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4AD7-DF0D-4993-A928-27479984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Rupali (NHS DERBY AND DERBYSHIRE ICB - 15M)</dc:creator>
  <cp:keywords/>
  <dc:description/>
  <cp:lastModifiedBy>STUART, Mark (NHS DERBY AND DERBYSHIRE ICB - 15M)</cp:lastModifiedBy>
  <cp:revision>3</cp:revision>
  <cp:lastPrinted>2025-07-07T08:57:00Z</cp:lastPrinted>
  <dcterms:created xsi:type="dcterms:W3CDTF">2025-07-10T14:11:00Z</dcterms:created>
  <dcterms:modified xsi:type="dcterms:W3CDTF">2025-07-10T14:17:00Z</dcterms:modified>
</cp:coreProperties>
</file>