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0A687D2" w:rsidR="00754729" w:rsidRPr="00033191" w:rsidRDefault="00564DC3"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Rise Park Surgery</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4A0A711B"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564DC3">
        <w:rPr>
          <w:rFonts w:ascii="Arial" w:hAnsi="Arial" w:cs="Arial"/>
          <w:color w:val="000000" w:themeColor="text1"/>
          <w:sz w:val="22"/>
          <w:szCs w:val="22"/>
        </w:rPr>
        <w:t>Rise Park Surgery</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74240436"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564DC3">
        <w:rPr>
          <w:rFonts w:ascii="Arial" w:hAnsi="Arial" w:cs="Arial"/>
        </w:rPr>
        <w:t>Rise Park Surgery</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66A33BB4" w:rsidR="006374B5" w:rsidRPr="006C1E26" w:rsidRDefault="00564DC3"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Rise Park Surgery</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F6236E6" w:rsidR="006374B5" w:rsidRPr="006C1E26" w:rsidRDefault="00564DC3" w:rsidP="00033191">
      <w:pPr>
        <w:widowControl w:val="0"/>
        <w:spacing w:after="280"/>
        <w:rPr>
          <w:rFonts w:ascii="Arial" w:hAnsi="Arial" w:cs="Arial"/>
        </w:rPr>
      </w:pPr>
      <w:r>
        <w:rPr>
          <w:rFonts w:ascii="Arial" w:hAnsi="Arial" w:cs="Arial"/>
        </w:rPr>
        <w:t>Rise Park Surgery</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jo.hynes@nhs.net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4B95254B"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EE6BCA">
        <w:rPr>
          <w:rFonts w:ascii="Arial" w:eastAsia="Times New Roman" w:hAnsi="Arial" w:cs="Arial"/>
          <w:color w:val="000000" w:themeColor="text1"/>
          <w:lang w:eastAsia="en-GB"/>
        </w:rPr>
        <w:t>jo.hynes@nhs.net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2775D00F"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564DC3">
        <w:rPr>
          <w:rFonts w:ascii="Arial" w:hAnsi="Arial" w:cs="Arial"/>
        </w:rPr>
        <w:t>Rise Park Surgery</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01C3"/>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4DC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EE6BCA"/>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Harris - Receptionist - C84129</cp:lastModifiedBy>
  <cp:revision>4</cp:revision>
  <cp:lastPrinted>2018-04-22T19:48:00Z</cp:lastPrinted>
  <dcterms:created xsi:type="dcterms:W3CDTF">2025-07-23T12:51:00Z</dcterms:created>
  <dcterms:modified xsi:type="dcterms:W3CDTF">2025-11-04T10:35:00Z</dcterms:modified>
</cp:coreProperties>
</file>