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7590" w14:textId="2D6B0BBC" w:rsidR="000524FA" w:rsidRDefault="006C0C4D">
      <w:r>
        <w:t>MINUTES OF PATIENT PARTICIPATION GROUP MEETING   WEDNESDAY 29</w:t>
      </w:r>
      <w:r w:rsidRPr="006C0C4D">
        <w:rPr>
          <w:vertAlign w:val="superscript"/>
        </w:rPr>
        <w:t>TH</w:t>
      </w:r>
      <w:r>
        <w:t xml:space="preserve"> OCTOBER 2025</w:t>
      </w:r>
    </w:p>
    <w:p w14:paraId="721C8302" w14:textId="77777777" w:rsidR="006C0C4D" w:rsidRDefault="006C0C4D"/>
    <w:p w14:paraId="49F3F861" w14:textId="6A1B518F" w:rsidR="006C0C4D" w:rsidRDefault="006C0C4D">
      <w:r>
        <w:t>ATTENDING</w:t>
      </w:r>
    </w:p>
    <w:p w14:paraId="7B4802ED" w14:textId="36E579D8" w:rsidR="006C0C4D" w:rsidRDefault="006C0C4D">
      <w:r>
        <w:t>DR J DAR</w:t>
      </w:r>
      <w:r>
        <w:br/>
        <w:t>ERC ASHBY</w:t>
      </w:r>
      <w:r>
        <w:br/>
        <w:t xml:space="preserve">JANET THOMPSON-BERESFORD </w:t>
      </w:r>
      <w:r>
        <w:br/>
        <w:t>STEVEN COLLARD</w:t>
      </w:r>
    </w:p>
    <w:p w14:paraId="7AD2F2D4" w14:textId="6F65740B" w:rsidR="006C0C4D" w:rsidRDefault="006C0C4D">
      <w:r>
        <w:t>MEETING CHAIRED BY VALERIE WARD</w:t>
      </w:r>
    </w:p>
    <w:p w14:paraId="0237BC3B" w14:textId="5BFF37E8" w:rsidR="006C0C4D" w:rsidRDefault="006C0C4D">
      <w:r>
        <w:t>MINUTES TAKEN BY TINA SPENDLEY</w:t>
      </w:r>
    </w:p>
    <w:p w14:paraId="415857B0" w14:textId="77777777" w:rsidR="006C0C4D" w:rsidRDefault="006C0C4D"/>
    <w:p w14:paraId="381C0320" w14:textId="5D78D336" w:rsidR="006C0C4D" w:rsidRDefault="006C0C4D">
      <w:r>
        <w:t>Meeting commenced 1.10pm</w:t>
      </w:r>
    </w:p>
    <w:p w14:paraId="146EF7CC" w14:textId="77777777" w:rsidR="006C0C4D" w:rsidRDefault="006C0C4D"/>
    <w:p w14:paraId="270746FE" w14:textId="7D6C202C" w:rsidR="006C0C4D" w:rsidRDefault="006C0C4D">
      <w:r>
        <w:t>Val opened the meeting by giving an update on the building work, explaining the reasoning for opening a new GP room and making room 5 bigger to meet the standard clinical room size.</w:t>
      </w:r>
    </w:p>
    <w:p w14:paraId="062DA7DD" w14:textId="4AC07A40" w:rsidR="006C0C4D" w:rsidRDefault="006C0C4D">
      <w:r>
        <w:t>Reception has been made smaller and Val explained how this now works with two receptionists, one on the front desk and one in the other room completing admin work.   This is to make it better for the receptionists as they can now concentrate on other work and not get distracted by being on the front desk and having their work interrupted.</w:t>
      </w:r>
    </w:p>
    <w:p w14:paraId="1B5F764D" w14:textId="5A562F8B" w:rsidR="006C0C4D" w:rsidRDefault="006C0C4D">
      <w:r>
        <w:t xml:space="preserve">Steven Collard asked about the finishing of the </w:t>
      </w:r>
      <w:proofErr w:type="gramStart"/>
      <w:r>
        <w:t xml:space="preserve">works  </w:t>
      </w:r>
      <w:proofErr w:type="spellStart"/>
      <w:r>
        <w:t>ie</w:t>
      </w:r>
      <w:proofErr w:type="spellEnd"/>
      <w:proofErr w:type="gramEnd"/>
      <w:r>
        <w:t xml:space="preserve">. The pipes in the </w:t>
      </w:r>
      <w:proofErr w:type="gramStart"/>
      <w:r>
        <w:t>toilet,  Dr</w:t>
      </w:r>
      <w:proofErr w:type="gramEnd"/>
      <w:r>
        <w:t xml:space="preserve"> Dar said that these would be boxed in as would the wiring etc.</w:t>
      </w:r>
    </w:p>
    <w:p w14:paraId="0678CEB1" w14:textId="39182A54" w:rsidR="006C0C4D" w:rsidRDefault="006C0C4D">
      <w:r>
        <w:t xml:space="preserve">He explained that we had received funding for two clinic rooms downstairs.  This is </w:t>
      </w:r>
      <w:proofErr w:type="gramStart"/>
      <w:r>
        <w:t>as a result of</w:t>
      </w:r>
      <w:proofErr w:type="gramEnd"/>
      <w:r>
        <w:t xml:space="preserve"> us not getting NHS funding to alter upstairs into clinical rooms.   We have received funding for this work from the University as it makes rooms available for the students to work in as we were previously struggling for space for them.</w:t>
      </w:r>
    </w:p>
    <w:p w14:paraId="39B6ECF5" w14:textId="77777777" w:rsidR="006C0C4D" w:rsidRDefault="006C0C4D"/>
    <w:p w14:paraId="7267494E" w14:textId="7211501F" w:rsidR="006C0C4D" w:rsidRDefault="006C0C4D">
      <w:r>
        <w:t>Steven Collard asked about the lift which was going to be installed but as Dr Dar pointed out, if there are currently no patient usable rooms upstairs this will not be needed until such time that the work upstairs is done.    Funding for this will be applied for some time next year.</w:t>
      </w:r>
    </w:p>
    <w:p w14:paraId="6641531B" w14:textId="3C94EF77" w:rsidR="006C0C4D" w:rsidRDefault="006C0C4D">
      <w:r>
        <w:t>Dr Dar also explained that we need more clinical rooms as without these we cannot have more clinicians.</w:t>
      </w:r>
    </w:p>
    <w:p w14:paraId="5B4F4A2A" w14:textId="4164BC9C" w:rsidR="006C0C4D" w:rsidRDefault="006C0C4D">
      <w:r>
        <w:t xml:space="preserve">The recruiting of a new nurse was discussed as at the present time we do not have a </w:t>
      </w:r>
      <w:proofErr w:type="gramStart"/>
      <w:r>
        <w:t>full time</w:t>
      </w:r>
      <w:proofErr w:type="gramEnd"/>
      <w:r>
        <w:t xml:space="preserve"> nurse.   The position has been offered to an experienced nurse who is thinking about accepting the role and we should know more about this next week.</w:t>
      </w:r>
    </w:p>
    <w:p w14:paraId="5050BDB6" w14:textId="5352D056" w:rsidR="006C0C4D" w:rsidRDefault="006C0C4D">
      <w:r>
        <w:t>Steven Collard mentioned Divine, the HCA and the other members of the group agreed that she is very good.</w:t>
      </w:r>
    </w:p>
    <w:p w14:paraId="05C20828" w14:textId="77777777" w:rsidR="006C0C4D" w:rsidRDefault="006C0C4D"/>
    <w:p w14:paraId="75C8E1C8" w14:textId="57CFBE7F" w:rsidR="006C0C4D" w:rsidRDefault="006C0C4D">
      <w:r>
        <w:lastRenderedPageBreak/>
        <w:t xml:space="preserve">Janet asked about when the new GP room is in use, would patients waiting in the waiting room be able to hear what was being said.  Val said that this is why we have the radio </w:t>
      </w:r>
      <w:proofErr w:type="gramStart"/>
      <w:r>
        <w:t>on</w:t>
      </w:r>
      <w:proofErr w:type="gramEnd"/>
      <w:r>
        <w:t xml:space="preserve"> but the group seemed to feel that the radio is too loud and they cannot hear when they are being called by the clinicians.   Val said that the new radio has had to be placed where it cannot be stolen and it did </w:t>
      </w:r>
      <w:proofErr w:type="gramStart"/>
      <w:r>
        <w:t>depend</w:t>
      </w:r>
      <w:proofErr w:type="gramEnd"/>
      <w:r>
        <w:t xml:space="preserve"> where you are sitting in the waiting room, how loud the radio is. </w:t>
      </w:r>
    </w:p>
    <w:p w14:paraId="43B7A8A8" w14:textId="60442807" w:rsidR="006C0C4D" w:rsidRDefault="006C0C4D">
      <w:r>
        <w:t xml:space="preserve">They asked about the TV which used to show health information and advertisements </w:t>
      </w:r>
      <w:proofErr w:type="gramStart"/>
      <w:r>
        <w:t>and also</w:t>
      </w:r>
      <w:proofErr w:type="gramEnd"/>
      <w:r>
        <w:t xml:space="preserve"> the JX board.  Dr Dar said that the health channel had now </w:t>
      </w:r>
      <w:proofErr w:type="gramStart"/>
      <w:r>
        <w:t>finished</w:t>
      </w:r>
      <w:proofErr w:type="gramEnd"/>
      <w:r>
        <w:t xml:space="preserve"> and this service had just become an advertising channel.  Val said that it may be that the JX board will be removed as well but we are not sure about </w:t>
      </w:r>
      <w:proofErr w:type="gramStart"/>
      <w:r>
        <w:t>this .</w:t>
      </w:r>
      <w:proofErr w:type="gramEnd"/>
    </w:p>
    <w:p w14:paraId="3F4BCC48" w14:textId="77777777" w:rsidR="006C0C4D" w:rsidRDefault="006C0C4D"/>
    <w:p w14:paraId="504894C0" w14:textId="34B20AD9" w:rsidR="006C0C4D" w:rsidRDefault="006C0C4D">
      <w:r>
        <w:t xml:space="preserve">Janet said that when she comes into the waiting room and approaches the reception, the window is too </w:t>
      </w:r>
      <w:proofErr w:type="gramStart"/>
      <w:r>
        <w:t>high</w:t>
      </w:r>
      <w:proofErr w:type="gramEnd"/>
      <w:r>
        <w:t xml:space="preserve"> and she has to struggle to be seen or see the receptionist.  </w:t>
      </w:r>
      <w:proofErr w:type="gramStart"/>
      <w:r>
        <w:t>Also</w:t>
      </w:r>
      <w:proofErr w:type="gramEnd"/>
      <w:r>
        <w:t xml:space="preserve"> the space between reception and room five is very small and </w:t>
      </w:r>
      <w:proofErr w:type="spellStart"/>
      <w:r>
        <w:t>wheelechairs</w:t>
      </w:r>
      <w:proofErr w:type="spellEnd"/>
      <w:r>
        <w:t xml:space="preserve"> and pushchairs struggle to get through when people are queuing for the window.  Mr Ashby agreed saying that he had witnessed two wheelchairs and a pram all blocking the corridor.  Dr Dar said that we are trying to make best use of the space we have.  If we had more rooms </w:t>
      </w:r>
      <w:proofErr w:type="gramStart"/>
      <w:r>
        <w:t>upstairs</w:t>
      </w:r>
      <w:proofErr w:type="gramEnd"/>
      <w:r>
        <w:t xml:space="preserve"> then the alterations to reception would not be necessary.   It had not been possible to use the space currently used by reception for a clinical room because of the load bearing </w:t>
      </w:r>
      <w:proofErr w:type="gramStart"/>
      <w:r>
        <w:t>wall .</w:t>
      </w:r>
      <w:proofErr w:type="gramEnd"/>
    </w:p>
    <w:p w14:paraId="7BA81056" w14:textId="77777777" w:rsidR="006C0C4D" w:rsidRDefault="006C0C4D"/>
    <w:p w14:paraId="7AF9E070" w14:textId="08C5EA11" w:rsidR="006C0C4D" w:rsidRDefault="006C0C4D">
      <w:r>
        <w:t xml:space="preserve">Steven Collard said that patients need to bear with us and have patience when waiting to be dealt with.   Val did say that the door into reception is a stable door </w:t>
      </w:r>
      <w:proofErr w:type="gramStart"/>
      <w:r>
        <w:t>style</w:t>
      </w:r>
      <w:proofErr w:type="gramEnd"/>
      <w:r>
        <w:t xml:space="preserve"> and this can be opened if need be.</w:t>
      </w:r>
    </w:p>
    <w:p w14:paraId="4637EC1E" w14:textId="60545D71" w:rsidR="006C0C4D" w:rsidRDefault="006C0C4D">
      <w:r>
        <w:t>Val said that we could put a sign up to ask patients to wait away from the corridor, this would prevent other people hearing what was being said but Val said that this was no different now to when we had the old style reception, in fact it is more private now as reception is out of sight of the waiting room.  A line will be put on the floor where patients will be asked to stand.</w:t>
      </w:r>
    </w:p>
    <w:p w14:paraId="19E8AB6F" w14:textId="097D9962" w:rsidR="006C0C4D" w:rsidRDefault="006C0C4D">
      <w:r>
        <w:t xml:space="preserve">Dr Dar did say that when the rooms are </w:t>
      </w:r>
      <w:proofErr w:type="gramStart"/>
      <w:r>
        <w:t>added upstairs,</w:t>
      </w:r>
      <w:proofErr w:type="gramEnd"/>
      <w:r>
        <w:t xml:space="preserve"> that reception could be moved back but this would not be for some time.</w:t>
      </w:r>
    </w:p>
    <w:p w14:paraId="63CD2E4B" w14:textId="6808DAF5" w:rsidR="006C0C4D" w:rsidRDefault="006C0C4D">
      <w:r>
        <w:t xml:space="preserve">Dr </w:t>
      </w:r>
      <w:proofErr w:type="spellStart"/>
      <w:r>
        <w:t>Dr</w:t>
      </w:r>
      <w:proofErr w:type="spellEnd"/>
      <w:r>
        <w:t xml:space="preserve"> said that if we increase the rooms available we can employ more clinicians and thus offer more </w:t>
      </w:r>
      <w:proofErr w:type="gramStart"/>
      <w:r>
        <w:t>appointments  although</w:t>
      </w:r>
      <w:proofErr w:type="gramEnd"/>
      <w:r>
        <w:t xml:space="preserve"> it was agreed that appointment availability has improved recently.</w:t>
      </w:r>
    </w:p>
    <w:p w14:paraId="288285D7" w14:textId="3E8178BF" w:rsidR="006C0C4D" w:rsidRDefault="006C0C4D">
      <w:proofErr w:type="gramStart"/>
      <w:r>
        <w:t>Also</w:t>
      </w:r>
      <w:proofErr w:type="gramEnd"/>
      <w:r>
        <w:t xml:space="preserve"> the Pharmacists can be on site more often to see patients for medication reviews.</w:t>
      </w:r>
    </w:p>
    <w:p w14:paraId="541C1B91" w14:textId="488573B1" w:rsidR="006C0C4D" w:rsidRDefault="006C0C4D">
      <w:r>
        <w:t xml:space="preserve">Val said the new reception system meant that the receptionists </w:t>
      </w:r>
      <w:proofErr w:type="gramStart"/>
      <w:r>
        <w:t>can</w:t>
      </w:r>
      <w:proofErr w:type="gramEnd"/>
      <w:r>
        <w:t xml:space="preserve"> rotate and have a break from dealing with patients at the window,</w:t>
      </w:r>
    </w:p>
    <w:p w14:paraId="05F5D31B" w14:textId="186BBEBC" w:rsidR="006C0C4D" w:rsidRDefault="006C0C4D">
      <w:r>
        <w:t xml:space="preserve">Janet asked about the Wednesday evening appointments and asked if these were still being done at FMC.   Dr Dar explained how the evening and Saturday clinics work </w:t>
      </w:r>
      <w:proofErr w:type="gramStart"/>
      <w:r>
        <w:t>and also</w:t>
      </w:r>
      <w:proofErr w:type="gramEnd"/>
      <w:r>
        <w:t xml:space="preserve"> the early opening here for bloods on Tuesdays and Thursdays.</w:t>
      </w:r>
    </w:p>
    <w:p w14:paraId="562CBC3A" w14:textId="1514D8CC" w:rsidR="006C0C4D" w:rsidRDefault="006C0C4D">
      <w:r>
        <w:t>The HCA and Nurse’s working hours was explained, in that Divine does not work Tuesday and Kemi is only here on a Wednesday and Sue on a Friday.  Hopefully when the new Nurse joins us this should be better.</w:t>
      </w:r>
    </w:p>
    <w:p w14:paraId="7F760F15" w14:textId="7D0967D6" w:rsidR="006C0C4D" w:rsidRDefault="006C0C4D">
      <w:r>
        <w:t>It is expected that the new GP room will be finished and usable with the next couple of weeks.</w:t>
      </w:r>
    </w:p>
    <w:p w14:paraId="2174C262" w14:textId="3ECBFCD3" w:rsidR="006C0C4D" w:rsidRDefault="006C0C4D">
      <w:r>
        <w:lastRenderedPageBreak/>
        <w:t>New sinks will be being put in in the remaining clinical rooms as well as new seating and blinds in reception.</w:t>
      </w:r>
    </w:p>
    <w:p w14:paraId="7C97669C" w14:textId="77777777" w:rsidR="006C0C4D" w:rsidRDefault="006C0C4D"/>
    <w:p w14:paraId="101D4133" w14:textId="250FC667" w:rsidR="006C0C4D" w:rsidRDefault="006C0C4D">
      <w:r>
        <w:t>Meeting ended    1.45pm.</w:t>
      </w:r>
    </w:p>
    <w:p w14:paraId="7126403F" w14:textId="77777777" w:rsidR="006C0C4D" w:rsidRDefault="006C0C4D"/>
    <w:p w14:paraId="1A9918DD" w14:textId="77777777" w:rsidR="006C0C4D" w:rsidRDefault="006C0C4D"/>
    <w:sectPr w:rsidR="006C0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4D"/>
    <w:rsid w:val="000524FA"/>
    <w:rsid w:val="005F4F38"/>
    <w:rsid w:val="0061088E"/>
    <w:rsid w:val="006C0C4D"/>
    <w:rsid w:val="00CE7CC4"/>
    <w:rsid w:val="00E6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3BC5"/>
  <w15:chartTrackingRefBased/>
  <w15:docId w15:val="{96DBB14A-BBFD-4031-9884-AAE6A4A4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C4D"/>
    <w:rPr>
      <w:rFonts w:eastAsiaTheme="majorEastAsia" w:cstheme="majorBidi"/>
      <w:color w:val="272727" w:themeColor="text1" w:themeTint="D8"/>
    </w:rPr>
  </w:style>
  <w:style w:type="paragraph" w:styleId="Title">
    <w:name w:val="Title"/>
    <w:basedOn w:val="Normal"/>
    <w:next w:val="Normal"/>
    <w:link w:val="TitleChar"/>
    <w:uiPriority w:val="10"/>
    <w:qFormat/>
    <w:rsid w:val="006C0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C4D"/>
    <w:pPr>
      <w:spacing w:before="160"/>
      <w:jc w:val="center"/>
    </w:pPr>
    <w:rPr>
      <w:i/>
      <w:iCs/>
      <w:color w:val="404040" w:themeColor="text1" w:themeTint="BF"/>
    </w:rPr>
  </w:style>
  <w:style w:type="character" w:customStyle="1" w:styleId="QuoteChar">
    <w:name w:val="Quote Char"/>
    <w:basedOn w:val="DefaultParagraphFont"/>
    <w:link w:val="Quote"/>
    <w:uiPriority w:val="29"/>
    <w:rsid w:val="006C0C4D"/>
    <w:rPr>
      <w:i/>
      <w:iCs/>
      <w:color w:val="404040" w:themeColor="text1" w:themeTint="BF"/>
    </w:rPr>
  </w:style>
  <w:style w:type="paragraph" w:styleId="ListParagraph">
    <w:name w:val="List Paragraph"/>
    <w:basedOn w:val="Normal"/>
    <w:uiPriority w:val="34"/>
    <w:qFormat/>
    <w:rsid w:val="006C0C4D"/>
    <w:pPr>
      <w:ind w:left="720"/>
      <w:contextualSpacing/>
    </w:pPr>
  </w:style>
  <w:style w:type="character" w:styleId="IntenseEmphasis">
    <w:name w:val="Intense Emphasis"/>
    <w:basedOn w:val="DefaultParagraphFont"/>
    <w:uiPriority w:val="21"/>
    <w:qFormat/>
    <w:rsid w:val="006C0C4D"/>
    <w:rPr>
      <w:i/>
      <w:iCs/>
      <w:color w:val="0F4761" w:themeColor="accent1" w:themeShade="BF"/>
    </w:rPr>
  </w:style>
  <w:style w:type="paragraph" w:styleId="IntenseQuote">
    <w:name w:val="Intense Quote"/>
    <w:basedOn w:val="Normal"/>
    <w:next w:val="Normal"/>
    <w:link w:val="IntenseQuoteChar"/>
    <w:uiPriority w:val="30"/>
    <w:qFormat/>
    <w:rsid w:val="006C0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C4D"/>
    <w:rPr>
      <w:i/>
      <w:iCs/>
      <w:color w:val="0F4761" w:themeColor="accent1" w:themeShade="BF"/>
    </w:rPr>
  </w:style>
  <w:style w:type="character" w:styleId="IntenseReference">
    <w:name w:val="Intense Reference"/>
    <w:basedOn w:val="DefaultParagraphFont"/>
    <w:uiPriority w:val="32"/>
    <w:qFormat/>
    <w:rsid w:val="006C0C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SPENDLEY, Tina (HEALTH CARE COMPLEX, KIRKBY)</dc:creator>
  <cp:keywords/>
  <dc:description/>
  <cp:lastModifiedBy>WARD, Valerie (HEALTH CARE COMPLEX, KIRKBY)</cp:lastModifiedBy>
  <cp:revision>2</cp:revision>
  <dcterms:created xsi:type="dcterms:W3CDTF">2025-11-03T13:07:00Z</dcterms:created>
  <dcterms:modified xsi:type="dcterms:W3CDTF">2025-11-03T13:07:00Z</dcterms:modified>
</cp:coreProperties>
</file>