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D0A185" w14:textId="77777777" w:rsidR="00011F9F" w:rsidRPr="0030250C" w:rsidRDefault="00011F9F" w:rsidP="00011F9F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0CD13025" w14:textId="77777777" w:rsidR="00011F9F" w:rsidRDefault="00011F9F" w:rsidP="00011F9F">
      <w:pPr>
        <w:rPr>
          <w:rFonts w:ascii="Arial" w:hAnsi="Arial"/>
        </w:rPr>
      </w:pPr>
    </w:p>
    <w:p w14:paraId="5030A0FB" w14:textId="5A1419F1" w:rsidR="00011F9F" w:rsidRPr="00793763" w:rsidRDefault="00011F9F" w:rsidP="00011F9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outlineLvl w:val="0"/>
        <w:rPr>
          <w:rFonts w:ascii="Comic Sans MS" w:hAnsi="Comic Sans MS"/>
          <w:b/>
          <w:sz w:val="32"/>
          <w:szCs w:val="32"/>
        </w:rPr>
      </w:pPr>
      <w:r>
        <w:rPr>
          <w:rFonts w:ascii="Comic Sans MS" w:hAnsi="Comic Sans MS"/>
          <w:b/>
          <w:sz w:val="32"/>
          <w:szCs w:val="32"/>
        </w:rPr>
        <w:t>ABINGDON</w:t>
      </w:r>
      <w:r w:rsidRPr="00793763">
        <w:rPr>
          <w:rFonts w:ascii="Comic Sans MS" w:hAnsi="Comic Sans MS"/>
          <w:b/>
          <w:sz w:val="32"/>
          <w:szCs w:val="32"/>
        </w:rPr>
        <w:t xml:space="preserve"> MEDICAL PRACTICE</w:t>
      </w:r>
    </w:p>
    <w:p w14:paraId="749C9718" w14:textId="65B42229" w:rsidR="00011F9F" w:rsidRDefault="00011F9F" w:rsidP="00011F9F">
      <w:pPr>
        <w:outlineLvl w:val="0"/>
        <w:rPr>
          <w:rFonts w:ascii="Arial" w:hAnsi="Arial"/>
        </w:rPr>
      </w:pPr>
    </w:p>
    <w:p w14:paraId="609C8EF6" w14:textId="250D502D" w:rsidR="002D3FAC" w:rsidRDefault="007148F5" w:rsidP="00011F9F">
      <w:pPr>
        <w:outlineLvl w:val="0"/>
        <w:rPr>
          <w:rFonts w:ascii="Arial" w:hAnsi="Arial"/>
        </w:rPr>
      </w:pPr>
      <w:r w:rsidRPr="007148F5">
        <w:t xml:space="preserve"> </w:t>
      </w:r>
      <w:r w:rsidR="00B34A6F">
        <w:rPr>
          <w:noProof/>
        </w:rPr>
        <w:drawing>
          <wp:inline distT="0" distB="0" distL="0" distR="0" wp14:anchorId="65BBF369" wp14:editId="7624F043">
            <wp:extent cx="1952625" cy="1462584"/>
            <wp:effectExtent l="0" t="0" r="0" b="4445"/>
            <wp:docPr id="4" name="Picture 4" descr="Autumn vs. Fall: Exploring the Difference and Usage | Merriam-Webs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utumn vs. Fall: Exploring the Difference and Usage | Merriam-Webste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5743" cy="1472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11F9F">
        <w:rPr>
          <w:rFonts w:ascii="Arial" w:hAnsi="Arial"/>
        </w:rPr>
        <w:t xml:space="preserve"> </w:t>
      </w:r>
      <w:r w:rsidR="00FB1F8D">
        <w:rPr>
          <w:rFonts w:ascii="Arial" w:hAnsi="Arial"/>
        </w:rPr>
        <w:t xml:space="preserve">       </w:t>
      </w:r>
      <w:r w:rsidR="00011F9F">
        <w:rPr>
          <w:rFonts w:ascii="Arial" w:hAnsi="Arial"/>
        </w:rPr>
        <w:t xml:space="preserve">  </w:t>
      </w:r>
      <w:r w:rsidR="002D3FAC">
        <w:rPr>
          <w:noProof/>
        </w:rPr>
        <mc:AlternateContent>
          <mc:Choice Requires="wps">
            <w:drawing>
              <wp:inline distT="0" distB="0" distL="0" distR="0" wp14:anchorId="2FC6B359" wp14:editId="74DB1753">
                <wp:extent cx="2108200" cy="967740"/>
                <wp:effectExtent l="0" t="0" r="0" b="3810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8200" cy="967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4C1A42" w14:textId="25DFF061" w:rsidR="002D3FAC" w:rsidRPr="00A61014" w:rsidRDefault="007148F5" w:rsidP="007148F5">
                            <w:pPr>
                              <w:rPr>
                                <w:rStyle w:val="Emphasis"/>
                              </w:rPr>
                            </w:pPr>
                            <w:r>
                              <w:rPr>
                                <w:rStyle w:val="Emphasis"/>
                              </w:rPr>
                              <w:t xml:space="preserve"> </w:t>
                            </w:r>
                            <w:r w:rsidR="002D3FAC" w:rsidRPr="00A61014">
                              <w:rPr>
                                <w:rStyle w:val="Emphasis"/>
                              </w:rPr>
                              <w:t>82-92 Earls Court Road</w:t>
                            </w:r>
                          </w:p>
                          <w:p w14:paraId="0C981A51" w14:textId="7E428EE1" w:rsidR="002D3FAC" w:rsidRPr="00A61014" w:rsidRDefault="007148F5" w:rsidP="007148F5">
                            <w:pPr>
                              <w:rPr>
                                <w:rStyle w:val="Emphasis"/>
                              </w:rPr>
                            </w:pPr>
                            <w:r>
                              <w:rPr>
                                <w:rStyle w:val="Emphasis"/>
                              </w:rPr>
                              <w:t xml:space="preserve">     </w:t>
                            </w:r>
                            <w:r w:rsidR="002D3FAC" w:rsidRPr="00A61014">
                              <w:rPr>
                                <w:rStyle w:val="Emphasis"/>
                              </w:rPr>
                              <w:t>London W8 6EG</w:t>
                            </w:r>
                          </w:p>
                          <w:p w14:paraId="42363BB7" w14:textId="3C1B4953" w:rsidR="002D3FAC" w:rsidRPr="00A61014" w:rsidRDefault="007148F5" w:rsidP="007148F5">
                            <w:pPr>
                              <w:rPr>
                                <w:rStyle w:val="Emphasis"/>
                              </w:rPr>
                            </w:pPr>
                            <w:r>
                              <w:rPr>
                                <w:rStyle w:val="Emphasis"/>
                              </w:rPr>
                              <w:t xml:space="preserve">       </w:t>
                            </w:r>
                            <w:r w:rsidR="002D3FAC" w:rsidRPr="00A61014">
                              <w:rPr>
                                <w:rStyle w:val="Emphasis"/>
                              </w:rPr>
                              <w:t>020 7795 8470</w:t>
                            </w:r>
                          </w:p>
                          <w:p w14:paraId="359DAE5A" w14:textId="2915DDB3" w:rsidR="002D3FAC" w:rsidRDefault="004C3108" w:rsidP="007148F5">
                            <w:pPr>
                              <w:rPr>
                                <w:rStyle w:val="Emphasis"/>
                              </w:rPr>
                            </w:pPr>
                            <w:hyperlink r:id="rId8" w:tooltip="Abingdon Medical Practice" w:history="1">
                              <w:r w:rsidR="002D3FAC" w:rsidRPr="00FA2E97">
                                <w:rPr>
                                  <w:rStyle w:val="Hyperlink"/>
                                </w:rPr>
                                <w:t>www.abingdonmedical.co.uk</w:t>
                              </w:r>
                            </w:hyperlink>
                          </w:p>
                          <w:p w14:paraId="7D36887C" w14:textId="77777777" w:rsidR="002D3FAC" w:rsidRPr="00A61014" w:rsidRDefault="002D3FAC" w:rsidP="002D3FAC">
                            <w:pPr>
                              <w:jc w:val="center"/>
                              <w:rPr>
                                <w:rStyle w:val="Emphasi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FC6B35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166pt;height:7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" filled="f" stroked="f">
                <v:textbox style="mso-fit-shape-to-text:t">
                  <w:txbxContent>
                    <w:p w14:paraId="124C1A42" w14:textId="25DFF061" w:rsidR="002D3FAC" w:rsidRPr="00A61014" w:rsidRDefault="007148F5" w:rsidP="007148F5">
                      <w:pPr>
                        <w:rPr>
                          <w:rStyle w:val="Emphasis"/>
                        </w:rPr>
                      </w:pPr>
                      <w:r>
                        <w:rPr>
                          <w:rStyle w:val="Emphasis"/>
                        </w:rPr>
                        <w:t xml:space="preserve"> </w:t>
                      </w:r>
                      <w:r w:rsidR="002D3FAC" w:rsidRPr="00A61014">
                        <w:rPr>
                          <w:rStyle w:val="Emphasis"/>
                        </w:rPr>
                        <w:t>82-92 Earls Court Road</w:t>
                      </w:r>
                    </w:p>
                    <w:p w14:paraId="0C981A51" w14:textId="7E428EE1" w:rsidR="002D3FAC" w:rsidRPr="00A61014" w:rsidRDefault="007148F5" w:rsidP="007148F5">
                      <w:pPr>
                        <w:rPr>
                          <w:rStyle w:val="Emphasis"/>
                        </w:rPr>
                      </w:pPr>
                      <w:r>
                        <w:rPr>
                          <w:rStyle w:val="Emphasis"/>
                        </w:rPr>
                        <w:t xml:space="preserve">     </w:t>
                      </w:r>
                      <w:r w:rsidR="002D3FAC" w:rsidRPr="00A61014">
                        <w:rPr>
                          <w:rStyle w:val="Emphasis"/>
                        </w:rPr>
                        <w:t>London W8 6EG</w:t>
                      </w:r>
                    </w:p>
                    <w:p w14:paraId="42363BB7" w14:textId="3C1B4953" w:rsidR="002D3FAC" w:rsidRPr="00A61014" w:rsidRDefault="007148F5" w:rsidP="007148F5">
                      <w:pPr>
                        <w:rPr>
                          <w:rStyle w:val="Emphasis"/>
                        </w:rPr>
                      </w:pPr>
                      <w:r>
                        <w:rPr>
                          <w:rStyle w:val="Emphasis"/>
                        </w:rPr>
                        <w:t xml:space="preserve">       </w:t>
                      </w:r>
                      <w:r w:rsidR="002D3FAC" w:rsidRPr="00A61014">
                        <w:rPr>
                          <w:rStyle w:val="Emphasis"/>
                        </w:rPr>
                        <w:t>020 7795 8470</w:t>
                      </w:r>
                    </w:p>
                    <w:p w14:paraId="359DAE5A" w14:textId="2915DDB3" w:rsidR="002D3FAC" w:rsidRDefault="00B34A6F" w:rsidP="007148F5">
                      <w:pPr>
                        <w:rPr>
                          <w:rStyle w:val="Emphasis"/>
                        </w:rPr>
                      </w:pPr>
                      <w:hyperlink r:id="rId9" w:tooltip="Abingdon Medical Practice" w:history="1">
                        <w:r w:rsidR="002D3FAC" w:rsidRPr="00FA2E97">
                          <w:rPr>
                            <w:rStyle w:val="Hyperlink"/>
                          </w:rPr>
                          <w:t>www.abingdonmedical.co.uk</w:t>
                        </w:r>
                      </w:hyperlink>
                    </w:p>
                    <w:p w14:paraId="7D36887C" w14:textId="77777777" w:rsidR="002D3FAC" w:rsidRPr="00A61014" w:rsidRDefault="002D3FAC" w:rsidP="002D3FAC">
                      <w:pPr>
                        <w:jc w:val="center"/>
                        <w:rPr>
                          <w:rStyle w:val="Emphasis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65D72B9" w14:textId="09FFAE7C" w:rsidR="00011F9F" w:rsidRPr="00204A63" w:rsidRDefault="00241443" w:rsidP="002D3FAC">
      <w:pPr>
        <w:jc w:val="center"/>
        <w:outlineLvl w:val="0"/>
        <w:rPr>
          <w:rFonts w:ascii="Arial" w:hAnsi="Arial"/>
        </w:rPr>
        <w:sectPr w:rsidR="00011F9F" w:rsidRPr="00204A63" w:rsidSect="00C3623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91" w:right="1797" w:bottom="1191" w:left="1797" w:header="709" w:footer="709" w:gutter="0"/>
          <w:cols w:space="708"/>
          <w:docGrid w:linePitch="360"/>
        </w:sectPr>
      </w:pPr>
      <w:r>
        <w:rPr>
          <w:rFonts w:ascii="Comic Sans MS" w:hAnsi="Comic Sans MS"/>
          <w:b/>
          <w:sz w:val="28"/>
          <w:szCs w:val="28"/>
        </w:rPr>
        <w:t xml:space="preserve">    </w:t>
      </w:r>
      <w:r w:rsidR="00150453">
        <w:rPr>
          <w:rFonts w:ascii="Comic Sans MS" w:hAnsi="Comic Sans MS"/>
          <w:b/>
          <w:sz w:val="28"/>
          <w:szCs w:val="28"/>
        </w:rPr>
        <w:t xml:space="preserve">   </w:t>
      </w:r>
      <w:r w:rsidR="00CD5450">
        <w:rPr>
          <w:rFonts w:ascii="Comic Sans MS" w:hAnsi="Comic Sans MS"/>
          <w:b/>
          <w:sz w:val="28"/>
          <w:szCs w:val="28"/>
        </w:rPr>
        <w:t xml:space="preserve">   </w:t>
      </w:r>
      <w:r w:rsidR="00011F9F">
        <w:rPr>
          <w:rFonts w:ascii="Comic Sans MS" w:hAnsi="Comic Sans MS"/>
          <w:b/>
          <w:sz w:val="28"/>
          <w:szCs w:val="28"/>
        </w:rPr>
        <w:t>NEW</w:t>
      </w:r>
      <w:r w:rsidR="00011F9F" w:rsidRPr="00793763">
        <w:rPr>
          <w:rFonts w:ascii="Comic Sans MS" w:hAnsi="Comic Sans MS"/>
          <w:b/>
          <w:sz w:val="28"/>
          <w:szCs w:val="28"/>
        </w:rPr>
        <w:t xml:space="preserve">SLETTER   </w:t>
      </w:r>
      <w:r w:rsidR="004A0346">
        <w:rPr>
          <w:rFonts w:ascii="Comic Sans MS" w:hAnsi="Comic Sans MS"/>
          <w:b/>
          <w:sz w:val="28"/>
          <w:szCs w:val="28"/>
        </w:rPr>
        <w:t xml:space="preserve">- </w:t>
      </w:r>
      <w:r w:rsidR="007148F5">
        <w:rPr>
          <w:rFonts w:ascii="Comic Sans MS" w:hAnsi="Comic Sans MS"/>
          <w:b/>
          <w:sz w:val="28"/>
          <w:szCs w:val="28"/>
        </w:rPr>
        <w:t>AUTUMN/WINTER</w:t>
      </w:r>
      <w:r w:rsidR="00CD7AE1">
        <w:rPr>
          <w:rFonts w:ascii="Comic Sans MS" w:hAnsi="Comic Sans MS"/>
          <w:b/>
          <w:sz w:val="28"/>
          <w:szCs w:val="28"/>
        </w:rPr>
        <w:t xml:space="preserve"> 2024</w:t>
      </w:r>
      <w:r w:rsidR="00011F9F">
        <w:rPr>
          <w:rFonts w:ascii="Comic Sans MS" w:hAnsi="Comic Sans MS"/>
          <w:b/>
          <w:sz w:val="28"/>
          <w:szCs w:val="28"/>
        </w:rPr>
        <w:t xml:space="preserve"> </w:t>
      </w:r>
      <w:r w:rsidR="00011F9F">
        <w:rPr>
          <w:rFonts w:ascii="Arial" w:hAnsi="Arial"/>
        </w:rPr>
        <w:t xml:space="preserve">           </w:t>
      </w:r>
    </w:p>
    <w:p w14:paraId="3A06F88D" w14:textId="77777777" w:rsidR="00011F9F" w:rsidRDefault="00011F9F" w:rsidP="00ED6381">
      <w:pPr>
        <w:pBdr>
          <w:bottom w:val="single" w:sz="12" w:space="0" w:color="auto"/>
        </w:pBdr>
        <w:rPr>
          <w:rFonts w:ascii="Arial" w:hAnsi="Arial"/>
        </w:rPr>
      </w:pPr>
    </w:p>
    <w:p w14:paraId="3D9645DB" w14:textId="7EAE3320" w:rsidR="00011F9F" w:rsidRPr="00FB3486" w:rsidRDefault="00011F9F" w:rsidP="00011F9F">
      <w:pPr>
        <w:rPr>
          <w:rFonts w:ascii="Arial" w:hAnsi="Arial"/>
          <w:color w:val="FF0000"/>
        </w:rPr>
        <w:sectPr w:rsidR="00011F9F" w:rsidRPr="00FB3486" w:rsidSect="00D20FCB">
          <w:type w:val="continuous"/>
          <w:pgSz w:w="11906" w:h="16838"/>
          <w:pgMar w:top="1191" w:right="1797" w:bottom="1191" w:left="1797" w:header="709" w:footer="709" w:gutter="0"/>
          <w:cols w:space="708"/>
          <w:docGrid w:linePitch="360"/>
        </w:sectPr>
      </w:pPr>
    </w:p>
    <w:p w14:paraId="5141F9F9" w14:textId="77777777" w:rsidR="00DB223F" w:rsidRDefault="00DB223F" w:rsidP="008F6CF5">
      <w:pPr>
        <w:outlineLvl w:val="0"/>
        <w:rPr>
          <w:rFonts w:asciiTheme="minorHAnsi" w:hAnsiTheme="minorHAnsi" w:cstheme="minorHAnsi"/>
          <w:b/>
          <w:i/>
          <w:color w:val="FF0000"/>
        </w:rPr>
      </w:pPr>
    </w:p>
    <w:p w14:paraId="53CE0945" w14:textId="106221D4" w:rsidR="008F6CF5" w:rsidRDefault="008F6CF5" w:rsidP="008F6CF5">
      <w:pPr>
        <w:outlineLvl w:val="0"/>
        <w:rPr>
          <w:rFonts w:asciiTheme="minorHAnsi" w:hAnsiTheme="minorHAnsi" w:cstheme="minorHAnsi"/>
          <w:b/>
          <w:i/>
          <w:color w:val="FF0000"/>
        </w:rPr>
      </w:pPr>
      <w:r w:rsidRPr="00BE35B4">
        <w:rPr>
          <w:rFonts w:asciiTheme="minorHAnsi" w:hAnsiTheme="minorHAnsi" w:cstheme="minorHAnsi"/>
          <w:b/>
          <w:i/>
          <w:color w:val="FF0000"/>
        </w:rPr>
        <w:t xml:space="preserve">STAFF </w:t>
      </w:r>
      <w:r w:rsidR="0019041D">
        <w:rPr>
          <w:rFonts w:asciiTheme="minorHAnsi" w:hAnsiTheme="minorHAnsi" w:cstheme="minorHAnsi"/>
          <w:b/>
          <w:i/>
          <w:color w:val="FF0000"/>
        </w:rPr>
        <w:t>NEWS</w:t>
      </w:r>
    </w:p>
    <w:p w14:paraId="549D531D" w14:textId="14271356" w:rsidR="00A32BAC" w:rsidRDefault="00A32BAC" w:rsidP="00A32BA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Dr </w:t>
      </w:r>
      <w:r w:rsidR="006C05D5">
        <w:rPr>
          <w:rFonts w:asciiTheme="minorHAnsi" w:hAnsiTheme="minorHAnsi" w:cstheme="minorHAnsi"/>
        </w:rPr>
        <w:t>Rebecca Wright and Dr Rosa Barnard are</w:t>
      </w:r>
      <w:r w:rsidR="000332F4">
        <w:rPr>
          <w:rFonts w:asciiTheme="minorHAnsi" w:hAnsiTheme="minorHAnsi" w:cstheme="minorHAnsi"/>
        </w:rPr>
        <w:t xml:space="preserve"> the practice’s </w:t>
      </w:r>
      <w:r w:rsidR="007148F5">
        <w:rPr>
          <w:rFonts w:asciiTheme="minorHAnsi" w:hAnsiTheme="minorHAnsi" w:cstheme="minorHAnsi"/>
        </w:rPr>
        <w:t>GP registrar</w:t>
      </w:r>
      <w:r w:rsidR="006C05D5">
        <w:rPr>
          <w:rFonts w:asciiTheme="minorHAnsi" w:hAnsiTheme="minorHAnsi" w:cstheme="minorHAnsi"/>
        </w:rPr>
        <w:t>s</w:t>
      </w:r>
      <w:r w:rsidR="00164A0C">
        <w:rPr>
          <w:rFonts w:asciiTheme="minorHAnsi" w:hAnsiTheme="minorHAnsi" w:cstheme="minorHAnsi"/>
        </w:rPr>
        <w:t xml:space="preserve"> whose placement in the</w:t>
      </w:r>
      <w:r w:rsidR="006C05D5">
        <w:rPr>
          <w:rFonts w:asciiTheme="minorHAnsi" w:hAnsiTheme="minorHAnsi" w:cstheme="minorHAnsi"/>
        </w:rPr>
        <w:t xml:space="preserve"> practice started in August 2024. They</w:t>
      </w:r>
      <w:r w:rsidR="007148F5">
        <w:rPr>
          <w:rFonts w:asciiTheme="minorHAnsi" w:hAnsiTheme="minorHAnsi" w:cstheme="minorHAnsi"/>
        </w:rPr>
        <w:t xml:space="preserve"> will be working in the practice </w:t>
      </w:r>
      <w:r w:rsidR="006C05D5">
        <w:rPr>
          <w:rFonts w:asciiTheme="minorHAnsi" w:hAnsiTheme="minorHAnsi" w:cstheme="minorHAnsi"/>
        </w:rPr>
        <w:t>till February 2025</w:t>
      </w:r>
      <w:r w:rsidR="007148F5">
        <w:rPr>
          <w:rFonts w:asciiTheme="minorHAnsi" w:hAnsiTheme="minorHAnsi" w:cstheme="minorHAnsi"/>
        </w:rPr>
        <w:t>.</w:t>
      </w:r>
    </w:p>
    <w:p w14:paraId="3A8DA19C" w14:textId="77777777" w:rsidR="00F32008" w:rsidRPr="00BE35B4" w:rsidRDefault="00F32008" w:rsidP="00A32BAC">
      <w:pPr>
        <w:rPr>
          <w:rFonts w:asciiTheme="minorHAnsi" w:hAnsiTheme="minorHAnsi" w:cstheme="minorHAnsi"/>
        </w:rPr>
      </w:pPr>
    </w:p>
    <w:p w14:paraId="05A3629A" w14:textId="056052F6" w:rsidR="008A638A" w:rsidRDefault="007148F5" w:rsidP="008F6C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practice nurse Smeralda De Lucia </w:t>
      </w:r>
      <w:r w:rsidR="006C05D5">
        <w:rPr>
          <w:rFonts w:asciiTheme="minorHAnsi" w:hAnsiTheme="minorHAnsi" w:cstheme="minorHAnsi"/>
        </w:rPr>
        <w:t>has left the practice</w:t>
      </w:r>
      <w:r>
        <w:rPr>
          <w:rFonts w:asciiTheme="minorHAnsi" w:hAnsiTheme="minorHAnsi" w:cstheme="minorHAnsi"/>
        </w:rPr>
        <w:t>.</w:t>
      </w:r>
      <w:r w:rsidR="006C05D5">
        <w:rPr>
          <w:rFonts w:asciiTheme="minorHAnsi" w:hAnsiTheme="minorHAnsi" w:cstheme="minorHAnsi"/>
        </w:rPr>
        <w:t xml:space="preserve"> The practice wishes Smeralda the very best in her future career.</w:t>
      </w:r>
    </w:p>
    <w:p w14:paraId="7DB70820" w14:textId="77777777" w:rsidR="00F32008" w:rsidRDefault="00F32008" w:rsidP="008F6CF5">
      <w:pPr>
        <w:rPr>
          <w:rFonts w:asciiTheme="minorHAnsi" w:hAnsiTheme="minorHAnsi" w:cstheme="minorHAnsi"/>
        </w:rPr>
      </w:pPr>
    </w:p>
    <w:p w14:paraId="7F69F8DE" w14:textId="2CB172A5" w:rsidR="007148F5" w:rsidRDefault="006C05D5" w:rsidP="008F6C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Nora </w:t>
      </w:r>
      <w:proofErr w:type="spellStart"/>
      <w:r>
        <w:rPr>
          <w:rFonts w:asciiTheme="minorHAnsi" w:hAnsiTheme="minorHAnsi" w:cstheme="minorHAnsi"/>
        </w:rPr>
        <w:t>Kammiri</w:t>
      </w:r>
      <w:proofErr w:type="spellEnd"/>
      <w:r w:rsidR="007148F5">
        <w:rPr>
          <w:rFonts w:asciiTheme="minorHAnsi" w:hAnsiTheme="minorHAnsi" w:cstheme="minorHAnsi"/>
        </w:rPr>
        <w:t xml:space="preserve"> has </w:t>
      </w:r>
      <w:r w:rsidR="00164A0C">
        <w:rPr>
          <w:rFonts w:asciiTheme="minorHAnsi" w:hAnsiTheme="minorHAnsi" w:cstheme="minorHAnsi"/>
        </w:rPr>
        <w:t>completed the</w:t>
      </w:r>
      <w:r>
        <w:rPr>
          <w:rFonts w:asciiTheme="minorHAnsi" w:hAnsiTheme="minorHAnsi" w:cstheme="minorHAnsi"/>
        </w:rPr>
        <w:t xml:space="preserve"> nursing associate</w:t>
      </w:r>
      <w:r w:rsidR="007148F5">
        <w:rPr>
          <w:rFonts w:asciiTheme="minorHAnsi" w:hAnsiTheme="minorHAnsi" w:cstheme="minorHAnsi"/>
        </w:rPr>
        <w:t xml:space="preserve"> course. </w:t>
      </w:r>
      <w:r w:rsidR="0019041D">
        <w:rPr>
          <w:rFonts w:asciiTheme="minorHAnsi" w:hAnsiTheme="minorHAnsi" w:cstheme="minorHAnsi"/>
        </w:rPr>
        <w:t xml:space="preserve">She </w:t>
      </w:r>
      <w:r>
        <w:rPr>
          <w:rFonts w:asciiTheme="minorHAnsi" w:hAnsiTheme="minorHAnsi" w:cstheme="minorHAnsi"/>
        </w:rPr>
        <w:t xml:space="preserve">can </w:t>
      </w:r>
      <w:r w:rsidR="0019041D">
        <w:rPr>
          <w:rFonts w:asciiTheme="minorHAnsi" w:hAnsiTheme="minorHAnsi" w:cstheme="minorHAnsi"/>
        </w:rPr>
        <w:t xml:space="preserve">now </w:t>
      </w:r>
      <w:r>
        <w:rPr>
          <w:rFonts w:asciiTheme="minorHAnsi" w:hAnsiTheme="minorHAnsi" w:cstheme="minorHAnsi"/>
        </w:rPr>
        <w:t>perform wound care, cervical screening and childhood immunisations.</w:t>
      </w:r>
    </w:p>
    <w:p w14:paraId="2E87F6D0" w14:textId="77777777" w:rsidR="006C05D5" w:rsidRDefault="006C05D5" w:rsidP="008F6CF5">
      <w:pPr>
        <w:rPr>
          <w:rFonts w:asciiTheme="minorHAnsi" w:hAnsiTheme="minorHAnsi" w:cstheme="minorHAnsi"/>
        </w:rPr>
      </w:pPr>
    </w:p>
    <w:p w14:paraId="702E87D0" w14:textId="27E950F4" w:rsidR="006C05D5" w:rsidRDefault="006C05D5" w:rsidP="008F6CF5">
      <w:pPr>
        <w:rPr>
          <w:rFonts w:asciiTheme="minorHAnsi" w:hAnsiTheme="minorHAnsi" w:cstheme="minorHAnsi"/>
        </w:rPr>
      </w:pPr>
      <w:r w:rsidRPr="00BE35B4">
        <w:rPr>
          <w:rFonts w:asciiTheme="minorHAnsi" w:hAnsiTheme="minorHAnsi" w:cstheme="minorHAnsi"/>
        </w:rPr>
        <w:t>Dr</w:t>
      </w:r>
      <w:r>
        <w:rPr>
          <w:rFonts w:asciiTheme="minorHAnsi" w:hAnsiTheme="minorHAnsi" w:cstheme="minorHAnsi"/>
        </w:rPr>
        <w:t xml:space="preserve"> Lilian Swan is on maternity </w:t>
      </w:r>
      <w:proofErr w:type="gramStart"/>
      <w:r>
        <w:rPr>
          <w:rFonts w:asciiTheme="minorHAnsi" w:hAnsiTheme="minorHAnsi" w:cstheme="minorHAnsi"/>
        </w:rPr>
        <w:t>leave,</w:t>
      </w:r>
      <w:proofErr w:type="gramEnd"/>
      <w:r>
        <w:rPr>
          <w:rFonts w:asciiTheme="minorHAnsi" w:hAnsiTheme="minorHAnsi" w:cstheme="minorHAnsi"/>
        </w:rPr>
        <w:t xml:space="preserve"> Dr Sarah Bell will be looking after her patients until October 2025.</w:t>
      </w:r>
    </w:p>
    <w:p w14:paraId="3CD36BF2" w14:textId="15E0EB73" w:rsidR="006C05D5" w:rsidRDefault="006C05D5" w:rsidP="008F6CF5">
      <w:pPr>
        <w:rPr>
          <w:rFonts w:asciiTheme="minorHAnsi" w:hAnsiTheme="minorHAnsi" w:cstheme="minorHAnsi"/>
        </w:rPr>
      </w:pPr>
    </w:p>
    <w:p w14:paraId="70B547A8" w14:textId="70D4A597" w:rsidR="006C05D5" w:rsidRDefault="006C05D5" w:rsidP="008F6C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Two new receptionists: Valentina </w:t>
      </w:r>
      <w:proofErr w:type="spellStart"/>
      <w:r>
        <w:rPr>
          <w:rFonts w:asciiTheme="minorHAnsi" w:hAnsiTheme="minorHAnsi" w:cstheme="minorHAnsi"/>
        </w:rPr>
        <w:t>Gualtieri</w:t>
      </w:r>
      <w:proofErr w:type="spellEnd"/>
      <w:r>
        <w:rPr>
          <w:rFonts w:asciiTheme="minorHAnsi" w:hAnsiTheme="minorHAnsi" w:cstheme="minorHAnsi"/>
        </w:rPr>
        <w:t xml:space="preserve"> and Fawziya </w:t>
      </w:r>
      <w:proofErr w:type="spellStart"/>
      <w:r>
        <w:rPr>
          <w:rFonts w:asciiTheme="minorHAnsi" w:hAnsiTheme="minorHAnsi" w:cstheme="minorHAnsi"/>
        </w:rPr>
        <w:t>Munshi</w:t>
      </w:r>
      <w:proofErr w:type="spellEnd"/>
      <w:r>
        <w:rPr>
          <w:rFonts w:asciiTheme="minorHAnsi" w:hAnsiTheme="minorHAnsi" w:cstheme="minorHAnsi"/>
        </w:rPr>
        <w:t xml:space="preserve"> started working in the practice in spring 2024.</w:t>
      </w:r>
    </w:p>
    <w:p w14:paraId="28E17669" w14:textId="1F8E48E4" w:rsidR="006C05D5" w:rsidRDefault="006C05D5" w:rsidP="008F6C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Dr Arianna Lopes </w:t>
      </w:r>
      <w:r w:rsidR="005001D3">
        <w:rPr>
          <w:rFonts w:asciiTheme="minorHAnsi" w:hAnsiTheme="minorHAnsi" w:cstheme="minorHAnsi"/>
        </w:rPr>
        <w:t>will be back from maternity leave in January 2025.</w:t>
      </w:r>
    </w:p>
    <w:p w14:paraId="308F09E7" w14:textId="7A7BA9CC" w:rsidR="00FA31D9" w:rsidRDefault="00FA31D9" w:rsidP="008F6CF5">
      <w:pPr>
        <w:rPr>
          <w:rFonts w:asciiTheme="minorHAnsi" w:hAnsiTheme="minorHAnsi" w:cstheme="minorHAnsi"/>
        </w:rPr>
      </w:pPr>
    </w:p>
    <w:p w14:paraId="752DF0DD" w14:textId="6690F2B7" w:rsidR="00FA31D9" w:rsidRDefault="00FA31D9" w:rsidP="008F6C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Emma Davies will be leaving the Practice mid November 2025. </w:t>
      </w:r>
      <w:r w:rsidR="004871DB">
        <w:rPr>
          <w:rFonts w:asciiTheme="minorHAnsi" w:hAnsiTheme="minorHAnsi" w:cstheme="minorHAnsi"/>
        </w:rPr>
        <w:t>She will be greatly missed by pa</w:t>
      </w:r>
      <w:r w:rsidR="002C02F6">
        <w:rPr>
          <w:rFonts w:asciiTheme="minorHAnsi" w:hAnsiTheme="minorHAnsi" w:cstheme="minorHAnsi"/>
        </w:rPr>
        <w:t>tients and by her</w:t>
      </w:r>
      <w:r w:rsidR="004871DB">
        <w:rPr>
          <w:rFonts w:asciiTheme="minorHAnsi" w:hAnsiTheme="minorHAnsi" w:cstheme="minorHAnsi"/>
        </w:rPr>
        <w:t xml:space="preserve"> colleagues.</w:t>
      </w:r>
    </w:p>
    <w:p w14:paraId="10E94C98" w14:textId="77777777" w:rsidR="002420D9" w:rsidRDefault="002420D9" w:rsidP="008F6CF5">
      <w:pPr>
        <w:rPr>
          <w:rFonts w:asciiTheme="minorHAnsi" w:hAnsiTheme="minorHAnsi" w:cstheme="minorHAnsi"/>
        </w:rPr>
      </w:pPr>
    </w:p>
    <w:p w14:paraId="413744D9" w14:textId="18EA746F" w:rsidR="00E366D7" w:rsidRDefault="007148F5" w:rsidP="00E366D7">
      <w:pPr>
        <w:outlineLvl w:val="0"/>
        <w:rPr>
          <w:rFonts w:ascii="Calibri" w:hAnsi="Calibri" w:cs="Calibri"/>
          <w:b/>
          <w:i/>
          <w:color w:val="FF0000"/>
        </w:rPr>
      </w:pPr>
      <w:r>
        <w:rPr>
          <w:rFonts w:ascii="Calibri" w:hAnsi="Calibri" w:cs="Calibri"/>
          <w:b/>
          <w:i/>
          <w:color w:val="FF0000"/>
        </w:rPr>
        <w:t>FLU AND COVID AUTUMN BOOSTERS</w:t>
      </w:r>
    </w:p>
    <w:p w14:paraId="19CAFDBC" w14:textId="4152DA56" w:rsidR="00E53559" w:rsidRDefault="00CD7AE1" w:rsidP="008F6C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Flu clinics have begun in Octo</w:t>
      </w:r>
      <w:r w:rsidR="00E53559">
        <w:rPr>
          <w:rFonts w:asciiTheme="minorHAnsi" w:hAnsiTheme="minorHAnsi" w:cstheme="minorHAnsi"/>
        </w:rPr>
        <w:t xml:space="preserve">ber. </w:t>
      </w:r>
      <w:r w:rsidR="000332F4">
        <w:rPr>
          <w:rFonts w:asciiTheme="minorHAnsi" w:hAnsiTheme="minorHAnsi" w:cstheme="minorHAnsi"/>
        </w:rPr>
        <w:t xml:space="preserve">The Practice </w:t>
      </w:r>
      <w:r>
        <w:rPr>
          <w:rFonts w:asciiTheme="minorHAnsi" w:hAnsiTheme="minorHAnsi" w:cstheme="minorHAnsi"/>
        </w:rPr>
        <w:t xml:space="preserve">has invited </w:t>
      </w:r>
      <w:r w:rsidR="007148F5" w:rsidRPr="007148F5">
        <w:rPr>
          <w:rFonts w:asciiTheme="minorHAnsi" w:hAnsiTheme="minorHAnsi" w:cstheme="minorHAnsi"/>
        </w:rPr>
        <w:t>patient</w:t>
      </w:r>
      <w:r w:rsidR="007148F5">
        <w:rPr>
          <w:rFonts w:asciiTheme="minorHAnsi" w:hAnsiTheme="minorHAnsi" w:cstheme="minorHAnsi"/>
        </w:rPr>
        <w:t xml:space="preserve">s who are eligible for </w:t>
      </w:r>
      <w:r w:rsidR="00855B42">
        <w:rPr>
          <w:rFonts w:asciiTheme="minorHAnsi" w:hAnsiTheme="minorHAnsi" w:cstheme="minorHAnsi"/>
        </w:rPr>
        <w:t xml:space="preserve">the </w:t>
      </w:r>
      <w:r w:rsidR="007148F5">
        <w:rPr>
          <w:rFonts w:asciiTheme="minorHAnsi" w:hAnsiTheme="minorHAnsi" w:cstheme="minorHAnsi"/>
        </w:rPr>
        <w:t xml:space="preserve">flu vaccination. </w:t>
      </w:r>
    </w:p>
    <w:p w14:paraId="03F363B1" w14:textId="0DC80496" w:rsidR="00E53559" w:rsidRDefault="00E53559" w:rsidP="00E5355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Patients</w:t>
      </w:r>
      <w:r w:rsidRPr="007148F5">
        <w:rPr>
          <w:rFonts w:asciiTheme="minorHAnsi" w:hAnsiTheme="minorHAnsi" w:cstheme="minorHAnsi"/>
        </w:rPr>
        <w:t xml:space="preserve"> eligible for the flu vaccine are: </w:t>
      </w:r>
    </w:p>
    <w:p w14:paraId="2B4427DD" w14:textId="77777777" w:rsidR="00E53559" w:rsidRDefault="00E53559" w:rsidP="00E53559">
      <w:pPr>
        <w:rPr>
          <w:rFonts w:asciiTheme="minorHAnsi" w:hAnsiTheme="minorHAnsi" w:cstheme="minorHAnsi"/>
        </w:rPr>
      </w:pPr>
      <w:r w:rsidRPr="007148F5">
        <w:rPr>
          <w:rFonts w:asciiTheme="minorHAnsi" w:hAnsiTheme="minorHAnsi" w:cstheme="minorHAnsi"/>
        </w:rPr>
        <w:t xml:space="preserve">• Aged 65 years and over </w:t>
      </w:r>
    </w:p>
    <w:p w14:paraId="2E67FEB8" w14:textId="77777777" w:rsidR="00F32008" w:rsidRDefault="00E53559" w:rsidP="00E53559">
      <w:pPr>
        <w:rPr>
          <w:rFonts w:asciiTheme="minorHAnsi" w:hAnsiTheme="minorHAnsi" w:cstheme="minorHAnsi"/>
        </w:rPr>
      </w:pPr>
      <w:r w:rsidRPr="007148F5">
        <w:rPr>
          <w:rFonts w:asciiTheme="minorHAnsi" w:hAnsiTheme="minorHAnsi" w:cstheme="minorHAnsi"/>
        </w:rPr>
        <w:t xml:space="preserve">• Aged 6 months and under 65 with long term conditions • Pregnant women </w:t>
      </w:r>
    </w:p>
    <w:p w14:paraId="2B1F8B22" w14:textId="22C367FB" w:rsidR="00E53559" w:rsidRDefault="00E53559" w:rsidP="00E53559">
      <w:pPr>
        <w:rPr>
          <w:rFonts w:asciiTheme="minorHAnsi" w:hAnsiTheme="minorHAnsi" w:cstheme="minorHAnsi"/>
        </w:rPr>
      </w:pPr>
      <w:r w:rsidRPr="007148F5">
        <w:rPr>
          <w:rFonts w:asciiTheme="minorHAnsi" w:hAnsiTheme="minorHAnsi" w:cstheme="minorHAnsi"/>
        </w:rPr>
        <w:t xml:space="preserve">• All children aged </w:t>
      </w:r>
      <w:r w:rsidR="00CD7AE1">
        <w:rPr>
          <w:rFonts w:asciiTheme="minorHAnsi" w:hAnsiTheme="minorHAnsi" w:cstheme="minorHAnsi"/>
        </w:rPr>
        <w:t>2 or 3 years on 31st August 2024</w:t>
      </w:r>
      <w:r w:rsidRPr="007148F5">
        <w:rPr>
          <w:rFonts w:asciiTheme="minorHAnsi" w:hAnsiTheme="minorHAnsi" w:cstheme="minorHAnsi"/>
        </w:rPr>
        <w:t xml:space="preserve"> </w:t>
      </w:r>
    </w:p>
    <w:p w14:paraId="74295F81" w14:textId="77777777" w:rsidR="00E53559" w:rsidRDefault="00E53559" w:rsidP="00E53559">
      <w:pPr>
        <w:rPr>
          <w:rFonts w:asciiTheme="minorHAnsi" w:hAnsiTheme="minorHAnsi" w:cstheme="minorHAnsi"/>
        </w:rPr>
      </w:pPr>
      <w:r w:rsidRPr="007148F5">
        <w:rPr>
          <w:rFonts w:asciiTheme="minorHAnsi" w:hAnsiTheme="minorHAnsi" w:cstheme="minorHAnsi"/>
        </w:rPr>
        <w:t xml:space="preserve">• Living in residential care homes </w:t>
      </w:r>
    </w:p>
    <w:p w14:paraId="7241D4FE" w14:textId="77777777" w:rsidR="00E53559" w:rsidRDefault="00E53559" w:rsidP="00E53559">
      <w:pPr>
        <w:rPr>
          <w:rFonts w:asciiTheme="minorHAnsi" w:hAnsiTheme="minorHAnsi" w:cstheme="minorHAnsi"/>
        </w:rPr>
      </w:pPr>
      <w:r w:rsidRPr="007148F5">
        <w:rPr>
          <w:rFonts w:asciiTheme="minorHAnsi" w:hAnsiTheme="minorHAnsi" w:cstheme="minorHAnsi"/>
        </w:rPr>
        <w:t xml:space="preserve">• Carers in receipt of carer’s allowance, or those who are the main carer of an elderly or disabled person </w:t>
      </w:r>
    </w:p>
    <w:p w14:paraId="6294FB4C" w14:textId="612C21C9" w:rsidR="00E53559" w:rsidRDefault="00E53559" w:rsidP="00E53559">
      <w:pPr>
        <w:rPr>
          <w:rFonts w:asciiTheme="minorHAnsi" w:hAnsiTheme="minorHAnsi" w:cstheme="minorHAnsi"/>
        </w:rPr>
      </w:pPr>
      <w:r w:rsidRPr="007148F5">
        <w:rPr>
          <w:rFonts w:asciiTheme="minorHAnsi" w:hAnsiTheme="minorHAnsi" w:cstheme="minorHAnsi"/>
        </w:rPr>
        <w:t>• Immunocompromised patie</w:t>
      </w:r>
      <w:r>
        <w:rPr>
          <w:rFonts w:asciiTheme="minorHAnsi" w:hAnsiTheme="minorHAnsi" w:cstheme="minorHAnsi"/>
        </w:rPr>
        <w:t>nts and their household members.</w:t>
      </w:r>
    </w:p>
    <w:p w14:paraId="75190032" w14:textId="77777777" w:rsidR="002420D9" w:rsidRDefault="002420D9" w:rsidP="00E53559">
      <w:pPr>
        <w:rPr>
          <w:rFonts w:asciiTheme="minorHAnsi" w:hAnsiTheme="minorHAnsi" w:cstheme="minorHAnsi"/>
        </w:rPr>
      </w:pPr>
    </w:p>
    <w:p w14:paraId="2F70C028" w14:textId="77777777" w:rsidR="00E53559" w:rsidRPr="007148F5" w:rsidRDefault="00E53559" w:rsidP="00E53559">
      <w:pPr>
        <w:rPr>
          <w:rFonts w:asciiTheme="minorHAnsi" w:hAnsiTheme="minorHAnsi" w:cstheme="minorHAnsi"/>
          <w:b/>
        </w:rPr>
      </w:pPr>
      <w:r w:rsidRPr="007148F5">
        <w:rPr>
          <w:rFonts w:asciiTheme="minorHAnsi" w:hAnsiTheme="minorHAnsi" w:cstheme="minorHAnsi"/>
          <w:b/>
        </w:rPr>
        <w:t xml:space="preserve">Please support your GP </w:t>
      </w:r>
    </w:p>
    <w:p w14:paraId="13888CE9" w14:textId="77777777" w:rsidR="00E53559" w:rsidRPr="007148F5" w:rsidRDefault="00E53559" w:rsidP="00E53559">
      <w:pPr>
        <w:rPr>
          <w:rFonts w:asciiTheme="minorHAnsi" w:hAnsiTheme="minorHAnsi" w:cstheme="minorHAnsi"/>
          <w:b/>
        </w:rPr>
      </w:pPr>
      <w:r w:rsidRPr="007148F5">
        <w:rPr>
          <w:rFonts w:asciiTheme="minorHAnsi" w:hAnsiTheme="minorHAnsi" w:cstheme="minorHAnsi"/>
          <w:b/>
        </w:rPr>
        <w:t xml:space="preserve">Practice by having your </w:t>
      </w:r>
      <w:r>
        <w:rPr>
          <w:rFonts w:asciiTheme="minorHAnsi" w:hAnsiTheme="minorHAnsi" w:cstheme="minorHAnsi"/>
          <w:b/>
        </w:rPr>
        <w:t xml:space="preserve">flu </w:t>
      </w:r>
      <w:r w:rsidRPr="007148F5">
        <w:rPr>
          <w:rFonts w:asciiTheme="minorHAnsi" w:hAnsiTheme="minorHAnsi" w:cstheme="minorHAnsi"/>
          <w:b/>
        </w:rPr>
        <w:t>v</w:t>
      </w:r>
      <w:r>
        <w:rPr>
          <w:rFonts w:asciiTheme="minorHAnsi" w:hAnsiTheme="minorHAnsi" w:cstheme="minorHAnsi"/>
          <w:b/>
        </w:rPr>
        <w:t>accine</w:t>
      </w:r>
      <w:r w:rsidRPr="007148F5">
        <w:rPr>
          <w:rFonts w:asciiTheme="minorHAnsi" w:hAnsiTheme="minorHAnsi" w:cstheme="minorHAnsi"/>
          <w:b/>
        </w:rPr>
        <w:t xml:space="preserve"> at the Practice. </w:t>
      </w:r>
    </w:p>
    <w:p w14:paraId="70CE4D3A" w14:textId="789279F8" w:rsidR="00E53559" w:rsidRDefault="00E53559" w:rsidP="00E53559">
      <w:pPr>
        <w:rPr>
          <w:rFonts w:asciiTheme="minorHAnsi" w:hAnsiTheme="minorHAnsi" w:cstheme="minorHAnsi"/>
        </w:rPr>
      </w:pPr>
    </w:p>
    <w:p w14:paraId="77A843DC" w14:textId="3922C04B" w:rsidR="007148F5" w:rsidRDefault="00E53559" w:rsidP="008F6C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</w:t>
      </w:r>
      <w:r w:rsidR="00CD7AE1">
        <w:rPr>
          <w:rFonts w:asciiTheme="minorHAnsi" w:hAnsiTheme="minorHAnsi" w:cstheme="minorHAnsi"/>
        </w:rPr>
        <w:t>NW London Federation</w:t>
      </w:r>
      <w:r w:rsidR="007148F5">
        <w:rPr>
          <w:rFonts w:asciiTheme="minorHAnsi" w:hAnsiTheme="minorHAnsi" w:cstheme="minorHAnsi"/>
        </w:rPr>
        <w:t xml:space="preserve"> </w:t>
      </w:r>
      <w:r w:rsidR="00CD7AE1">
        <w:rPr>
          <w:rFonts w:asciiTheme="minorHAnsi" w:hAnsiTheme="minorHAnsi" w:cstheme="minorHAnsi"/>
        </w:rPr>
        <w:t>has</w:t>
      </w:r>
      <w:r w:rsidR="007148F5">
        <w:rPr>
          <w:rFonts w:asciiTheme="minorHAnsi" w:hAnsiTheme="minorHAnsi" w:cstheme="minorHAnsi"/>
        </w:rPr>
        <w:t xml:space="preserve"> invite</w:t>
      </w:r>
      <w:r w:rsidR="00CD7AE1">
        <w:rPr>
          <w:rFonts w:asciiTheme="minorHAnsi" w:hAnsiTheme="minorHAnsi" w:cstheme="minorHAnsi"/>
        </w:rPr>
        <w:t>d</w:t>
      </w:r>
      <w:r w:rsidR="007148F5">
        <w:rPr>
          <w:rFonts w:asciiTheme="minorHAnsi" w:hAnsiTheme="minorHAnsi" w:cstheme="minorHAnsi"/>
        </w:rPr>
        <w:t xml:space="preserve"> </w:t>
      </w:r>
      <w:r w:rsidR="007148F5" w:rsidRPr="007148F5">
        <w:rPr>
          <w:rFonts w:asciiTheme="minorHAnsi" w:hAnsiTheme="minorHAnsi" w:cstheme="minorHAnsi"/>
        </w:rPr>
        <w:t>patient</w:t>
      </w:r>
      <w:r w:rsidR="007148F5">
        <w:rPr>
          <w:rFonts w:asciiTheme="minorHAnsi" w:hAnsiTheme="minorHAnsi" w:cstheme="minorHAnsi"/>
        </w:rPr>
        <w:t xml:space="preserve">s who are eligible for </w:t>
      </w:r>
      <w:proofErr w:type="spellStart"/>
      <w:r w:rsidR="007148F5">
        <w:rPr>
          <w:rFonts w:asciiTheme="minorHAnsi" w:hAnsiTheme="minorHAnsi" w:cstheme="minorHAnsi"/>
        </w:rPr>
        <w:t>Covid</w:t>
      </w:r>
      <w:proofErr w:type="spellEnd"/>
      <w:r w:rsidR="007148F5">
        <w:rPr>
          <w:rFonts w:asciiTheme="minorHAnsi" w:hAnsiTheme="minorHAnsi" w:cstheme="minorHAnsi"/>
        </w:rPr>
        <w:t xml:space="preserve"> </w:t>
      </w:r>
      <w:r w:rsidR="007148F5" w:rsidRPr="007148F5">
        <w:rPr>
          <w:rFonts w:asciiTheme="minorHAnsi" w:hAnsiTheme="minorHAnsi" w:cstheme="minorHAnsi"/>
        </w:rPr>
        <w:t>vaccination</w:t>
      </w:r>
      <w:r>
        <w:rPr>
          <w:rFonts w:asciiTheme="minorHAnsi" w:hAnsiTheme="minorHAnsi" w:cstheme="minorHAnsi"/>
        </w:rPr>
        <w:t xml:space="preserve">. Patients </w:t>
      </w:r>
      <w:r w:rsidR="00CD7AE1">
        <w:rPr>
          <w:rFonts w:asciiTheme="minorHAnsi" w:hAnsiTheme="minorHAnsi" w:cstheme="minorHAnsi"/>
        </w:rPr>
        <w:t>have been</w:t>
      </w:r>
      <w:r>
        <w:rPr>
          <w:rFonts w:asciiTheme="minorHAnsi" w:hAnsiTheme="minorHAnsi" w:cstheme="minorHAnsi"/>
        </w:rPr>
        <w:t xml:space="preserve"> able to book a</w:t>
      </w:r>
      <w:r w:rsidR="0019041D">
        <w:rPr>
          <w:rFonts w:asciiTheme="minorHAnsi" w:hAnsiTheme="minorHAnsi" w:cstheme="minorHAnsi"/>
        </w:rPr>
        <w:t xml:space="preserve">ppointments at the Violet </w:t>
      </w:r>
      <w:proofErr w:type="spellStart"/>
      <w:r w:rsidR="0019041D">
        <w:rPr>
          <w:rFonts w:asciiTheme="minorHAnsi" w:hAnsiTheme="minorHAnsi" w:cstheme="minorHAnsi"/>
        </w:rPr>
        <w:t>Melchett</w:t>
      </w:r>
      <w:proofErr w:type="spellEnd"/>
      <w:r w:rsidR="0019041D">
        <w:rPr>
          <w:rFonts w:asciiTheme="minorHAnsi" w:hAnsiTheme="minorHAnsi" w:cstheme="minorHAnsi"/>
        </w:rPr>
        <w:t xml:space="preserve"> and St Charles by</w:t>
      </w:r>
      <w:r w:rsidR="007148F5">
        <w:rPr>
          <w:rFonts w:asciiTheme="minorHAnsi" w:hAnsiTheme="minorHAnsi" w:cstheme="minorHAnsi"/>
        </w:rPr>
        <w:t xml:space="preserve"> call</w:t>
      </w:r>
      <w:r w:rsidR="0019041D">
        <w:rPr>
          <w:rFonts w:asciiTheme="minorHAnsi" w:hAnsiTheme="minorHAnsi" w:cstheme="minorHAnsi"/>
        </w:rPr>
        <w:t>ing</w:t>
      </w:r>
      <w:r w:rsidR="007148F5">
        <w:rPr>
          <w:rFonts w:asciiTheme="minorHAnsi" w:hAnsiTheme="minorHAnsi" w:cstheme="minorHAnsi"/>
        </w:rPr>
        <w:t xml:space="preserve"> the practice, or </w:t>
      </w:r>
      <w:r w:rsidR="0019041D">
        <w:rPr>
          <w:rFonts w:asciiTheme="minorHAnsi" w:hAnsiTheme="minorHAnsi" w:cstheme="minorHAnsi"/>
        </w:rPr>
        <w:t>by accessing</w:t>
      </w:r>
      <w:r w:rsidR="007148F5">
        <w:rPr>
          <w:rFonts w:asciiTheme="minorHAnsi" w:hAnsiTheme="minorHAnsi" w:cstheme="minorHAnsi"/>
        </w:rPr>
        <w:t xml:space="preserve"> the national booking link which can be found on the practice’s website</w:t>
      </w:r>
      <w:r w:rsidR="007148F5" w:rsidRPr="007148F5">
        <w:rPr>
          <w:rFonts w:asciiTheme="minorHAnsi" w:hAnsiTheme="minorHAnsi" w:cstheme="minorHAnsi"/>
        </w:rPr>
        <w:t xml:space="preserve">. </w:t>
      </w:r>
    </w:p>
    <w:p w14:paraId="6B4490E2" w14:textId="0EE2EF14" w:rsidR="007148F5" w:rsidRPr="007148F5" w:rsidRDefault="007148F5" w:rsidP="007148F5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7148F5">
        <w:rPr>
          <w:rFonts w:asciiTheme="minorHAnsi" w:hAnsiTheme="minorHAnsi" w:cstheme="minorHAnsi"/>
        </w:rPr>
        <w:t xml:space="preserve">The groups </w:t>
      </w:r>
      <w:r>
        <w:rPr>
          <w:rFonts w:asciiTheme="minorHAnsi" w:hAnsiTheme="minorHAnsi" w:cstheme="minorHAnsi"/>
        </w:rPr>
        <w:t>eligible for</w:t>
      </w:r>
      <w:r w:rsidRPr="007148F5">
        <w:rPr>
          <w:rFonts w:asciiTheme="minorHAnsi" w:hAnsiTheme="minorHAnsi" w:cstheme="minorHAnsi"/>
        </w:rPr>
        <w:t xml:space="preserve"> a </w:t>
      </w:r>
      <w:r w:rsidRPr="007148F5">
        <w:rPr>
          <w:rStyle w:val="markbt07aex8q"/>
          <w:rFonts w:asciiTheme="minorHAnsi" w:hAnsiTheme="minorHAnsi" w:cstheme="minorHAnsi"/>
          <w:bdr w:val="none" w:sz="0" w:space="0" w:color="auto" w:frame="1"/>
        </w:rPr>
        <w:t>COVID</w:t>
      </w:r>
      <w:r w:rsidRPr="007148F5">
        <w:rPr>
          <w:rFonts w:asciiTheme="minorHAnsi" w:hAnsiTheme="minorHAnsi" w:cstheme="minorHAnsi"/>
        </w:rPr>
        <w:t>-19 booster vaccine are:</w:t>
      </w:r>
    </w:p>
    <w:p w14:paraId="4C87CD1A" w14:textId="77777777" w:rsidR="00CD7AE1" w:rsidRPr="003150B5" w:rsidRDefault="00CD7AE1" w:rsidP="00CD7AE1">
      <w:pPr>
        <w:numPr>
          <w:ilvl w:val="0"/>
          <w:numId w:val="20"/>
        </w:numPr>
        <w:shd w:val="clear" w:color="auto" w:fill="FFFFFF"/>
        <w:spacing w:before="100" w:beforeAutospacing="1" w:after="75"/>
        <w:rPr>
          <w:rFonts w:asciiTheme="minorHAnsi" w:hAnsiTheme="minorHAnsi" w:cstheme="minorHAnsi"/>
          <w:color w:val="0B0C0C"/>
        </w:rPr>
      </w:pPr>
      <w:r w:rsidRPr="003150B5">
        <w:rPr>
          <w:rFonts w:asciiTheme="minorHAnsi" w:hAnsiTheme="minorHAnsi" w:cstheme="minorHAnsi"/>
          <w:color w:val="0B0C0C"/>
        </w:rPr>
        <w:t>adults aged 65 years and over</w:t>
      </w:r>
    </w:p>
    <w:p w14:paraId="10D43537" w14:textId="77777777" w:rsidR="00CD7AE1" w:rsidRPr="003150B5" w:rsidRDefault="00CD7AE1" w:rsidP="00CD7AE1">
      <w:pPr>
        <w:numPr>
          <w:ilvl w:val="0"/>
          <w:numId w:val="20"/>
        </w:numPr>
        <w:shd w:val="clear" w:color="auto" w:fill="FFFFFF"/>
        <w:spacing w:before="100" w:beforeAutospacing="1" w:after="75"/>
        <w:rPr>
          <w:rFonts w:asciiTheme="minorHAnsi" w:hAnsiTheme="minorHAnsi" w:cstheme="minorHAnsi"/>
          <w:color w:val="0B0C0C"/>
        </w:rPr>
      </w:pPr>
      <w:r w:rsidRPr="003150B5">
        <w:rPr>
          <w:rFonts w:asciiTheme="minorHAnsi" w:hAnsiTheme="minorHAnsi" w:cstheme="minorHAnsi"/>
          <w:color w:val="0B0C0C"/>
        </w:rPr>
        <w:t>residents in a care home for older adults</w:t>
      </w:r>
    </w:p>
    <w:p w14:paraId="380A3F7F" w14:textId="77777777" w:rsidR="00CD7AE1" w:rsidRPr="00CD7AE1" w:rsidRDefault="00CD7AE1" w:rsidP="00CD7AE1">
      <w:pPr>
        <w:numPr>
          <w:ilvl w:val="0"/>
          <w:numId w:val="20"/>
        </w:numPr>
        <w:shd w:val="clear" w:color="auto" w:fill="FFFFFF"/>
        <w:spacing w:before="100" w:beforeAutospacing="1" w:after="75"/>
        <w:rPr>
          <w:rFonts w:asciiTheme="minorHAnsi" w:hAnsiTheme="minorHAnsi" w:cstheme="minorHAnsi"/>
          <w:color w:val="0B0C0C"/>
        </w:rPr>
      </w:pPr>
      <w:r w:rsidRPr="003150B5">
        <w:rPr>
          <w:rFonts w:asciiTheme="minorHAnsi" w:hAnsiTheme="minorHAnsi" w:cstheme="minorHAnsi"/>
          <w:color w:val="0B0C0C"/>
        </w:rPr>
        <w:t xml:space="preserve">individuals aged 6 months to 64 years in a clinical risk group </w:t>
      </w:r>
    </w:p>
    <w:p w14:paraId="59AED2B6" w14:textId="77777777" w:rsidR="002420D9" w:rsidRDefault="00CD7AE1" w:rsidP="002420D9">
      <w:pPr>
        <w:numPr>
          <w:ilvl w:val="0"/>
          <w:numId w:val="20"/>
        </w:numPr>
        <w:shd w:val="clear" w:color="auto" w:fill="FFFFFF"/>
        <w:spacing w:before="100" w:beforeAutospacing="1" w:after="75"/>
        <w:rPr>
          <w:rFonts w:asciiTheme="minorHAnsi" w:hAnsiTheme="minorHAnsi" w:cstheme="minorHAnsi"/>
          <w:color w:val="0B0C0C"/>
        </w:rPr>
      </w:pPr>
      <w:r w:rsidRPr="003150B5">
        <w:rPr>
          <w:rFonts w:asciiTheme="minorHAnsi" w:hAnsiTheme="minorHAnsi" w:cstheme="minorHAnsi"/>
          <w:color w:val="0B0C0C"/>
        </w:rPr>
        <w:t>frontline NHS and social care workers, and those working in care homes for older people</w:t>
      </w:r>
    </w:p>
    <w:p w14:paraId="548C623D" w14:textId="032FBE94" w:rsidR="00E53559" w:rsidRPr="002420D9" w:rsidRDefault="007148F5" w:rsidP="002420D9">
      <w:pPr>
        <w:shd w:val="clear" w:color="auto" w:fill="FFFFFF"/>
        <w:spacing w:before="100" w:beforeAutospacing="1" w:after="75"/>
        <w:rPr>
          <w:rFonts w:asciiTheme="minorHAnsi" w:hAnsiTheme="minorHAnsi" w:cstheme="minorHAnsi"/>
          <w:color w:val="0B0C0C"/>
        </w:rPr>
      </w:pPr>
      <w:r w:rsidRPr="002420D9">
        <w:rPr>
          <w:rFonts w:asciiTheme="minorHAnsi" w:hAnsiTheme="minorHAnsi" w:cstheme="minorHAnsi"/>
        </w:rPr>
        <w:lastRenderedPageBreak/>
        <w:t>All those wh</w:t>
      </w:r>
      <w:r w:rsidR="00CD7AE1" w:rsidRPr="002420D9">
        <w:rPr>
          <w:rFonts w:asciiTheme="minorHAnsi" w:hAnsiTheme="minorHAnsi" w:cstheme="minorHAnsi"/>
        </w:rPr>
        <w:t>o turn 65 years by 31 March 2025</w:t>
      </w:r>
      <w:r w:rsidRPr="002420D9">
        <w:rPr>
          <w:rFonts w:asciiTheme="minorHAnsi" w:hAnsiTheme="minorHAnsi" w:cstheme="minorHAnsi"/>
        </w:rPr>
        <w:t xml:space="preserve"> are eligible. </w:t>
      </w:r>
    </w:p>
    <w:p w14:paraId="6DF74A17" w14:textId="104DE5AF" w:rsidR="007148F5" w:rsidRDefault="007148F5" w:rsidP="008F6CF5">
      <w:pPr>
        <w:rPr>
          <w:rFonts w:asciiTheme="minorHAnsi" w:hAnsiTheme="minorHAnsi" w:cstheme="minorHAnsi"/>
        </w:rPr>
      </w:pPr>
      <w:r w:rsidRPr="007148F5">
        <w:rPr>
          <w:rFonts w:asciiTheme="minorHAnsi" w:hAnsiTheme="minorHAnsi" w:cstheme="minorHAnsi"/>
        </w:rPr>
        <w:t>Patients can choose to have both vaccines together on the day</w:t>
      </w:r>
      <w:r>
        <w:rPr>
          <w:rFonts w:asciiTheme="minorHAnsi" w:hAnsiTheme="minorHAnsi" w:cstheme="minorHAnsi"/>
        </w:rPr>
        <w:t xml:space="preserve"> in </w:t>
      </w:r>
      <w:r w:rsidR="0019041D">
        <w:rPr>
          <w:rFonts w:asciiTheme="minorHAnsi" w:hAnsiTheme="minorHAnsi" w:cstheme="minorHAnsi"/>
        </w:rPr>
        <w:t xml:space="preserve">the </w:t>
      </w:r>
      <w:proofErr w:type="spellStart"/>
      <w:r>
        <w:rPr>
          <w:rFonts w:asciiTheme="minorHAnsi" w:hAnsiTheme="minorHAnsi" w:cstheme="minorHAnsi"/>
        </w:rPr>
        <w:t>Covid</w:t>
      </w:r>
      <w:proofErr w:type="spellEnd"/>
      <w:r>
        <w:rPr>
          <w:rFonts w:asciiTheme="minorHAnsi" w:hAnsiTheme="minorHAnsi" w:cstheme="minorHAnsi"/>
        </w:rPr>
        <w:t xml:space="preserve"> vaccination centres</w:t>
      </w:r>
      <w:r w:rsidRPr="007148F5">
        <w:rPr>
          <w:rFonts w:asciiTheme="minorHAnsi" w:hAnsiTheme="minorHAnsi" w:cstheme="minorHAnsi"/>
        </w:rPr>
        <w:t xml:space="preserve">. </w:t>
      </w:r>
    </w:p>
    <w:p w14:paraId="662ADCD3" w14:textId="5FE164EF" w:rsidR="008E7A6E" w:rsidRPr="004871DB" w:rsidRDefault="007148F5" w:rsidP="008F6CF5">
      <w:pPr>
        <w:rPr>
          <w:rFonts w:asciiTheme="minorHAnsi" w:hAnsiTheme="minorHAnsi" w:cstheme="minorHAnsi"/>
        </w:rPr>
      </w:pPr>
      <w:r w:rsidRPr="007148F5">
        <w:rPr>
          <w:rFonts w:asciiTheme="minorHAnsi" w:hAnsiTheme="minorHAnsi" w:cstheme="minorHAnsi"/>
        </w:rPr>
        <w:t>All eligible patients are being contacted via text message or telephone to book an</w:t>
      </w:r>
      <w:r w:rsidR="00E53559">
        <w:rPr>
          <w:rFonts w:asciiTheme="minorHAnsi" w:hAnsiTheme="minorHAnsi" w:cstheme="minorHAnsi"/>
        </w:rPr>
        <w:t xml:space="preserve"> </w:t>
      </w:r>
      <w:r w:rsidRPr="007148F5">
        <w:rPr>
          <w:rFonts w:asciiTheme="minorHAnsi" w:hAnsiTheme="minorHAnsi" w:cstheme="minorHAnsi"/>
        </w:rPr>
        <w:t>appointment</w:t>
      </w:r>
      <w:r>
        <w:t>.</w:t>
      </w:r>
      <w:r w:rsidR="008E7A6E">
        <w:t xml:space="preserve"> </w:t>
      </w:r>
      <w:r w:rsidR="008E7A6E">
        <w:rPr>
          <w:rFonts w:asciiTheme="minorHAnsi" w:hAnsiTheme="minorHAnsi" w:cstheme="minorHAnsi"/>
        </w:rPr>
        <w:t xml:space="preserve">                 </w:t>
      </w:r>
      <w:r w:rsidR="008E7A6E">
        <w:rPr>
          <w:noProof/>
        </w:rPr>
        <w:drawing>
          <wp:inline distT="0" distB="0" distL="0" distR="0" wp14:anchorId="25905E60" wp14:editId="68C4FD95">
            <wp:extent cx="1656895" cy="618490"/>
            <wp:effectExtent l="0" t="0" r="635" b="0"/>
            <wp:docPr id="1" name="Picture 1" descr="C:\Users\kasia.sroga\AppData\Local\Microsoft\Windows\INetCache\Content.MSO\3D943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sia.sroga\AppData\Local\Microsoft\Windows\INetCache\Content.MSO\3D9436.tmp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3726" cy="643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A21403" w14:textId="77777777" w:rsidR="004871DB" w:rsidRDefault="004871DB" w:rsidP="00332548">
      <w:pPr>
        <w:outlineLvl w:val="0"/>
        <w:rPr>
          <w:rFonts w:asciiTheme="minorHAnsi" w:hAnsiTheme="minorHAnsi" w:cstheme="minorHAnsi"/>
          <w:b/>
          <w:i/>
          <w:color w:val="FF0000"/>
        </w:rPr>
      </w:pPr>
    </w:p>
    <w:p w14:paraId="49F3D17D" w14:textId="64E9FD2A" w:rsidR="00D51BBD" w:rsidRDefault="002420D9" w:rsidP="00332548">
      <w:pPr>
        <w:outlineLvl w:val="0"/>
        <w:rPr>
          <w:rFonts w:asciiTheme="minorHAnsi" w:hAnsiTheme="minorHAnsi" w:cstheme="minorHAnsi"/>
          <w:b/>
          <w:i/>
          <w:color w:val="FF0000"/>
        </w:rPr>
      </w:pPr>
      <w:r>
        <w:rPr>
          <w:rFonts w:asciiTheme="minorHAnsi" w:hAnsiTheme="minorHAnsi" w:cstheme="minorHAnsi"/>
          <w:b/>
          <w:i/>
          <w:color w:val="FF0000"/>
        </w:rPr>
        <w:t>RSV VACCINATIONS</w:t>
      </w:r>
    </w:p>
    <w:p w14:paraId="37806ED7" w14:textId="20879315" w:rsidR="002420D9" w:rsidRPr="003150B5" w:rsidRDefault="002420D9" w:rsidP="002420D9">
      <w:pPr>
        <w:pStyle w:val="NormalWeb"/>
        <w:shd w:val="clear" w:color="auto" w:fill="F0F4F5"/>
        <w:spacing w:before="0" w:beforeAutospacing="0" w:after="360" w:afterAutospacing="0"/>
        <w:rPr>
          <w:rFonts w:asciiTheme="minorHAnsi" w:hAnsiTheme="minorHAnsi" w:cs="Arial"/>
          <w:color w:val="212B32"/>
        </w:rPr>
      </w:pPr>
      <w:r w:rsidRPr="003150B5">
        <w:rPr>
          <w:rFonts w:asciiTheme="minorHAnsi" w:hAnsiTheme="minorHAnsi" w:cs="Arial"/>
          <w:color w:val="212B32"/>
          <w:shd w:val="clear" w:color="auto" w:fill="F0F4F5"/>
        </w:rPr>
        <w:t xml:space="preserve">The RSV vaccine helps protect against respiratory syncytial virus (RSV), a common virus that can make babies and older adults seriously ill. </w:t>
      </w:r>
      <w:r w:rsidRPr="003150B5">
        <w:rPr>
          <w:rFonts w:asciiTheme="minorHAnsi" w:hAnsiTheme="minorHAnsi" w:cs="Arial"/>
          <w:color w:val="212B32"/>
        </w:rPr>
        <w:t xml:space="preserve">It usually gets better by itself, but in some people (especially </w:t>
      </w:r>
      <w:bookmarkStart w:id="0" w:name="_GoBack"/>
      <w:bookmarkEnd w:id="0"/>
      <w:r w:rsidRPr="003150B5">
        <w:rPr>
          <w:rFonts w:asciiTheme="minorHAnsi" w:hAnsiTheme="minorHAnsi" w:cs="Arial"/>
          <w:color w:val="212B32"/>
        </w:rPr>
        <w:t>babies and older adults)</w:t>
      </w:r>
      <w:r>
        <w:rPr>
          <w:rFonts w:asciiTheme="minorHAnsi" w:hAnsiTheme="minorHAnsi" w:cs="Arial"/>
          <w:color w:val="212B32"/>
        </w:rPr>
        <w:t xml:space="preserve"> it can cause illnesses such as: </w:t>
      </w:r>
    </w:p>
    <w:p w14:paraId="5763BA76" w14:textId="77777777" w:rsidR="002420D9" w:rsidRPr="003150B5" w:rsidRDefault="004C3108" w:rsidP="002420D9">
      <w:pPr>
        <w:pStyle w:val="NormalWeb"/>
        <w:numPr>
          <w:ilvl w:val="0"/>
          <w:numId w:val="21"/>
        </w:numPr>
        <w:shd w:val="clear" w:color="auto" w:fill="F0F4F5"/>
        <w:spacing w:before="0" w:beforeAutospacing="0" w:after="360" w:afterAutospacing="0"/>
        <w:rPr>
          <w:rFonts w:asciiTheme="minorHAnsi" w:hAnsiTheme="minorHAnsi" w:cs="Arial"/>
          <w:color w:val="212B32"/>
        </w:rPr>
      </w:pPr>
      <w:hyperlink r:id="rId17" w:history="1">
        <w:r w:rsidR="002420D9" w:rsidRPr="003150B5">
          <w:rPr>
            <w:rFonts w:asciiTheme="minorHAnsi" w:hAnsiTheme="minorHAnsi" w:cs="Arial"/>
            <w:color w:val="005EB8"/>
            <w:u w:val="single"/>
          </w:rPr>
          <w:t>pneumonia</w:t>
        </w:r>
      </w:hyperlink>
      <w:r w:rsidR="002420D9" w:rsidRPr="003150B5">
        <w:rPr>
          <w:rFonts w:asciiTheme="minorHAnsi" w:hAnsiTheme="minorHAnsi" w:cs="Arial"/>
          <w:color w:val="212B32"/>
        </w:rPr>
        <w:t> (a lung infection)</w:t>
      </w:r>
    </w:p>
    <w:p w14:paraId="27F52679" w14:textId="77777777" w:rsidR="002420D9" w:rsidRPr="003150B5" w:rsidRDefault="004C3108" w:rsidP="002420D9">
      <w:pPr>
        <w:numPr>
          <w:ilvl w:val="0"/>
          <w:numId w:val="21"/>
        </w:numPr>
        <w:shd w:val="clear" w:color="auto" w:fill="F0F4F5"/>
        <w:spacing w:before="100" w:beforeAutospacing="1"/>
        <w:rPr>
          <w:rFonts w:asciiTheme="minorHAnsi" w:hAnsiTheme="minorHAnsi" w:cs="Arial"/>
          <w:color w:val="212B32"/>
        </w:rPr>
      </w:pPr>
      <w:hyperlink r:id="rId18" w:history="1">
        <w:r w:rsidR="002420D9" w:rsidRPr="003150B5">
          <w:rPr>
            <w:rFonts w:asciiTheme="minorHAnsi" w:hAnsiTheme="minorHAnsi" w:cs="Arial"/>
            <w:color w:val="005EB8"/>
            <w:u w:val="single"/>
          </w:rPr>
          <w:t>bronchiolitis</w:t>
        </w:r>
      </w:hyperlink>
      <w:r w:rsidR="002420D9" w:rsidRPr="003150B5">
        <w:rPr>
          <w:rFonts w:asciiTheme="minorHAnsi" w:hAnsiTheme="minorHAnsi" w:cs="Arial"/>
          <w:color w:val="212B32"/>
        </w:rPr>
        <w:t> (a chest infection that affects babies)</w:t>
      </w:r>
    </w:p>
    <w:p w14:paraId="28D6C027" w14:textId="77777777" w:rsidR="004871DB" w:rsidRDefault="002420D9" w:rsidP="004871DB">
      <w:pPr>
        <w:shd w:val="clear" w:color="auto" w:fill="F0F4F5"/>
        <w:spacing w:after="360"/>
        <w:rPr>
          <w:rFonts w:asciiTheme="minorHAnsi" w:hAnsiTheme="minorHAnsi" w:cs="Arial"/>
          <w:color w:val="212B32"/>
        </w:rPr>
      </w:pPr>
      <w:r w:rsidRPr="003150B5">
        <w:rPr>
          <w:rFonts w:asciiTheme="minorHAnsi" w:hAnsiTheme="minorHAnsi" w:cs="Arial"/>
          <w:color w:val="212B32"/>
        </w:rPr>
        <w:t>These illnesses can cause serious breathing problems. They may need to be treated in hospital and can be life-threatening.</w:t>
      </w:r>
    </w:p>
    <w:p w14:paraId="413816D2" w14:textId="3E85A9FA" w:rsidR="002420D9" w:rsidRPr="004871DB" w:rsidRDefault="002420D9" w:rsidP="004871DB">
      <w:pPr>
        <w:shd w:val="clear" w:color="auto" w:fill="F0F4F5"/>
        <w:spacing w:after="360"/>
        <w:rPr>
          <w:rFonts w:asciiTheme="minorHAnsi" w:hAnsiTheme="minorHAnsi" w:cs="Arial"/>
          <w:color w:val="212B32"/>
        </w:rPr>
      </w:pPr>
      <w:r w:rsidRPr="002420D9">
        <w:rPr>
          <w:rFonts w:asciiTheme="minorHAnsi" w:hAnsiTheme="minorHAnsi" w:cs="Arial"/>
          <w:b/>
          <w:color w:val="212B32"/>
        </w:rPr>
        <w:t>Who should have the RSV vaccine</w:t>
      </w:r>
      <w:r>
        <w:rPr>
          <w:rFonts w:asciiTheme="minorHAnsi" w:hAnsiTheme="minorHAnsi" w:cs="Arial"/>
          <w:b/>
          <w:color w:val="212B32"/>
        </w:rPr>
        <w:t>:</w:t>
      </w:r>
    </w:p>
    <w:p w14:paraId="1FD058F9" w14:textId="77777777" w:rsidR="002420D9" w:rsidRPr="003150B5" w:rsidRDefault="002420D9" w:rsidP="002420D9">
      <w:pPr>
        <w:pStyle w:val="NormalWeb"/>
        <w:shd w:val="clear" w:color="auto" w:fill="F0F4F5"/>
        <w:spacing w:before="0" w:beforeAutospacing="0" w:after="360" w:afterAutospacing="0"/>
        <w:rPr>
          <w:rFonts w:asciiTheme="minorHAnsi" w:hAnsiTheme="minorHAnsi" w:cs="Arial"/>
          <w:color w:val="212B32"/>
        </w:rPr>
      </w:pPr>
      <w:r w:rsidRPr="003150B5">
        <w:rPr>
          <w:rFonts w:asciiTheme="minorHAnsi" w:hAnsiTheme="minorHAnsi" w:cs="Arial"/>
          <w:color w:val="212B32"/>
        </w:rPr>
        <w:t>The RSV vaccine is recommended if:</w:t>
      </w:r>
    </w:p>
    <w:p w14:paraId="1E21E401" w14:textId="57686D9A" w:rsidR="002420D9" w:rsidRDefault="002420D9" w:rsidP="002420D9">
      <w:pPr>
        <w:shd w:val="clear" w:color="auto" w:fill="F0F4F5"/>
        <w:spacing w:before="100" w:beforeAutospacing="1" w:after="120"/>
        <w:rPr>
          <w:rFonts w:asciiTheme="minorHAnsi" w:hAnsiTheme="minorHAnsi" w:cs="Arial"/>
          <w:color w:val="212B32"/>
        </w:rPr>
      </w:pPr>
      <w:r>
        <w:rPr>
          <w:rFonts w:asciiTheme="minorHAnsi" w:hAnsiTheme="minorHAnsi" w:cs="Arial"/>
          <w:color w:val="212B32"/>
        </w:rPr>
        <w:t xml:space="preserve">* </w:t>
      </w:r>
      <w:r w:rsidRPr="003150B5">
        <w:rPr>
          <w:rFonts w:asciiTheme="minorHAnsi" w:hAnsiTheme="minorHAnsi" w:cs="Arial"/>
          <w:color w:val="212B32"/>
        </w:rPr>
        <w:t>you're pregnant – the vaccine is recommended during every pregnancy (from 28 weeks onwards) to help protect your baby after they're born</w:t>
      </w:r>
    </w:p>
    <w:p w14:paraId="61121B2D" w14:textId="5C418D60" w:rsidR="002420D9" w:rsidRPr="003150B5" w:rsidRDefault="002420D9" w:rsidP="002420D9">
      <w:pPr>
        <w:shd w:val="clear" w:color="auto" w:fill="F0F4F5"/>
        <w:spacing w:before="100" w:beforeAutospacing="1" w:after="120"/>
        <w:rPr>
          <w:rFonts w:asciiTheme="minorHAnsi" w:hAnsiTheme="minorHAnsi" w:cs="Arial"/>
          <w:color w:val="212B32"/>
        </w:rPr>
      </w:pPr>
      <w:r>
        <w:rPr>
          <w:rFonts w:asciiTheme="minorHAnsi" w:hAnsiTheme="minorHAnsi" w:cs="Arial"/>
          <w:color w:val="212B32"/>
        </w:rPr>
        <w:t xml:space="preserve">* </w:t>
      </w:r>
      <w:r w:rsidRPr="003150B5">
        <w:rPr>
          <w:rFonts w:asciiTheme="minorHAnsi" w:hAnsiTheme="minorHAnsi" w:cs="Arial"/>
          <w:color w:val="212B32"/>
        </w:rPr>
        <w:t>you're aged 75 to 79</w:t>
      </w:r>
    </w:p>
    <w:p w14:paraId="00779D43" w14:textId="59D9934F" w:rsidR="00E366D7" w:rsidRDefault="002420D9" w:rsidP="002420D9">
      <w:pPr>
        <w:outlineLvl w:val="0"/>
        <w:rPr>
          <w:rFonts w:asciiTheme="minorHAnsi" w:hAnsiTheme="minorHAnsi" w:cs="Arial"/>
          <w:color w:val="212B32"/>
        </w:rPr>
      </w:pPr>
      <w:r>
        <w:rPr>
          <w:rFonts w:asciiTheme="minorHAnsi" w:hAnsiTheme="minorHAnsi" w:cs="Arial"/>
          <w:color w:val="212B32"/>
        </w:rPr>
        <w:t xml:space="preserve">* </w:t>
      </w:r>
      <w:r w:rsidRPr="003150B5">
        <w:rPr>
          <w:rFonts w:asciiTheme="minorHAnsi" w:hAnsiTheme="minorHAnsi" w:cs="Arial"/>
          <w:color w:val="212B32"/>
        </w:rPr>
        <w:t>If you turned 80 on or after 1 September 2024, you're eligible for the RSV vaccine until 31 August 2025. You're not eligible for the RSV vaccine if you turned 80 before 1 September 2024.</w:t>
      </w:r>
    </w:p>
    <w:p w14:paraId="105E940C" w14:textId="77777777" w:rsidR="002420D9" w:rsidRDefault="002420D9" w:rsidP="002420D9">
      <w:pPr>
        <w:outlineLvl w:val="0"/>
        <w:rPr>
          <w:rFonts w:asciiTheme="minorHAnsi" w:eastAsiaTheme="minorHAnsi" w:hAnsiTheme="minorHAnsi" w:cstheme="minorHAnsi"/>
          <w:bCs/>
          <w:lang w:eastAsia="en-US"/>
        </w:rPr>
      </w:pPr>
    </w:p>
    <w:p w14:paraId="37D88FC9" w14:textId="752F2B8D" w:rsidR="00E366D7" w:rsidRDefault="00CD7AE1" w:rsidP="00E366D7">
      <w:pPr>
        <w:outlineLvl w:val="0"/>
        <w:rPr>
          <w:rFonts w:ascii="Calibri" w:hAnsi="Calibri" w:cs="Calibri"/>
          <w:b/>
          <w:i/>
          <w:color w:val="FF0000"/>
        </w:rPr>
      </w:pPr>
      <w:r>
        <w:rPr>
          <w:rFonts w:ascii="Calibri" w:hAnsi="Calibri" w:cs="Calibri"/>
          <w:b/>
          <w:i/>
          <w:color w:val="FF0000"/>
        </w:rPr>
        <w:t>COMMUNITY CORNER</w:t>
      </w:r>
    </w:p>
    <w:p w14:paraId="2097F1B4" w14:textId="77777777" w:rsidR="00FA31D9" w:rsidRPr="003150B5" w:rsidRDefault="00FA31D9" w:rsidP="00FA31D9">
      <w:pPr>
        <w:rPr>
          <w:rFonts w:asciiTheme="minorHAnsi" w:hAnsiTheme="minorHAnsi" w:cs="Arial"/>
          <w:color w:val="212B32"/>
          <w:shd w:val="clear" w:color="auto" w:fill="F0F4F5"/>
        </w:rPr>
      </w:pPr>
      <w:r w:rsidRPr="003150B5">
        <w:rPr>
          <w:rFonts w:asciiTheme="minorHAnsi" w:hAnsiTheme="minorHAnsi" w:cs="Arial"/>
          <w:color w:val="212B32"/>
          <w:shd w:val="clear" w:color="auto" w:fill="F0F4F5"/>
        </w:rPr>
        <w:t xml:space="preserve">Community Corner has officially been launched at the Earl’s Court Health and Wellbeing Hub (2b Hogarth Road, SW5 0PT). Along with Navigation appointments, weekly wellness events </w:t>
      </w:r>
      <w:r>
        <w:rPr>
          <w:rFonts w:cs="Arial"/>
          <w:color w:val="212B32"/>
          <w:shd w:val="clear" w:color="auto" w:fill="F0F4F5"/>
        </w:rPr>
        <w:t>are being</w:t>
      </w:r>
      <w:r w:rsidRPr="003150B5">
        <w:rPr>
          <w:rFonts w:asciiTheme="minorHAnsi" w:hAnsiTheme="minorHAnsi" w:cs="Arial"/>
          <w:color w:val="212B32"/>
          <w:shd w:val="clear" w:color="auto" w:fill="F0F4F5"/>
        </w:rPr>
        <w:t xml:space="preserve"> hosted from this location, making it easier for patients from nearby practices to access the Community Corner programs. The service at Violet </w:t>
      </w:r>
      <w:proofErr w:type="spellStart"/>
      <w:r w:rsidRPr="003150B5">
        <w:rPr>
          <w:rFonts w:asciiTheme="minorHAnsi" w:hAnsiTheme="minorHAnsi" w:cs="Arial"/>
          <w:color w:val="212B32"/>
          <w:shd w:val="clear" w:color="auto" w:fill="F0F4F5"/>
        </w:rPr>
        <w:t>Melchett</w:t>
      </w:r>
      <w:proofErr w:type="spellEnd"/>
      <w:r w:rsidRPr="003150B5">
        <w:rPr>
          <w:rFonts w:asciiTheme="minorHAnsi" w:hAnsiTheme="minorHAnsi" w:cs="Arial"/>
          <w:color w:val="212B32"/>
          <w:shd w:val="clear" w:color="auto" w:fill="F0F4F5"/>
        </w:rPr>
        <w:t xml:space="preserve"> will continue as usual. </w:t>
      </w:r>
    </w:p>
    <w:p w14:paraId="00205BBD" w14:textId="77777777" w:rsidR="00FA31D9" w:rsidRPr="003150B5" w:rsidRDefault="00FA31D9" w:rsidP="00FA31D9">
      <w:pPr>
        <w:pStyle w:val="NormalWeb"/>
        <w:shd w:val="clear" w:color="auto" w:fill="F0F4F5"/>
        <w:spacing w:before="0" w:beforeAutospacing="0" w:after="360" w:afterAutospacing="0"/>
        <w:rPr>
          <w:rFonts w:asciiTheme="minorHAnsi" w:hAnsiTheme="minorHAnsi" w:cs="Arial"/>
          <w:color w:val="212B32"/>
        </w:rPr>
      </w:pPr>
      <w:r w:rsidRPr="003150B5">
        <w:rPr>
          <w:rStyle w:val="Strong"/>
          <w:rFonts w:asciiTheme="minorHAnsi" w:hAnsiTheme="minorHAnsi" w:cs="Arial"/>
          <w:color w:val="212B32"/>
        </w:rPr>
        <w:t>Navigation support – every Friday (appointment only)</w:t>
      </w:r>
    </w:p>
    <w:p w14:paraId="746C10DD" w14:textId="77777777" w:rsidR="00FA31D9" w:rsidRPr="003150B5" w:rsidRDefault="00FA31D9" w:rsidP="00FA31D9">
      <w:pPr>
        <w:pStyle w:val="NormalWeb"/>
        <w:shd w:val="clear" w:color="auto" w:fill="F0F4F5"/>
        <w:spacing w:before="0" w:beforeAutospacing="0" w:after="360" w:afterAutospacing="0"/>
        <w:rPr>
          <w:rFonts w:asciiTheme="minorHAnsi" w:hAnsiTheme="minorHAnsi" w:cs="Arial"/>
          <w:color w:val="212B32"/>
        </w:rPr>
      </w:pPr>
      <w:r w:rsidRPr="003150B5">
        <w:rPr>
          <w:rFonts w:asciiTheme="minorHAnsi" w:hAnsiTheme="minorHAnsi" w:cs="Arial"/>
          <w:color w:val="212B32"/>
        </w:rPr>
        <w:t>From 10am to 4pm every Friday, appointment-based Navigation support at Earl’s Court will be provided. Patients can book an appointment by calling (</w:t>
      </w:r>
      <w:r w:rsidRPr="003150B5">
        <w:rPr>
          <w:rFonts w:asciiTheme="minorHAnsi" w:hAnsiTheme="minorHAnsi" w:cs="Arial"/>
          <w:color w:val="212B32"/>
          <w:shd w:val="clear" w:color="auto" w:fill="F0F4F5"/>
        </w:rPr>
        <w:t xml:space="preserve">020 3621 4434) </w:t>
      </w:r>
      <w:r w:rsidRPr="003150B5">
        <w:rPr>
          <w:rFonts w:asciiTheme="minorHAnsi" w:hAnsiTheme="minorHAnsi" w:cs="Arial"/>
          <w:color w:val="212B32"/>
        </w:rPr>
        <w:t>or emailing (</w:t>
      </w:r>
      <w:hyperlink r:id="rId19" w:history="1">
        <w:r w:rsidRPr="003150B5">
          <w:rPr>
            <w:rStyle w:val="Hyperlink"/>
            <w:rFonts w:asciiTheme="minorHAnsi" w:hAnsiTheme="minorHAnsi" w:cs="Arial"/>
            <w:shd w:val="clear" w:color="auto" w:fill="F0F4F5"/>
          </w:rPr>
          <w:t>nhsnwl.vmcommunitycorner@nhs.net</w:t>
        </w:r>
      </w:hyperlink>
      <w:r w:rsidRPr="003150B5">
        <w:rPr>
          <w:rFonts w:asciiTheme="minorHAnsi" w:hAnsiTheme="minorHAnsi" w:cs="Arial"/>
          <w:color w:val="212B32"/>
          <w:shd w:val="clear" w:color="auto" w:fill="F0F4F5"/>
        </w:rPr>
        <w:t xml:space="preserve">) </w:t>
      </w:r>
      <w:r w:rsidRPr="003150B5">
        <w:rPr>
          <w:rFonts w:asciiTheme="minorHAnsi" w:hAnsiTheme="minorHAnsi" w:cs="Arial"/>
          <w:color w:val="212B32"/>
        </w:rPr>
        <w:t>directly. Also referrals from practices and services providers via Joy are welcomed. Please note that due to space limitations at Earls Court Health and Wellbeing Hub, there is no drop-in service available at this location.</w:t>
      </w:r>
    </w:p>
    <w:p w14:paraId="36B04A6F" w14:textId="77777777" w:rsidR="002420D9" w:rsidRDefault="00FA31D9" w:rsidP="002420D9">
      <w:pPr>
        <w:pStyle w:val="NormalWeb"/>
        <w:shd w:val="clear" w:color="auto" w:fill="F0F4F5"/>
        <w:spacing w:before="0" w:beforeAutospacing="0" w:after="360" w:afterAutospacing="0"/>
        <w:rPr>
          <w:rStyle w:val="Strong"/>
          <w:rFonts w:asciiTheme="minorHAnsi" w:hAnsiTheme="minorHAnsi" w:cs="Arial"/>
          <w:color w:val="212B32"/>
        </w:rPr>
      </w:pPr>
      <w:r w:rsidRPr="003150B5">
        <w:rPr>
          <w:rStyle w:val="Strong"/>
          <w:rFonts w:asciiTheme="minorHAnsi" w:hAnsiTheme="minorHAnsi" w:cs="Arial"/>
          <w:color w:val="212B32"/>
        </w:rPr>
        <w:t>Wellness events – every Tuesday</w:t>
      </w:r>
    </w:p>
    <w:p w14:paraId="6A553BAA" w14:textId="24F5C071" w:rsidR="002E3964" w:rsidRPr="002420D9" w:rsidRDefault="00FA31D9" w:rsidP="002420D9">
      <w:pPr>
        <w:pStyle w:val="NormalWeb"/>
        <w:shd w:val="clear" w:color="auto" w:fill="F0F4F5"/>
        <w:spacing w:before="0" w:beforeAutospacing="0" w:after="360" w:afterAutospacing="0"/>
        <w:rPr>
          <w:rFonts w:asciiTheme="minorHAnsi" w:hAnsiTheme="minorHAnsi" w:cs="Arial"/>
          <w:color w:val="212B32"/>
        </w:rPr>
      </w:pPr>
      <w:r w:rsidRPr="003150B5">
        <w:rPr>
          <w:rFonts w:asciiTheme="minorHAnsi" w:hAnsiTheme="minorHAnsi" w:cs="Arial"/>
          <w:color w:val="212B32"/>
        </w:rPr>
        <w:t xml:space="preserve">These events will mirror the popular Thursday sessions at Violet </w:t>
      </w:r>
      <w:proofErr w:type="spellStart"/>
      <w:r w:rsidRPr="003150B5">
        <w:rPr>
          <w:rFonts w:asciiTheme="minorHAnsi" w:hAnsiTheme="minorHAnsi" w:cs="Arial"/>
          <w:color w:val="212B32"/>
        </w:rPr>
        <w:t>Melchett</w:t>
      </w:r>
      <w:proofErr w:type="spellEnd"/>
      <w:r w:rsidRPr="003150B5">
        <w:rPr>
          <w:rFonts w:asciiTheme="minorHAnsi" w:hAnsiTheme="minorHAnsi" w:cs="Arial"/>
          <w:color w:val="212B32"/>
        </w:rPr>
        <w:t xml:space="preserve">, offering a range of activities designed to promote health and wellbeing. The events are free, open to all, and patients can register in person, by phone, email, or via </w:t>
      </w:r>
      <w:hyperlink r:id="rId20" w:tgtFrame="_blank" w:history="1">
        <w:r w:rsidRPr="003150B5">
          <w:rPr>
            <w:rStyle w:val="Hyperlink"/>
            <w:rFonts w:asciiTheme="minorHAnsi" w:hAnsiTheme="minorHAnsi" w:cs="Arial"/>
            <w:color w:val="005EB8"/>
          </w:rPr>
          <w:t>Eventbrite</w:t>
        </w:r>
      </w:hyperlink>
      <w:r w:rsidRPr="003150B5">
        <w:rPr>
          <w:rFonts w:asciiTheme="minorHAnsi" w:hAnsiTheme="minorHAnsi" w:cs="Arial"/>
          <w:color w:val="212B32"/>
        </w:rPr>
        <w:t xml:space="preserve">. </w:t>
      </w:r>
    </w:p>
    <w:p w14:paraId="1045DBB0" w14:textId="77777777" w:rsidR="008E7A6E" w:rsidRDefault="008E7A6E" w:rsidP="008E7A6E">
      <w:pPr>
        <w:rPr>
          <w:rFonts w:asciiTheme="minorHAnsi" w:hAnsiTheme="minorHAnsi" w:cstheme="minorHAnsi"/>
          <w:b/>
          <w:color w:val="FF0000"/>
        </w:rPr>
      </w:pPr>
      <w:r w:rsidRPr="00BE35B4">
        <w:rPr>
          <w:rFonts w:asciiTheme="minorHAnsi" w:hAnsiTheme="minorHAnsi" w:cstheme="minorHAnsi"/>
          <w:b/>
          <w:color w:val="FF0000"/>
        </w:rPr>
        <w:t>MISSED APPOINTMENTS</w:t>
      </w:r>
    </w:p>
    <w:p w14:paraId="630995D3" w14:textId="15CDA7F5" w:rsidR="008E7A6E" w:rsidRPr="00CD5450" w:rsidRDefault="008E7A6E" w:rsidP="008E7A6E">
      <w:pPr>
        <w:rPr>
          <w:rFonts w:asciiTheme="minorHAnsi" w:hAnsiTheme="minorHAnsi" w:cstheme="minorHAnsi"/>
        </w:rPr>
      </w:pPr>
      <w:r w:rsidRPr="00CD5450">
        <w:rPr>
          <w:rFonts w:asciiTheme="minorHAnsi" w:hAnsiTheme="minorHAnsi" w:cstheme="minorHAnsi"/>
        </w:rPr>
        <w:t xml:space="preserve">During the months of </w:t>
      </w:r>
      <w:r w:rsidR="002420D9">
        <w:rPr>
          <w:rFonts w:asciiTheme="minorHAnsi" w:hAnsiTheme="minorHAnsi" w:cstheme="minorHAnsi"/>
        </w:rPr>
        <w:t>August (79</w:t>
      </w:r>
      <w:r w:rsidRPr="00CD5450">
        <w:rPr>
          <w:rFonts w:asciiTheme="minorHAnsi" w:hAnsiTheme="minorHAnsi" w:cstheme="minorHAnsi"/>
        </w:rPr>
        <w:t xml:space="preserve">) </w:t>
      </w:r>
      <w:r w:rsidR="002420D9">
        <w:rPr>
          <w:rFonts w:asciiTheme="minorHAnsi" w:hAnsiTheme="minorHAnsi" w:cstheme="minorHAnsi"/>
        </w:rPr>
        <w:t>September (8</w:t>
      </w:r>
      <w:r>
        <w:rPr>
          <w:rFonts w:asciiTheme="minorHAnsi" w:hAnsiTheme="minorHAnsi" w:cstheme="minorHAnsi"/>
        </w:rPr>
        <w:t>1</w:t>
      </w:r>
      <w:r w:rsidRPr="00CD5450">
        <w:rPr>
          <w:rFonts w:asciiTheme="minorHAnsi" w:hAnsiTheme="minorHAnsi" w:cstheme="minorHAnsi"/>
        </w:rPr>
        <w:t xml:space="preserve">) and </w:t>
      </w:r>
      <w:r w:rsidR="002420D9">
        <w:rPr>
          <w:rFonts w:asciiTheme="minorHAnsi" w:hAnsiTheme="minorHAnsi" w:cstheme="minorHAnsi"/>
        </w:rPr>
        <w:t>October (156), a total of 316</w:t>
      </w:r>
      <w:r w:rsidRPr="00CD5450">
        <w:rPr>
          <w:rFonts w:asciiTheme="minorHAnsi" w:hAnsiTheme="minorHAnsi" w:cstheme="minorHAnsi"/>
        </w:rPr>
        <w:t xml:space="preserve"> patients failed to attend their appointment. Please contact the surgery if you are unable to attend your appointment.</w:t>
      </w:r>
    </w:p>
    <w:p w14:paraId="1B5E12F0" w14:textId="7C383EA6" w:rsidR="00B34A6F" w:rsidRDefault="008E7A6E" w:rsidP="008E7A6E">
      <w:pPr>
        <w:rPr>
          <w:rFonts w:asciiTheme="minorHAnsi" w:hAnsiTheme="minorHAnsi" w:cstheme="minorHAnsi"/>
        </w:rPr>
      </w:pPr>
      <w:r w:rsidRPr="00CD5450">
        <w:rPr>
          <w:rFonts w:asciiTheme="minorHAnsi" w:hAnsiTheme="minorHAnsi" w:cstheme="minorHAnsi"/>
        </w:rPr>
        <w:t xml:space="preserve">You can also cancel appointments by texting your Date of Birth and appointment details to 07385543698. </w:t>
      </w:r>
    </w:p>
    <w:p w14:paraId="14C858B9" w14:textId="77777777" w:rsidR="002C02F6" w:rsidRPr="00CD5450" w:rsidRDefault="002C02F6" w:rsidP="008E7A6E">
      <w:pPr>
        <w:rPr>
          <w:rFonts w:asciiTheme="minorHAnsi" w:hAnsiTheme="minorHAnsi" w:cstheme="minorHAnsi"/>
        </w:rPr>
      </w:pPr>
    </w:p>
    <w:p w14:paraId="162DD679" w14:textId="582F4168" w:rsidR="008E7A6E" w:rsidRDefault="008E7A6E" w:rsidP="008E7A6E">
      <w:pPr>
        <w:widowControl w:val="0"/>
        <w:rPr>
          <w:rFonts w:asciiTheme="minorHAnsi" w:hAnsiTheme="minorHAnsi" w:cstheme="minorHAnsi"/>
          <w:b/>
          <w:bCs/>
        </w:rPr>
      </w:pPr>
      <w:r w:rsidRPr="008E7A6E">
        <w:rPr>
          <w:rFonts w:asciiTheme="minorHAnsi" w:hAnsiTheme="minorHAnsi" w:cstheme="minorHAnsi"/>
          <w:b/>
          <w:bCs/>
        </w:rPr>
        <w:t>Repeated DNA (did not attend) offenders may be removed from the Practice list.</w:t>
      </w:r>
    </w:p>
    <w:p w14:paraId="27ED1D68" w14:textId="77777777" w:rsidR="00B34A6F" w:rsidRDefault="00B34A6F" w:rsidP="008E7A6E">
      <w:pPr>
        <w:widowControl w:val="0"/>
        <w:rPr>
          <w:rFonts w:asciiTheme="minorHAnsi" w:hAnsiTheme="minorHAnsi" w:cstheme="minorHAnsi"/>
          <w:b/>
          <w:bCs/>
        </w:rPr>
      </w:pPr>
    </w:p>
    <w:p w14:paraId="35924B48" w14:textId="704DF597" w:rsidR="00167842" w:rsidRPr="001F1C6C" w:rsidRDefault="00B34A6F" w:rsidP="001F1C6C">
      <w:pPr>
        <w:widowControl w:val="0"/>
        <w:rPr>
          <w:rFonts w:asciiTheme="minorHAnsi" w:hAnsiTheme="minorHAnsi" w:cstheme="minorHAnsi"/>
          <w:b/>
          <w:bCs/>
        </w:rPr>
      </w:pPr>
      <w:r>
        <w:rPr>
          <w:noProof/>
        </w:rPr>
        <w:drawing>
          <wp:inline distT="0" distB="0" distL="0" distR="0" wp14:anchorId="7A07375A" wp14:editId="339AA544">
            <wp:extent cx="1743075" cy="1307307"/>
            <wp:effectExtent l="0" t="0" r="0" b="7620"/>
            <wp:docPr id="9" name="Picture 9" descr="focus photography of snow flak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ocus photography of snow flakes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143" cy="1318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67842" w:rsidRPr="001F1C6C" w:rsidSect="001A72B1">
      <w:type w:val="continuous"/>
      <w:pgSz w:w="11906" w:h="16838"/>
      <w:pgMar w:top="1440" w:right="680" w:bottom="1440" w:left="1134" w:header="709" w:footer="709" w:gutter="567"/>
      <w:cols w:num="3" w:sep="1" w:space="44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2EABC2" w14:textId="77777777" w:rsidR="00147ED7" w:rsidRDefault="00147ED7" w:rsidP="009B605F">
      <w:r>
        <w:separator/>
      </w:r>
    </w:p>
  </w:endnote>
  <w:endnote w:type="continuationSeparator" w:id="0">
    <w:p w14:paraId="57BEB5FB" w14:textId="77777777" w:rsidR="00147ED7" w:rsidRDefault="00147ED7" w:rsidP="009B6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ler Light">
    <w:altName w:val="Aller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ller">
    <w:altName w:val="Aller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C4ED9A" w14:textId="77777777" w:rsidR="009B605F" w:rsidRDefault="009B60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F24D3F" w14:textId="77777777" w:rsidR="009B605F" w:rsidRDefault="009B605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D9C2D7" w14:textId="77777777" w:rsidR="009B605F" w:rsidRDefault="009B60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B4E082" w14:textId="77777777" w:rsidR="00147ED7" w:rsidRDefault="00147ED7" w:rsidP="009B605F">
      <w:r>
        <w:separator/>
      </w:r>
    </w:p>
  </w:footnote>
  <w:footnote w:type="continuationSeparator" w:id="0">
    <w:p w14:paraId="7FF8B40E" w14:textId="77777777" w:rsidR="00147ED7" w:rsidRDefault="00147ED7" w:rsidP="009B60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B1DEF7" w14:textId="77777777" w:rsidR="009B605F" w:rsidRDefault="009B60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F4E83B" w14:textId="77777777" w:rsidR="009B605F" w:rsidRDefault="009B60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209C87" w14:textId="77777777" w:rsidR="009B605F" w:rsidRDefault="009B60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B1896"/>
    <w:multiLevelType w:val="hybridMultilevel"/>
    <w:tmpl w:val="CB58A568"/>
    <w:lvl w:ilvl="0" w:tplc="39C21A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DB28D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2855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AE33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A68F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3A03C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F458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8E5F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E273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EBA2611"/>
    <w:multiLevelType w:val="hybridMultilevel"/>
    <w:tmpl w:val="3836D7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color w:val="auto"/>
        <w:sz w:val="22"/>
        <w:u w:val="no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5462B"/>
    <w:multiLevelType w:val="hybridMultilevel"/>
    <w:tmpl w:val="77C4266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A865FF"/>
    <w:multiLevelType w:val="hybridMultilevel"/>
    <w:tmpl w:val="4A424D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D21F75"/>
    <w:multiLevelType w:val="multilevel"/>
    <w:tmpl w:val="EB64D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B1B1065"/>
    <w:multiLevelType w:val="hybridMultilevel"/>
    <w:tmpl w:val="66567D18"/>
    <w:lvl w:ilvl="0" w:tplc="7E9A660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99CF958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2F2E6A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A20147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54C05C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DAA04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C8351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0CE918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B34101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A549FC"/>
    <w:multiLevelType w:val="hybridMultilevel"/>
    <w:tmpl w:val="602604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3302D8"/>
    <w:multiLevelType w:val="hybridMultilevel"/>
    <w:tmpl w:val="3386E8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991B7D"/>
    <w:multiLevelType w:val="hybridMultilevel"/>
    <w:tmpl w:val="CC9C2EFC"/>
    <w:lvl w:ilvl="0" w:tplc="2DAA520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B23E1A"/>
    <w:multiLevelType w:val="hybridMultilevel"/>
    <w:tmpl w:val="60724CCC"/>
    <w:lvl w:ilvl="0" w:tplc="3DFC728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5F11A1"/>
    <w:multiLevelType w:val="multilevel"/>
    <w:tmpl w:val="F0A0F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77E20D5"/>
    <w:multiLevelType w:val="hybridMultilevel"/>
    <w:tmpl w:val="99A285F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B43943"/>
    <w:multiLevelType w:val="hybridMultilevel"/>
    <w:tmpl w:val="0288768E"/>
    <w:lvl w:ilvl="0" w:tplc="A2924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66A62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220A3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3848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C1A6C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B2221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C3E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E5AE0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A244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4532548D"/>
    <w:multiLevelType w:val="hybridMultilevel"/>
    <w:tmpl w:val="5B8A5824"/>
    <w:lvl w:ilvl="0" w:tplc="1A767E9A">
      <w:numFmt w:val="bullet"/>
      <w:lvlText w:val="-"/>
      <w:lvlJc w:val="left"/>
      <w:pPr>
        <w:ind w:left="720" w:hanging="360"/>
      </w:pPr>
      <w:rPr>
        <w:rFonts w:ascii="Candara" w:eastAsia="Calibri" w:hAnsi="Candara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995B49"/>
    <w:multiLevelType w:val="hybridMultilevel"/>
    <w:tmpl w:val="65944696"/>
    <w:lvl w:ilvl="0" w:tplc="EBCCA820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885995"/>
    <w:multiLevelType w:val="multilevel"/>
    <w:tmpl w:val="E28A8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BBE40DD"/>
    <w:multiLevelType w:val="multilevel"/>
    <w:tmpl w:val="1DE8A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F411B4C"/>
    <w:multiLevelType w:val="multilevel"/>
    <w:tmpl w:val="BF0A7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FED1D10"/>
    <w:multiLevelType w:val="multilevel"/>
    <w:tmpl w:val="6B6C7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741D3B36"/>
    <w:multiLevelType w:val="multilevel"/>
    <w:tmpl w:val="8D103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8635081"/>
    <w:multiLevelType w:val="hybridMultilevel"/>
    <w:tmpl w:val="5D0E6A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061D58"/>
    <w:multiLevelType w:val="multilevel"/>
    <w:tmpl w:val="D7A0A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20"/>
  </w:num>
  <w:num w:numId="5">
    <w:abstractNumId w:val="11"/>
  </w:num>
  <w:num w:numId="6">
    <w:abstractNumId w:val="3"/>
  </w:num>
  <w:num w:numId="7">
    <w:abstractNumId w:val="1"/>
  </w:num>
  <w:num w:numId="8">
    <w:abstractNumId w:val="13"/>
  </w:num>
  <w:num w:numId="9">
    <w:abstractNumId w:val="18"/>
  </w:num>
  <w:num w:numId="10">
    <w:abstractNumId w:val="8"/>
  </w:num>
  <w:num w:numId="11">
    <w:abstractNumId w:val="17"/>
  </w:num>
  <w:num w:numId="12">
    <w:abstractNumId w:val="14"/>
  </w:num>
  <w:num w:numId="13">
    <w:abstractNumId w:val="15"/>
  </w:num>
  <w:num w:numId="14">
    <w:abstractNumId w:val="9"/>
  </w:num>
  <w:num w:numId="15">
    <w:abstractNumId w:val="21"/>
  </w:num>
  <w:num w:numId="16">
    <w:abstractNumId w:val="10"/>
  </w:num>
  <w:num w:numId="17">
    <w:abstractNumId w:val="5"/>
  </w:num>
  <w:num w:numId="18">
    <w:abstractNumId w:val="12"/>
  </w:num>
  <w:num w:numId="19">
    <w:abstractNumId w:val="0"/>
  </w:num>
  <w:num w:numId="20">
    <w:abstractNumId w:val="19"/>
  </w:num>
  <w:num w:numId="21">
    <w:abstractNumId w:val="16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50C"/>
    <w:rsid w:val="00001E50"/>
    <w:rsid w:val="00005CFB"/>
    <w:rsid w:val="00011F9F"/>
    <w:rsid w:val="00012B94"/>
    <w:rsid w:val="000309D2"/>
    <w:rsid w:val="000332F4"/>
    <w:rsid w:val="00044419"/>
    <w:rsid w:val="000650A1"/>
    <w:rsid w:val="000723C1"/>
    <w:rsid w:val="0007771C"/>
    <w:rsid w:val="00091D8E"/>
    <w:rsid w:val="0009384F"/>
    <w:rsid w:val="0009474A"/>
    <w:rsid w:val="000A6914"/>
    <w:rsid w:val="000A69D3"/>
    <w:rsid w:val="000A71E5"/>
    <w:rsid w:val="000B40BD"/>
    <w:rsid w:val="000C198F"/>
    <w:rsid w:val="000D02E0"/>
    <w:rsid w:val="000F0605"/>
    <w:rsid w:val="00105551"/>
    <w:rsid w:val="00120C86"/>
    <w:rsid w:val="0012474F"/>
    <w:rsid w:val="00147ED7"/>
    <w:rsid w:val="00150453"/>
    <w:rsid w:val="00152E96"/>
    <w:rsid w:val="00164A0C"/>
    <w:rsid w:val="00164EDA"/>
    <w:rsid w:val="001667D6"/>
    <w:rsid w:val="00167842"/>
    <w:rsid w:val="001751C7"/>
    <w:rsid w:val="001801E5"/>
    <w:rsid w:val="0019041D"/>
    <w:rsid w:val="001954E3"/>
    <w:rsid w:val="0019586E"/>
    <w:rsid w:val="00197D4F"/>
    <w:rsid w:val="001A72B1"/>
    <w:rsid w:val="001B30E7"/>
    <w:rsid w:val="001B3E43"/>
    <w:rsid w:val="001B7453"/>
    <w:rsid w:val="001B7515"/>
    <w:rsid w:val="001C1636"/>
    <w:rsid w:val="001D1F43"/>
    <w:rsid w:val="001D2C55"/>
    <w:rsid w:val="001F1C6C"/>
    <w:rsid w:val="001F6B97"/>
    <w:rsid w:val="002013E1"/>
    <w:rsid w:val="00202F90"/>
    <w:rsid w:val="002040E3"/>
    <w:rsid w:val="00204A63"/>
    <w:rsid w:val="0021754B"/>
    <w:rsid w:val="00221868"/>
    <w:rsid w:val="002278AE"/>
    <w:rsid w:val="00234EC0"/>
    <w:rsid w:val="00241443"/>
    <w:rsid w:val="002420D9"/>
    <w:rsid w:val="00263BA8"/>
    <w:rsid w:val="002674AB"/>
    <w:rsid w:val="00287D5B"/>
    <w:rsid w:val="002A3532"/>
    <w:rsid w:val="002A542D"/>
    <w:rsid w:val="002A7F12"/>
    <w:rsid w:val="002B4F88"/>
    <w:rsid w:val="002C02F6"/>
    <w:rsid w:val="002C4DB3"/>
    <w:rsid w:val="002D1CDB"/>
    <w:rsid w:val="002D3FAC"/>
    <w:rsid w:val="002E3964"/>
    <w:rsid w:val="002F7F8C"/>
    <w:rsid w:val="0030250C"/>
    <w:rsid w:val="00304C60"/>
    <w:rsid w:val="00312007"/>
    <w:rsid w:val="00317E0E"/>
    <w:rsid w:val="00332548"/>
    <w:rsid w:val="00333708"/>
    <w:rsid w:val="003531A2"/>
    <w:rsid w:val="0035569A"/>
    <w:rsid w:val="00365A4B"/>
    <w:rsid w:val="003802D7"/>
    <w:rsid w:val="003846E4"/>
    <w:rsid w:val="0039002F"/>
    <w:rsid w:val="003A18D6"/>
    <w:rsid w:val="003C6E27"/>
    <w:rsid w:val="003D282E"/>
    <w:rsid w:val="003E158B"/>
    <w:rsid w:val="003E37C4"/>
    <w:rsid w:val="003E7856"/>
    <w:rsid w:val="003F1D1D"/>
    <w:rsid w:val="00425182"/>
    <w:rsid w:val="00430D7A"/>
    <w:rsid w:val="00462C47"/>
    <w:rsid w:val="0047402F"/>
    <w:rsid w:val="004871DB"/>
    <w:rsid w:val="004953B1"/>
    <w:rsid w:val="004A0346"/>
    <w:rsid w:val="004A165D"/>
    <w:rsid w:val="004B20C1"/>
    <w:rsid w:val="004B49C4"/>
    <w:rsid w:val="004C3108"/>
    <w:rsid w:val="004D1E45"/>
    <w:rsid w:val="004F6928"/>
    <w:rsid w:val="004F7EEF"/>
    <w:rsid w:val="005001D3"/>
    <w:rsid w:val="00517AC6"/>
    <w:rsid w:val="00522D58"/>
    <w:rsid w:val="005270BA"/>
    <w:rsid w:val="00530B82"/>
    <w:rsid w:val="00532B0F"/>
    <w:rsid w:val="005355E1"/>
    <w:rsid w:val="00541F8C"/>
    <w:rsid w:val="005662C2"/>
    <w:rsid w:val="00573BF4"/>
    <w:rsid w:val="00576A49"/>
    <w:rsid w:val="00576B77"/>
    <w:rsid w:val="00596448"/>
    <w:rsid w:val="005A44DF"/>
    <w:rsid w:val="005B2E88"/>
    <w:rsid w:val="005D1373"/>
    <w:rsid w:val="00601767"/>
    <w:rsid w:val="00605336"/>
    <w:rsid w:val="00610B44"/>
    <w:rsid w:val="0062331B"/>
    <w:rsid w:val="00632C16"/>
    <w:rsid w:val="0063677C"/>
    <w:rsid w:val="006417A0"/>
    <w:rsid w:val="00643195"/>
    <w:rsid w:val="00655665"/>
    <w:rsid w:val="006630C3"/>
    <w:rsid w:val="00675538"/>
    <w:rsid w:val="00693C09"/>
    <w:rsid w:val="00693C28"/>
    <w:rsid w:val="006A3DB5"/>
    <w:rsid w:val="006B2C00"/>
    <w:rsid w:val="006C05D5"/>
    <w:rsid w:val="006D06B2"/>
    <w:rsid w:val="006E5FB9"/>
    <w:rsid w:val="006E61F4"/>
    <w:rsid w:val="006F3111"/>
    <w:rsid w:val="00706365"/>
    <w:rsid w:val="00711165"/>
    <w:rsid w:val="00711949"/>
    <w:rsid w:val="007148F5"/>
    <w:rsid w:val="0071745F"/>
    <w:rsid w:val="00740A66"/>
    <w:rsid w:val="00740E19"/>
    <w:rsid w:val="007521A6"/>
    <w:rsid w:val="00763237"/>
    <w:rsid w:val="007861EF"/>
    <w:rsid w:val="00793763"/>
    <w:rsid w:val="007940E0"/>
    <w:rsid w:val="00796CE9"/>
    <w:rsid w:val="007A1E7A"/>
    <w:rsid w:val="007A77AC"/>
    <w:rsid w:val="007D1FAD"/>
    <w:rsid w:val="007D36C6"/>
    <w:rsid w:val="007D3F46"/>
    <w:rsid w:val="007D59E4"/>
    <w:rsid w:val="007E3421"/>
    <w:rsid w:val="007F0C99"/>
    <w:rsid w:val="00800EF3"/>
    <w:rsid w:val="0082065A"/>
    <w:rsid w:val="00827AC1"/>
    <w:rsid w:val="00837349"/>
    <w:rsid w:val="00845555"/>
    <w:rsid w:val="008501D8"/>
    <w:rsid w:val="00855B42"/>
    <w:rsid w:val="00857880"/>
    <w:rsid w:val="008605C7"/>
    <w:rsid w:val="00871C4A"/>
    <w:rsid w:val="00877784"/>
    <w:rsid w:val="00887188"/>
    <w:rsid w:val="00887346"/>
    <w:rsid w:val="008A00BC"/>
    <w:rsid w:val="008A0146"/>
    <w:rsid w:val="008A12F8"/>
    <w:rsid w:val="008A22C4"/>
    <w:rsid w:val="008A2313"/>
    <w:rsid w:val="008A579C"/>
    <w:rsid w:val="008A638A"/>
    <w:rsid w:val="008C1055"/>
    <w:rsid w:val="008C1EF0"/>
    <w:rsid w:val="008C4E6F"/>
    <w:rsid w:val="008D78B2"/>
    <w:rsid w:val="008E7A6E"/>
    <w:rsid w:val="008F6CF5"/>
    <w:rsid w:val="00902F23"/>
    <w:rsid w:val="0090626F"/>
    <w:rsid w:val="00910D9F"/>
    <w:rsid w:val="00915AC3"/>
    <w:rsid w:val="009279CF"/>
    <w:rsid w:val="00927DA1"/>
    <w:rsid w:val="00931E06"/>
    <w:rsid w:val="009339D2"/>
    <w:rsid w:val="009423A4"/>
    <w:rsid w:val="00944273"/>
    <w:rsid w:val="009515B5"/>
    <w:rsid w:val="00955AEF"/>
    <w:rsid w:val="00956A55"/>
    <w:rsid w:val="009633D0"/>
    <w:rsid w:val="00980028"/>
    <w:rsid w:val="00985039"/>
    <w:rsid w:val="009A0FDC"/>
    <w:rsid w:val="009A7798"/>
    <w:rsid w:val="009B605F"/>
    <w:rsid w:val="009D1AF5"/>
    <w:rsid w:val="009D57EE"/>
    <w:rsid w:val="009E3801"/>
    <w:rsid w:val="009E5595"/>
    <w:rsid w:val="009E66F5"/>
    <w:rsid w:val="00A055A9"/>
    <w:rsid w:val="00A14CD4"/>
    <w:rsid w:val="00A23AE6"/>
    <w:rsid w:val="00A23EE4"/>
    <w:rsid w:val="00A32BAC"/>
    <w:rsid w:val="00A35B3D"/>
    <w:rsid w:val="00A53B13"/>
    <w:rsid w:val="00A558C6"/>
    <w:rsid w:val="00A569AD"/>
    <w:rsid w:val="00A575E9"/>
    <w:rsid w:val="00A61014"/>
    <w:rsid w:val="00A7218E"/>
    <w:rsid w:val="00A771F8"/>
    <w:rsid w:val="00A96812"/>
    <w:rsid w:val="00AA7478"/>
    <w:rsid w:val="00AB1137"/>
    <w:rsid w:val="00AB415B"/>
    <w:rsid w:val="00AC5648"/>
    <w:rsid w:val="00AC5990"/>
    <w:rsid w:val="00AD64B0"/>
    <w:rsid w:val="00AE623C"/>
    <w:rsid w:val="00AE7A5B"/>
    <w:rsid w:val="00AF0E29"/>
    <w:rsid w:val="00AF28A1"/>
    <w:rsid w:val="00B262F5"/>
    <w:rsid w:val="00B2660D"/>
    <w:rsid w:val="00B34A6F"/>
    <w:rsid w:val="00B76DD6"/>
    <w:rsid w:val="00B841AD"/>
    <w:rsid w:val="00B90556"/>
    <w:rsid w:val="00B94C4F"/>
    <w:rsid w:val="00B95B24"/>
    <w:rsid w:val="00BA77C7"/>
    <w:rsid w:val="00BB1368"/>
    <w:rsid w:val="00BC42E0"/>
    <w:rsid w:val="00BE1210"/>
    <w:rsid w:val="00BE35B4"/>
    <w:rsid w:val="00BE6176"/>
    <w:rsid w:val="00C108D5"/>
    <w:rsid w:val="00C22131"/>
    <w:rsid w:val="00C27B79"/>
    <w:rsid w:val="00C30B31"/>
    <w:rsid w:val="00C31D62"/>
    <w:rsid w:val="00C3623C"/>
    <w:rsid w:val="00C43703"/>
    <w:rsid w:val="00C455F8"/>
    <w:rsid w:val="00C60C0B"/>
    <w:rsid w:val="00C74F15"/>
    <w:rsid w:val="00C77F47"/>
    <w:rsid w:val="00CC2243"/>
    <w:rsid w:val="00CD4E37"/>
    <w:rsid w:val="00CD5450"/>
    <w:rsid w:val="00CD7AE1"/>
    <w:rsid w:val="00CE7D84"/>
    <w:rsid w:val="00D12802"/>
    <w:rsid w:val="00D20FCB"/>
    <w:rsid w:val="00D51BBD"/>
    <w:rsid w:val="00D5357F"/>
    <w:rsid w:val="00D552FA"/>
    <w:rsid w:val="00D62585"/>
    <w:rsid w:val="00D74AC0"/>
    <w:rsid w:val="00D97D05"/>
    <w:rsid w:val="00DA6304"/>
    <w:rsid w:val="00DA7093"/>
    <w:rsid w:val="00DB01EA"/>
    <w:rsid w:val="00DB1C21"/>
    <w:rsid w:val="00DB223F"/>
    <w:rsid w:val="00DB2AB7"/>
    <w:rsid w:val="00DB5661"/>
    <w:rsid w:val="00DB585B"/>
    <w:rsid w:val="00DC6E1A"/>
    <w:rsid w:val="00DC7195"/>
    <w:rsid w:val="00DD3152"/>
    <w:rsid w:val="00DE11BF"/>
    <w:rsid w:val="00DF1152"/>
    <w:rsid w:val="00DF3FEF"/>
    <w:rsid w:val="00E013DE"/>
    <w:rsid w:val="00E03ACD"/>
    <w:rsid w:val="00E119FB"/>
    <w:rsid w:val="00E12672"/>
    <w:rsid w:val="00E33BD0"/>
    <w:rsid w:val="00E366D7"/>
    <w:rsid w:val="00E53559"/>
    <w:rsid w:val="00E5456A"/>
    <w:rsid w:val="00E674D1"/>
    <w:rsid w:val="00E8252D"/>
    <w:rsid w:val="00E87750"/>
    <w:rsid w:val="00E96CD8"/>
    <w:rsid w:val="00EA47D4"/>
    <w:rsid w:val="00EB3806"/>
    <w:rsid w:val="00EC618A"/>
    <w:rsid w:val="00ED6381"/>
    <w:rsid w:val="00EE009D"/>
    <w:rsid w:val="00EE4086"/>
    <w:rsid w:val="00EF5182"/>
    <w:rsid w:val="00EF58BD"/>
    <w:rsid w:val="00F0414F"/>
    <w:rsid w:val="00F140EF"/>
    <w:rsid w:val="00F247E2"/>
    <w:rsid w:val="00F32008"/>
    <w:rsid w:val="00F36C9D"/>
    <w:rsid w:val="00F3703A"/>
    <w:rsid w:val="00F42907"/>
    <w:rsid w:val="00F72164"/>
    <w:rsid w:val="00F7580B"/>
    <w:rsid w:val="00FA31D9"/>
    <w:rsid w:val="00FA6A44"/>
    <w:rsid w:val="00FB1F8D"/>
    <w:rsid w:val="00FB3486"/>
    <w:rsid w:val="00FB4B2B"/>
    <w:rsid w:val="00FC44A3"/>
    <w:rsid w:val="00FC76B1"/>
    <w:rsid w:val="00FD0D9D"/>
    <w:rsid w:val="00FF2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0D5BF1"/>
  <w15:chartTrackingRefBased/>
  <w15:docId w15:val="{33892726-EC3F-4A13-9823-B418A780C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66D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C6E2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2420D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E674D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0250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semiHidden/>
    <w:rsid w:val="009339D2"/>
    <w:rPr>
      <w:rFonts w:ascii="Tahoma" w:hAnsi="Tahoma" w:cs="Tahoma"/>
      <w:sz w:val="16"/>
      <w:szCs w:val="16"/>
    </w:rPr>
  </w:style>
  <w:style w:type="character" w:styleId="Hyperlink">
    <w:name w:val="Hyperlink"/>
    <w:rsid w:val="00425182"/>
    <w:rPr>
      <w:color w:val="0000FF"/>
      <w:u w:val="single"/>
    </w:rPr>
  </w:style>
  <w:style w:type="paragraph" w:styleId="DocumentMap">
    <w:name w:val="Document Map"/>
    <w:basedOn w:val="Normal"/>
    <w:semiHidden/>
    <w:rsid w:val="00D74A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915AC3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link w:val="SubtitleChar"/>
    <w:qFormat/>
    <w:rsid w:val="003C6E27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3C6E27"/>
    <w:rPr>
      <w:rFonts w:ascii="Cambria" w:eastAsia="Times New Roman" w:hAnsi="Cambria" w:cs="Times New Roman"/>
      <w:sz w:val="24"/>
      <w:szCs w:val="24"/>
    </w:rPr>
  </w:style>
  <w:style w:type="character" w:customStyle="1" w:styleId="Heading1Char">
    <w:name w:val="Heading 1 Char"/>
    <w:link w:val="Heading1"/>
    <w:rsid w:val="003C6E2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Emphasis">
    <w:name w:val="Emphasis"/>
    <w:qFormat/>
    <w:rsid w:val="003C6E27"/>
    <w:rPr>
      <w:i/>
      <w:iCs/>
    </w:rPr>
  </w:style>
  <w:style w:type="character" w:styleId="Strong">
    <w:name w:val="Strong"/>
    <w:uiPriority w:val="22"/>
    <w:qFormat/>
    <w:rsid w:val="00A61014"/>
    <w:rPr>
      <w:b/>
      <w:bCs/>
    </w:rPr>
  </w:style>
  <w:style w:type="paragraph" w:styleId="Title">
    <w:name w:val="Title"/>
    <w:basedOn w:val="Normal"/>
    <w:next w:val="Normal"/>
    <w:link w:val="TitleChar"/>
    <w:qFormat/>
    <w:rsid w:val="009633D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9633D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Pa0">
    <w:name w:val="Pa0"/>
    <w:basedOn w:val="Default"/>
    <w:next w:val="Default"/>
    <w:uiPriority w:val="99"/>
    <w:rsid w:val="00204A63"/>
    <w:pPr>
      <w:spacing w:line="241" w:lineRule="atLeast"/>
    </w:pPr>
    <w:rPr>
      <w:rFonts w:ascii="Aller Light" w:hAnsi="Aller Light" w:cs="Times New Roman"/>
      <w:color w:val="auto"/>
    </w:rPr>
  </w:style>
  <w:style w:type="character" w:customStyle="1" w:styleId="A3">
    <w:name w:val="A3"/>
    <w:uiPriority w:val="99"/>
    <w:rsid w:val="00204A63"/>
    <w:rPr>
      <w:rFonts w:ascii="Aller" w:hAnsi="Aller" w:cs="Aller"/>
      <w:b/>
      <w:bCs/>
      <w:color w:val="000000"/>
      <w:sz w:val="18"/>
      <w:szCs w:val="18"/>
    </w:rPr>
  </w:style>
  <w:style w:type="character" w:customStyle="1" w:styleId="Heading3Char">
    <w:name w:val="Heading 3 Char"/>
    <w:link w:val="Heading3"/>
    <w:semiHidden/>
    <w:rsid w:val="00E674D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rpc41">
    <w:name w:val="_rpc_41"/>
    <w:rsid w:val="00C22131"/>
  </w:style>
  <w:style w:type="paragraph" w:styleId="ListParagraph">
    <w:name w:val="List Paragraph"/>
    <w:basedOn w:val="Normal"/>
    <w:uiPriority w:val="34"/>
    <w:qFormat/>
    <w:rsid w:val="00DB566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Spacing">
    <w:name w:val="No Spacing"/>
    <w:uiPriority w:val="1"/>
    <w:qFormat/>
    <w:rsid w:val="00902F23"/>
    <w:rPr>
      <w:rFonts w:ascii="Calibri" w:eastAsia="Calibri" w:hAnsi="Calibr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9B605F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9B605F"/>
    <w:rPr>
      <w:sz w:val="24"/>
      <w:szCs w:val="24"/>
    </w:rPr>
  </w:style>
  <w:style w:type="paragraph" w:styleId="Footer">
    <w:name w:val="footer"/>
    <w:basedOn w:val="Normal"/>
    <w:link w:val="FooterChar"/>
    <w:rsid w:val="009B605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9B605F"/>
    <w:rPr>
      <w:sz w:val="24"/>
      <w:szCs w:val="24"/>
    </w:rPr>
  </w:style>
  <w:style w:type="paragraph" w:customStyle="1" w:styleId="xmsolistparagraph">
    <w:name w:val="x_msolistparagraph"/>
    <w:basedOn w:val="Normal"/>
    <w:rsid w:val="00221868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rsid w:val="0039002F"/>
    <w:rPr>
      <w:color w:val="954F72" w:themeColor="followedHyperlink"/>
      <w:u w:val="single"/>
    </w:rPr>
  </w:style>
  <w:style w:type="character" w:customStyle="1" w:styleId="mark557aaygdc">
    <w:name w:val="mark557aaygdc"/>
    <w:basedOn w:val="DefaultParagraphFont"/>
    <w:rsid w:val="00150453"/>
  </w:style>
  <w:style w:type="character" w:customStyle="1" w:styleId="UnresolvedMention">
    <w:name w:val="Unresolved Mention"/>
    <w:basedOn w:val="DefaultParagraphFont"/>
    <w:uiPriority w:val="99"/>
    <w:semiHidden/>
    <w:unhideWhenUsed/>
    <w:rsid w:val="00596448"/>
    <w:rPr>
      <w:color w:val="605E5C"/>
      <w:shd w:val="clear" w:color="auto" w:fill="E1DFDD"/>
    </w:rPr>
  </w:style>
  <w:style w:type="character" w:customStyle="1" w:styleId="markbt07aex8q">
    <w:name w:val="markbt07aex8q"/>
    <w:basedOn w:val="DefaultParagraphFont"/>
    <w:rsid w:val="007148F5"/>
  </w:style>
  <w:style w:type="character" w:customStyle="1" w:styleId="Heading2Char">
    <w:name w:val="Heading 2 Char"/>
    <w:basedOn w:val="DefaultParagraphFont"/>
    <w:link w:val="Heading2"/>
    <w:rsid w:val="002420D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8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715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549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924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099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936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178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5857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812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95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815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013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80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8277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3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7108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7710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6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3085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4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0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24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9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70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790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561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232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22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8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293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00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601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7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79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55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19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223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52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9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78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151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075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5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124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06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8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9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62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67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566445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54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8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96466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149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12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7451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95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57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bingdonmedical.co.uk/" TargetMode="External"/><Relationship Id="rId13" Type="http://schemas.openxmlformats.org/officeDocument/2006/relationships/footer" Target="footer2.xml"/><Relationship Id="rId18" Type="http://schemas.openxmlformats.org/officeDocument/2006/relationships/hyperlink" Target="https://www.nhs.uk/conditions/bronchiolitis/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3.jpeg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hyperlink" Target="https://www.nhs.uk/conditions/pneumonia/" TargetMode="External"/><Relationship Id="rId2" Type="http://schemas.openxmlformats.org/officeDocument/2006/relationships/styles" Target="styles.xml"/><Relationship Id="rId16" Type="http://schemas.openxmlformats.org/officeDocument/2006/relationships/image" Target="media/image2.jpeg"/><Relationship Id="rId20" Type="http://schemas.openxmlformats.org/officeDocument/2006/relationships/hyperlink" Target="https://gbr01.safelinks.protection.outlook.com/?url=https%3A%2F%2Fwww.eventbrite.co.uk%2Fo%2Fcommunity-corner-at-violet-melchett-58961309143&amp;data=05%7C02%7Ckatarzyna.sroga%40nhs.net%7C9a13d67242cf4caac43708dcc12d4496%7C37c354b285b047f5b22207b48d774ee3%7C0%7C0%7C638597647428668633%7CUnknown%7CTWFpbGZsb3d8eyJWIjoiMC4wLjAwMDAiLCJQIjoiV2luMzIiLCJBTiI6Ik1haWwiLCJXVCI6Mn0%3D%7C0%7C%7C%7C&amp;sdata=goKkC2L4wh8%2B19EGQs2b58QCnGI72Ekv%2FePbSwi69JQ%3D&amp;reserved=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mailto:nhsnwl.vmcommunitycorner@nhs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bingdonmedical.co.uk/" TargetMode="External"/><Relationship Id="rId14" Type="http://schemas.openxmlformats.org/officeDocument/2006/relationships/header" Target="header3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774</Words>
  <Characters>4779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12</vt:i4>
      </vt:variant>
    </vt:vector>
  </HeadingPairs>
  <TitlesOfParts>
    <vt:vector size="13" baseType="lpstr">
      <vt:lpstr>HOLLYWOOD MEDICAL PRACTICE</vt:lpstr>
      <vt:lpstr>ABINGDON MEDICAL PRACTICE</vt:lpstr>
      <vt:lpstr/>
      <vt:lpstr>/          /</vt:lpstr>
      <vt:lpstr>NEWSLETTER   - AUTUMN/WINTER 2024            </vt:lpstr>
      <vt:lpstr/>
      <vt:lpstr>STAFF NEWS</vt:lpstr>
      <vt:lpstr>FLU AND COVID AUTUMN BOOSTERS</vt:lpstr>
      <vt:lpstr/>
      <vt:lpstr>RSV VACCINATIONS</vt:lpstr>
      <vt:lpstr>* If you turned 80 on or after 1 September 2024, you're eligible for the RSV vac</vt:lpstr>
      <vt:lpstr/>
      <vt:lpstr>COMMUNITY CORNER</vt:lpstr>
    </vt:vector>
  </TitlesOfParts>
  <Company>WHITS</Company>
  <LinksUpToDate>false</LinksUpToDate>
  <CharactersWithSpaces>5542</CharactersWithSpaces>
  <SharedDoc>false</SharedDoc>
  <HLinks>
    <vt:vector size="6" baseType="variant">
      <vt:variant>
        <vt:i4>720911</vt:i4>
      </vt:variant>
      <vt:variant>
        <vt:i4>0</vt:i4>
      </vt:variant>
      <vt:variant>
        <vt:i4>0</vt:i4>
      </vt:variant>
      <vt:variant>
        <vt:i4>5</vt:i4>
      </vt:variant>
      <vt:variant>
        <vt:lpwstr>http://www.abingdonmedical.co.uk/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HOLLYWOOD MEDICAL PRACTICE</dc:title>
  <dc:subject/>
  <dc:creator>Reception</dc:creator>
  <cp:keywords/>
  <cp:lastModifiedBy>Kasia Sroga</cp:lastModifiedBy>
  <cp:revision>10</cp:revision>
  <cp:lastPrinted>2024-11-07T12:12:00Z</cp:lastPrinted>
  <dcterms:created xsi:type="dcterms:W3CDTF">2023-09-28T12:41:00Z</dcterms:created>
  <dcterms:modified xsi:type="dcterms:W3CDTF">2025-03-04T10:31:00Z</dcterms:modified>
</cp:coreProperties>
</file>