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9031" w14:textId="79156E35" w:rsidR="00754729" w:rsidRPr="00033191" w:rsidRDefault="00585867"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Urmston Group Practice</w:t>
      </w:r>
      <w:r w:rsidR="00754729" w:rsidRPr="00033191">
        <w:rPr>
          <w:rFonts w:ascii="Arial" w:hAnsi="Arial" w:cs="Arial"/>
          <w:b/>
          <w:bCs/>
          <w:color w:val="000000" w:themeColor="text1"/>
          <w:lang w:eastAsia="en-GB"/>
        </w:rPr>
        <w:t xml:space="preserve"> </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23C31A92"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w:t>
      </w:r>
      <w:r w:rsidR="00585867">
        <w:rPr>
          <w:rFonts w:ascii="Arial" w:hAnsi="Arial" w:cs="Arial"/>
          <w:color w:val="000000" w:themeColor="text1"/>
          <w:sz w:val="22"/>
          <w:szCs w:val="22"/>
        </w:rPr>
        <w:t>of Urmston Group Practice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76732BFD"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D0316A">
        <w:rPr>
          <w:rFonts w:ascii="Arial" w:hAnsi="Arial" w:cs="Arial"/>
        </w:rPr>
        <w:t>Urmston Group Practice.</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35AE0988" w:rsidR="006374B5" w:rsidRPr="006C1E26" w:rsidRDefault="00585867"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Urmston Group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18A60955" w:rsidR="006374B5" w:rsidRPr="006C1E26" w:rsidRDefault="00585867" w:rsidP="00033191">
      <w:pPr>
        <w:widowControl w:val="0"/>
        <w:spacing w:after="280"/>
        <w:rPr>
          <w:rFonts w:ascii="Arial" w:hAnsi="Arial" w:cs="Arial"/>
        </w:rPr>
      </w:pPr>
      <w:r>
        <w:rPr>
          <w:rFonts w:ascii="Arial" w:eastAsia="Times New Roman" w:hAnsi="Arial" w:cs="Arial"/>
          <w:lang w:eastAsia="en-GB"/>
        </w:rPr>
        <w:t>Urmston Group Practice</w:t>
      </w:r>
      <w:r w:rsidRPr="00033191">
        <w:rPr>
          <w:rFonts w:ascii="Arial" w:eastAsia="Times New Roman" w:hAnsi="Arial" w:cs="Arial"/>
          <w:lang w:eastAsia="en-GB"/>
        </w:rPr>
        <w:t xml:space="preserve">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clinical.ugp@nhs.net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5D20E0FA"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585867">
        <w:rPr>
          <w:rFonts w:ascii="Arial" w:eastAsia="Times New Roman" w:hAnsi="Arial" w:cs="Arial"/>
          <w:color w:val="000000" w:themeColor="text1"/>
          <w:lang w:eastAsia="en-GB"/>
        </w:rPr>
        <w:t>clinical.ugp@nhs.net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0765D6CB"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D0316A">
        <w:rPr>
          <w:rFonts w:ascii="Arial" w:hAnsi="Arial" w:cs="Arial"/>
        </w:rPr>
        <w:t xml:space="preserve">Urmston Group Practice </w:t>
      </w:r>
      <w:r w:rsidR="00A87B6C" w:rsidRPr="00033191">
        <w:rPr>
          <w:rFonts w:ascii="Arial" w:hAnsi="Arial" w:cs="Arial"/>
        </w:rPr>
        <w:t>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5163B4A1"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D0316A" w:rsidP="003A3C73">
      <w:pPr>
        <w:rPr>
          <w:rFonts w:ascii="Arial" w:hAnsi="Arial" w:cs="Arial"/>
        </w:rPr>
      </w:pPr>
      <w:hyperlink r:id="rId5" w:history="1">
        <w:r w:rsidR="005251E9"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w:t>
      </w:r>
      <w:proofErr w:type="spellStart"/>
      <w:r w:rsidRPr="00033191">
        <w:rPr>
          <w:rFonts w:ascii="Arial" w:hAnsi="Arial" w:cs="Arial"/>
          <w:lang w:eastAsia="en-GB"/>
        </w:rPr>
        <w:t>Couldrey</w:t>
      </w:r>
      <w:proofErr w:type="spellEnd"/>
      <w:r w:rsidRPr="00033191">
        <w:rPr>
          <w:rFonts w:ascii="Arial" w:hAnsi="Arial" w:cs="Arial"/>
          <w:lang w:eastAsia="en-GB"/>
        </w:rPr>
        <w:t xml:space="preserve">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75670"/>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85867"/>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0316A"/>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MADDOCKS, Abbie (URMSTON GROUP PRACTICE)</cp:lastModifiedBy>
  <cp:revision>4</cp:revision>
  <cp:lastPrinted>2018-04-22T19:48:00Z</cp:lastPrinted>
  <dcterms:created xsi:type="dcterms:W3CDTF">2025-07-23T12:51:00Z</dcterms:created>
  <dcterms:modified xsi:type="dcterms:W3CDTF">2025-08-01T09:40:00Z</dcterms:modified>
</cp:coreProperties>
</file>