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79BADC" w14:textId="77777777" w:rsidR="00413BEF" w:rsidRDefault="00413BEF" w:rsidP="00413BEF">
      <w:pPr>
        <w:spacing w:after="120"/>
        <w:jc w:val="both"/>
        <w:rPr>
          <w:rFonts w:asciiTheme="minorHAnsi" w:hAnsiTheme="minorHAnsi" w:cstheme="minorHAnsi"/>
          <w:b/>
          <w:bCs/>
          <w:sz w:val="22"/>
          <w:szCs w:val="22"/>
          <w:lang w:val="en-GB" w:eastAsia="en-GB"/>
        </w:rPr>
      </w:pPr>
      <w:r>
        <w:rPr>
          <w:rFonts w:asciiTheme="minorHAnsi" w:hAnsiTheme="minorHAnsi" w:cstheme="minorHAnsi"/>
          <w:b/>
          <w:bCs/>
          <w:sz w:val="22"/>
          <w:szCs w:val="22"/>
          <w:lang w:val="en-GB" w:eastAsia="en-GB"/>
        </w:rPr>
        <w:t>Leesbrook Surgery</w:t>
      </w:r>
    </w:p>
    <w:p w14:paraId="1B02626A" w14:textId="77777777" w:rsidR="00413BEF" w:rsidRPr="00FD4E31" w:rsidRDefault="00413BEF" w:rsidP="00413BEF">
      <w:pPr>
        <w:spacing w:after="120"/>
        <w:jc w:val="both"/>
        <w:rPr>
          <w:rFonts w:asciiTheme="minorHAnsi" w:hAnsiTheme="minorHAnsi" w:cstheme="minorHAnsi"/>
          <w:b/>
          <w:bCs/>
          <w:sz w:val="22"/>
          <w:szCs w:val="22"/>
          <w:lang w:val="en-GB" w:eastAsia="en-GB"/>
        </w:rPr>
      </w:pPr>
      <w:r w:rsidRPr="00FD4E31">
        <w:rPr>
          <w:rFonts w:asciiTheme="minorHAnsi" w:hAnsiTheme="minorHAnsi" w:cstheme="minorHAnsi"/>
          <w:b/>
          <w:bCs/>
          <w:sz w:val="22"/>
          <w:szCs w:val="22"/>
          <w:lang w:val="en-GB" w:eastAsia="en-GB"/>
        </w:rPr>
        <w:t>Consent to proxy access to GP online services</w:t>
      </w:r>
    </w:p>
    <w:p w14:paraId="458643D7" w14:textId="77777777" w:rsidR="00413BEF" w:rsidRPr="00FD4E31" w:rsidRDefault="00413BEF" w:rsidP="00413BEF">
      <w:pPr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FD4E31">
        <w:rPr>
          <w:rFonts w:asciiTheme="minorHAnsi" w:hAnsiTheme="minorHAnsi" w:cstheme="minorHAnsi"/>
          <w:b/>
          <w:sz w:val="22"/>
          <w:szCs w:val="22"/>
          <w:lang w:val="en-GB"/>
        </w:rPr>
        <w:t>Note</w:t>
      </w:r>
      <w:r w:rsidRPr="00FD4E31">
        <w:rPr>
          <w:rFonts w:asciiTheme="minorHAnsi" w:hAnsiTheme="minorHAnsi" w:cstheme="minorHAnsi"/>
          <w:sz w:val="22"/>
          <w:szCs w:val="22"/>
          <w:lang w:val="en-GB"/>
        </w:rPr>
        <w:t>: If the patient does not have capacity to consent to grant proxy access and proxy access is considered by the practice to be in the patient’s best interest section 1 of this form may be omitted.</w:t>
      </w:r>
    </w:p>
    <w:p w14:paraId="4AE565F2" w14:textId="77777777" w:rsidR="00413BEF" w:rsidRPr="00FD4E31" w:rsidRDefault="00413BEF" w:rsidP="00413BEF">
      <w:pPr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14:paraId="5D84E2C2" w14:textId="77777777" w:rsidR="00413BEF" w:rsidRPr="00FD4E31" w:rsidRDefault="00413BEF" w:rsidP="00413BEF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FD4E31">
        <w:rPr>
          <w:rFonts w:asciiTheme="minorHAnsi" w:hAnsiTheme="minorHAnsi" w:cstheme="minorHAnsi"/>
          <w:b/>
          <w:sz w:val="22"/>
          <w:szCs w:val="22"/>
          <w:lang w:val="en-GB"/>
        </w:rPr>
        <w:t>Section 1</w:t>
      </w:r>
    </w:p>
    <w:p w14:paraId="4DFC1141" w14:textId="77777777" w:rsidR="00413BEF" w:rsidRPr="00FD4E31" w:rsidRDefault="00413BEF" w:rsidP="00413BEF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FD4E31">
        <w:rPr>
          <w:rFonts w:asciiTheme="minorHAnsi" w:hAnsiTheme="minorHAnsi" w:cstheme="minorHAnsi"/>
          <w:sz w:val="22"/>
          <w:szCs w:val="22"/>
          <w:lang w:val="en-GB"/>
        </w:rPr>
        <w:t>I………………………………………………... (name of patient), give permission to my GP practice to give the following people ….……………………………………………………………….……………. proxy access to the online services as indicated below in section 2.</w:t>
      </w:r>
    </w:p>
    <w:p w14:paraId="5A2ED037" w14:textId="77777777" w:rsidR="00413BEF" w:rsidRPr="00FD4E31" w:rsidRDefault="00413BEF" w:rsidP="00413BEF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FD4E31">
        <w:rPr>
          <w:rFonts w:asciiTheme="minorHAnsi" w:hAnsiTheme="minorHAnsi" w:cstheme="minorHAnsi"/>
          <w:sz w:val="22"/>
          <w:szCs w:val="22"/>
          <w:lang w:val="en-GB"/>
        </w:rPr>
        <w:t>I reserve the right to reverse any decision I make in granting proxy access at any time.</w:t>
      </w:r>
    </w:p>
    <w:p w14:paraId="50F6B382" w14:textId="77777777" w:rsidR="00413BEF" w:rsidRPr="00FD4E31" w:rsidRDefault="00413BEF" w:rsidP="00413BEF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FD4E31">
        <w:rPr>
          <w:rFonts w:asciiTheme="minorHAnsi" w:hAnsiTheme="minorHAnsi" w:cstheme="minorHAnsi"/>
          <w:sz w:val="22"/>
          <w:szCs w:val="22"/>
          <w:lang w:val="en-GB"/>
        </w:rPr>
        <w:t>I understand the risks of allowing someone else to have access to my health records.</w:t>
      </w:r>
    </w:p>
    <w:p w14:paraId="235160CA" w14:textId="77777777" w:rsidR="00413BEF" w:rsidRPr="00FD4E31" w:rsidRDefault="00413BEF" w:rsidP="00413BEF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FD4E31">
        <w:rPr>
          <w:rFonts w:asciiTheme="minorHAnsi" w:hAnsiTheme="minorHAnsi" w:cstheme="minorHAnsi"/>
          <w:sz w:val="22"/>
          <w:szCs w:val="22"/>
          <w:lang w:val="en-GB"/>
        </w:rPr>
        <w:t>I have read and understand the information leaflet provided by the practice</w:t>
      </w:r>
    </w:p>
    <w:p w14:paraId="03FAE1B4" w14:textId="77777777" w:rsidR="00413BEF" w:rsidRPr="00FD4E31" w:rsidRDefault="00413BEF" w:rsidP="00413BEF">
      <w:pPr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5"/>
        <w:gridCol w:w="1984"/>
      </w:tblGrid>
      <w:tr w:rsidR="00413BEF" w:rsidRPr="00FD4E31" w14:paraId="76004FD2" w14:textId="77777777" w:rsidTr="00F81257">
        <w:trPr>
          <w:trHeight w:val="675"/>
        </w:trPr>
        <w:tc>
          <w:tcPr>
            <w:tcW w:w="7655" w:type="dxa"/>
          </w:tcPr>
          <w:p w14:paraId="4AB17255" w14:textId="77777777" w:rsidR="00413BEF" w:rsidRPr="00FD4E31" w:rsidRDefault="00413BEF" w:rsidP="00F81257">
            <w:pPr>
              <w:pStyle w:val="BodyText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Signature of patient</w:t>
            </w:r>
          </w:p>
        </w:tc>
        <w:tc>
          <w:tcPr>
            <w:tcW w:w="1984" w:type="dxa"/>
          </w:tcPr>
          <w:p w14:paraId="147C0CB6" w14:textId="77777777" w:rsidR="00413BEF" w:rsidRPr="00FD4E31" w:rsidRDefault="00413BEF" w:rsidP="00F81257">
            <w:pPr>
              <w:pStyle w:val="BodyText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Date</w:t>
            </w:r>
          </w:p>
        </w:tc>
      </w:tr>
    </w:tbl>
    <w:p w14:paraId="050323DA" w14:textId="77777777" w:rsidR="00413BEF" w:rsidRPr="00FD4E31" w:rsidRDefault="00413BEF" w:rsidP="00413BEF">
      <w:pPr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14:paraId="64831FB6" w14:textId="77777777" w:rsidR="00413BEF" w:rsidRPr="00FD4E31" w:rsidRDefault="00413BEF" w:rsidP="00413BEF">
      <w:pPr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FD4E31">
        <w:rPr>
          <w:rFonts w:asciiTheme="minorHAnsi" w:hAnsiTheme="minorHAnsi" w:cstheme="minorHAnsi"/>
          <w:b/>
          <w:sz w:val="22"/>
          <w:szCs w:val="22"/>
          <w:lang w:val="en-GB"/>
        </w:rPr>
        <w:t>Section 2</w:t>
      </w:r>
    </w:p>
    <w:tbl>
      <w:tblPr>
        <w:tblStyle w:val="TableGrid"/>
        <w:tblW w:w="9639" w:type="dxa"/>
        <w:tblInd w:w="108" w:type="dxa"/>
        <w:tblLook w:val="04A0" w:firstRow="1" w:lastRow="0" w:firstColumn="1" w:lastColumn="0" w:noHBand="0" w:noVBand="1"/>
      </w:tblPr>
      <w:tblGrid>
        <w:gridCol w:w="8789"/>
        <w:gridCol w:w="850"/>
      </w:tblGrid>
      <w:tr w:rsidR="00413BEF" w:rsidRPr="00FD4E31" w14:paraId="5C610321" w14:textId="77777777" w:rsidTr="00F81257">
        <w:trPr>
          <w:trHeight w:val="284"/>
        </w:trPr>
        <w:tc>
          <w:tcPr>
            <w:tcW w:w="8789" w:type="dxa"/>
          </w:tcPr>
          <w:p w14:paraId="156467D4" w14:textId="77777777" w:rsidR="00413BEF" w:rsidRPr="00FD4E31" w:rsidRDefault="00413BEF" w:rsidP="00F81257">
            <w:pPr>
              <w:pStyle w:val="ListNumber"/>
              <w:spacing w:before="0" w:after="0"/>
              <w:ind w:left="459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Online appointments booking</w:t>
            </w:r>
          </w:p>
        </w:tc>
        <w:tc>
          <w:tcPr>
            <w:tcW w:w="850" w:type="dxa"/>
          </w:tcPr>
          <w:p w14:paraId="47EFFA45" w14:textId="77777777" w:rsidR="00413BEF" w:rsidRPr="00FD4E31" w:rsidRDefault="00413BEF" w:rsidP="00F81257">
            <w:pPr>
              <w:pStyle w:val="TickBox"/>
              <w:spacing w:before="0" w:after="0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sym w:font="Wingdings" w:char="F06F"/>
            </w:r>
          </w:p>
        </w:tc>
      </w:tr>
      <w:tr w:rsidR="00413BEF" w:rsidRPr="00FD4E31" w14:paraId="3D747ABD" w14:textId="77777777" w:rsidTr="00F81257">
        <w:trPr>
          <w:trHeight w:val="284"/>
        </w:trPr>
        <w:tc>
          <w:tcPr>
            <w:tcW w:w="8789" w:type="dxa"/>
          </w:tcPr>
          <w:p w14:paraId="10C1EF91" w14:textId="77777777" w:rsidR="00413BEF" w:rsidRPr="00FD4E31" w:rsidRDefault="00413BEF" w:rsidP="00F81257">
            <w:pPr>
              <w:pStyle w:val="ListNumber"/>
              <w:spacing w:before="0" w:after="0"/>
              <w:ind w:left="459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Online prescription management</w:t>
            </w:r>
          </w:p>
        </w:tc>
        <w:tc>
          <w:tcPr>
            <w:tcW w:w="850" w:type="dxa"/>
          </w:tcPr>
          <w:p w14:paraId="7B105AB3" w14:textId="77777777" w:rsidR="00413BEF" w:rsidRPr="00FD4E31" w:rsidRDefault="00413BEF" w:rsidP="00F81257">
            <w:pPr>
              <w:pStyle w:val="TickBox"/>
              <w:spacing w:before="0" w:after="0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sym w:font="Wingdings" w:char="F06F"/>
            </w:r>
          </w:p>
        </w:tc>
      </w:tr>
      <w:tr w:rsidR="00413BEF" w:rsidRPr="00FD4E31" w14:paraId="45B57B41" w14:textId="77777777" w:rsidTr="00F81257">
        <w:trPr>
          <w:trHeight w:val="284"/>
        </w:trPr>
        <w:tc>
          <w:tcPr>
            <w:tcW w:w="8789" w:type="dxa"/>
          </w:tcPr>
          <w:p w14:paraId="38958C49" w14:textId="77777777" w:rsidR="00413BEF" w:rsidRPr="00FD4E31" w:rsidRDefault="00413BEF" w:rsidP="00F81257">
            <w:pPr>
              <w:pStyle w:val="ListNumber"/>
              <w:spacing w:before="0" w:after="0"/>
              <w:ind w:left="459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Accessing the medical record for                                                </w:t>
            </w:r>
            <w:proofErr w:type="gramStart"/>
            <w:r w:rsidRPr="00FD4E3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  (</w:t>
            </w:r>
            <w:proofErr w:type="gramEnd"/>
            <w:r w:rsidRPr="00FD4E3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name of patient)</w:t>
            </w:r>
          </w:p>
        </w:tc>
        <w:tc>
          <w:tcPr>
            <w:tcW w:w="850" w:type="dxa"/>
          </w:tcPr>
          <w:p w14:paraId="5C33AE60" w14:textId="77777777" w:rsidR="00413BEF" w:rsidRPr="00FD4E31" w:rsidRDefault="00413BEF" w:rsidP="00F81257">
            <w:pPr>
              <w:pStyle w:val="TickBox"/>
              <w:spacing w:before="0" w:after="0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sym w:font="Wingdings" w:char="F06F"/>
            </w:r>
          </w:p>
        </w:tc>
      </w:tr>
    </w:tbl>
    <w:p w14:paraId="5E465968" w14:textId="77777777" w:rsidR="00413BEF" w:rsidRPr="00FD4E31" w:rsidRDefault="00413BEF" w:rsidP="00413BEF">
      <w:pPr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14:paraId="4BE0E118" w14:textId="77777777" w:rsidR="00413BEF" w:rsidRPr="00FD4E31" w:rsidRDefault="00413BEF" w:rsidP="00413BEF">
      <w:pPr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FD4E31">
        <w:rPr>
          <w:rFonts w:asciiTheme="minorHAnsi" w:hAnsiTheme="minorHAnsi" w:cstheme="minorHAnsi"/>
          <w:b/>
          <w:sz w:val="22"/>
          <w:szCs w:val="22"/>
          <w:lang w:val="en-GB"/>
        </w:rPr>
        <w:t>Section 3</w:t>
      </w:r>
    </w:p>
    <w:p w14:paraId="0D28284B" w14:textId="77777777" w:rsidR="00413BEF" w:rsidRPr="00FD4E31" w:rsidRDefault="00413BEF" w:rsidP="00413BEF">
      <w:pPr>
        <w:spacing w:after="60" w:line="276" w:lineRule="auto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FD4E31">
        <w:rPr>
          <w:rFonts w:asciiTheme="minorHAnsi" w:hAnsiTheme="minorHAnsi" w:cstheme="minorHAnsi"/>
          <w:sz w:val="22"/>
          <w:szCs w:val="22"/>
          <w:lang w:val="en-GB"/>
        </w:rPr>
        <w:t xml:space="preserve">I/we……………………………………………………………………………... (names of representatives) wish to have online access to the services ticked in the box above in section 2 </w:t>
      </w:r>
    </w:p>
    <w:p w14:paraId="589E7F2A" w14:textId="77777777" w:rsidR="00413BEF" w:rsidRPr="00FD4E31" w:rsidRDefault="00413BEF" w:rsidP="00413BEF">
      <w:pPr>
        <w:spacing w:after="60" w:line="276" w:lineRule="auto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FD4E31">
        <w:rPr>
          <w:rFonts w:asciiTheme="minorHAnsi" w:hAnsiTheme="minorHAnsi" w:cstheme="minorHAnsi"/>
          <w:sz w:val="22"/>
          <w:szCs w:val="22"/>
          <w:lang w:val="en-GB"/>
        </w:rPr>
        <w:t xml:space="preserve">for ……………………………………….……… (name of patient). </w:t>
      </w:r>
    </w:p>
    <w:p w14:paraId="538157C2" w14:textId="77777777" w:rsidR="00413BEF" w:rsidRPr="00FD4E31" w:rsidRDefault="00413BEF" w:rsidP="00413BEF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FD4E31">
        <w:rPr>
          <w:rFonts w:asciiTheme="minorHAnsi" w:hAnsiTheme="minorHAnsi" w:cstheme="minorHAnsi"/>
          <w:sz w:val="22"/>
          <w:szCs w:val="22"/>
          <w:lang w:val="en-GB"/>
        </w:rPr>
        <w:t xml:space="preserve">I/we understand my/our responsibility for safeguarding sensitive medical </w:t>
      </w:r>
      <w:proofErr w:type="gramStart"/>
      <w:r w:rsidRPr="00FD4E31">
        <w:rPr>
          <w:rFonts w:asciiTheme="minorHAnsi" w:hAnsiTheme="minorHAnsi" w:cstheme="minorHAnsi"/>
          <w:sz w:val="22"/>
          <w:szCs w:val="22"/>
          <w:lang w:val="en-GB"/>
        </w:rPr>
        <w:t>information</w:t>
      </w:r>
      <w:proofErr w:type="gramEnd"/>
      <w:r w:rsidRPr="00FD4E31">
        <w:rPr>
          <w:rFonts w:asciiTheme="minorHAnsi" w:hAnsiTheme="minorHAnsi" w:cstheme="minorHAnsi"/>
          <w:sz w:val="22"/>
          <w:szCs w:val="22"/>
          <w:lang w:val="en-GB"/>
        </w:rPr>
        <w:t xml:space="preserve"> and I/we understand and agree with each of the following statements:</w:t>
      </w:r>
    </w:p>
    <w:tbl>
      <w:tblPr>
        <w:tblStyle w:val="TableGrid"/>
        <w:tblW w:w="9639" w:type="dxa"/>
        <w:tblInd w:w="108" w:type="dxa"/>
        <w:tblLook w:val="04A0" w:firstRow="1" w:lastRow="0" w:firstColumn="1" w:lastColumn="0" w:noHBand="0" w:noVBand="1"/>
      </w:tblPr>
      <w:tblGrid>
        <w:gridCol w:w="8789"/>
        <w:gridCol w:w="850"/>
      </w:tblGrid>
      <w:tr w:rsidR="00413BEF" w:rsidRPr="00FD4E31" w14:paraId="41EFA678" w14:textId="77777777" w:rsidTr="00F81257">
        <w:trPr>
          <w:trHeight w:val="284"/>
        </w:trPr>
        <w:tc>
          <w:tcPr>
            <w:tcW w:w="8789" w:type="dxa"/>
          </w:tcPr>
          <w:p w14:paraId="24107DBA" w14:textId="77777777" w:rsidR="00413BEF" w:rsidRPr="00FD4E31" w:rsidRDefault="00413BEF" w:rsidP="00413BEF">
            <w:pPr>
              <w:pStyle w:val="ListNumber"/>
              <w:numPr>
                <w:ilvl w:val="0"/>
                <w:numId w:val="2"/>
              </w:numPr>
              <w:spacing w:before="0" w:after="0"/>
              <w:ind w:left="459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I/we have read and understood the information leaflet </w:t>
            </w:r>
            <w:r w:rsidRPr="00FD4E31">
              <w:rPr>
                <w:rStyle w:val="FootnoteReference"/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</w:t>
            </w:r>
            <w:r w:rsidRPr="00FD4E3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provided by the practice and agree that I will treat the patient information as confidential</w:t>
            </w:r>
          </w:p>
        </w:tc>
        <w:tc>
          <w:tcPr>
            <w:tcW w:w="850" w:type="dxa"/>
          </w:tcPr>
          <w:p w14:paraId="27B410A7" w14:textId="77777777" w:rsidR="00413BEF" w:rsidRPr="00FD4E31" w:rsidRDefault="00413BEF" w:rsidP="00F81257">
            <w:pPr>
              <w:pStyle w:val="TickBox"/>
              <w:spacing w:before="0" w:after="0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sym w:font="Wingdings" w:char="F06F"/>
            </w:r>
          </w:p>
        </w:tc>
      </w:tr>
      <w:tr w:rsidR="00413BEF" w:rsidRPr="00FD4E31" w14:paraId="3AF542F8" w14:textId="77777777" w:rsidTr="00F81257">
        <w:trPr>
          <w:trHeight w:val="284"/>
        </w:trPr>
        <w:tc>
          <w:tcPr>
            <w:tcW w:w="8789" w:type="dxa"/>
          </w:tcPr>
          <w:p w14:paraId="21D20E3B" w14:textId="77777777" w:rsidR="00413BEF" w:rsidRPr="00FD4E31" w:rsidRDefault="00413BEF" w:rsidP="00F81257">
            <w:pPr>
              <w:pStyle w:val="ListNumber"/>
              <w:spacing w:before="0" w:after="0"/>
              <w:ind w:left="459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I/we will be responsible for the security of the information that I/we see or download</w:t>
            </w:r>
          </w:p>
        </w:tc>
        <w:tc>
          <w:tcPr>
            <w:tcW w:w="850" w:type="dxa"/>
          </w:tcPr>
          <w:p w14:paraId="1278AF99" w14:textId="77777777" w:rsidR="00413BEF" w:rsidRPr="00FD4E31" w:rsidRDefault="00413BEF" w:rsidP="00F81257">
            <w:pPr>
              <w:pStyle w:val="TickBox"/>
              <w:spacing w:before="0" w:after="0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sym w:font="Wingdings" w:char="F06F"/>
            </w:r>
          </w:p>
        </w:tc>
      </w:tr>
      <w:tr w:rsidR="00413BEF" w:rsidRPr="00FD4E31" w14:paraId="3A52503F" w14:textId="77777777" w:rsidTr="00F81257">
        <w:trPr>
          <w:trHeight w:val="567"/>
        </w:trPr>
        <w:tc>
          <w:tcPr>
            <w:tcW w:w="8789" w:type="dxa"/>
          </w:tcPr>
          <w:p w14:paraId="6E16FB62" w14:textId="77777777" w:rsidR="00413BEF" w:rsidRPr="00FD4E31" w:rsidRDefault="00413BEF" w:rsidP="00F81257">
            <w:pPr>
              <w:pStyle w:val="ListNumber"/>
              <w:spacing w:before="0" w:after="0"/>
              <w:ind w:left="459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I/we will contact the practice as soon as possible if I/we suspect that the account has been accessed by someone without my/our agreement</w:t>
            </w:r>
          </w:p>
        </w:tc>
        <w:tc>
          <w:tcPr>
            <w:tcW w:w="850" w:type="dxa"/>
          </w:tcPr>
          <w:p w14:paraId="02B6CFE6" w14:textId="77777777" w:rsidR="00413BEF" w:rsidRPr="00FD4E31" w:rsidRDefault="00413BEF" w:rsidP="00F81257">
            <w:pPr>
              <w:pStyle w:val="TickBox"/>
              <w:spacing w:before="0" w:after="0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sym w:font="Wingdings" w:char="F06F"/>
            </w:r>
          </w:p>
        </w:tc>
      </w:tr>
      <w:tr w:rsidR="00413BEF" w:rsidRPr="00FD4E31" w14:paraId="587024BF" w14:textId="77777777" w:rsidTr="00F81257">
        <w:trPr>
          <w:trHeight w:val="567"/>
        </w:trPr>
        <w:tc>
          <w:tcPr>
            <w:tcW w:w="8789" w:type="dxa"/>
          </w:tcPr>
          <w:p w14:paraId="02DD4261" w14:textId="77777777" w:rsidR="00413BEF" w:rsidRPr="00FD4E31" w:rsidRDefault="00413BEF" w:rsidP="00F81257">
            <w:pPr>
              <w:pStyle w:val="ListNumber"/>
              <w:spacing w:before="0" w:after="0"/>
              <w:ind w:left="459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If I/we see information in the record that is not about the patient, or is inaccurate, I/we will contact the practice as soon as possible.  I will treat any information which is not about the patient as being strictly confidential</w:t>
            </w:r>
          </w:p>
        </w:tc>
        <w:tc>
          <w:tcPr>
            <w:tcW w:w="850" w:type="dxa"/>
          </w:tcPr>
          <w:p w14:paraId="7D484446" w14:textId="77777777" w:rsidR="00413BEF" w:rsidRPr="00FD4E31" w:rsidRDefault="00413BEF" w:rsidP="00F81257">
            <w:pPr>
              <w:pStyle w:val="TickBox"/>
              <w:spacing w:before="0" w:after="0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sym w:font="Wingdings" w:char="F06F"/>
            </w:r>
          </w:p>
        </w:tc>
      </w:tr>
    </w:tbl>
    <w:p w14:paraId="613E92C5" w14:textId="77777777" w:rsidR="00413BEF" w:rsidRPr="00FD4E31" w:rsidRDefault="00413BEF" w:rsidP="00413BEF">
      <w:pPr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5"/>
        <w:gridCol w:w="1984"/>
      </w:tblGrid>
      <w:tr w:rsidR="00413BEF" w:rsidRPr="00FD4E31" w14:paraId="2D987CBD" w14:textId="77777777" w:rsidTr="00F81257">
        <w:trPr>
          <w:trHeight w:val="1096"/>
        </w:trPr>
        <w:tc>
          <w:tcPr>
            <w:tcW w:w="7655" w:type="dxa"/>
          </w:tcPr>
          <w:p w14:paraId="3891722C" w14:textId="77777777" w:rsidR="00413BEF" w:rsidRPr="00FD4E31" w:rsidRDefault="00413BEF" w:rsidP="00F81257">
            <w:pPr>
              <w:pStyle w:val="BodyText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Signature/s of representative/s</w:t>
            </w:r>
          </w:p>
        </w:tc>
        <w:tc>
          <w:tcPr>
            <w:tcW w:w="1984" w:type="dxa"/>
          </w:tcPr>
          <w:p w14:paraId="3ED5DD53" w14:textId="77777777" w:rsidR="00413BEF" w:rsidRPr="00FD4E31" w:rsidRDefault="00413BEF" w:rsidP="00F81257">
            <w:pPr>
              <w:pStyle w:val="BodyText"/>
              <w:spacing w:after="0"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Date/s</w:t>
            </w:r>
          </w:p>
        </w:tc>
      </w:tr>
    </w:tbl>
    <w:p w14:paraId="4DF6325B" w14:textId="77777777" w:rsidR="00413BEF" w:rsidRPr="00FD4E31" w:rsidRDefault="00413BEF" w:rsidP="00413BEF">
      <w:pPr>
        <w:rPr>
          <w:rFonts w:asciiTheme="minorHAnsi" w:hAnsiTheme="minorHAnsi" w:cstheme="minorHAnsi"/>
          <w:b/>
          <w:bCs/>
          <w:color w:val="2F759E"/>
          <w:sz w:val="22"/>
          <w:szCs w:val="22"/>
          <w:lang w:val="en-GB" w:eastAsia="en-GB"/>
        </w:rPr>
      </w:pPr>
    </w:p>
    <w:p w14:paraId="78F6A2C6" w14:textId="77777777" w:rsidR="00413BEF" w:rsidRPr="00FD4E31" w:rsidRDefault="00413BEF" w:rsidP="00413BEF">
      <w:pPr>
        <w:rPr>
          <w:rFonts w:asciiTheme="minorHAnsi" w:hAnsiTheme="minorHAnsi" w:cstheme="minorHAnsi"/>
          <w:b/>
          <w:bCs/>
          <w:color w:val="2F759E"/>
          <w:sz w:val="22"/>
          <w:szCs w:val="22"/>
          <w:lang w:val="en-GB" w:eastAsia="en-GB"/>
        </w:rPr>
      </w:pPr>
    </w:p>
    <w:p w14:paraId="28CF7E57" w14:textId="77777777" w:rsidR="00413BEF" w:rsidRDefault="00413BEF" w:rsidP="00413BEF">
      <w:pPr>
        <w:rPr>
          <w:rFonts w:asciiTheme="minorHAnsi" w:hAnsiTheme="minorHAnsi" w:cstheme="minorHAnsi"/>
          <w:b/>
          <w:bCs/>
          <w:color w:val="2F759E"/>
          <w:sz w:val="22"/>
          <w:szCs w:val="22"/>
          <w:lang w:val="en-GB" w:eastAsia="en-GB"/>
        </w:rPr>
      </w:pPr>
    </w:p>
    <w:p w14:paraId="3B2EA58D" w14:textId="77777777" w:rsidR="00413BEF" w:rsidRDefault="00413BEF" w:rsidP="00413BEF">
      <w:pPr>
        <w:rPr>
          <w:rFonts w:asciiTheme="minorHAnsi" w:hAnsiTheme="minorHAnsi" w:cstheme="minorHAnsi"/>
          <w:b/>
          <w:bCs/>
          <w:color w:val="2F759E"/>
          <w:sz w:val="22"/>
          <w:szCs w:val="22"/>
          <w:lang w:val="en-GB" w:eastAsia="en-GB"/>
        </w:rPr>
      </w:pPr>
    </w:p>
    <w:p w14:paraId="0791D2D1" w14:textId="77777777" w:rsidR="00413BEF" w:rsidRDefault="00413BEF" w:rsidP="00413BEF">
      <w:pPr>
        <w:rPr>
          <w:rFonts w:asciiTheme="minorHAnsi" w:hAnsiTheme="minorHAnsi" w:cstheme="minorHAnsi"/>
          <w:b/>
          <w:bCs/>
          <w:color w:val="2F759E"/>
          <w:sz w:val="22"/>
          <w:szCs w:val="22"/>
          <w:lang w:val="en-GB" w:eastAsia="en-GB"/>
        </w:rPr>
      </w:pPr>
    </w:p>
    <w:p w14:paraId="00513F12" w14:textId="77777777" w:rsidR="00413BEF" w:rsidRDefault="00413BEF" w:rsidP="00413BEF">
      <w:pPr>
        <w:rPr>
          <w:rFonts w:asciiTheme="minorHAnsi" w:hAnsiTheme="minorHAnsi" w:cstheme="minorHAnsi"/>
          <w:b/>
          <w:bCs/>
          <w:color w:val="2F759E"/>
          <w:sz w:val="22"/>
          <w:szCs w:val="22"/>
          <w:lang w:val="en-GB" w:eastAsia="en-GB"/>
        </w:rPr>
      </w:pPr>
    </w:p>
    <w:p w14:paraId="47ED5048" w14:textId="77777777" w:rsidR="00413BEF" w:rsidRDefault="00413BEF" w:rsidP="00413BEF">
      <w:pPr>
        <w:rPr>
          <w:rFonts w:asciiTheme="minorHAnsi" w:hAnsiTheme="minorHAnsi" w:cstheme="minorHAnsi"/>
          <w:b/>
          <w:bCs/>
          <w:color w:val="2F759E"/>
          <w:sz w:val="22"/>
          <w:szCs w:val="22"/>
          <w:lang w:val="en-GB" w:eastAsia="en-GB"/>
        </w:rPr>
      </w:pPr>
    </w:p>
    <w:p w14:paraId="762DC394" w14:textId="77777777" w:rsidR="00413BEF" w:rsidRPr="00FD4E31" w:rsidRDefault="00413BEF" w:rsidP="00413BEF">
      <w:pPr>
        <w:rPr>
          <w:rFonts w:asciiTheme="minorHAnsi" w:hAnsiTheme="minorHAnsi" w:cstheme="minorHAnsi"/>
          <w:b/>
          <w:bCs/>
          <w:color w:val="2F759E"/>
          <w:sz w:val="22"/>
          <w:szCs w:val="22"/>
          <w:lang w:val="en-GB" w:eastAsia="en-GB"/>
        </w:rPr>
      </w:pPr>
    </w:p>
    <w:p w14:paraId="54B502CB" w14:textId="77777777" w:rsidR="00413BEF" w:rsidRPr="00FD4E31" w:rsidRDefault="00413BEF" w:rsidP="00413BEF">
      <w:pPr>
        <w:rPr>
          <w:rFonts w:asciiTheme="minorHAnsi" w:hAnsiTheme="minorHAnsi" w:cstheme="minorHAnsi"/>
          <w:b/>
          <w:bCs/>
          <w:color w:val="2F759E"/>
          <w:sz w:val="22"/>
          <w:szCs w:val="22"/>
          <w:lang w:val="en-GB" w:eastAsia="en-GB"/>
        </w:rPr>
      </w:pPr>
    </w:p>
    <w:p w14:paraId="3F3913AB" w14:textId="77777777" w:rsidR="00413BEF" w:rsidRPr="00FD4E31" w:rsidRDefault="00413BEF" w:rsidP="00413BEF">
      <w:pPr>
        <w:rPr>
          <w:rFonts w:asciiTheme="minorHAnsi" w:hAnsiTheme="minorHAnsi" w:cstheme="minorHAnsi"/>
          <w:b/>
          <w:bCs/>
          <w:sz w:val="22"/>
          <w:szCs w:val="22"/>
          <w:lang w:val="en-GB" w:eastAsia="en-GB"/>
        </w:rPr>
      </w:pPr>
      <w:r w:rsidRPr="00FD4E31">
        <w:rPr>
          <w:rFonts w:asciiTheme="minorHAnsi" w:hAnsiTheme="minorHAnsi" w:cstheme="minorHAnsi"/>
          <w:b/>
          <w:bCs/>
          <w:sz w:val="22"/>
          <w:szCs w:val="22"/>
          <w:lang w:val="en-GB" w:eastAsia="en-GB"/>
        </w:rPr>
        <w:lastRenderedPageBreak/>
        <w:t xml:space="preserve">The Patient </w:t>
      </w:r>
    </w:p>
    <w:p w14:paraId="0BB44C82" w14:textId="77777777" w:rsidR="00413BEF" w:rsidRPr="00FD4E31" w:rsidRDefault="00413BEF" w:rsidP="00413BEF">
      <w:pPr>
        <w:spacing w:after="120"/>
        <w:rPr>
          <w:rFonts w:asciiTheme="minorHAnsi" w:hAnsiTheme="minorHAnsi" w:cstheme="minorHAnsi"/>
          <w:color w:val="000000" w:themeColor="text1"/>
          <w:sz w:val="22"/>
          <w:szCs w:val="22"/>
          <w:lang w:val="en-GB"/>
        </w:rPr>
      </w:pPr>
      <w:r w:rsidRPr="00FD4E31">
        <w:rPr>
          <w:rFonts w:asciiTheme="minorHAnsi" w:hAnsiTheme="minorHAnsi" w:cstheme="minorHAnsi"/>
          <w:color w:val="000000" w:themeColor="text1"/>
          <w:sz w:val="22"/>
          <w:szCs w:val="22"/>
          <w:lang w:val="en-GB" w:eastAsia="en-GB"/>
        </w:rPr>
        <w:t>(This is the person whose records are being accessed)</w:t>
      </w:r>
    </w:p>
    <w:tbl>
      <w:tblPr>
        <w:tblpPr w:leftFromText="180" w:rightFromText="180" w:vertAnchor="text" w:horzAnchor="margin" w:tblpX="108" w:tblpY="12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4820"/>
      </w:tblGrid>
      <w:tr w:rsidR="00413BEF" w:rsidRPr="00FD4E31" w14:paraId="6AD3C90C" w14:textId="77777777" w:rsidTr="00F81257">
        <w:trPr>
          <w:trHeight w:val="274"/>
        </w:trPr>
        <w:tc>
          <w:tcPr>
            <w:tcW w:w="4786" w:type="dxa"/>
          </w:tcPr>
          <w:p w14:paraId="1EE7D259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Surname</w:t>
            </w:r>
          </w:p>
        </w:tc>
        <w:tc>
          <w:tcPr>
            <w:tcW w:w="4820" w:type="dxa"/>
          </w:tcPr>
          <w:p w14:paraId="3E7D5FDF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Date of birth</w:t>
            </w:r>
          </w:p>
        </w:tc>
      </w:tr>
      <w:tr w:rsidR="00413BEF" w:rsidRPr="00FD4E31" w14:paraId="52B50770" w14:textId="77777777" w:rsidTr="00F81257">
        <w:tc>
          <w:tcPr>
            <w:tcW w:w="9606" w:type="dxa"/>
            <w:gridSpan w:val="2"/>
          </w:tcPr>
          <w:p w14:paraId="59D4C5CC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First name</w:t>
            </w:r>
          </w:p>
        </w:tc>
      </w:tr>
      <w:tr w:rsidR="00413BEF" w:rsidRPr="00FD4E31" w14:paraId="10C32CE0" w14:textId="77777777" w:rsidTr="00F81257">
        <w:trPr>
          <w:trHeight w:val="1138"/>
        </w:trPr>
        <w:tc>
          <w:tcPr>
            <w:tcW w:w="9606" w:type="dxa"/>
            <w:gridSpan w:val="2"/>
          </w:tcPr>
          <w:p w14:paraId="05EB35D9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Address </w:t>
            </w:r>
          </w:p>
          <w:p w14:paraId="2B7D775C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14:paraId="0758E0BD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14:paraId="77B25DBE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                                                                         Postcode          </w:t>
            </w:r>
          </w:p>
        </w:tc>
      </w:tr>
      <w:tr w:rsidR="00413BEF" w:rsidRPr="00FD4E31" w14:paraId="6DF03B50" w14:textId="77777777" w:rsidTr="00F81257">
        <w:tc>
          <w:tcPr>
            <w:tcW w:w="9606" w:type="dxa"/>
            <w:gridSpan w:val="2"/>
          </w:tcPr>
          <w:p w14:paraId="2A9D41C0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Email address</w:t>
            </w:r>
          </w:p>
        </w:tc>
      </w:tr>
      <w:tr w:rsidR="00413BEF" w:rsidRPr="00FD4E31" w14:paraId="779AEEF8" w14:textId="77777777" w:rsidTr="00F81257">
        <w:tc>
          <w:tcPr>
            <w:tcW w:w="4786" w:type="dxa"/>
          </w:tcPr>
          <w:p w14:paraId="342060BA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Telephone number</w:t>
            </w:r>
          </w:p>
        </w:tc>
        <w:tc>
          <w:tcPr>
            <w:tcW w:w="4820" w:type="dxa"/>
          </w:tcPr>
          <w:p w14:paraId="592B925D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Mobile number</w:t>
            </w:r>
          </w:p>
        </w:tc>
      </w:tr>
    </w:tbl>
    <w:p w14:paraId="0DCEA399" w14:textId="77777777" w:rsidR="00413BEF" w:rsidRPr="00FD4E31" w:rsidRDefault="00413BEF" w:rsidP="00413BEF">
      <w:pPr>
        <w:rPr>
          <w:rFonts w:asciiTheme="minorHAnsi" w:hAnsiTheme="minorHAnsi" w:cstheme="minorHAnsi"/>
          <w:sz w:val="22"/>
          <w:szCs w:val="22"/>
          <w:lang w:val="en-GB"/>
        </w:rPr>
      </w:pPr>
    </w:p>
    <w:p w14:paraId="4B66CFAA" w14:textId="77777777" w:rsidR="00413BEF" w:rsidRPr="00FD4E31" w:rsidRDefault="00413BEF" w:rsidP="00413BEF">
      <w:pPr>
        <w:spacing w:before="120"/>
        <w:rPr>
          <w:rFonts w:asciiTheme="minorHAnsi" w:hAnsiTheme="minorHAnsi" w:cstheme="minorHAnsi"/>
          <w:b/>
          <w:bCs/>
          <w:sz w:val="22"/>
          <w:szCs w:val="22"/>
          <w:lang w:val="en-GB" w:eastAsia="en-GB"/>
        </w:rPr>
      </w:pPr>
      <w:r w:rsidRPr="00FD4E31">
        <w:rPr>
          <w:rFonts w:asciiTheme="minorHAnsi" w:hAnsiTheme="minorHAnsi" w:cstheme="minorHAnsi"/>
          <w:b/>
          <w:bCs/>
          <w:sz w:val="22"/>
          <w:szCs w:val="22"/>
          <w:lang w:val="en-GB" w:eastAsia="en-GB"/>
        </w:rPr>
        <w:t xml:space="preserve">The Representatives </w:t>
      </w:r>
    </w:p>
    <w:p w14:paraId="4239979B" w14:textId="77777777" w:rsidR="00413BEF" w:rsidRPr="00FD4E31" w:rsidRDefault="00413BEF" w:rsidP="00413BEF">
      <w:pPr>
        <w:spacing w:after="120"/>
        <w:rPr>
          <w:rFonts w:asciiTheme="minorHAnsi" w:hAnsiTheme="minorHAnsi" w:cstheme="minorHAnsi"/>
          <w:sz w:val="22"/>
          <w:szCs w:val="22"/>
          <w:lang w:val="en-GB" w:eastAsia="en-GB"/>
        </w:rPr>
      </w:pPr>
      <w:r w:rsidRPr="00FD4E31">
        <w:rPr>
          <w:rFonts w:asciiTheme="minorHAnsi" w:hAnsiTheme="minorHAnsi" w:cstheme="minorHAnsi"/>
          <w:sz w:val="22"/>
          <w:szCs w:val="22"/>
          <w:lang w:val="en-GB" w:eastAsia="en-GB"/>
        </w:rPr>
        <w:t xml:space="preserve">(These are the people seeking proxy access to the patient’s online records, appointments, or repeat prescription.) </w:t>
      </w:r>
    </w:p>
    <w:tbl>
      <w:tblPr>
        <w:tblpPr w:leftFromText="180" w:rightFromText="180" w:vertAnchor="text" w:horzAnchor="margin" w:tblpX="108" w:tblpY="12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4820"/>
      </w:tblGrid>
      <w:tr w:rsidR="00413BEF" w:rsidRPr="00FD4E31" w14:paraId="1B3A829E" w14:textId="77777777" w:rsidTr="00F81257">
        <w:trPr>
          <w:trHeight w:val="274"/>
        </w:trPr>
        <w:tc>
          <w:tcPr>
            <w:tcW w:w="4786" w:type="dxa"/>
          </w:tcPr>
          <w:p w14:paraId="3679EFE6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Surname</w:t>
            </w:r>
          </w:p>
        </w:tc>
        <w:tc>
          <w:tcPr>
            <w:tcW w:w="4820" w:type="dxa"/>
          </w:tcPr>
          <w:p w14:paraId="7EF5152E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Surname</w:t>
            </w:r>
          </w:p>
        </w:tc>
      </w:tr>
      <w:tr w:rsidR="00413BEF" w:rsidRPr="00FD4E31" w14:paraId="4BF74A24" w14:textId="77777777" w:rsidTr="00F81257">
        <w:tc>
          <w:tcPr>
            <w:tcW w:w="4786" w:type="dxa"/>
          </w:tcPr>
          <w:p w14:paraId="2EB1B972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First name</w:t>
            </w:r>
          </w:p>
        </w:tc>
        <w:tc>
          <w:tcPr>
            <w:tcW w:w="4820" w:type="dxa"/>
          </w:tcPr>
          <w:p w14:paraId="73242047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First name</w:t>
            </w:r>
          </w:p>
        </w:tc>
      </w:tr>
      <w:tr w:rsidR="00413BEF" w:rsidRPr="00FD4E31" w14:paraId="7B05E218" w14:textId="77777777" w:rsidTr="00F81257">
        <w:tc>
          <w:tcPr>
            <w:tcW w:w="4786" w:type="dxa"/>
          </w:tcPr>
          <w:p w14:paraId="68E414C7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Date of birth</w:t>
            </w:r>
          </w:p>
        </w:tc>
        <w:tc>
          <w:tcPr>
            <w:tcW w:w="4820" w:type="dxa"/>
          </w:tcPr>
          <w:p w14:paraId="10FDFDFF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Date of birth</w:t>
            </w:r>
          </w:p>
        </w:tc>
      </w:tr>
      <w:tr w:rsidR="00413BEF" w:rsidRPr="00FD4E31" w14:paraId="2286FF2A" w14:textId="77777777" w:rsidTr="00F81257">
        <w:trPr>
          <w:trHeight w:val="1454"/>
        </w:trPr>
        <w:tc>
          <w:tcPr>
            <w:tcW w:w="4786" w:type="dxa"/>
          </w:tcPr>
          <w:p w14:paraId="2BBFB758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Address</w:t>
            </w:r>
          </w:p>
          <w:p w14:paraId="74E971EC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14:paraId="3AC46B76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14:paraId="1C5B6A1B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14:paraId="7A025849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Postcode </w:t>
            </w:r>
          </w:p>
        </w:tc>
        <w:tc>
          <w:tcPr>
            <w:tcW w:w="4820" w:type="dxa"/>
          </w:tcPr>
          <w:p w14:paraId="4701D77D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proofErr w:type="gramStart"/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Address</w:t>
            </w:r>
            <w:r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,</w:t>
            </w: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(</w:t>
            </w:r>
            <w:proofErr w:type="gramEnd"/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tick if both same address </w:t>
            </w:r>
            <w:r w:rsidRPr="00FD4E31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sym w:font="Wingdings" w:char="F06F"/>
            </w:r>
            <w:r w:rsidRPr="00FD4E31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)</w:t>
            </w:r>
          </w:p>
          <w:p w14:paraId="2CB4B0B3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14:paraId="2AEB9826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14:paraId="2B38AA78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14:paraId="37F08E11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Postcode</w:t>
            </w:r>
          </w:p>
        </w:tc>
      </w:tr>
      <w:tr w:rsidR="00413BEF" w:rsidRPr="00FD4E31" w14:paraId="69847031" w14:textId="77777777" w:rsidTr="00F81257">
        <w:tc>
          <w:tcPr>
            <w:tcW w:w="4786" w:type="dxa"/>
          </w:tcPr>
          <w:p w14:paraId="2FF7B1B2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Email</w:t>
            </w:r>
          </w:p>
        </w:tc>
        <w:tc>
          <w:tcPr>
            <w:tcW w:w="4820" w:type="dxa"/>
          </w:tcPr>
          <w:p w14:paraId="4C68BF6C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Email</w:t>
            </w:r>
          </w:p>
        </w:tc>
      </w:tr>
      <w:tr w:rsidR="00413BEF" w:rsidRPr="00FD4E31" w14:paraId="07406B21" w14:textId="77777777" w:rsidTr="00F81257">
        <w:tc>
          <w:tcPr>
            <w:tcW w:w="4786" w:type="dxa"/>
          </w:tcPr>
          <w:p w14:paraId="18D0FF77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Telephone</w:t>
            </w:r>
          </w:p>
        </w:tc>
        <w:tc>
          <w:tcPr>
            <w:tcW w:w="4820" w:type="dxa"/>
          </w:tcPr>
          <w:p w14:paraId="24E52EC8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Telephone</w:t>
            </w:r>
          </w:p>
        </w:tc>
      </w:tr>
      <w:tr w:rsidR="00413BEF" w:rsidRPr="00FD4E31" w14:paraId="4CE54E99" w14:textId="77777777" w:rsidTr="00F81257">
        <w:tc>
          <w:tcPr>
            <w:tcW w:w="4786" w:type="dxa"/>
          </w:tcPr>
          <w:p w14:paraId="4D5A7481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Mobile</w:t>
            </w:r>
          </w:p>
        </w:tc>
        <w:tc>
          <w:tcPr>
            <w:tcW w:w="4820" w:type="dxa"/>
          </w:tcPr>
          <w:p w14:paraId="22345673" w14:textId="77777777" w:rsidR="00413BEF" w:rsidRPr="00FD4E31" w:rsidRDefault="00413BEF" w:rsidP="00F81257">
            <w:pPr>
              <w:pStyle w:val="BodyText"/>
              <w:spacing w:after="0" w:line="24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FD4E31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Mobile</w:t>
            </w:r>
          </w:p>
        </w:tc>
      </w:tr>
    </w:tbl>
    <w:p w14:paraId="14050EBD" w14:textId="77777777" w:rsidR="00413BEF" w:rsidRPr="00FD4E31" w:rsidRDefault="00413BEF" w:rsidP="00413BEF">
      <w:pPr>
        <w:jc w:val="both"/>
        <w:rPr>
          <w:rFonts w:asciiTheme="minorHAnsi" w:hAnsiTheme="minorHAnsi" w:cstheme="minorHAnsi"/>
          <w:b/>
          <w:bCs/>
          <w:color w:val="2F759E"/>
          <w:sz w:val="22"/>
          <w:szCs w:val="22"/>
          <w:lang w:val="en-GB"/>
          <w14:textFill>
            <w14:solidFill>
              <w14:srgbClr w14:val="2F759E">
                <w14:lumMod w14:val="75000"/>
              </w14:srgbClr>
            </w14:solidFill>
          </w14:textFill>
        </w:rPr>
      </w:pPr>
    </w:p>
    <w:p w14:paraId="21132342" w14:textId="77777777" w:rsidR="00413BEF" w:rsidRPr="00FD4E31" w:rsidRDefault="00413BEF" w:rsidP="00413BEF">
      <w:pPr>
        <w:spacing w:before="120" w:after="120"/>
        <w:jc w:val="both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  <w:r w:rsidRPr="00FD4E31">
        <w:rPr>
          <w:rFonts w:asciiTheme="minorHAnsi" w:hAnsiTheme="minorHAnsi" w:cstheme="minorHAnsi"/>
          <w:b/>
          <w:bCs/>
          <w:sz w:val="22"/>
          <w:szCs w:val="22"/>
          <w:lang w:val="en-GB"/>
        </w:rPr>
        <w:t>For Reception Use:</w:t>
      </w:r>
    </w:p>
    <w:tbl>
      <w:tblPr>
        <w:tblStyle w:val="TableGrid"/>
        <w:tblW w:w="9639" w:type="dxa"/>
        <w:tblInd w:w="108" w:type="dxa"/>
        <w:tblLook w:val="04A0" w:firstRow="1" w:lastRow="0" w:firstColumn="1" w:lastColumn="0" w:noHBand="0" w:noVBand="1"/>
      </w:tblPr>
      <w:tblGrid>
        <w:gridCol w:w="2127"/>
        <w:gridCol w:w="1417"/>
        <w:gridCol w:w="3686"/>
        <w:gridCol w:w="2409"/>
      </w:tblGrid>
      <w:tr w:rsidR="00413BEF" w:rsidRPr="00FD4E31" w14:paraId="6241C3AE" w14:textId="77777777" w:rsidTr="00F81257">
        <w:trPr>
          <w:trHeight w:val="1109"/>
        </w:trPr>
        <w:tc>
          <w:tcPr>
            <w:tcW w:w="2127" w:type="dxa"/>
            <w:tcBorders>
              <w:bottom w:val="single" w:sz="4" w:space="0" w:color="auto"/>
            </w:tcBorders>
          </w:tcPr>
          <w:p w14:paraId="763C5019" w14:textId="77777777" w:rsidR="00413BEF" w:rsidRPr="00FD4E31" w:rsidRDefault="00413BEF" w:rsidP="00F81257">
            <w:pPr>
              <w:pStyle w:val="bodytext4"/>
              <w:spacing w:before="0" w:after="0"/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  <w:t>Identity verified by</w:t>
            </w:r>
          </w:p>
          <w:p w14:paraId="02D9C6F9" w14:textId="77777777" w:rsidR="00413BEF" w:rsidRPr="00FD4E31" w:rsidRDefault="00413BEF" w:rsidP="00F81257">
            <w:pPr>
              <w:pStyle w:val="bodytext4"/>
              <w:spacing w:before="0" w:after="0"/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  <w:t>(initials)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77B2E38B" w14:textId="77777777" w:rsidR="00413BEF" w:rsidRPr="00FD4E31" w:rsidRDefault="00413BEF" w:rsidP="00F81257">
            <w:pPr>
              <w:pStyle w:val="bodytext4"/>
              <w:spacing w:before="0" w:after="0"/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  <w:t>Date</w:t>
            </w:r>
          </w:p>
        </w:tc>
        <w:tc>
          <w:tcPr>
            <w:tcW w:w="6095" w:type="dxa"/>
            <w:gridSpan w:val="2"/>
            <w:tcBorders>
              <w:bottom w:val="single" w:sz="4" w:space="0" w:color="auto"/>
            </w:tcBorders>
          </w:tcPr>
          <w:p w14:paraId="24D04855" w14:textId="77777777" w:rsidR="00413BEF" w:rsidRPr="00FD4E31" w:rsidRDefault="00413BEF" w:rsidP="00F81257">
            <w:pPr>
              <w:pStyle w:val="bodytext4"/>
              <w:spacing w:before="0" w:after="0"/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  <w:t>Method of verification</w:t>
            </w:r>
          </w:p>
          <w:p w14:paraId="6573A098" w14:textId="77777777" w:rsidR="00413BEF" w:rsidRPr="00FD4E31" w:rsidRDefault="00413BEF" w:rsidP="00F81257">
            <w:pPr>
              <w:pStyle w:val="bodytext4"/>
              <w:spacing w:before="0" w:after="0"/>
              <w:jc w:val="right"/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  <w:t xml:space="preserve">Vouching </w:t>
            </w:r>
            <w:r w:rsidRPr="00FD4E31"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</w:p>
          <w:p w14:paraId="1FE4DE82" w14:textId="77777777" w:rsidR="00413BEF" w:rsidRPr="00FD4E31" w:rsidRDefault="00413BEF" w:rsidP="00F81257">
            <w:pPr>
              <w:pStyle w:val="bodytext4"/>
              <w:spacing w:before="0" w:after="0"/>
              <w:jc w:val="right"/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  <w:t xml:space="preserve">Vouching with information in record </w:t>
            </w:r>
            <w:r w:rsidRPr="00FD4E31"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  <w:r w:rsidRPr="00FD4E31"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  <w:t xml:space="preserve">   </w:t>
            </w:r>
          </w:p>
          <w:p w14:paraId="2A38DB4C" w14:textId="77777777" w:rsidR="00413BEF" w:rsidRPr="00FD4E31" w:rsidRDefault="00413BEF" w:rsidP="00F81257">
            <w:pPr>
              <w:pStyle w:val="bodytext4"/>
              <w:spacing w:before="0" w:after="0"/>
              <w:jc w:val="right"/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  <w:t xml:space="preserve">Photo ID and proof of residence </w:t>
            </w:r>
            <w:r w:rsidRPr="00FD4E31"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  <w:sym w:font="Wingdings" w:char="F06F"/>
            </w:r>
          </w:p>
        </w:tc>
      </w:tr>
      <w:tr w:rsidR="00413BEF" w:rsidRPr="00FD4E31" w14:paraId="0E186A20" w14:textId="77777777" w:rsidTr="00F81257">
        <w:trPr>
          <w:trHeight w:val="660"/>
        </w:trPr>
        <w:tc>
          <w:tcPr>
            <w:tcW w:w="3544" w:type="dxa"/>
            <w:gridSpan w:val="2"/>
            <w:tcBorders>
              <w:bottom w:val="single" w:sz="4" w:space="0" w:color="auto"/>
            </w:tcBorders>
          </w:tcPr>
          <w:p w14:paraId="0FFCD895" w14:textId="77777777" w:rsidR="00413BEF" w:rsidRPr="00FD4E31" w:rsidRDefault="00413BEF" w:rsidP="00F81257">
            <w:pPr>
              <w:pStyle w:val="bodytext4"/>
              <w:spacing w:before="0" w:after="0"/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  <w:t>The patient’s NHS number</w:t>
            </w:r>
          </w:p>
        </w:tc>
        <w:tc>
          <w:tcPr>
            <w:tcW w:w="6095" w:type="dxa"/>
            <w:gridSpan w:val="2"/>
            <w:tcBorders>
              <w:bottom w:val="single" w:sz="4" w:space="0" w:color="auto"/>
            </w:tcBorders>
          </w:tcPr>
          <w:p w14:paraId="720D94F5" w14:textId="77777777" w:rsidR="00413BEF" w:rsidRPr="00FD4E31" w:rsidRDefault="00413BEF" w:rsidP="00F81257">
            <w:pPr>
              <w:pStyle w:val="bodytext4"/>
              <w:spacing w:before="0" w:after="0"/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  <w:t>The patient’s EMIS number</w:t>
            </w:r>
          </w:p>
        </w:tc>
      </w:tr>
      <w:tr w:rsidR="00413BEF" w:rsidRPr="00FD4E31" w14:paraId="110FB80B" w14:textId="77777777" w:rsidTr="00F81257">
        <w:trPr>
          <w:trHeight w:val="475"/>
        </w:trPr>
        <w:tc>
          <w:tcPr>
            <w:tcW w:w="72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9AC0F7C" w14:textId="77777777" w:rsidR="00413BEF" w:rsidRPr="00FD4E31" w:rsidRDefault="00413BEF" w:rsidP="00F81257">
            <w:pPr>
              <w:pStyle w:val="bodytext4"/>
              <w:spacing w:before="0" w:after="0"/>
              <w:rPr>
                <w:rFonts w:asciiTheme="minorHAnsi" w:hAnsiTheme="minorHAnsi" w:cstheme="minorHAnsi"/>
                <w:b/>
                <w:i w:val="0"/>
                <w:iCs/>
                <w:color w:val="auto"/>
                <w:sz w:val="22"/>
                <w:szCs w:val="22"/>
              </w:rPr>
            </w:pPr>
          </w:p>
          <w:p w14:paraId="38DAFB4A" w14:textId="77777777" w:rsidR="00413BEF" w:rsidRPr="00FD4E31" w:rsidRDefault="00413BEF" w:rsidP="00F81257">
            <w:pPr>
              <w:pStyle w:val="bodytext4"/>
              <w:spacing w:before="0" w:after="0"/>
              <w:rPr>
                <w:rFonts w:asciiTheme="minorHAnsi" w:hAnsiTheme="minorHAnsi" w:cstheme="minorHAnsi"/>
                <w:b/>
                <w:i w:val="0"/>
                <w:iCs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b/>
                <w:i w:val="0"/>
                <w:iCs/>
                <w:color w:val="auto"/>
                <w:sz w:val="22"/>
                <w:szCs w:val="22"/>
              </w:rPr>
              <w:t>For GP Use: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E7074C" w14:textId="77777777" w:rsidR="00413BEF" w:rsidRPr="00FD4E31" w:rsidRDefault="00413BEF" w:rsidP="00F81257">
            <w:pPr>
              <w:pStyle w:val="bodytext4"/>
              <w:spacing w:before="0" w:after="0"/>
              <w:rPr>
                <w:rFonts w:asciiTheme="minorHAnsi" w:hAnsiTheme="minorHAnsi" w:cstheme="minorHAnsi"/>
                <w:b/>
                <w:i w:val="0"/>
                <w:iCs/>
                <w:color w:val="auto"/>
                <w:sz w:val="22"/>
                <w:szCs w:val="22"/>
              </w:rPr>
            </w:pPr>
          </w:p>
        </w:tc>
      </w:tr>
      <w:tr w:rsidR="00413BEF" w:rsidRPr="00FD4E31" w14:paraId="48966171" w14:textId="77777777" w:rsidTr="00F81257">
        <w:trPr>
          <w:trHeight w:val="475"/>
        </w:trPr>
        <w:tc>
          <w:tcPr>
            <w:tcW w:w="723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31431C6" w14:textId="77777777" w:rsidR="00413BEF" w:rsidRPr="00FD4E31" w:rsidRDefault="00413BEF" w:rsidP="00F81257">
            <w:pPr>
              <w:pStyle w:val="bodytext4"/>
              <w:spacing w:before="0" w:after="0"/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  <w:t xml:space="preserve">Proxy access authorised by </w:t>
            </w: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</w:tcBorders>
          </w:tcPr>
          <w:p w14:paraId="58C6401C" w14:textId="77777777" w:rsidR="00413BEF" w:rsidRPr="00FD4E31" w:rsidRDefault="00413BEF" w:rsidP="00F81257">
            <w:pPr>
              <w:pStyle w:val="bodytext4"/>
              <w:spacing w:before="0" w:after="0"/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  <w:t>Date</w:t>
            </w:r>
          </w:p>
        </w:tc>
      </w:tr>
      <w:tr w:rsidR="00413BEF" w:rsidRPr="00FD4E31" w14:paraId="2639A9A7" w14:textId="77777777" w:rsidTr="00F81257">
        <w:trPr>
          <w:trHeight w:val="313"/>
        </w:trPr>
        <w:tc>
          <w:tcPr>
            <w:tcW w:w="963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C24FBC6" w14:textId="77777777" w:rsidR="00413BEF" w:rsidRPr="00FD4E31" w:rsidRDefault="00413BEF" w:rsidP="00F81257">
            <w:pPr>
              <w:pStyle w:val="bodytext4"/>
              <w:spacing w:before="0" w:after="0"/>
              <w:rPr>
                <w:rFonts w:asciiTheme="minorHAnsi" w:hAnsiTheme="minorHAnsi" w:cstheme="minorHAnsi"/>
                <w:b/>
                <w:i w:val="0"/>
                <w:iCs/>
                <w:color w:val="auto"/>
                <w:sz w:val="22"/>
                <w:szCs w:val="22"/>
              </w:rPr>
            </w:pPr>
          </w:p>
          <w:p w14:paraId="41DBBEF6" w14:textId="77777777" w:rsidR="00413BEF" w:rsidRPr="00FD4E31" w:rsidRDefault="00413BEF" w:rsidP="00F81257">
            <w:pPr>
              <w:pStyle w:val="bodytext4"/>
              <w:spacing w:before="0" w:after="0"/>
              <w:rPr>
                <w:rFonts w:asciiTheme="minorHAnsi" w:hAnsiTheme="minorHAnsi" w:cstheme="minorHAnsi"/>
                <w:b/>
                <w:i w:val="0"/>
                <w:iCs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b/>
                <w:i w:val="0"/>
                <w:iCs/>
                <w:color w:val="auto"/>
                <w:sz w:val="22"/>
                <w:szCs w:val="22"/>
              </w:rPr>
              <w:t>For Admin Use:</w:t>
            </w:r>
          </w:p>
        </w:tc>
      </w:tr>
      <w:tr w:rsidR="00413BEF" w:rsidRPr="00FD4E31" w14:paraId="3F9B4706" w14:textId="77777777" w:rsidTr="00F81257">
        <w:trPr>
          <w:trHeight w:val="465"/>
        </w:trPr>
        <w:tc>
          <w:tcPr>
            <w:tcW w:w="9639" w:type="dxa"/>
            <w:gridSpan w:val="4"/>
            <w:tcBorders>
              <w:top w:val="single" w:sz="4" w:space="0" w:color="auto"/>
            </w:tcBorders>
          </w:tcPr>
          <w:p w14:paraId="0D2E2DAF" w14:textId="77777777" w:rsidR="00413BEF" w:rsidRPr="00FD4E31" w:rsidRDefault="00413BEF" w:rsidP="00F81257">
            <w:pPr>
              <w:pStyle w:val="bodytext4"/>
              <w:spacing w:before="0" w:after="0"/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  <w:t xml:space="preserve">Date access enabled </w:t>
            </w:r>
          </w:p>
        </w:tc>
      </w:tr>
      <w:tr w:rsidR="00413BEF" w:rsidRPr="00FD4E31" w14:paraId="07BC86AA" w14:textId="77777777" w:rsidTr="00F81257">
        <w:trPr>
          <w:trHeight w:val="415"/>
        </w:trPr>
        <w:tc>
          <w:tcPr>
            <w:tcW w:w="9639" w:type="dxa"/>
            <w:gridSpan w:val="4"/>
          </w:tcPr>
          <w:p w14:paraId="430090B7" w14:textId="77777777" w:rsidR="00413BEF" w:rsidRPr="00FD4E31" w:rsidRDefault="00413BEF" w:rsidP="00F81257">
            <w:pPr>
              <w:pStyle w:val="bodytext4"/>
              <w:spacing w:before="0" w:after="0"/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  <w:t xml:space="preserve">Date activation letter sent </w:t>
            </w:r>
          </w:p>
        </w:tc>
      </w:tr>
      <w:tr w:rsidR="00413BEF" w:rsidRPr="00FD4E31" w14:paraId="1C0975F9" w14:textId="77777777" w:rsidTr="00F81257">
        <w:tc>
          <w:tcPr>
            <w:tcW w:w="3544" w:type="dxa"/>
            <w:gridSpan w:val="2"/>
          </w:tcPr>
          <w:p w14:paraId="6686D47D" w14:textId="77777777" w:rsidR="00413BEF" w:rsidRPr="00FD4E31" w:rsidRDefault="00413BEF" w:rsidP="00413BEF">
            <w:pPr>
              <w:pStyle w:val="TableParagraph"/>
              <w:spacing w:line="249" w:lineRule="exact"/>
              <w:rPr>
                <w:rFonts w:cstheme="minorHAnsi"/>
                <w:spacing w:val="-1"/>
              </w:rPr>
            </w:pPr>
            <w:r w:rsidRPr="00FD4E31">
              <w:rPr>
                <w:rFonts w:cstheme="minorHAnsi"/>
                <w:spacing w:val="-1"/>
              </w:rPr>
              <w:t xml:space="preserve">Level </w:t>
            </w:r>
            <w:r w:rsidRPr="00FD4E31">
              <w:rPr>
                <w:rFonts w:cstheme="minorHAnsi"/>
              </w:rPr>
              <w:t>of</w:t>
            </w:r>
            <w:r w:rsidRPr="00FD4E31">
              <w:rPr>
                <w:rFonts w:cstheme="minorHAnsi"/>
                <w:spacing w:val="1"/>
              </w:rPr>
              <w:t xml:space="preserve"> </w:t>
            </w:r>
            <w:r w:rsidRPr="00FD4E31">
              <w:rPr>
                <w:rFonts w:cstheme="minorHAnsi"/>
                <w:spacing w:val="-1"/>
              </w:rPr>
              <w:t>record</w:t>
            </w:r>
            <w:r w:rsidRPr="00FD4E31">
              <w:rPr>
                <w:rFonts w:cstheme="minorHAnsi"/>
              </w:rPr>
              <w:t xml:space="preserve"> </w:t>
            </w:r>
            <w:r w:rsidRPr="00FD4E31">
              <w:rPr>
                <w:rFonts w:cstheme="minorHAnsi"/>
                <w:spacing w:val="-1"/>
              </w:rPr>
              <w:t>access</w:t>
            </w:r>
            <w:r w:rsidRPr="00FD4E31">
              <w:rPr>
                <w:rFonts w:cstheme="minorHAnsi"/>
                <w:spacing w:val="1"/>
              </w:rPr>
              <w:t xml:space="preserve"> </w:t>
            </w:r>
            <w:r w:rsidRPr="00FD4E31">
              <w:rPr>
                <w:rFonts w:cstheme="minorHAnsi"/>
                <w:spacing w:val="-1"/>
              </w:rPr>
              <w:t>enabled</w:t>
            </w:r>
          </w:p>
          <w:p w14:paraId="5D92AA1B" w14:textId="48FE5113" w:rsidR="00413BEF" w:rsidRPr="00FD4E31" w:rsidRDefault="00413BEF" w:rsidP="00413BEF">
            <w:pPr>
              <w:pStyle w:val="TableParagraph"/>
              <w:ind w:right="97"/>
              <w:rPr>
                <w:rFonts w:eastAsia="Times New Roman" w:cstheme="minorHAnsi"/>
                <w:spacing w:val="21"/>
              </w:rPr>
            </w:pPr>
            <w:r w:rsidRPr="00FD4E31">
              <w:rPr>
                <w:rFonts w:eastAsia="Arial" w:cstheme="minorHAnsi"/>
                <w:spacing w:val="-1"/>
              </w:rPr>
              <w:t>Appointments &amp; Repeats</w:t>
            </w:r>
            <w:r w:rsidRPr="00FD4E31">
              <w:rPr>
                <w:rFonts w:eastAsia="Arial" w:cstheme="minorHAnsi"/>
              </w:rPr>
              <w:t xml:space="preserve"> </w:t>
            </w:r>
            <w:r>
              <w:rPr>
                <w:rFonts w:eastAsia="Arial" w:cstheme="minorHAnsi"/>
              </w:rPr>
              <w:t>___</w:t>
            </w:r>
          </w:p>
          <w:p w14:paraId="5E94C0D2" w14:textId="5F79347F" w:rsidR="00413BEF" w:rsidRPr="00FD4E31" w:rsidRDefault="00413BEF" w:rsidP="00413BEF">
            <w:pPr>
              <w:pStyle w:val="TableParagraph"/>
              <w:spacing w:before="2"/>
              <w:ind w:right="97"/>
              <w:rPr>
                <w:rFonts w:eastAsia="Times New Roman" w:cstheme="minorHAnsi"/>
                <w:spacing w:val="23"/>
              </w:rPr>
            </w:pPr>
            <w:r w:rsidRPr="00FD4E31">
              <w:rPr>
                <w:rFonts w:eastAsia="Arial" w:cstheme="minorHAnsi"/>
                <w:spacing w:val="-1"/>
              </w:rPr>
              <w:t>Detailed</w:t>
            </w:r>
            <w:r w:rsidRPr="00FD4E31">
              <w:rPr>
                <w:rFonts w:eastAsia="Arial" w:cstheme="minorHAnsi"/>
                <w:spacing w:val="1"/>
              </w:rPr>
              <w:t xml:space="preserve"> coded record </w:t>
            </w:r>
            <w:r>
              <w:rPr>
                <w:rFonts w:eastAsia="Arial" w:cstheme="minorHAnsi"/>
                <w:spacing w:val="1"/>
              </w:rPr>
              <w:t>___</w:t>
            </w:r>
          </w:p>
          <w:p w14:paraId="0BB63187" w14:textId="47DFC9DF" w:rsidR="00413BEF" w:rsidRPr="00FD4E31" w:rsidRDefault="00413BEF" w:rsidP="00413BEF">
            <w:pPr>
              <w:pStyle w:val="TableParagraph"/>
              <w:spacing w:before="2"/>
              <w:ind w:right="97"/>
              <w:rPr>
                <w:rFonts w:cstheme="minorHAnsi"/>
                <w:i/>
                <w:iCs/>
              </w:rPr>
            </w:pPr>
            <w:r w:rsidRPr="00FD4E31">
              <w:rPr>
                <w:rFonts w:eastAsia="Arial" w:cstheme="minorHAnsi"/>
                <w:spacing w:val="1"/>
              </w:rPr>
              <w:t xml:space="preserve">Other </w:t>
            </w:r>
            <w:r>
              <w:rPr>
                <w:rFonts w:eastAsia="Arial" w:cstheme="minorHAnsi"/>
                <w:spacing w:val="1"/>
              </w:rPr>
              <w:t>___</w:t>
            </w:r>
          </w:p>
        </w:tc>
        <w:tc>
          <w:tcPr>
            <w:tcW w:w="6095" w:type="dxa"/>
            <w:gridSpan w:val="2"/>
          </w:tcPr>
          <w:p w14:paraId="6796B778" w14:textId="77777777" w:rsidR="00413BEF" w:rsidRPr="00FD4E31" w:rsidRDefault="00413BEF" w:rsidP="00413BEF">
            <w:pPr>
              <w:pStyle w:val="bodytext4"/>
              <w:spacing w:before="0" w:after="0"/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</w:pPr>
            <w:r w:rsidRPr="00FD4E31">
              <w:rPr>
                <w:rFonts w:asciiTheme="minorHAnsi" w:hAnsiTheme="minorHAnsi" w:cstheme="minorHAnsi"/>
                <w:i w:val="0"/>
                <w:iCs/>
                <w:color w:val="auto"/>
                <w:sz w:val="22"/>
                <w:szCs w:val="22"/>
              </w:rPr>
              <w:t>Notes / comments on proxy access</w:t>
            </w:r>
          </w:p>
        </w:tc>
      </w:tr>
    </w:tbl>
    <w:p w14:paraId="31FFA334" w14:textId="77777777" w:rsidR="00413BEF" w:rsidRPr="00FD4E31" w:rsidRDefault="00413BEF" w:rsidP="00413BEF">
      <w:pPr>
        <w:rPr>
          <w:rFonts w:asciiTheme="minorHAnsi" w:hAnsiTheme="minorHAnsi" w:cstheme="minorHAnsi"/>
          <w:sz w:val="22"/>
          <w:szCs w:val="22"/>
        </w:rPr>
      </w:pPr>
    </w:p>
    <w:p w14:paraId="6E5A6DF2" w14:textId="77777777" w:rsidR="004A2209" w:rsidRDefault="004A2209"/>
    <w:sectPr w:rsidR="004A2209" w:rsidSect="00413BEF">
      <w:headerReference w:type="even" r:id="rId5"/>
      <w:footerReference w:type="default" r:id="rId6"/>
      <w:headerReference w:type="first" r:id="rId7"/>
      <w:footerReference w:type="first" r:id="rId8"/>
      <w:pgSz w:w="11906" w:h="16838"/>
      <w:pgMar w:top="957" w:right="1134" w:bottom="1134" w:left="1134" w:header="709" w:footer="728" w:gutter="0"/>
      <w:cols w:space="720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11E2F" w14:textId="77777777" w:rsidR="00413BEF" w:rsidRPr="00385782" w:rsidRDefault="00413BEF" w:rsidP="009A5736">
    <w:pPr>
      <w:pStyle w:val="Footer"/>
      <w:tabs>
        <w:tab w:val="clear" w:pos="9026"/>
        <w:tab w:val="right" w:pos="9639"/>
      </w:tabs>
    </w:pPr>
    <w:r>
      <w:ptab w:relativeTo="margin" w:alignment="center" w:leader="none"/>
    </w: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  <w:r>
      <w:t xml:space="preserve"> of </w:t>
    </w:r>
    <w:r>
      <w:fldChar w:fldCharType="begin"/>
    </w:r>
    <w:r>
      <w:instrText xml:space="preserve"> NUMPAGES   \* MERGEFORMAT </w:instrText>
    </w:r>
    <w:r>
      <w:fldChar w:fldCharType="separate"/>
    </w:r>
    <w:r>
      <w:rPr>
        <w:noProof/>
      </w:rPr>
      <w:t>4</w:t>
    </w:r>
    <w:r>
      <w:rPr>
        <w:noProof/>
      </w:rPr>
      <w:fldChar w:fldCharType="end"/>
    </w:r>
    <w:r>
      <w:tab/>
    </w:r>
    <w:r>
      <w:t xml:space="preserve">  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28BAF3" w14:textId="77777777" w:rsidR="00413BEF" w:rsidRPr="00982AE7" w:rsidRDefault="00413BEF" w:rsidP="003362F6">
    <w:pPr>
      <w:pStyle w:val="Footer"/>
    </w:pPr>
    <w:r>
      <w:t>Created by LH 160316</w:t>
    </w:r>
    <w:r>
      <w:ptab w:relativeTo="margin" w:alignment="center" w:leader="none"/>
    </w: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  <w:r>
      <w:t xml:space="preserve"> of </w:t>
    </w:r>
    <w:r>
      <w:fldChar w:fldCharType="begin"/>
    </w:r>
    <w:r>
      <w:instrText xml:space="preserve"> NUMPAGES   \* MERGEFORMAT </w:instrText>
    </w:r>
    <w:r>
      <w:fldChar w:fldCharType="separate"/>
    </w:r>
    <w:r>
      <w:rPr>
        <w:noProof/>
      </w:rPr>
      <w:t>4</w:t>
    </w:r>
    <w:r>
      <w:rPr>
        <w:noProof/>
      </w:rPr>
      <w:fldChar w:fldCharType="end"/>
    </w:r>
    <w:r>
      <w:tab/>
    </w:r>
    <w:r>
      <w:t>Valid From 2</w:t>
    </w:r>
    <w:r>
      <w:t>2.09.16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24E240" w14:textId="77777777" w:rsidR="00413BEF" w:rsidRDefault="00413BEF" w:rsidP="003362F6">
    <w:pPr>
      <w:pStyle w:val="Header"/>
      <w:pBdr>
        <w:top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5D2079" w14:textId="77777777" w:rsidR="00413BEF" w:rsidRPr="001F1457" w:rsidRDefault="00413BEF" w:rsidP="003362F6">
    <w:pPr>
      <w:pStyle w:val="Header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94E62"/>
    <w:multiLevelType w:val="hybridMultilevel"/>
    <w:tmpl w:val="23E0B334"/>
    <w:lvl w:ilvl="0" w:tplc="6E8C522E">
      <w:start w:val="1"/>
      <w:numFmt w:val="decimal"/>
      <w:pStyle w:val="ListNumb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3564497">
    <w:abstractNumId w:val="0"/>
  </w:num>
  <w:num w:numId="2" w16cid:durableId="1467623755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3BEF"/>
    <w:rsid w:val="002C0D23"/>
    <w:rsid w:val="00413BEF"/>
    <w:rsid w:val="004A2209"/>
    <w:rsid w:val="00CB3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ABF5E1"/>
  <w15:chartTrackingRefBased/>
  <w15:docId w15:val="{3CD4440E-2D33-4C78-B335-FAE1E328C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413BE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kern w:val="0"/>
      <w:sz w:val="24"/>
      <w:szCs w:val="24"/>
      <w:bdr w:val="nil"/>
      <w:lang w:val="en-U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413BE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13B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13BE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3BE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3BE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3BE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3BE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3BE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3BE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13BE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13BE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13BE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3BE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3BE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3BE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3BE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3BE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3BE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13BE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13B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13BE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13BE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13B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13BE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13BE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13BE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13BE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13BE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13BEF"/>
    <w:rPr>
      <w:b/>
      <w:bCs/>
      <w:smallCaps/>
      <w:color w:val="0F4761" w:themeColor="accent1" w:themeShade="BF"/>
      <w:spacing w:val="5"/>
    </w:rPr>
  </w:style>
  <w:style w:type="paragraph" w:styleId="BodyText">
    <w:name w:val="Body Text"/>
    <w:basedOn w:val="Normal"/>
    <w:link w:val="BodyTextChar"/>
    <w:uiPriority w:val="99"/>
    <w:unhideWhenUsed/>
    <w:rsid w:val="00413BEF"/>
    <w:pPr>
      <w:spacing w:after="180" w:line="320" w:lineRule="exact"/>
    </w:pPr>
    <w:rPr>
      <w:rFonts w:ascii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99"/>
    <w:rsid w:val="00413BEF"/>
    <w:rPr>
      <w:rFonts w:ascii="Calibri" w:eastAsia="Arial Unicode MS" w:hAnsi="Calibri" w:cs="Calibri"/>
      <w:kern w:val="0"/>
      <w:sz w:val="24"/>
      <w:szCs w:val="24"/>
      <w:bdr w:val="nil"/>
      <w:lang w:val="en-US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413BE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13BEF"/>
    <w:rPr>
      <w:rFonts w:ascii="Times New Roman" w:eastAsia="Arial Unicode MS" w:hAnsi="Times New Roman" w:cs="Times New Roman"/>
      <w:kern w:val="0"/>
      <w:sz w:val="24"/>
      <w:szCs w:val="24"/>
      <w:bdr w:val="nil"/>
      <w:lang w:val="en-US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413BEF"/>
    <w:pPr>
      <w:pBdr>
        <w:top w:val="single" w:sz="4" w:space="1" w:color="auto"/>
      </w:pBdr>
      <w:tabs>
        <w:tab w:val="center" w:pos="4513"/>
        <w:tab w:val="right" w:pos="9026"/>
      </w:tabs>
    </w:pPr>
    <w:rPr>
      <w:rFonts w:ascii="Arial" w:hAnsi="Arial" w:cs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413BEF"/>
    <w:rPr>
      <w:rFonts w:ascii="Arial" w:eastAsia="Arial Unicode MS" w:hAnsi="Arial" w:cs="Arial"/>
      <w:kern w:val="0"/>
      <w:sz w:val="18"/>
      <w:szCs w:val="24"/>
      <w:bdr w:val="nil"/>
      <w:lang w:val="en-US"/>
      <w14:ligatures w14:val="none"/>
    </w:rPr>
  </w:style>
  <w:style w:type="table" w:styleId="TableGrid">
    <w:name w:val="Table Grid"/>
    <w:basedOn w:val="TableNormal"/>
    <w:uiPriority w:val="59"/>
    <w:rsid w:val="00413BE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kern w:val="0"/>
      <w:sz w:val="20"/>
      <w:szCs w:val="20"/>
      <w:bdr w:val="nil"/>
      <w:lang w:eastAsia="en-GB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Number">
    <w:name w:val="List Number"/>
    <w:basedOn w:val="BodyText"/>
    <w:uiPriority w:val="99"/>
    <w:unhideWhenUsed/>
    <w:rsid w:val="00413BEF"/>
    <w:pPr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20" w:after="120" w:line="240" w:lineRule="auto"/>
    </w:pPr>
    <w:rPr>
      <w:rFonts w:eastAsia="Calibri" w:cs="Times New Roman"/>
      <w:color w:val="071320" w:themeColor="text2" w:themeShade="80"/>
      <w:szCs w:val="26"/>
      <w:bdr w:val="none" w:sz="0" w:space="0" w:color="auto"/>
      <w:lang w:val="en-GB" w:eastAsia="en-GB"/>
    </w:rPr>
  </w:style>
  <w:style w:type="paragraph" w:customStyle="1" w:styleId="bodytext4">
    <w:name w:val="body text 4"/>
    <w:basedOn w:val="Normal"/>
    <w:qFormat/>
    <w:rsid w:val="00413BE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60" w:after="60"/>
    </w:pPr>
    <w:rPr>
      <w:rFonts w:ascii="Calibri" w:eastAsia="Calibri" w:hAnsi="Calibri"/>
      <w:bCs/>
      <w:i/>
      <w:color w:val="0A1D30" w:themeColor="text2" w:themeShade="BF"/>
      <w:sz w:val="20"/>
      <w:szCs w:val="20"/>
      <w:bdr w:val="none" w:sz="0" w:space="0" w:color="auto"/>
      <w:lang w:val="en-GB" w:eastAsia="en-GB"/>
    </w:rPr>
  </w:style>
  <w:style w:type="character" w:styleId="FootnoteReference">
    <w:name w:val="footnote reference"/>
    <w:basedOn w:val="DefaultParagraphFont"/>
    <w:uiPriority w:val="99"/>
    <w:unhideWhenUsed/>
    <w:rsid w:val="00413BEF"/>
    <w:rPr>
      <w:vertAlign w:val="superscript"/>
    </w:rPr>
  </w:style>
  <w:style w:type="paragraph" w:customStyle="1" w:styleId="TickBox">
    <w:name w:val="Tick Box"/>
    <w:basedOn w:val="BodyText"/>
    <w:qFormat/>
    <w:rsid w:val="00413BE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20" w:after="120" w:line="240" w:lineRule="auto"/>
      <w:jc w:val="center"/>
    </w:pPr>
    <w:rPr>
      <w:rFonts w:eastAsia="Calibri" w:cs="Times New Roman"/>
      <w:color w:val="071320" w:themeColor="text2" w:themeShade="80"/>
      <w:sz w:val="32"/>
      <w:szCs w:val="26"/>
      <w:bdr w:val="none" w:sz="0" w:space="0" w:color="auto"/>
      <w:lang w:val="en-GB" w:eastAsia="en-GB"/>
    </w:rPr>
  </w:style>
  <w:style w:type="paragraph" w:customStyle="1" w:styleId="TableParagraph">
    <w:name w:val="Table Paragraph"/>
    <w:basedOn w:val="Normal"/>
    <w:uiPriority w:val="1"/>
    <w:qFormat/>
    <w:rsid w:val="00413BEF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449</Words>
  <Characters>2565</Characters>
  <Application>Microsoft Office Word</Application>
  <DocSecurity>0</DocSecurity>
  <Lines>21</Lines>
  <Paragraphs>6</Paragraphs>
  <ScaleCrop>false</ScaleCrop>
  <Company/>
  <LinksUpToDate>false</LinksUpToDate>
  <CharactersWithSpaces>3008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WHITTINGHAM, Sharon (LEESBROOK SURGERY)</dc:creator>
  <cp:keywords/>
  <dc:description/>
  <cp:lastModifiedBy>WHITTINGHAM, Sharon (LEESBROOK SURGERY)</cp:lastModifiedBy>
  <cp:revision>1</cp:revision>
  <dcterms:created xsi:type="dcterms:W3CDTF">2025-03-27T15:58:00Z</dcterms:created>
  <dcterms:modified xsi:type="dcterms:W3CDTF">2025-03-27T15:59:00Z</dcterms:modified>
</cp:coreProperties>
</file>