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944" w:rsidRPr="00790FB1" w:rsidRDefault="00435944" w:rsidP="00816B00">
      <w:pPr>
        <w:rPr>
          <w:rFonts w:ascii="Arial" w:hAnsi="Arial" w:cs="Arial"/>
          <w:b/>
        </w:rPr>
      </w:pPr>
    </w:p>
    <w:p w:rsidR="00435944" w:rsidRPr="00790FB1" w:rsidRDefault="00C16887" w:rsidP="00816B00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3076575" cy="504825"/>
            <wp:effectExtent l="0" t="0" r="9525" b="9525"/>
            <wp:wrapSquare wrapText="left"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5944" w:rsidRPr="00790FB1" w:rsidRDefault="00435944" w:rsidP="00816B00">
      <w:pPr>
        <w:jc w:val="center"/>
        <w:rPr>
          <w:rFonts w:ascii="Arial" w:hAnsi="Arial" w:cs="Arial"/>
          <w:b/>
        </w:rPr>
      </w:pPr>
    </w:p>
    <w:p w:rsidR="00435944" w:rsidRPr="00790FB1" w:rsidRDefault="00435944" w:rsidP="00816B00">
      <w:pPr>
        <w:jc w:val="center"/>
        <w:rPr>
          <w:rFonts w:ascii="Arial" w:hAnsi="Arial" w:cs="Arial"/>
          <w:b/>
        </w:rPr>
      </w:pPr>
    </w:p>
    <w:p w:rsidR="00435944" w:rsidRPr="00790FB1" w:rsidRDefault="00435944" w:rsidP="00816B00">
      <w:pPr>
        <w:jc w:val="center"/>
        <w:rPr>
          <w:rFonts w:ascii="Arial" w:hAnsi="Arial" w:cs="Arial"/>
          <w:b/>
          <w:sz w:val="16"/>
          <w:szCs w:val="16"/>
        </w:rPr>
      </w:pPr>
    </w:p>
    <w:p w:rsidR="00435944" w:rsidRPr="00790FB1" w:rsidRDefault="00435944" w:rsidP="0000578F">
      <w:pPr>
        <w:jc w:val="center"/>
        <w:rPr>
          <w:rFonts w:ascii="Arial" w:hAnsi="Arial" w:cs="Arial"/>
          <w:b/>
          <w:sz w:val="28"/>
          <w:szCs w:val="28"/>
        </w:rPr>
      </w:pPr>
      <w:r w:rsidRPr="00790FB1">
        <w:rPr>
          <w:rFonts w:ascii="Arial" w:hAnsi="Arial" w:cs="Arial"/>
          <w:b/>
          <w:sz w:val="28"/>
          <w:szCs w:val="28"/>
        </w:rPr>
        <w:t xml:space="preserve">DEVON </w:t>
      </w:r>
      <w:r w:rsidR="00236830">
        <w:rPr>
          <w:rFonts w:ascii="Arial" w:hAnsi="Arial" w:cs="Arial"/>
          <w:b/>
          <w:sz w:val="28"/>
          <w:szCs w:val="28"/>
        </w:rPr>
        <w:t xml:space="preserve">ADULT </w:t>
      </w:r>
      <w:r w:rsidRPr="00790FB1">
        <w:rPr>
          <w:rFonts w:ascii="Arial" w:hAnsi="Arial" w:cs="Arial"/>
          <w:b/>
          <w:sz w:val="28"/>
          <w:szCs w:val="28"/>
        </w:rPr>
        <w:t>AUTISM AND ATTENTION DEFICIT HYPERACTIVITY DISORDER (DA</w:t>
      </w:r>
      <w:r w:rsidR="00181D53">
        <w:rPr>
          <w:rFonts w:ascii="Arial" w:hAnsi="Arial" w:cs="Arial"/>
          <w:b/>
          <w:sz w:val="28"/>
          <w:szCs w:val="28"/>
        </w:rPr>
        <w:t>A</w:t>
      </w:r>
      <w:r w:rsidRPr="00790FB1">
        <w:rPr>
          <w:rFonts w:ascii="Arial" w:hAnsi="Arial" w:cs="Arial"/>
          <w:b/>
          <w:sz w:val="28"/>
          <w:szCs w:val="28"/>
        </w:rPr>
        <w:t>NA) SERVICES</w:t>
      </w:r>
      <w:r w:rsidR="0000578F">
        <w:rPr>
          <w:rFonts w:ascii="Arial" w:hAnsi="Arial" w:cs="Arial"/>
          <w:b/>
          <w:sz w:val="28"/>
          <w:szCs w:val="28"/>
        </w:rPr>
        <w:t xml:space="preserve"> </w:t>
      </w:r>
      <w:r w:rsidR="0000578F" w:rsidRPr="003A0956">
        <w:rPr>
          <w:rFonts w:ascii="Arial" w:hAnsi="Arial" w:cs="Arial"/>
          <w:b/>
          <w:i/>
          <w:sz w:val="28"/>
          <w:szCs w:val="28"/>
        </w:rPr>
        <w:t>(for people</w:t>
      </w:r>
      <w:r w:rsidR="0000578F">
        <w:rPr>
          <w:rFonts w:ascii="Arial" w:hAnsi="Arial" w:cs="Arial"/>
          <w:b/>
          <w:i/>
          <w:sz w:val="28"/>
          <w:szCs w:val="28"/>
        </w:rPr>
        <w:t xml:space="preserve"> 18 or over</w:t>
      </w:r>
      <w:r w:rsidR="0000578F" w:rsidRPr="003A0956">
        <w:rPr>
          <w:rFonts w:ascii="Arial" w:hAnsi="Arial" w:cs="Arial"/>
          <w:b/>
          <w:i/>
          <w:sz w:val="28"/>
          <w:szCs w:val="28"/>
        </w:rPr>
        <w:t>)</w:t>
      </w:r>
    </w:p>
    <w:p w:rsidR="00435944" w:rsidRPr="00790FB1" w:rsidRDefault="00435944" w:rsidP="00816B00">
      <w:pPr>
        <w:jc w:val="center"/>
        <w:rPr>
          <w:rFonts w:ascii="Arial" w:hAnsi="Arial" w:cs="Arial"/>
          <w:b/>
          <w:sz w:val="16"/>
          <w:szCs w:val="16"/>
        </w:rPr>
      </w:pPr>
    </w:p>
    <w:p w:rsidR="00435944" w:rsidRPr="00790FB1" w:rsidRDefault="00435944" w:rsidP="00816B00">
      <w:pPr>
        <w:jc w:val="center"/>
        <w:rPr>
          <w:rFonts w:ascii="Arial" w:hAnsi="Arial" w:cs="Arial"/>
          <w:b/>
          <w:sz w:val="28"/>
          <w:szCs w:val="28"/>
        </w:rPr>
      </w:pPr>
      <w:r w:rsidRPr="00790FB1">
        <w:rPr>
          <w:rFonts w:ascii="Arial" w:hAnsi="Arial" w:cs="Arial"/>
          <w:b/>
          <w:sz w:val="28"/>
          <w:szCs w:val="28"/>
        </w:rPr>
        <w:t>Referral Form for General Practitioners</w:t>
      </w:r>
    </w:p>
    <w:p w:rsidR="00435944" w:rsidRDefault="00435944" w:rsidP="00816B00">
      <w:pPr>
        <w:jc w:val="center"/>
        <w:rPr>
          <w:rFonts w:ascii="Arial" w:hAnsi="Arial" w:cs="Arial"/>
          <w:b/>
          <w:sz w:val="16"/>
          <w:szCs w:val="16"/>
        </w:rPr>
      </w:pPr>
    </w:p>
    <w:p w:rsidR="00337CB8" w:rsidRPr="00647E7E" w:rsidRDefault="00337CB8" w:rsidP="00337CB8">
      <w:pPr>
        <w:rPr>
          <w:rFonts w:ascii="Arial" w:hAnsi="Arial" w:cs="Arial"/>
          <w:sz w:val="22"/>
        </w:rPr>
      </w:pPr>
      <w:r w:rsidRPr="00647E7E">
        <w:rPr>
          <w:rFonts w:ascii="Arial" w:hAnsi="Arial" w:cs="Arial"/>
          <w:sz w:val="22"/>
        </w:rPr>
        <w:t xml:space="preserve">At the Devon Adult Autism and ADHD Service (DAANA) we provide diagnostic assessments for adults who may have autism spectrum conditions (ASCs). Please note that we do not accept self-referrals, and </w:t>
      </w:r>
      <w:r w:rsidR="00AB736F">
        <w:rPr>
          <w:rFonts w:ascii="Arial" w:hAnsi="Arial" w:cs="Arial"/>
          <w:sz w:val="22"/>
        </w:rPr>
        <w:t xml:space="preserve">that </w:t>
      </w:r>
      <w:r w:rsidRPr="00647E7E">
        <w:rPr>
          <w:rFonts w:ascii="Arial" w:hAnsi="Arial" w:cs="Arial"/>
          <w:sz w:val="22"/>
        </w:rPr>
        <w:t>the</w:t>
      </w:r>
      <w:r w:rsidR="00AB736F">
        <w:rPr>
          <w:rFonts w:ascii="Arial" w:hAnsi="Arial" w:cs="Arial"/>
          <w:sz w:val="22"/>
        </w:rPr>
        <w:t xml:space="preserve"> form</w:t>
      </w:r>
      <w:r w:rsidRPr="00647E7E">
        <w:rPr>
          <w:rFonts w:ascii="Arial" w:hAnsi="Arial" w:cs="Arial"/>
          <w:sz w:val="22"/>
        </w:rPr>
        <w:t xml:space="preserve"> below needs to be completed by a clinician.</w:t>
      </w:r>
    </w:p>
    <w:p w:rsidR="00337CB8" w:rsidRPr="00647E7E" w:rsidRDefault="00337CB8" w:rsidP="00337CB8">
      <w:pPr>
        <w:rPr>
          <w:rFonts w:ascii="Arial" w:hAnsi="Arial" w:cs="Arial"/>
          <w:sz w:val="22"/>
        </w:rPr>
      </w:pPr>
    </w:p>
    <w:p w:rsidR="00337CB8" w:rsidRDefault="00337CB8" w:rsidP="00337CB8">
      <w:pPr>
        <w:rPr>
          <w:rFonts w:ascii="Arial" w:hAnsi="Arial" w:cs="Arial"/>
          <w:sz w:val="22"/>
        </w:rPr>
      </w:pPr>
      <w:r w:rsidRPr="00647E7E">
        <w:rPr>
          <w:rFonts w:ascii="Arial" w:hAnsi="Arial" w:cs="Arial"/>
          <w:sz w:val="22"/>
        </w:rPr>
        <w:t>For further information on how to complete a referral, please see our guidance notes on</w:t>
      </w:r>
      <w:r>
        <w:rPr>
          <w:rFonts w:ascii="Arial" w:hAnsi="Arial" w:cs="Arial"/>
          <w:sz w:val="22"/>
        </w:rPr>
        <w:t xml:space="preserve"> our</w:t>
      </w:r>
      <w:r w:rsidRPr="00647E7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website: </w:t>
      </w:r>
      <w:hyperlink r:id="rId10" w:history="1">
        <w:r w:rsidR="00984E91" w:rsidRPr="005548A8">
          <w:rPr>
            <w:rStyle w:val="Hyperlink"/>
            <w:rFonts w:ascii="Arial" w:hAnsi="Arial" w:cs="Arial"/>
            <w:sz w:val="22"/>
          </w:rPr>
          <w:t>https://www.dpt.nhs.uk/our-services/adult-autism-and-adhd/what-is-autism</w:t>
        </w:r>
      </w:hyperlink>
    </w:p>
    <w:p w:rsidR="00984E91" w:rsidRPr="00647E7E" w:rsidRDefault="00984E91" w:rsidP="00337CB8">
      <w:pPr>
        <w:rPr>
          <w:rFonts w:ascii="Arial" w:hAnsi="Arial" w:cs="Arial"/>
          <w:sz w:val="22"/>
        </w:rPr>
      </w:pPr>
    </w:p>
    <w:p w:rsidR="00337CB8" w:rsidRPr="00647E7E" w:rsidRDefault="00337CB8" w:rsidP="00337CB8">
      <w:pPr>
        <w:rPr>
          <w:rFonts w:ascii="Arial" w:hAnsi="Arial" w:cs="Arial"/>
          <w:b/>
          <w:sz w:val="22"/>
        </w:rPr>
      </w:pPr>
      <w:r w:rsidRPr="00647E7E">
        <w:rPr>
          <w:rFonts w:ascii="Arial" w:hAnsi="Arial" w:cs="Arial"/>
          <w:b/>
          <w:sz w:val="22"/>
        </w:rPr>
        <w:t xml:space="preserve">We can only accept referrals for individuals who: </w:t>
      </w:r>
    </w:p>
    <w:p w:rsidR="00337CB8" w:rsidRPr="00647E7E" w:rsidRDefault="00337CB8" w:rsidP="00337CB8">
      <w:pPr>
        <w:numPr>
          <w:ilvl w:val="0"/>
          <w:numId w:val="1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Are a</w:t>
      </w:r>
      <w:r w:rsidRPr="00647E7E">
        <w:rPr>
          <w:rFonts w:ascii="Arial" w:hAnsi="Arial" w:cs="Arial"/>
          <w:b/>
          <w:sz w:val="22"/>
        </w:rPr>
        <w:t>ged 18 or over</w:t>
      </w:r>
    </w:p>
    <w:p w:rsidR="00337CB8" w:rsidRDefault="00337CB8" w:rsidP="00337CB8">
      <w:pPr>
        <w:numPr>
          <w:ilvl w:val="0"/>
          <w:numId w:val="1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Are r</w:t>
      </w:r>
      <w:r w:rsidRPr="00647E7E">
        <w:rPr>
          <w:rFonts w:ascii="Arial" w:hAnsi="Arial" w:cs="Arial"/>
          <w:b/>
          <w:sz w:val="22"/>
        </w:rPr>
        <w:t>egistered with a GP surgery in Devon (excluding Plymouth)</w:t>
      </w:r>
    </w:p>
    <w:p w:rsidR="00337CB8" w:rsidRPr="00647E7E" w:rsidRDefault="00337CB8" w:rsidP="00337CB8">
      <w:pPr>
        <w:numPr>
          <w:ilvl w:val="0"/>
          <w:numId w:val="1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Do not already have a diagnosis of an autism spectrum condition</w:t>
      </w:r>
    </w:p>
    <w:p w:rsidR="00337CB8" w:rsidRPr="00647E7E" w:rsidRDefault="00337CB8" w:rsidP="00337CB8">
      <w:pPr>
        <w:rPr>
          <w:rFonts w:ascii="Arial" w:hAnsi="Arial" w:cs="Arial"/>
          <w:sz w:val="22"/>
        </w:rPr>
      </w:pPr>
    </w:p>
    <w:p w:rsidR="00337CB8" w:rsidRPr="00647E7E" w:rsidRDefault="00337CB8" w:rsidP="00337CB8">
      <w:pPr>
        <w:jc w:val="both"/>
        <w:rPr>
          <w:rFonts w:ascii="Arial" w:hAnsi="Arial" w:cs="Arial"/>
          <w:sz w:val="22"/>
        </w:rPr>
      </w:pPr>
      <w:r w:rsidRPr="00647E7E">
        <w:rPr>
          <w:rFonts w:ascii="Arial" w:hAnsi="Arial" w:cs="Arial"/>
          <w:sz w:val="22"/>
        </w:rPr>
        <w:t xml:space="preserve">Please note that </w:t>
      </w:r>
      <w:r w:rsidRPr="00647E7E">
        <w:rPr>
          <w:rFonts w:ascii="Arial" w:hAnsi="Arial" w:cs="Arial"/>
          <w:b/>
          <w:sz w:val="22"/>
        </w:rPr>
        <w:t>we are unable to manage any mental health needs the client may have whilst they are waiting for an assessment.</w:t>
      </w:r>
      <w:r w:rsidRPr="00647E7E">
        <w:rPr>
          <w:rFonts w:ascii="Arial" w:hAnsi="Arial" w:cs="Arial"/>
          <w:sz w:val="22"/>
        </w:rPr>
        <w:t xml:space="preserve"> If you think that your client needs support regarding their mental health please ensure they access the appropriate services whilst waiting for an assessment. </w:t>
      </w:r>
      <w:r w:rsidR="00163258">
        <w:rPr>
          <w:rFonts w:ascii="Arial" w:hAnsi="Arial" w:cs="Arial"/>
          <w:sz w:val="22"/>
        </w:rPr>
        <w:t xml:space="preserve">Furthermore </w:t>
      </w:r>
      <w:r w:rsidR="00163258" w:rsidRPr="00357238">
        <w:rPr>
          <w:rFonts w:ascii="Arial" w:hAnsi="Arial" w:cs="Arial"/>
          <w:b/>
          <w:sz w:val="22"/>
        </w:rPr>
        <w:t>we are primarily a diagnostic service</w:t>
      </w:r>
      <w:r w:rsidR="00163258">
        <w:rPr>
          <w:rFonts w:ascii="Arial" w:hAnsi="Arial" w:cs="Arial"/>
          <w:sz w:val="22"/>
        </w:rPr>
        <w:t>.</w:t>
      </w:r>
      <w:r w:rsidR="00163258" w:rsidRPr="00163258">
        <w:rPr>
          <w:rFonts w:ascii="Arial" w:hAnsi="Arial" w:cs="Arial"/>
          <w:sz w:val="22"/>
        </w:rPr>
        <w:t xml:space="preserve"> </w:t>
      </w:r>
      <w:r w:rsidR="00163258">
        <w:rPr>
          <w:rFonts w:ascii="Arial" w:hAnsi="Arial" w:cs="Arial"/>
          <w:sz w:val="22"/>
        </w:rPr>
        <w:t>A</w:t>
      </w:r>
      <w:r w:rsidR="00163258" w:rsidRPr="00163258">
        <w:rPr>
          <w:rFonts w:ascii="Arial" w:hAnsi="Arial" w:cs="Arial"/>
          <w:sz w:val="22"/>
        </w:rPr>
        <w:t>s such</w:t>
      </w:r>
      <w:r w:rsidR="00163258">
        <w:rPr>
          <w:rFonts w:ascii="Arial" w:hAnsi="Arial" w:cs="Arial"/>
          <w:sz w:val="22"/>
        </w:rPr>
        <w:t>,</w:t>
      </w:r>
      <w:r w:rsidR="00163258" w:rsidRPr="00163258">
        <w:rPr>
          <w:rFonts w:ascii="Arial" w:hAnsi="Arial" w:cs="Arial"/>
          <w:sz w:val="22"/>
        </w:rPr>
        <w:t xml:space="preserve"> support for comorbid mental health conditions will need to be provided by other mental health services</w:t>
      </w:r>
    </w:p>
    <w:p w:rsidR="00337CB8" w:rsidRPr="00647E7E" w:rsidRDefault="00337CB8" w:rsidP="00337CB8">
      <w:pPr>
        <w:jc w:val="both"/>
        <w:rPr>
          <w:rFonts w:ascii="Arial" w:hAnsi="Arial" w:cs="Arial"/>
          <w:sz w:val="22"/>
        </w:rPr>
      </w:pPr>
    </w:p>
    <w:p w:rsidR="00337CB8" w:rsidRPr="00647E7E" w:rsidRDefault="00337CB8" w:rsidP="00337CB8">
      <w:pPr>
        <w:jc w:val="both"/>
        <w:rPr>
          <w:rFonts w:ascii="Arial" w:hAnsi="Arial" w:cs="Arial"/>
          <w:sz w:val="22"/>
        </w:rPr>
      </w:pPr>
      <w:r w:rsidRPr="00647E7E">
        <w:rPr>
          <w:rFonts w:ascii="Arial" w:hAnsi="Arial" w:cs="Arial"/>
          <w:sz w:val="22"/>
        </w:rPr>
        <w:t xml:space="preserve">Should you feel that your client would benefit from an assessment of their social care needs, </w:t>
      </w:r>
      <w:r>
        <w:rPr>
          <w:rFonts w:ascii="Arial" w:hAnsi="Arial" w:cs="Arial"/>
          <w:sz w:val="22"/>
        </w:rPr>
        <w:t>please see our guidance notes on our website for more information</w:t>
      </w:r>
      <w:r w:rsidRPr="00647E7E">
        <w:rPr>
          <w:rFonts w:ascii="Arial" w:hAnsi="Arial" w:cs="Arial"/>
          <w:sz w:val="22"/>
        </w:rPr>
        <w:t>. Please note that a diagnosis of an autism spectrum condition is not necessary to access social care.</w:t>
      </w:r>
    </w:p>
    <w:p w:rsidR="00337CB8" w:rsidRPr="00647E7E" w:rsidRDefault="00337CB8" w:rsidP="00337CB8">
      <w:pPr>
        <w:jc w:val="both"/>
        <w:rPr>
          <w:rFonts w:ascii="Arial" w:hAnsi="Arial" w:cs="Arial"/>
          <w:b/>
          <w:sz w:val="22"/>
        </w:rPr>
      </w:pPr>
    </w:p>
    <w:p w:rsidR="00337CB8" w:rsidRPr="00647E7E" w:rsidRDefault="00337CB8" w:rsidP="00337CB8">
      <w:pPr>
        <w:jc w:val="both"/>
        <w:rPr>
          <w:rFonts w:ascii="Arial" w:hAnsi="Arial" w:cs="Arial"/>
          <w:b/>
          <w:sz w:val="22"/>
        </w:rPr>
      </w:pPr>
      <w:r w:rsidRPr="00647E7E">
        <w:rPr>
          <w:rFonts w:ascii="Arial" w:hAnsi="Arial" w:cs="Arial"/>
          <w:b/>
          <w:sz w:val="22"/>
        </w:rPr>
        <w:t>Please</w:t>
      </w:r>
      <w:r>
        <w:rPr>
          <w:rFonts w:ascii="Arial" w:hAnsi="Arial" w:cs="Arial"/>
          <w:b/>
          <w:sz w:val="22"/>
        </w:rPr>
        <w:t xml:space="preserve"> attach any copies of</w:t>
      </w:r>
      <w:r w:rsidRPr="00647E7E">
        <w:rPr>
          <w:rFonts w:ascii="Arial" w:hAnsi="Arial" w:cs="Arial"/>
          <w:b/>
          <w:sz w:val="22"/>
        </w:rPr>
        <w:t xml:space="preserve"> relevant reports</w:t>
      </w:r>
      <w:r>
        <w:rPr>
          <w:rFonts w:ascii="Arial" w:hAnsi="Arial" w:cs="Arial"/>
          <w:b/>
          <w:sz w:val="22"/>
        </w:rPr>
        <w:t xml:space="preserve"> or letters</w:t>
      </w:r>
      <w:r w:rsidRPr="00647E7E">
        <w:rPr>
          <w:rFonts w:ascii="Arial" w:hAnsi="Arial" w:cs="Arial"/>
          <w:b/>
          <w:sz w:val="22"/>
        </w:rPr>
        <w:t>.</w:t>
      </w:r>
    </w:p>
    <w:p w:rsidR="00996092" w:rsidRPr="00163258" w:rsidRDefault="00996092" w:rsidP="00996092">
      <w:pPr>
        <w:jc w:val="both"/>
        <w:rPr>
          <w:rFonts w:ascii="Arial" w:hAnsi="Arial" w:cs="Arial"/>
        </w:rPr>
      </w:pPr>
    </w:p>
    <w:p w:rsidR="00435944" w:rsidRDefault="00435944" w:rsidP="00F1436A">
      <w:pPr>
        <w:spacing w:before="120" w:after="120"/>
        <w:rPr>
          <w:rFonts w:ascii="Arial" w:hAnsi="Arial" w:cs="Arial"/>
          <w:b/>
        </w:rPr>
      </w:pPr>
      <w:r w:rsidRPr="009B66FE">
        <w:rPr>
          <w:rFonts w:ascii="Arial" w:hAnsi="Arial" w:cs="Arial"/>
          <w:b/>
        </w:rPr>
        <w:t>Date:</w:t>
      </w:r>
      <w:r w:rsidR="00EB75B0">
        <w:rPr>
          <w:rFonts w:ascii="Arial" w:hAnsi="Arial" w:cs="Arial"/>
          <w:b/>
        </w:rPr>
        <w:t xml:space="preserve"> </w:t>
      </w:r>
      <w:r w:rsidRPr="009B66FE">
        <w:rPr>
          <w:rFonts w:ascii="Arial" w:hAnsi="Arial" w:cs="Arial"/>
          <w:b/>
        </w:rPr>
        <w:t>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2128"/>
        <w:gridCol w:w="3082"/>
      </w:tblGrid>
      <w:tr w:rsidR="00435944" w:rsidRPr="00790FB1" w:rsidTr="00DD624B">
        <w:tc>
          <w:tcPr>
            <w:tcW w:w="10420" w:type="dxa"/>
            <w:gridSpan w:val="3"/>
            <w:tcBorders>
              <w:bottom w:val="single" w:sz="4" w:space="0" w:color="auto"/>
            </w:tcBorders>
          </w:tcPr>
          <w:p w:rsidR="00DD624B" w:rsidRDefault="00435944" w:rsidP="00F1436A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404ADF">
              <w:rPr>
                <w:rFonts w:ascii="Arial" w:hAnsi="Arial" w:cs="Arial"/>
                <w:b/>
                <w:sz w:val="28"/>
                <w:szCs w:val="28"/>
                <w:u w:val="single"/>
              </w:rPr>
              <w:t>DA</w:t>
            </w:r>
            <w:r w:rsidR="00236830">
              <w:rPr>
                <w:rFonts w:ascii="Arial" w:hAnsi="Arial" w:cs="Arial"/>
                <w:b/>
                <w:sz w:val="28"/>
                <w:szCs w:val="28"/>
                <w:u w:val="single"/>
              </w:rPr>
              <w:t>A</w:t>
            </w:r>
            <w:r w:rsidRPr="00404ADF">
              <w:rPr>
                <w:rFonts w:ascii="Arial" w:hAnsi="Arial" w:cs="Arial"/>
                <w:b/>
                <w:sz w:val="28"/>
                <w:szCs w:val="28"/>
                <w:u w:val="single"/>
              </w:rPr>
              <w:t>NA Services</w:t>
            </w:r>
            <w:r w:rsidR="00DD624B">
              <w:rPr>
                <w:rFonts w:ascii="Arial" w:hAnsi="Arial" w:cs="Arial"/>
                <w:b/>
                <w:sz w:val="28"/>
                <w:szCs w:val="28"/>
                <w:u w:val="single"/>
              </w:rPr>
              <w:t>:</w:t>
            </w:r>
          </w:p>
          <w:p w:rsidR="00DC2059" w:rsidRPr="00163258" w:rsidRDefault="00DC2059" w:rsidP="00DC2059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163258">
              <w:rPr>
                <w:rFonts w:ascii="Arial" w:hAnsi="Arial" w:cs="Arial"/>
                <w:b/>
                <w:szCs w:val="28"/>
              </w:rPr>
              <w:t>Please complete this form if you are requesting a diagnosis of an Autism Spectrum Condition (ASC) including Asperger’s Syndrome</w:t>
            </w:r>
          </w:p>
          <w:p w:rsidR="00435944" w:rsidRPr="00DD624B" w:rsidRDefault="00DC2059" w:rsidP="00DD624B">
            <w:pPr>
              <w:spacing w:before="120" w:after="120"/>
              <w:jc w:val="center"/>
              <w:rPr>
                <w:rFonts w:ascii="Arial" w:hAnsi="Arial" w:cs="Arial"/>
                <w:b/>
                <w:i/>
                <w:u w:val="single"/>
              </w:rPr>
            </w:pPr>
            <w:r>
              <w:rPr>
                <w:rFonts w:ascii="Arial" w:hAnsi="Arial" w:cs="Arial"/>
                <w:b/>
                <w:i/>
                <w:u w:val="single"/>
              </w:rPr>
              <w:t>Please note there is</w:t>
            </w:r>
            <w:r w:rsidR="00DD624B">
              <w:rPr>
                <w:rFonts w:ascii="Arial" w:hAnsi="Arial" w:cs="Arial"/>
                <w:b/>
                <w:i/>
                <w:u w:val="single"/>
              </w:rPr>
              <w:t xml:space="preserve"> a separate form for referrals </w:t>
            </w:r>
            <w:r w:rsidR="007840BA" w:rsidRPr="00DD624B">
              <w:rPr>
                <w:rFonts w:ascii="Arial" w:hAnsi="Arial" w:cs="Arial"/>
                <w:b/>
                <w:i/>
                <w:u w:val="single"/>
              </w:rPr>
              <w:t>regarding ADH</w:t>
            </w:r>
            <w:r w:rsidR="00BE08BD" w:rsidRPr="00DD624B">
              <w:rPr>
                <w:rFonts w:ascii="Arial" w:hAnsi="Arial" w:cs="Arial"/>
                <w:b/>
                <w:i/>
                <w:u w:val="single"/>
              </w:rPr>
              <w:t>D</w:t>
            </w:r>
            <w:r w:rsidR="006F2299">
              <w:rPr>
                <w:rFonts w:ascii="Arial" w:hAnsi="Arial" w:cs="Arial"/>
                <w:b/>
                <w:i/>
                <w:u w:val="single"/>
              </w:rPr>
              <w:br/>
            </w:r>
          </w:p>
        </w:tc>
      </w:tr>
      <w:tr w:rsidR="005B169B" w:rsidRPr="000C4A41" w:rsidTr="004A451A">
        <w:trPr>
          <w:trHeight w:val="430"/>
        </w:trPr>
        <w:tc>
          <w:tcPr>
            <w:tcW w:w="10420" w:type="dxa"/>
            <w:gridSpan w:val="3"/>
            <w:tcBorders>
              <w:bottom w:val="single" w:sz="4" w:space="0" w:color="auto"/>
            </w:tcBorders>
          </w:tcPr>
          <w:p w:rsidR="005B169B" w:rsidRPr="000C4A41" w:rsidRDefault="005B169B" w:rsidP="005B169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0C4A41">
              <w:rPr>
                <w:rFonts w:ascii="Arial" w:hAnsi="Arial" w:cs="Arial"/>
                <w:b/>
              </w:rPr>
              <w:t>PATIENT DETAILS</w:t>
            </w:r>
          </w:p>
        </w:tc>
      </w:tr>
      <w:tr w:rsidR="005B169B" w:rsidRPr="000C4A41" w:rsidTr="00163258">
        <w:trPr>
          <w:trHeight w:val="1017"/>
        </w:trPr>
        <w:tc>
          <w:tcPr>
            <w:tcW w:w="5210" w:type="dxa"/>
            <w:tcBorders>
              <w:bottom w:val="nil"/>
              <w:right w:val="nil"/>
            </w:tcBorders>
          </w:tcPr>
          <w:p w:rsidR="005B169B" w:rsidRPr="000C4A41" w:rsidRDefault="005B169B" w:rsidP="00163258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0C4A41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283D74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283D74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283D74" w:rsidRPr="000C4A41">
              <w:rPr>
                <w:rFonts w:ascii="Arial" w:hAnsi="Arial" w:cs="Arial"/>
                <w:b/>
                <w:sz w:val="20"/>
                <w:szCs w:val="20"/>
              </w:rPr>
              <w:t>Date of birth</w:t>
            </w:r>
            <w:r w:rsidR="00283D74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283D74" w:rsidRPr="000C4A41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5210" w:type="dxa"/>
            <w:gridSpan w:val="2"/>
            <w:tcBorders>
              <w:left w:val="nil"/>
              <w:bottom w:val="nil"/>
            </w:tcBorders>
          </w:tcPr>
          <w:p w:rsidR="005B169B" w:rsidRPr="000C4A41" w:rsidRDefault="005B169B" w:rsidP="005B169B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C4A41">
              <w:rPr>
                <w:rFonts w:ascii="Arial" w:hAnsi="Arial" w:cs="Arial"/>
                <w:b/>
                <w:sz w:val="20"/>
                <w:szCs w:val="20"/>
              </w:rPr>
              <w:t>NHS No</w:t>
            </w:r>
            <w:proofErr w:type="gramStart"/>
            <w:r w:rsidRPr="000C4A41">
              <w:rPr>
                <w:rFonts w:ascii="Arial" w:hAnsi="Arial" w:cs="Arial"/>
                <w:b/>
                <w:sz w:val="20"/>
                <w:szCs w:val="20"/>
              </w:rPr>
              <w:t>:</w:t>
            </w:r>
            <w:proofErr w:type="gramEnd"/>
            <w:r w:rsidR="00283D74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283D74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Marital Status:</w:t>
            </w:r>
            <w:r w:rsidR="00283D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………………………..</w:t>
            </w:r>
            <w:r w:rsidRPr="000C4A41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5B169B" w:rsidRPr="00906BA3" w:rsidTr="004A451A">
        <w:trPr>
          <w:trHeight w:val="456"/>
        </w:trPr>
        <w:tc>
          <w:tcPr>
            <w:tcW w:w="10420" w:type="dxa"/>
            <w:gridSpan w:val="3"/>
            <w:tcBorders>
              <w:top w:val="nil"/>
            </w:tcBorders>
          </w:tcPr>
          <w:p w:rsidR="00CE5AA6" w:rsidRDefault="00CE5AA6" w:rsidP="00163258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3D74" w:rsidRDefault="00163258" w:rsidP="00163258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br/>
            </w:r>
            <w:r w:rsidR="00283D74">
              <w:rPr>
                <w:rFonts w:ascii="Arial" w:hAnsi="Arial" w:cs="Arial"/>
                <w:b/>
                <w:sz w:val="20"/>
                <w:szCs w:val="20"/>
              </w:rPr>
              <w:t xml:space="preserve">Gender:      </w:t>
            </w:r>
            <w:r w:rsidR="00283D74" w:rsidRPr="000C4A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83D74" w:rsidRPr="009B0B1D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283D74">
              <w:rPr>
                <w:rFonts w:ascii="Arial" w:hAnsi="Arial" w:cs="Arial"/>
                <w:b/>
                <w:sz w:val="20"/>
                <w:szCs w:val="20"/>
              </w:rPr>
              <w:t xml:space="preserve">M       </w:t>
            </w:r>
            <w:r w:rsidR="00283D74" w:rsidRPr="009B0B1D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283D74">
              <w:rPr>
                <w:rFonts w:ascii="Arial" w:hAnsi="Arial" w:cs="Arial"/>
                <w:b/>
                <w:sz w:val="20"/>
                <w:szCs w:val="20"/>
              </w:rPr>
              <w:t xml:space="preserve"> F       </w:t>
            </w:r>
            <w:r w:rsidR="00283D74" w:rsidRPr="009B0B1D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283D74">
              <w:rPr>
                <w:rFonts w:ascii="Arial" w:hAnsi="Arial" w:cs="Arial"/>
                <w:b/>
                <w:sz w:val="20"/>
                <w:szCs w:val="20"/>
              </w:rPr>
              <w:t xml:space="preserve"> Other (please specify): ………………………..</w:t>
            </w:r>
          </w:p>
          <w:p w:rsidR="005B169B" w:rsidRPr="00906BA3" w:rsidRDefault="005B169B" w:rsidP="00163258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Ethnicity: </w:t>
            </w:r>
            <w:r w:rsidRPr="000C4A41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9B0B1D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9B0B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British</w:t>
            </w:r>
            <w:r w:rsidRPr="000C4A41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9B0B1D">
              <w:rPr>
                <w:rFonts w:ascii="Arial" w:hAnsi="Arial" w:cs="Arial"/>
                <w:b/>
                <w:sz w:val="28"/>
                <w:szCs w:val="28"/>
              </w:rPr>
              <w:t xml:space="preserve"> 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Other (please state)</w:t>
            </w:r>
            <w:r w:rsidR="00283D74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83D74">
              <w:rPr>
                <w:rFonts w:ascii="Arial" w:hAnsi="Arial" w:cs="Arial"/>
                <w:b/>
                <w:sz w:val="20"/>
                <w:szCs w:val="20"/>
              </w:rPr>
              <w:t>………………………..</w:t>
            </w:r>
          </w:p>
        </w:tc>
      </w:tr>
      <w:tr w:rsidR="005B169B" w:rsidRPr="000C4A41" w:rsidTr="004A451A">
        <w:tc>
          <w:tcPr>
            <w:tcW w:w="5210" w:type="dxa"/>
            <w:tcBorders>
              <w:right w:val="nil"/>
            </w:tcBorders>
          </w:tcPr>
          <w:p w:rsidR="005B169B" w:rsidRDefault="005B169B" w:rsidP="005B169B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Address:</w:t>
            </w:r>
            <w:r w:rsidRPr="000C4A41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</w:t>
            </w:r>
          </w:p>
          <w:p w:rsidR="005B169B" w:rsidRPr="000C4A41" w:rsidRDefault="005B169B" w:rsidP="005B169B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</w:t>
            </w:r>
          </w:p>
          <w:p w:rsidR="005B169B" w:rsidRPr="000C4A41" w:rsidRDefault="005B169B" w:rsidP="005B169B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Postcode:</w:t>
            </w:r>
          </w:p>
        </w:tc>
        <w:tc>
          <w:tcPr>
            <w:tcW w:w="5210" w:type="dxa"/>
            <w:gridSpan w:val="2"/>
            <w:tcBorders>
              <w:left w:val="nil"/>
            </w:tcBorders>
          </w:tcPr>
          <w:p w:rsidR="005B169B" w:rsidRPr="000C4A41" w:rsidRDefault="005B169B" w:rsidP="005B169B">
            <w:pPr>
              <w:spacing w:before="120" w:after="120"/>
              <w:rPr>
                <w:rFonts w:ascii="Arial" w:hAnsi="Arial" w:cs="Arial"/>
                <w:b/>
              </w:rPr>
            </w:pPr>
            <w:r w:rsidRPr="000C4A41">
              <w:rPr>
                <w:rFonts w:ascii="Arial" w:hAnsi="Arial" w:cs="Arial"/>
                <w:b/>
                <w:sz w:val="20"/>
                <w:szCs w:val="20"/>
              </w:rPr>
              <w:t>Telephone number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5B169B" w:rsidRPr="000C4A41" w:rsidRDefault="005B169B" w:rsidP="005B169B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C4A41">
              <w:rPr>
                <w:rFonts w:ascii="Arial" w:hAnsi="Arial" w:cs="Arial"/>
                <w:b/>
                <w:sz w:val="20"/>
                <w:szCs w:val="20"/>
              </w:rPr>
              <w:t>Occupation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7B0E25" w:rsidRPr="000C4A41" w:rsidTr="007B0E25">
        <w:trPr>
          <w:trHeight w:val="1217"/>
        </w:trPr>
        <w:tc>
          <w:tcPr>
            <w:tcW w:w="7338" w:type="dxa"/>
            <w:gridSpan w:val="2"/>
            <w:tcBorders>
              <w:right w:val="nil"/>
            </w:tcBorders>
          </w:tcPr>
          <w:p w:rsidR="007B0E25" w:rsidRDefault="00C16887" w:rsidP="007B0E2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5450785" wp14:editId="243E667E">
                      <wp:simplePos x="0" y="0"/>
                      <wp:positionH relativeFrom="column">
                        <wp:posOffset>4498340</wp:posOffset>
                      </wp:positionH>
                      <wp:positionV relativeFrom="paragraph">
                        <wp:posOffset>266700</wp:posOffset>
                      </wp:positionV>
                      <wp:extent cx="123825" cy="123825"/>
                      <wp:effectExtent l="12065" t="9525" r="6985" b="9525"/>
                      <wp:wrapNone/>
                      <wp:docPr id="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354.2pt;margin-top:21pt;width:9.75pt;height:9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"/>
                  </w:pict>
                </mc:Fallback>
              </mc:AlternateContent>
            </w:r>
            <w:r w:rsidR="007B0E25">
              <w:rPr>
                <w:rFonts w:ascii="Arial" w:hAnsi="Arial" w:cs="Arial"/>
                <w:b/>
                <w:sz w:val="20"/>
                <w:szCs w:val="20"/>
              </w:rPr>
              <w:t>Please tick to confirm the following:</w:t>
            </w:r>
          </w:p>
          <w:p w:rsidR="007B0E25" w:rsidRDefault="007B0E25" w:rsidP="007B0E2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="006F2299">
              <w:rPr>
                <w:rFonts w:ascii="Arial" w:hAnsi="Arial" w:cs="Arial"/>
                <w:b/>
                <w:sz w:val="20"/>
                <w:szCs w:val="20"/>
              </w:rPr>
              <w:t>patient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807AF">
              <w:rPr>
                <w:rFonts w:ascii="Arial" w:hAnsi="Arial" w:cs="Arial"/>
                <w:b/>
                <w:sz w:val="20"/>
                <w:szCs w:val="20"/>
              </w:rPr>
              <w:t>has given informed consent for this referral</w:t>
            </w:r>
            <w:r w:rsidRPr="000C4A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B0E25" w:rsidRPr="000C4A41" w:rsidRDefault="007B0E25" w:rsidP="007B0E2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C4A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82" w:type="dxa"/>
            <w:tcBorders>
              <w:left w:val="nil"/>
            </w:tcBorders>
          </w:tcPr>
          <w:p w:rsidR="007B0E25" w:rsidRDefault="007B0E25" w:rsidP="007B0E2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B0E25" w:rsidRPr="000C4A41" w:rsidRDefault="007B0E25" w:rsidP="007B0E2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8E7274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8E72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E7274"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  <w:r w:rsidRPr="000C4A41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Pr="000C4A41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6F2299" w:rsidRPr="000C4A41" w:rsidTr="00CD5723">
        <w:tc>
          <w:tcPr>
            <w:tcW w:w="10420" w:type="dxa"/>
            <w:gridSpan w:val="3"/>
          </w:tcPr>
          <w:p w:rsidR="006F2299" w:rsidRPr="000C4A41" w:rsidRDefault="006F2299" w:rsidP="00CD572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GP INFORMATION</w:t>
            </w:r>
          </w:p>
        </w:tc>
      </w:tr>
      <w:tr w:rsidR="006F2299" w:rsidRPr="000C4A41" w:rsidTr="00CD5723">
        <w:tc>
          <w:tcPr>
            <w:tcW w:w="5210" w:type="dxa"/>
          </w:tcPr>
          <w:p w:rsidR="006F2299" w:rsidRDefault="006F2299" w:rsidP="00CD572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C4A41">
              <w:rPr>
                <w:rFonts w:ascii="Arial" w:hAnsi="Arial" w:cs="Arial"/>
                <w:b/>
                <w:sz w:val="20"/>
                <w:szCs w:val="20"/>
              </w:rPr>
              <w:t>Name of GP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6F2299" w:rsidRDefault="006F2299" w:rsidP="00CD572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Name of surgery: </w:t>
            </w:r>
          </w:p>
          <w:p w:rsidR="006F2299" w:rsidRPr="000C4A41" w:rsidRDefault="006F2299" w:rsidP="00CD5723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Telephone number: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5210" w:type="dxa"/>
            <w:gridSpan w:val="2"/>
          </w:tcPr>
          <w:p w:rsidR="006F2299" w:rsidRPr="000C4A41" w:rsidRDefault="006F2299" w:rsidP="00CD572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C4A41">
              <w:rPr>
                <w:rFonts w:ascii="Arial" w:hAnsi="Arial" w:cs="Arial"/>
                <w:b/>
                <w:sz w:val="20"/>
                <w:szCs w:val="20"/>
              </w:rPr>
              <w:t>Surgery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address: </w:t>
            </w:r>
          </w:p>
          <w:p w:rsidR="006F2299" w:rsidRPr="000C4A41" w:rsidRDefault="006F2299" w:rsidP="00CD572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F2299" w:rsidRPr="000C4A41" w:rsidRDefault="006F2299" w:rsidP="00CD5723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F2299" w:rsidRPr="000C4A41" w:rsidTr="00CD5723">
        <w:tc>
          <w:tcPr>
            <w:tcW w:w="10420" w:type="dxa"/>
            <w:gridSpan w:val="3"/>
          </w:tcPr>
          <w:p w:rsidR="006F2299" w:rsidRPr="000C4A41" w:rsidRDefault="006F2299" w:rsidP="00CD5723">
            <w:pPr>
              <w:tabs>
                <w:tab w:val="left" w:pos="1395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0C4A41">
              <w:rPr>
                <w:rFonts w:ascii="Arial" w:hAnsi="Arial" w:cs="Arial"/>
                <w:b/>
              </w:rPr>
              <w:t>REASON FOR REFERRAL</w:t>
            </w:r>
          </w:p>
        </w:tc>
      </w:tr>
      <w:tr w:rsidR="006F2299" w:rsidRPr="000C4A41" w:rsidTr="00091D79">
        <w:trPr>
          <w:trHeight w:val="4070"/>
        </w:trPr>
        <w:tc>
          <w:tcPr>
            <w:tcW w:w="10420" w:type="dxa"/>
            <w:gridSpan w:val="3"/>
          </w:tcPr>
          <w:p w:rsidR="006F2299" w:rsidRPr="000C4A41" w:rsidRDefault="006F2299" w:rsidP="00CD5723">
            <w:pPr>
              <w:tabs>
                <w:tab w:val="left" w:pos="1395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 outline the reasons for your referral</w:t>
            </w:r>
            <w:r w:rsidR="00E65206">
              <w:rPr>
                <w:rFonts w:ascii="Arial" w:hAnsi="Arial" w:cs="Arial"/>
                <w:b/>
                <w:sz w:val="20"/>
                <w:szCs w:val="20"/>
              </w:rPr>
              <w:t>, describing the impact upon the patient’s day to day life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6F2299" w:rsidRDefault="006F2299" w:rsidP="00CD5723">
            <w:pPr>
              <w:tabs>
                <w:tab w:val="left" w:pos="1395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F2299" w:rsidRDefault="006F2299" w:rsidP="00CD5723">
            <w:pPr>
              <w:tabs>
                <w:tab w:val="left" w:pos="1395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F2299" w:rsidRDefault="006F2299" w:rsidP="00CD5723">
            <w:pPr>
              <w:tabs>
                <w:tab w:val="left" w:pos="1395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:rsidR="006F2299" w:rsidRPr="000C4A41" w:rsidRDefault="006F2299" w:rsidP="00CD5723">
            <w:pPr>
              <w:tabs>
                <w:tab w:val="left" w:pos="1395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F2299" w:rsidRPr="000C4A41" w:rsidRDefault="006F2299" w:rsidP="00CD5723">
            <w:pPr>
              <w:tabs>
                <w:tab w:val="left" w:pos="1395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F2299" w:rsidRDefault="006F2299" w:rsidP="00CD5723">
            <w:pPr>
              <w:tabs>
                <w:tab w:val="left" w:pos="1395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:rsidR="00163258" w:rsidRPr="000C4A41" w:rsidRDefault="00163258" w:rsidP="00CD5723">
            <w:pPr>
              <w:tabs>
                <w:tab w:val="left" w:pos="1395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1D79" w:rsidRPr="000C4A41" w:rsidTr="00CE5AA6">
        <w:trPr>
          <w:trHeight w:val="5127"/>
        </w:trPr>
        <w:tc>
          <w:tcPr>
            <w:tcW w:w="10420" w:type="dxa"/>
            <w:gridSpan w:val="3"/>
          </w:tcPr>
          <w:p w:rsidR="00091D79" w:rsidRDefault="00091D79" w:rsidP="00091D79">
            <w:pPr>
              <w:tabs>
                <w:tab w:val="left" w:pos="1395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EARLY DEVELOPMENT</w:t>
            </w:r>
          </w:p>
          <w:p w:rsidR="00091D79" w:rsidRPr="00B75B51" w:rsidRDefault="00091D79" w:rsidP="00091D79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Please </w:t>
            </w:r>
            <w:r w:rsidRPr="00B75B51">
              <w:rPr>
                <w:rFonts w:ascii="Arial" w:hAnsi="Arial" w:cs="Arial"/>
                <w:b/>
                <w:sz w:val="20"/>
                <w:szCs w:val="22"/>
              </w:rPr>
              <w:t>indicate if you are aware of any concerns raised during the individual</w:t>
            </w:r>
            <w:r>
              <w:rPr>
                <w:rFonts w:ascii="Arial" w:hAnsi="Arial" w:cs="Arial"/>
                <w:b/>
                <w:sz w:val="20"/>
                <w:szCs w:val="22"/>
              </w:rPr>
              <w:t>’s childhood regarding language development, developmental milestones, social difficulties, behavioural concerns:</w:t>
            </w:r>
          </w:p>
          <w:p w:rsidR="00091D79" w:rsidRDefault="00091D79" w:rsidP="00CD5723">
            <w:pPr>
              <w:tabs>
                <w:tab w:val="left" w:pos="1395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1D79" w:rsidRDefault="00091D79" w:rsidP="00CD5723">
            <w:pPr>
              <w:tabs>
                <w:tab w:val="left" w:pos="1395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1D79" w:rsidRDefault="00091D79" w:rsidP="00CD5723">
            <w:pPr>
              <w:tabs>
                <w:tab w:val="left" w:pos="1395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1D79" w:rsidRDefault="00091D79" w:rsidP="00CD5723">
            <w:pPr>
              <w:tabs>
                <w:tab w:val="left" w:pos="1395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1D79" w:rsidRDefault="00091D79" w:rsidP="00CD5723">
            <w:pPr>
              <w:tabs>
                <w:tab w:val="left" w:pos="1395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1D79" w:rsidRDefault="00091D79" w:rsidP="00CD5723">
            <w:pPr>
              <w:tabs>
                <w:tab w:val="left" w:pos="1395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1D79" w:rsidRDefault="00091D79" w:rsidP="00CD5723">
            <w:pPr>
              <w:tabs>
                <w:tab w:val="left" w:pos="1395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1D79" w:rsidRDefault="00091D79" w:rsidP="00CD5723">
            <w:pPr>
              <w:tabs>
                <w:tab w:val="left" w:pos="1395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1D79" w:rsidRDefault="00091D79" w:rsidP="00CD5723">
            <w:pPr>
              <w:tabs>
                <w:tab w:val="left" w:pos="1395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1D79" w:rsidRDefault="00091D79" w:rsidP="00CD5723">
            <w:pPr>
              <w:tabs>
                <w:tab w:val="left" w:pos="1395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1D79" w:rsidRDefault="00091D79" w:rsidP="00CD5723">
            <w:pPr>
              <w:tabs>
                <w:tab w:val="left" w:pos="1395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F2299" w:rsidRDefault="006F22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FB19DC" w:rsidRPr="000C4A41" w:rsidTr="00FB19DC">
        <w:tc>
          <w:tcPr>
            <w:tcW w:w="10420" w:type="dxa"/>
          </w:tcPr>
          <w:p w:rsidR="00337CB8" w:rsidRDefault="0016325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7238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PLEASE NOTE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337CB8">
              <w:rPr>
                <w:rFonts w:ascii="Arial" w:hAnsi="Arial" w:cs="Arial"/>
                <w:b/>
                <w:sz w:val="20"/>
                <w:szCs w:val="20"/>
              </w:rPr>
              <w:t xml:space="preserve">In order for us to accept a referral for an individual to have an assessment, we must have evidence of possible differences related to the autism spectrum in both of the areas below. </w:t>
            </w: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7CB8" w:rsidRPr="00357238" w:rsidRDefault="00337CB8" w:rsidP="00337CB8">
            <w:pPr>
              <w:rPr>
                <w:rFonts w:ascii="Arial" w:hAnsi="Arial" w:cs="Arial"/>
                <w:b/>
                <w:sz w:val="22"/>
              </w:rPr>
            </w:pPr>
            <w:r w:rsidRPr="00357238">
              <w:rPr>
                <w:rFonts w:ascii="Arial" w:hAnsi="Arial" w:cs="Arial"/>
                <w:b/>
                <w:sz w:val="22"/>
              </w:rPr>
              <w:t>Social interaction and communication</w:t>
            </w:r>
          </w:p>
          <w:p w:rsidR="00337CB8" w:rsidRPr="00163258" w:rsidRDefault="00337CB8" w:rsidP="00337CB8">
            <w:pPr>
              <w:rPr>
                <w:rFonts w:ascii="Arial" w:hAnsi="Arial" w:cs="Arial"/>
                <w:bCs/>
              </w:rPr>
            </w:pPr>
            <w:r w:rsidRPr="00357238">
              <w:rPr>
                <w:rFonts w:ascii="Arial" w:hAnsi="Arial" w:cs="Arial"/>
                <w:sz w:val="20"/>
              </w:rPr>
              <w:t>Please describe, and give examples of, any differences or difficulties relating to social interactions and communication, for example</w:t>
            </w:r>
            <w:r w:rsidRPr="00357238">
              <w:rPr>
                <w:rFonts w:ascii="Arial" w:hAnsi="Arial" w:cs="Arial"/>
                <w:sz w:val="20"/>
                <w:szCs w:val="20"/>
              </w:rPr>
              <w:t xml:space="preserve"> in relation to friendships and relationships; social interactions; understanding others’ emotions and behaviour; verbal and non-verbal communication. Please also include any comments on your experiences of the client’s communication</w:t>
            </w:r>
            <w:r w:rsidR="00E6520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1)</w:t>
            </w: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2)</w:t>
            </w: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3)</w:t>
            </w: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7CB8" w:rsidRDefault="00337CB8" w:rsidP="00337CB8">
            <w:pPr>
              <w:rPr>
                <w:rFonts w:ascii="Arial" w:hAnsi="Arial" w:cs="Arial"/>
                <w:b/>
              </w:rPr>
            </w:pPr>
          </w:p>
          <w:p w:rsidR="00337CB8" w:rsidRPr="00357238" w:rsidRDefault="00337CB8" w:rsidP="00337CB8">
            <w:pPr>
              <w:rPr>
                <w:rFonts w:ascii="Arial" w:hAnsi="Arial" w:cs="Arial"/>
                <w:b/>
                <w:sz w:val="22"/>
              </w:rPr>
            </w:pPr>
            <w:r w:rsidRPr="00357238">
              <w:rPr>
                <w:rFonts w:ascii="Arial" w:hAnsi="Arial" w:cs="Arial"/>
                <w:b/>
                <w:sz w:val="22"/>
              </w:rPr>
              <w:t>Restricted, repetitive patterns of behaviour, interests, or activities</w:t>
            </w:r>
          </w:p>
          <w:p w:rsidR="00337CB8" w:rsidRPr="00357238" w:rsidRDefault="00337CB8" w:rsidP="00337CB8">
            <w:pPr>
              <w:rPr>
                <w:rFonts w:ascii="Arial" w:hAnsi="Arial" w:cs="Arial"/>
                <w:sz w:val="20"/>
                <w:szCs w:val="20"/>
              </w:rPr>
            </w:pPr>
            <w:r w:rsidRPr="00357238">
              <w:rPr>
                <w:rFonts w:ascii="Arial" w:hAnsi="Arial" w:cs="Arial"/>
                <w:sz w:val="20"/>
              </w:rPr>
              <w:t>Please describe, and give examples of, any differences or difficulties relating to restricted or repetitive behaviours or interests, for example in relation to the topic and intensity of interests; routines and rituals; ability to cope with change; repetitive behaviours; rigidity of thoughts or behaviour; sensory sensitivities.</w:t>
            </w:r>
            <w:r w:rsidRPr="00357238">
              <w:rPr>
                <w:rFonts w:ascii="Arial" w:hAnsi="Arial" w:cs="Arial"/>
                <w:sz w:val="20"/>
              </w:rPr>
              <w:br/>
            </w: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1)</w:t>
            </w: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2)</w:t>
            </w: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3) </w:t>
            </w: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7CB8" w:rsidRDefault="00337CB8" w:rsidP="00337C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1D79" w:rsidRDefault="00091D79" w:rsidP="00CD57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1D79" w:rsidRDefault="00091D79" w:rsidP="00CD57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5AA6" w:rsidRDefault="00CE5AA6" w:rsidP="00CD57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5AA6" w:rsidRDefault="00CE5AA6" w:rsidP="00CD57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B19DC" w:rsidRPr="000C4A41" w:rsidRDefault="00163258" w:rsidP="00CD57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</w:tr>
      <w:tr w:rsidR="00FB19DC" w:rsidRPr="000C4A41" w:rsidTr="00FB19DC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DC" w:rsidRDefault="00FB19DC" w:rsidP="00CD572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723">
              <w:rPr>
                <w:rFonts w:ascii="Arial" w:hAnsi="Arial" w:cs="Arial"/>
                <w:b/>
                <w:szCs w:val="20"/>
              </w:rPr>
              <w:lastRenderedPageBreak/>
              <w:t>OTHER PHYSICAL OR MENTAL HEALTH CONDITIONS</w:t>
            </w:r>
          </w:p>
        </w:tc>
      </w:tr>
      <w:tr w:rsidR="00FB19DC" w:rsidRPr="000C4A41" w:rsidTr="00FB19DC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DC" w:rsidRDefault="00FB19DC" w:rsidP="00CD57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Del="0042141C">
              <w:rPr>
                <w:rFonts w:ascii="Arial" w:hAnsi="Arial" w:cs="Arial"/>
                <w:b/>
                <w:sz w:val="20"/>
                <w:szCs w:val="20"/>
              </w:rPr>
              <w:t>Please provide information about any current or previous</w:t>
            </w:r>
            <w:r w:rsidR="00E65206">
              <w:rPr>
                <w:rFonts w:ascii="Arial" w:hAnsi="Arial" w:cs="Arial"/>
                <w:b/>
                <w:sz w:val="20"/>
                <w:szCs w:val="20"/>
              </w:rPr>
              <w:t xml:space="preserve"> relevant</w:t>
            </w:r>
            <w:r w:rsidDel="0042141C">
              <w:rPr>
                <w:rFonts w:ascii="Arial" w:hAnsi="Arial" w:cs="Arial"/>
                <w:b/>
                <w:sz w:val="20"/>
                <w:szCs w:val="20"/>
              </w:rPr>
              <w:t xml:space="preserve"> physical and mental health diagnoses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Del="004214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37CB8" w:rsidRDefault="00337CB8" w:rsidP="00CD57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7CB8" w:rsidDel="0042141C" w:rsidRDefault="00337CB8" w:rsidP="00CD57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B19DC" w:rsidRDefault="00FB19DC" w:rsidP="00CD57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7CB8" w:rsidRDefault="00337CB8" w:rsidP="00CD57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B19DC" w:rsidRPr="000C4A41" w:rsidDel="0042141C" w:rsidRDefault="00FB19DC" w:rsidP="00CD57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B19DC" w:rsidRPr="00CD5723" w:rsidRDefault="00FB19DC" w:rsidP="00CD572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FB19DC" w:rsidTr="00CD5723">
        <w:tc>
          <w:tcPr>
            <w:tcW w:w="10420" w:type="dxa"/>
          </w:tcPr>
          <w:p w:rsidR="00FB19DC" w:rsidRDefault="00FB19DC" w:rsidP="00CD5723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</w:rPr>
              <w:t>REASONABLE ADJUSTMENTS</w:t>
            </w:r>
          </w:p>
        </w:tc>
      </w:tr>
      <w:tr w:rsidR="00FB19DC" w:rsidTr="00CD5723">
        <w:tc>
          <w:tcPr>
            <w:tcW w:w="10420" w:type="dxa"/>
          </w:tcPr>
          <w:p w:rsidR="00FB19DC" w:rsidRPr="00CD5723" w:rsidRDefault="00FB19DC" w:rsidP="00CD572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br/>
            </w:r>
            <w:r w:rsidRPr="00CD5723">
              <w:rPr>
                <w:rFonts w:ascii="Arial" w:hAnsi="Arial" w:cs="Arial"/>
                <w:b/>
                <w:sz w:val="20"/>
              </w:rPr>
              <w:t>Please detail any reasonable adjustments that the individual may require to help them access our service (this could include interpreters, easy-read information, shortened appointments</w:t>
            </w:r>
            <w:r>
              <w:rPr>
                <w:rFonts w:ascii="Arial" w:hAnsi="Arial" w:cs="Arial"/>
                <w:b/>
                <w:sz w:val="20"/>
              </w:rPr>
              <w:t xml:space="preserve"> etc.</w:t>
            </w:r>
            <w:r w:rsidR="00091D79">
              <w:rPr>
                <w:rFonts w:ascii="Arial" w:hAnsi="Arial" w:cs="Arial"/>
                <w:b/>
                <w:sz w:val="20"/>
              </w:rPr>
              <w:t>)</w:t>
            </w:r>
          </w:p>
          <w:p w:rsidR="00FB19DC" w:rsidRDefault="00FB19DC" w:rsidP="00CD5723">
            <w:r>
              <w:br/>
            </w:r>
            <w:r>
              <w:br/>
            </w:r>
            <w:r>
              <w:br/>
            </w:r>
          </w:p>
          <w:p w:rsidR="00FB19DC" w:rsidRDefault="00FB19DC" w:rsidP="00CD5723"/>
          <w:p w:rsidR="00FB19DC" w:rsidRDefault="00FB19DC" w:rsidP="00CD5723"/>
          <w:p w:rsidR="00FB19DC" w:rsidRDefault="00FB19DC" w:rsidP="00CD5723"/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FB19DC" w:rsidRPr="000C4A41" w:rsidTr="00CD5723">
        <w:tc>
          <w:tcPr>
            <w:tcW w:w="5000" w:type="pct"/>
          </w:tcPr>
          <w:p w:rsidR="00FB19DC" w:rsidRPr="00163258" w:rsidRDefault="00FB19D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0C4A41">
              <w:rPr>
                <w:rFonts w:ascii="Arial" w:hAnsi="Arial" w:cs="Arial"/>
                <w:b/>
              </w:rPr>
              <w:lastRenderedPageBreak/>
              <w:t>RISK</w:t>
            </w:r>
          </w:p>
        </w:tc>
      </w:tr>
      <w:tr w:rsidR="00FB19DC" w:rsidRPr="000C4A41" w:rsidTr="00CD5723">
        <w:tc>
          <w:tcPr>
            <w:tcW w:w="5000" w:type="pct"/>
          </w:tcPr>
          <w:p w:rsidR="00FB19DC" w:rsidRDefault="00FB19DC" w:rsidP="00CD572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CD5723">
              <w:rPr>
                <w:rFonts w:ascii="Arial" w:hAnsi="Arial" w:cs="Arial"/>
                <w:b/>
                <w:sz w:val="20"/>
              </w:rPr>
              <w:t>Please detail any information</w:t>
            </w:r>
            <w:r>
              <w:rPr>
                <w:rFonts w:ascii="Arial" w:hAnsi="Arial" w:cs="Arial"/>
                <w:b/>
                <w:sz w:val="20"/>
              </w:rPr>
              <w:t xml:space="preserve"> or concerns</w:t>
            </w:r>
            <w:r w:rsidRPr="00CD5723">
              <w:rPr>
                <w:rFonts w:ascii="Arial" w:hAnsi="Arial" w:cs="Arial"/>
                <w:b/>
                <w:sz w:val="20"/>
              </w:rPr>
              <w:t xml:space="preserve"> regarding risk</w:t>
            </w:r>
            <w:r>
              <w:rPr>
                <w:rFonts w:ascii="Arial" w:hAnsi="Arial" w:cs="Arial"/>
                <w:b/>
                <w:sz w:val="20"/>
              </w:rPr>
              <w:t xml:space="preserve"> (to the individual themselves, or from the individual to others)</w:t>
            </w:r>
            <w:r w:rsidRPr="00CD5723">
              <w:rPr>
                <w:rFonts w:ascii="Arial" w:hAnsi="Arial" w:cs="Arial"/>
                <w:b/>
                <w:sz w:val="20"/>
              </w:rPr>
              <w:t xml:space="preserve"> that we should be aware of</w:t>
            </w:r>
            <w:r>
              <w:rPr>
                <w:rFonts w:ascii="Arial" w:hAnsi="Arial" w:cs="Arial"/>
                <w:b/>
                <w:sz w:val="20"/>
              </w:rPr>
              <w:t xml:space="preserve"> prior to an assessment</w:t>
            </w:r>
            <w:r w:rsidRPr="00CD5723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br/>
            </w:r>
            <w:r>
              <w:rPr>
                <w:rFonts w:ascii="Arial" w:hAnsi="Arial" w:cs="Arial"/>
                <w:b/>
                <w:sz w:val="20"/>
              </w:rPr>
              <w:br/>
            </w:r>
            <w:r>
              <w:rPr>
                <w:rFonts w:ascii="Arial" w:hAnsi="Arial" w:cs="Arial"/>
                <w:b/>
                <w:sz w:val="20"/>
              </w:rPr>
              <w:br/>
            </w:r>
            <w:r>
              <w:rPr>
                <w:rFonts w:ascii="Arial" w:hAnsi="Arial" w:cs="Arial"/>
                <w:b/>
                <w:sz w:val="20"/>
              </w:rPr>
              <w:br/>
            </w:r>
          </w:p>
          <w:p w:rsidR="00337CB8" w:rsidRDefault="00337CB8" w:rsidP="00CD572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  <w:p w:rsidR="00FB19DC" w:rsidRDefault="00FB19DC" w:rsidP="00CD572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  <w:p w:rsidR="00FB19DC" w:rsidRPr="00CD5723" w:rsidDel="008D513B" w:rsidRDefault="00FB19DC" w:rsidP="00CD5723">
            <w:pPr>
              <w:spacing w:before="120" w:after="120"/>
              <w:rPr>
                <w:rFonts w:ascii="Arial" w:hAnsi="Arial" w:cs="Arial"/>
                <w:b/>
                <w:i/>
              </w:rPr>
            </w:pPr>
            <w:r w:rsidRPr="00CD5723">
              <w:rPr>
                <w:rFonts w:ascii="Arial" w:hAnsi="Arial" w:cs="Arial"/>
                <w:b/>
                <w:i/>
                <w:sz w:val="20"/>
              </w:rPr>
              <w:t>Please note: we are not able to manage risk while an individual is on our waiting list. If you have concerns, these should be managed by other services/professionals involved in the individual’s care.</w:t>
            </w:r>
          </w:p>
        </w:tc>
      </w:tr>
    </w:tbl>
    <w:p w:rsidR="00FB19DC" w:rsidRPr="000C4A41" w:rsidRDefault="00FB19DC" w:rsidP="00FB19DC">
      <w:pPr>
        <w:rPr>
          <w:rFonts w:ascii="Arial" w:hAnsi="Arial" w:cs="Arial"/>
          <w:sz w:val="16"/>
          <w:szCs w:val="16"/>
        </w:rPr>
      </w:pPr>
    </w:p>
    <w:p w:rsidR="00FB19DC" w:rsidRPr="000C4A41" w:rsidRDefault="00FB19DC" w:rsidP="00FB19DC">
      <w:pPr>
        <w:rPr>
          <w:rFonts w:ascii="Arial" w:hAnsi="Arial" w:cs="Arial"/>
          <w:sz w:val="16"/>
          <w:szCs w:val="16"/>
        </w:rPr>
      </w:pPr>
    </w:p>
    <w:p w:rsidR="00435944" w:rsidRPr="007840BA" w:rsidRDefault="00435944" w:rsidP="00462F8E">
      <w:pPr>
        <w:rPr>
          <w:rFonts w:ascii="Arial" w:hAnsi="Arial" w:cs="Arial"/>
          <w:b/>
          <w:u w:val="single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FB19DC" w:rsidRPr="00790FB1" w:rsidTr="00CD5723">
        <w:tc>
          <w:tcPr>
            <w:tcW w:w="10456" w:type="dxa"/>
            <w:shd w:val="clear" w:color="auto" w:fill="000000"/>
          </w:tcPr>
          <w:p w:rsidR="00FB19DC" w:rsidRPr="00790FB1" w:rsidRDefault="00FB19DC" w:rsidP="00CD5723">
            <w:pPr>
              <w:tabs>
                <w:tab w:val="left" w:pos="225"/>
                <w:tab w:val="left" w:pos="1425"/>
                <w:tab w:val="center" w:pos="4153"/>
              </w:tabs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90FB1">
              <w:rPr>
                <w:rFonts w:ascii="Arial" w:hAnsi="Arial" w:cs="Arial"/>
                <w:b/>
                <w:noProof/>
              </w:rPr>
              <w:t>FOR ASC/ADHD TEAM USE ONLY</w:t>
            </w:r>
          </w:p>
        </w:tc>
      </w:tr>
      <w:tr w:rsidR="00FB19DC" w:rsidRPr="00790FB1" w:rsidTr="00CD5723">
        <w:tc>
          <w:tcPr>
            <w:tcW w:w="10456" w:type="dxa"/>
            <w:shd w:val="clear" w:color="auto" w:fill="FFFFFF"/>
          </w:tcPr>
          <w:p w:rsidR="00FB19DC" w:rsidRPr="00790FB1" w:rsidRDefault="00FB19DC" w:rsidP="00CD5723">
            <w:pPr>
              <w:tabs>
                <w:tab w:val="left" w:pos="225"/>
                <w:tab w:val="left" w:pos="1425"/>
                <w:tab w:val="center" w:pos="4153"/>
              </w:tabs>
              <w:spacing w:before="160" w:after="160"/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  <w:r w:rsidRPr="00790FB1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 xml:space="preserve">Screening:     </w:t>
            </w:r>
          </w:p>
          <w:p w:rsidR="00FB19DC" w:rsidRPr="004A451A" w:rsidRDefault="00FB19DC" w:rsidP="00CD5723">
            <w:pPr>
              <w:tabs>
                <w:tab w:val="left" w:pos="225"/>
                <w:tab w:val="left" w:pos="1425"/>
                <w:tab w:val="center" w:pos="4153"/>
              </w:tabs>
              <w:spacing w:before="160" w:after="160"/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  <w:r w:rsidRPr="00790FB1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Date 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screened: </w:t>
            </w:r>
            <w:r w:rsidRPr="00790FB1">
              <w:rPr>
                <w:rFonts w:ascii="Arial" w:hAnsi="Arial" w:cs="Arial"/>
                <w:b/>
                <w:noProof/>
                <w:sz w:val="20"/>
                <w:szCs w:val="20"/>
              </w:rPr>
              <w:t>………………………………….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...........</w:t>
            </w:r>
          </w:p>
          <w:p w:rsidR="00FB19DC" w:rsidRPr="00790FB1" w:rsidRDefault="00FB19DC" w:rsidP="00CD5723">
            <w:pPr>
              <w:tabs>
                <w:tab w:val="left" w:pos="225"/>
                <w:tab w:val="left" w:pos="1425"/>
                <w:tab w:val="center" w:pos="4153"/>
              </w:tabs>
              <w:spacing w:before="160" w:after="16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Screened by:</w:t>
            </w:r>
            <w:r w:rsidRPr="00790FB1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……………………………….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.................</w:t>
            </w:r>
          </w:p>
          <w:p w:rsidR="00FB19DC" w:rsidRPr="00790FB1" w:rsidRDefault="00FB19DC" w:rsidP="00CD5723">
            <w:pPr>
              <w:tabs>
                <w:tab w:val="left" w:pos="225"/>
                <w:tab w:val="left" w:pos="1425"/>
                <w:tab w:val="center" w:pos="4153"/>
              </w:tabs>
              <w:spacing w:before="160" w:after="160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FB19DC" w:rsidRPr="00790FB1" w:rsidTr="00CD5723">
        <w:tc>
          <w:tcPr>
            <w:tcW w:w="10456" w:type="dxa"/>
            <w:shd w:val="clear" w:color="auto" w:fill="FFFFFF"/>
          </w:tcPr>
          <w:p w:rsidR="00FB19DC" w:rsidRDefault="00FB19DC" w:rsidP="00CD5723">
            <w:pPr>
              <w:tabs>
                <w:tab w:val="left" w:pos="225"/>
                <w:tab w:val="center" w:pos="4153"/>
              </w:tabs>
              <w:spacing w:before="120" w:after="12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90FB1">
              <w:rPr>
                <w:rFonts w:ascii="Arial" w:hAnsi="Arial" w:cs="Arial"/>
                <w:b/>
                <w:noProof/>
                <w:sz w:val="20"/>
                <w:szCs w:val="20"/>
              </w:rPr>
              <w:t>Outcome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:</w:t>
            </w:r>
            <w:bookmarkStart w:id="0" w:name="_GoBack"/>
            <w:bookmarkEnd w:id="0"/>
          </w:p>
          <w:p w:rsidR="00FB19DC" w:rsidRPr="00790FB1" w:rsidRDefault="00FB19DC" w:rsidP="00CD5723">
            <w:pPr>
              <w:tabs>
                <w:tab w:val="left" w:pos="225"/>
                <w:tab w:val="center" w:pos="4153"/>
              </w:tabs>
              <w:spacing w:before="120" w:after="120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</w:tbl>
    <w:p w:rsidR="00FB19DC" w:rsidRPr="000C4A41" w:rsidRDefault="00FB19DC" w:rsidP="00FB19DC">
      <w:pPr>
        <w:rPr>
          <w:rFonts w:ascii="Arial" w:hAnsi="Arial" w:cs="Arial"/>
          <w:sz w:val="16"/>
          <w:szCs w:val="16"/>
        </w:rPr>
      </w:pPr>
    </w:p>
    <w:p w:rsidR="00FB19DC" w:rsidRPr="00163258" w:rsidRDefault="00FB19DC" w:rsidP="00FB19DC">
      <w:pPr>
        <w:rPr>
          <w:rFonts w:ascii="Arial" w:hAnsi="Arial" w:cs="Arial"/>
          <w:b/>
          <w:sz w:val="22"/>
        </w:rPr>
      </w:pPr>
      <w:r w:rsidRPr="00163258">
        <w:rPr>
          <w:rFonts w:ascii="Arial" w:hAnsi="Arial" w:cs="Arial"/>
          <w:b/>
          <w:sz w:val="22"/>
        </w:rPr>
        <w:t xml:space="preserve">Please send the completed form to </w:t>
      </w:r>
      <w:hyperlink r:id="rId11" w:history="1">
        <w:r w:rsidRPr="00163258">
          <w:rPr>
            <w:rStyle w:val="Hyperlink"/>
            <w:rFonts w:ascii="Arial" w:hAnsi="Arial" w:cs="Arial"/>
            <w:b/>
            <w:sz w:val="22"/>
          </w:rPr>
          <w:t>dpn-tr.ASC@nhs.net</w:t>
        </w:r>
      </w:hyperlink>
      <w:r w:rsidRPr="00163258">
        <w:rPr>
          <w:rFonts w:ascii="Arial" w:hAnsi="Arial" w:cs="Arial"/>
          <w:b/>
          <w:sz w:val="22"/>
        </w:rPr>
        <w:t xml:space="preserve"> or:</w:t>
      </w:r>
    </w:p>
    <w:p w:rsidR="00FB19DC" w:rsidRPr="00163258" w:rsidRDefault="00FB19DC" w:rsidP="00FB19DC">
      <w:pPr>
        <w:rPr>
          <w:rFonts w:ascii="Arial" w:hAnsi="Arial" w:cs="Arial"/>
          <w:b/>
          <w:sz w:val="22"/>
        </w:rPr>
      </w:pPr>
    </w:p>
    <w:p w:rsidR="00FB19DC" w:rsidRPr="00163258" w:rsidRDefault="00FB19DC" w:rsidP="00091D79">
      <w:pPr>
        <w:rPr>
          <w:rFonts w:ascii="Arial" w:hAnsi="Arial" w:cs="Arial"/>
          <w:b/>
          <w:sz w:val="22"/>
        </w:rPr>
      </w:pPr>
      <w:r w:rsidRPr="00163258">
        <w:rPr>
          <w:rFonts w:ascii="Arial" w:hAnsi="Arial" w:cs="Arial"/>
          <w:b/>
          <w:sz w:val="22"/>
        </w:rPr>
        <w:t>DAANA Team,</w:t>
      </w:r>
      <w:r w:rsidR="00091D79">
        <w:rPr>
          <w:rFonts w:ascii="Arial" w:hAnsi="Arial" w:cs="Arial"/>
          <w:b/>
          <w:sz w:val="22"/>
        </w:rPr>
        <w:t xml:space="preserve"> </w:t>
      </w:r>
      <w:r w:rsidRPr="00163258">
        <w:rPr>
          <w:rFonts w:ascii="Arial" w:hAnsi="Arial" w:cs="Arial"/>
          <w:b/>
          <w:sz w:val="22"/>
        </w:rPr>
        <w:t>Devo</w:t>
      </w:r>
      <w:r w:rsidR="00091D79">
        <w:rPr>
          <w:rFonts w:ascii="Arial" w:hAnsi="Arial" w:cs="Arial"/>
          <w:b/>
          <w:sz w:val="22"/>
        </w:rPr>
        <w:t xml:space="preserve">n Adult Autism and ADHD Service, </w:t>
      </w:r>
      <w:r w:rsidRPr="00163258">
        <w:rPr>
          <w:rFonts w:ascii="Arial" w:hAnsi="Arial" w:cs="Arial"/>
          <w:b/>
          <w:sz w:val="22"/>
        </w:rPr>
        <w:t>2</w:t>
      </w:r>
      <w:r w:rsidRPr="00163258">
        <w:rPr>
          <w:rFonts w:ascii="Arial" w:hAnsi="Arial" w:cs="Arial"/>
          <w:b/>
          <w:sz w:val="22"/>
          <w:vertAlign w:val="superscript"/>
        </w:rPr>
        <w:t>nd</w:t>
      </w:r>
      <w:r w:rsidRPr="00163258">
        <w:rPr>
          <w:rFonts w:ascii="Arial" w:hAnsi="Arial" w:cs="Arial"/>
          <w:b/>
          <w:sz w:val="22"/>
        </w:rPr>
        <w:t xml:space="preserve"> Floor, Forde House, Park Five, </w:t>
      </w:r>
    </w:p>
    <w:p w:rsidR="00435944" w:rsidRPr="00091D79" w:rsidRDefault="00FB19DC" w:rsidP="00091D79">
      <w:pPr>
        <w:rPr>
          <w:rFonts w:ascii="Arial" w:hAnsi="Arial" w:cs="Arial"/>
          <w:b/>
          <w:sz w:val="22"/>
        </w:rPr>
      </w:pPr>
      <w:proofErr w:type="gramStart"/>
      <w:r w:rsidRPr="00163258">
        <w:rPr>
          <w:rFonts w:ascii="Arial" w:hAnsi="Arial" w:cs="Arial"/>
          <w:b/>
          <w:sz w:val="22"/>
        </w:rPr>
        <w:t>Harrier Way, Exeter, EX2 7HU</w:t>
      </w:r>
      <w:r w:rsidR="00091D79">
        <w:rPr>
          <w:rFonts w:ascii="Arial" w:hAnsi="Arial" w:cs="Arial"/>
          <w:b/>
          <w:sz w:val="22"/>
        </w:rPr>
        <w:t>.</w:t>
      </w:r>
      <w:proofErr w:type="gramEnd"/>
      <w:r w:rsidR="00091D79">
        <w:rPr>
          <w:rFonts w:ascii="Arial" w:hAnsi="Arial" w:cs="Arial"/>
          <w:b/>
          <w:sz w:val="22"/>
        </w:rPr>
        <w:t xml:space="preserve"> </w:t>
      </w:r>
    </w:p>
    <w:sectPr w:rsidR="00435944" w:rsidRPr="00091D79" w:rsidSect="00C01F74">
      <w:headerReference w:type="default" r:id="rId12"/>
      <w:footerReference w:type="default" r:id="rId13"/>
      <w:pgSz w:w="11906" w:h="16838"/>
      <w:pgMar w:top="794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059" w:rsidRDefault="00DC2059" w:rsidP="004058FD">
      <w:r>
        <w:separator/>
      </w:r>
    </w:p>
  </w:endnote>
  <w:endnote w:type="continuationSeparator" w:id="0">
    <w:p w:rsidR="00DC2059" w:rsidRDefault="00DC2059" w:rsidP="00405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092" w:rsidRDefault="00996092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CE5AA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CE5AA6">
      <w:rPr>
        <w:b/>
        <w:bCs/>
        <w:noProof/>
      </w:rPr>
      <w:t>4</w:t>
    </w:r>
    <w:r>
      <w:rPr>
        <w:b/>
        <w:bCs/>
      </w:rPr>
      <w:fldChar w:fldCharType="end"/>
    </w:r>
  </w:p>
  <w:p w:rsidR="00996092" w:rsidRDefault="009960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059" w:rsidRDefault="00DC2059" w:rsidP="004058FD">
      <w:r>
        <w:separator/>
      </w:r>
    </w:p>
  </w:footnote>
  <w:footnote w:type="continuationSeparator" w:id="0">
    <w:p w:rsidR="00DC2059" w:rsidRDefault="00DC2059" w:rsidP="00405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059" w:rsidRDefault="00984E91">
    <w:pPr>
      <w:pStyle w:val="Header"/>
    </w:pPr>
    <w:r>
      <w:t>June</w:t>
    </w:r>
    <w:r w:rsidR="004807AF">
      <w:t xml:space="preserve"> 201</w:t>
    </w:r>
    <w:r>
      <w:t>8</w:t>
    </w:r>
    <w:r w:rsidR="00FE2CBC">
      <w:t xml:space="preserve"> version 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2F5F"/>
    <w:multiLevelType w:val="hybridMultilevel"/>
    <w:tmpl w:val="1666B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53024"/>
    <w:multiLevelType w:val="hybridMultilevel"/>
    <w:tmpl w:val="98905440"/>
    <w:lvl w:ilvl="0" w:tplc="6B18F35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857F1F"/>
    <w:multiLevelType w:val="hybridMultilevel"/>
    <w:tmpl w:val="26B65FE2"/>
    <w:lvl w:ilvl="0" w:tplc="6B18F35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D5AF3"/>
    <w:multiLevelType w:val="hybridMultilevel"/>
    <w:tmpl w:val="D188E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D26A74"/>
    <w:multiLevelType w:val="hybridMultilevel"/>
    <w:tmpl w:val="58D676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96E5E46"/>
    <w:multiLevelType w:val="hybridMultilevel"/>
    <w:tmpl w:val="D89A0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6C22AE"/>
    <w:multiLevelType w:val="hybridMultilevel"/>
    <w:tmpl w:val="9FB2E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00"/>
    <w:rsid w:val="00004B75"/>
    <w:rsid w:val="0000578F"/>
    <w:rsid w:val="000723DA"/>
    <w:rsid w:val="00091D79"/>
    <w:rsid w:val="000B5654"/>
    <w:rsid w:val="000E60C3"/>
    <w:rsid w:val="00154DCB"/>
    <w:rsid w:val="00163258"/>
    <w:rsid w:val="00171A27"/>
    <w:rsid w:val="001809C7"/>
    <w:rsid w:val="00181D53"/>
    <w:rsid w:val="002005BB"/>
    <w:rsid w:val="00214FFE"/>
    <w:rsid w:val="00236830"/>
    <w:rsid w:val="0023700A"/>
    <w:rsid w:val="00267F7D"/>
    <w:rsid w:val="0028088C"/>
    <w:rsid w:val="00283D74"/>
    <w:rsid w:val="002E2949"/>
    <w:rsid w:val="002E70DB"/>
    <w:rsid w:val="0030789C"/>
    <w:rsid w:val="00337CB8"/>
    <w:rsid w:val="003512DA"/>
    <w:rsid w:val="00357238"/>
    <w:rsid w:val="00391FB3"/>
    <w:rsid w:val="003C485D"/>
    <w:rsid w:val="00404ADF"/>
    <w:rsid w:val="004058FD"/>
    <w:rsid w:val="0041083E"/>
    <w:rsid w:val="00435944"/>
    <w:rsid w:val="00462F8E"/>
    <w:rsid w:val="004807AF"/>
    <w:rsid w:val="004A451A"/>
    <w:rsid w:val="004B6E56"/>
    <w:rsid w:val="004C2A61"/>
    <w:rsid w:val="004E35AE"/>
    <w:rsid w:val="00510997"/>
    <w:rsid w:val="00555826"/>
    <w:rsid w:val="005A7366"/>
    <w:rsid w:val="005B169B"/>
    <w:rsid w:val="005C07C7"/>
    <w:rsid w:val="005C68E2"/>
    <w:rsid w:val="005D16C8"/>
    <w:rsid w:val="005D3220"/>
    <w:rsid w:val="005E23C4"/>
    <w:rsid w:val="00655D54"/>
    <w:rsid w:val="00665EC7"/>
    <w:rsid w:val="006C1F90"/>
    <w:rsid w:val="006C7043"/>
    <w:rsid w:val="006F2299"/>
    <w:rsid w:val="0071424E"/>
    <w:rsid w:val="007172B8"/>
    <w:rsid w:val="007460B8"/>
    <w:rsid w:val="00753277"/>
    <w:rsid w:val="007806E3"/>
    <w:rsid w:val="007840BA"/>
    <w:rsid w:val="00790FB1"/>
    <w:rsid w:val="007B0E25"/>
    <w:rsid w:val="007C5A50"/>
    <w:rsid w:val="007F252C"/>
    <w:rsid w:val="00816B00"/>
    <w:rsid w:val="0083458E"/>
    <w:rsid w:val="008657A9"/>
    <w:rsid w:val="0088651C"/>
    <w:rsid w:val="008E65BB"/>
    <w:rsid w:val="008F4877"/>
    <w:rsid w:val="008F7B7F"/>
    <w:rsid w:val="00926504"/>
    <w:rsid w:val="00943056"/>
    <w:rsid w:val="009512AC"/>
    <w:rsid w:val="0095571E"/>
    <w:rsid w:val="00977DD1"/>
    <w:rsid w:val="00984E91"/>
    <w:rsid w:val="00996092"/>
    <w:rsid w:val="009B66FE"/>
    <w:rsid w:val="009E6D6A"/>
    <w:rsid w:val="009F0C32"/>
    <w:rsid w:val="00A13316"/>
    <w:rsid w:val="00A4356A"/>
    <w:rsid w:val="00AA63E8"/>
    <w:rsid w:val="00AB736F"/>
    <w:rsid w:val="00AF7E52"/>
    <w:rsid w:val="00B85150"/>
    <w:rsid w:val="00B95C70"/>
    <w:rsid w:val="00BE08BD"/>
    <w:rsid w:val="00BF2E96"/>
    <w:rsid w:val="00C01F74"/>
    <w:rsid w:val="00C16887"/>
    <w:rsid w:val="00C21C4C"/>
    <w:rsid w:val="00C31CB7"/>
    <w:rsid w:val="00C3262A"/>
    <w:rsid w:val="00C3772C"/>
    <w:rsid w:val="00C54597"/>
    <w:rsid w:val="00C731F2"/>
    <w:rsid w:val="00CE5AA6"/>
    <w:rsid w:val="00D14CFF"/>
    <w:rsid w:val="00D43D7D"/>
    <w:rsid w:val="00D717B0"/>
    <w:rsid w:val="00DC2059"/>
    <w:rsid w:val="00DD624B"/>
    <w:rsid w:val="00E60C5E"/>
    <w:rsid w:val="00E65206"/>
    <w:rsid w:val="00EB75B0"/>
    <w:rsid w:val="00EC121F"/>
    <w:rsid w:val="00F06761"/>
    <w:rsid w:val="00F1436A"/>
    <w:rsid w:val="00F3520E"/>
    <w:rsid w:val="00F60C2E"/>
    <w:rsid w:val="00FB19DC"/>
    <w:rsid w:val="00FC0AA5"/>
    <w:rsid w:val="00FC57F3"/>
    <w:rsid w:val="00FE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B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6B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816B0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58F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58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58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58F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C2059"/>
    <w:pPr>
      <w:ind w:left="720"/>
      <w:contextualSpacing/>
    </w:pPr>
    <w:rPr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F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B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6B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816B0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58F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58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58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58F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C2059"/>
    <w:pPr>
      <w:ind w:left="720"/>
      <w:contextualSpacing/>
    </w:pPr>
    <w:rPr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F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93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pn-tr.ASC@nhs.ne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dpt.nhs.uk/our-services/adult-autism-and-adhd/what-is-autis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C76A1-1B3B-40D4-9546-6EECC233E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673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RD&amp;E Foundation Trust</Company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Jonathan Martin (Devon Partnership Trust)</cp:lastModifiedBy>
  <cp:revision>3</cp:revision>
  <cp:lastPrinted>2018-06-11T08:59:00Z</cp:lastPrinted>
  <dcterms:created xsi:type="dcterms:W3CDTF">2018-06-11T09:35:00Z</dcterms:created>
  <dcterms:modified xsi:type="dcterms:W3CDTF">2018-06-11T09:37:00Z</dcterms:modified>
</cp:coreProperties>
</file>