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8B28" w14:textId="77777777" w:rsidR="00A922A1" w:rsidRPr="005A51FE" w:rsidRDefault="00A922A1" w:rsidP="00A922A1">
      <w:pPr>
        <w:jc w:val="center"/>
        <w:rPr>
          <w:rFonts w:ascii="Arial" w:hAnsi="Arial" w:cs="Arial"/>
          <w:b/>
          <w:sz w:val="36"/>
          <w:szCs w:val="36"/>
        </w:rPr>
      </w:pPr>
      <w:r w:rsidRPr="005A51FE">
        <w:rPr>
          <w:rFonts w:ascii="Arial" w:hAnsi="Arial" w:cs="Arial"/>
          <w:b/>
          <w:sz w:val="36"/>
          <w:szCs w:val="36"/>
        </w:rPr>
        <w:t>Privacy Notice</w:t>
      </w:r>
    </w:p>
    <w:p w14:paraId="2CC2410B" w14:textId="77777777" w:rsidR="00A922A1" w:rsidRPr="005A51FE" w:rsidRDefault="00A922A1" w:rsidP="00A922A1">
      <w:pPr>
        <w:jc w:val="center"/>
        <w:rPr>
          <w:rFonts w:ascii="Arial" w:hAnsi="Arial" w:cs="Arial"/>
          <w:sz w:val="24"/>
          <w:szCs w:val="24"/>
        </w:rPr>
      </w:pPr>
    </w:p>
    <w:p w14:paraId="33460FB9" w14:textId="77777777" w:rsidR="00A922A1" w:rsidRPr="005A51FE" w:rsidRDefault="00A922A1" w:rsidP="00A922A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A51FE">
        <w:rPr>
          <w:rFonts w:ascii="Arial" w:hAnsi="Arial" w:cs="Arial"/>
          <w:b/>
          <w:sz w:val="24"/>
          <w:szCs w:val="24"/>
        </w:rPr>
        <w:t>We understand how important it is to keep your personal information safe and secure and we take this very seriously. We have taken steps to make sure your personal information is looked after in the best possible way and we review this regularly.</w:t>
      </w:r>
    </w:p>
    <w:p w14:paraId="21D6060C" w14:textId="77777777" w:rsidR="00A922A1" w:rsidRPr="005A51FE" w:rsidRDefault="00A922A1" w:rsidP="00A922A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A51FE">
        <w:rPr>
          <w:rFonts w:ascii="Arial" w:hAnsi="Arial" w:cs="Arial"/>
          <w:b/>
          <w:color w:val="000000"/>
          <w:sz w:val="24"/>
          <w:szCs w:val="24"/>
        </w:rPr>
        <w:t>Please read this privacy notice (‘Privacy Notice’) carefully, as it contains important information about how we use the personal and healthcare information we collect on your behalf.</w:t>
      </w:r>
    </w:p>
    <w:p w14:paraId="2AB2CC08" w14:textId="77777777" w:rsidR="00A922A1" w:rsidRPr="005A51FE" w:rsidRDefault="00A922A1" w:rsidP="00A922A1">
      <w:pPr>
        <w:rPr>
          <w:rFonts w:ascii="Arial" w:hAnsi="Arial" w:cs="Arial"/>
          <w:b/>
          <w:sz w:val="24"/>
          <w:szCs w:val="24"/>
        </w:rPr>
      </w:pPr>
    </w:p>
    <w:p w14:paraId="284A284C"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 xml:space="preserve">WHY WE ARE PROVIDING THIS PRIVACY NOTICE </w:t>
      </w:r>
    </w:p>
    <w:p w14:paraId="3FF8B9D6" w14:textId="77777777" w:rsidR="00A922A1" w:rsidRPr="005A51FE" w:rsidRDefault="00A922A1" w:rsidP="00A922A1">
      <w:pPr>
        <w:jc w:val="both"/>
        <w:rPr>
          <w:rFonts w:ascii="Arial" w:hAnsi="Arial" w:cs="Arial"/>
          <w:b/>
          <w:sz w:val="24"/>
          <w:szCs w:val="24"/>
        </w:rPr>
      </w:pPr>
      <w:r w:rsidRPr="005A51FE">
        <w:rPr>
          <w:rFonts w:ascii="Arial" w:hAnsi="Arial" w:cs="Arial"/>
          <w:sz w:val="24"/>
          <w:szCs w:val="24"/>
        </w:rP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sidRPr="005A51FE">
        <w:rPr>
          <w:rFonts w:ascii="Arial" w:hAnsi="Arial" w:cs="Arial"/>
          <w:b/>
          <w:sz w:val="24"/>
          <w:szCs w:val="24"/>
        </w:rPr>
        <w:t xml:space="preserve">Data Protection Officer </w:t>
      </w:r>
      <w:r w:rsidRPr="005A51FE">
        <w:rPr>
          <w:rFonts w:ascii="Arial" w:hAnsi="Arial" w:cs="Arial"/>
          <w:sz w:val="24"/>
          <w:szCs w:val="24"/>
        </w:rPr>
        <w:t>(details below).</w:t>
      </w:r>
      <w:r w:rsidRPr="005A51FE">
        <w:rPr>
          <w:rFonts w:ascii="Arial" w:hAnsi="Arial" w:cs="Arial"/>
          <w:b/>
          <w:sz w:val="24"/>
          <w:szCs w:val="24"/>
        </w:rPr>
        <w:t xml:space="preserve"> </w:t>
      </w:r>
    </w:p>
    <w:p w14:paraId="43FE127F"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says:</w:t>
      </w:r>
    </w:p>
    <w:p w14:paraId="05185E1E"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must let you know why we collect personal and healthcare information about you;</w:t>
      </w:r>
    </w:p>
    <w:p w14:paraId="12DF5F6C" w14:textId="77777777" w:rsidR="00A922A1" w:rsidRPr="005A51FE" w:rsidRDefault="00A922A1" w:rsidP="00A922A1">
      <w:pPr>
        <w:pStyle w:val="ListParagraph"/>
        <w:jc w:val="both"/>
        <w:rPr>
          <w:rFonts w:ascii="Arial" w:hAnsi="Arial" w:cs="Arial"/>
          <w:sz w:val="24"/>
          <w:szCs w:val="24"/>
        </w:rPr>
      </w:pPr>
    </w:p>
    <w:p w14:paraId="1E5C6065"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must let you know how we use any personal and/or healthcare information we hold on you;</w:t>
      </w:r>
    </w:p>
    <w:p w14:paraId="58EAB1F8" w14:textId="77777777" w:rsidR="00A922A1" w:rsidRPr="005A51FE" w:rsidRDefault="00A922A1" w:rsidP="00A922A1">
      <w:pPr>
        <w:pStyle w:val="ListParagraph"/>
        <w:jc w:val="both"/>
        <w:rPr>
          <w:rFonts w:ascii="Arial" w:hAnsi="Arial" w:cs="Arial"/>
          <w:sz w:val="24"/>
          <w:szCs w:val="24"/>
        </w:rPr>
      </w:pPr>
    </w:p>
    <w:p w14:paraId="3EBA6889"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need to inform you in respect of what we do with it;</w:t>
      </w:r>
    </w:p>
    <w:p w14:paraId="104929C3" w14:textId="77777777" w:rsidR="00A922A1" w:rsidRPr="005A51FE" w:rsidRDefault="00A922A1" w:rsidP="00A922A1">
      <w:pPr>
        <w:pStyle w:val="ListParagraph"/>
        <w:jc w:val="both"/>
        <w:rPr>
          <w:rFonts w:ascii="Arial" w:hAnsi="Arial" w:cs="Arial"/>
          <w:sz w:val="24"/>
          <w:szCs w:val="24"/>
        </w:rPr>
      </w:pPr>
    </w:p>
    <w:p w14:paraId="61D3D715"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need to tell you about who we share it with or pass it on to and why; and</w:t>
      </w:r>
    </w:p>
    <w:p w14:paraId="16EF3824" w14:textId="77777777" w:rsidR="00A922A1" w:rsidRPr="005A51FE" w:rsidRDefault="00A922A1" w:rsidP="00A922A1">
      <w:pPr>
        <w:pStyle w:val="ListParagraph"/>
        <w:jc w:val="both"/>
        <w:rPr>
          <w:rFonts w:ascii="Arial" w:hAnsi="Arial" w:cs="Arial"/>
          <w:sz w:val="24"/>
          <w:szCs w:val="24"/>
        </w:rPr>
      </w:pPr>
    </w:p>
    <w:p w14:paraId="72498C0D" w14:textId="77777777" w:rsidR="00A922A1"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need to let you know how long we can keep it for.</w:t>
      </w:r>
    </w:p>
    <w:p w14:paraId="0A8EB9CC" w14:textId="77777777" w:rsidR="00A922A1" w:rsidRPr="00C80FFC" w:rsidRDefault="00A922A1" w:rsidP="00A922A1">
      <w:pPr>
        <w:jc w:val="both"/>
        <w:rPr>
          <w:rFonts w:ascii="Arial" w:hAnsi="Arial" w:cs="Arial"/>
          <w:sz w:val="24"/>
          <w:szCs w:val="24"/>
        </w:rPr>
      </w:pPr>
    </w:p>
    <w:p w14:paraId="207A9051"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THE DATA PROTECTION OFFICER</w:t>
      </w:r>
    </w:p>
    <w:p w14:paraId="18FF38AA"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You can contact the Data Protection Officer</w:t>
      </w:r>
      <w:r>
        <w:rPr>
          <w:rFonts w:ascii="Arial" w:hAnsi="Arial" w:cs="Arial"/>
          <w:sz w:val="24"/>
          <w:szCs w:val="24"/>
        </w:rPr>
        <w:t xml:space="preserve"> – Caroline Sims</w:t>
      </w:r>
      <w:r w:rsidRPr="005A51FE">
        <w:rPr>
          <w:rFonts w:ascii="Arial" w:hAnsi="Arial" w:cs="Arial"/>
          <w:sz w:val="24"/>
          <w:szCs w:val="24"/>
        </w:rPr>
        <w:t xml:space="preserve"> on 01983 758998, if:</w:t>
      </w:r>
    </w:p>
    <w:p w14:paraId="122D7EF1" w14:textId="77777777" w:rsidR="00A922A1" w:rsidRPr="005A51FE" w:rsidRDefault="00A922A1" w:rsidP="00A922A1">
      <w:pPr>
        <w:pStyle w:val="ListParagraph"/>
        <w:numPr>
          <w:ilvl w:val="0"/>
          <w:numId w:val="4"/>
        </w:numPr>
        <w:jc w:val="both"/>
        <w:rPr>
          <w:rFonts w:ascii="Arial" w:hAnsi="Arial" w:cs="Arial"/>
          <w:sz w:val="24"/>
          <w:szCs w:val="24"/>
        </w:rPr>
      </w:pPr>
      <w:r w:rsidRPr="005A51FE">
        <w:rPr>
          <w:rFonts w:ascii="Arial" w:hAnsi="Arial" w:cs="Arial"/>
          <w:sz w:val="24"/>
          <w:szCs w:val="24"/>
        </w:rPr>
        <w:t>You have any questions about how your information is being held;</w:t>
      </w:r>
    </w:p>
    <w:p w14:paraId="766BAB54" w14:textId="77777777" w:rsidR="00A922A1" w:rsidRPr="005A51FE" w:rsidRDefault="00A922A1" w:rsidP="00A922A1">
      <w:pPr>
        <w:pStyle w:val="ListParagraph"/>
        <w:jc w:val="both"/>
        <w:rPr>
          <w:rFonts w:ascii="Arial" w:hAnsi="Arial" w:cs="Arial"/>
          <w:sz w:val="24"/>
          <w:szCs w:val="24"/>
        </w:rPr>
      </w:pPr>
    </w:p>
    <w:p w14:paraId="1B98B62C" w14:textId="77777777" w:rsidR="00A922A1" w:rsidRPr="005A51FE" w:rsidRDefault="00A922A1" w:rsidP="00A922A1">
      <w:pPr>
        <w:pStyle w:val="ListParagraph"/>
        <w:jc w:val="both"/>
        <w:rPr>
          <w:rFonts w:ascii="Arial" w:hAnsi="Arial" w:cs="Arial"/>
          <w:sz w:val="24"/>
          <w:szCs w:val="24"/>
        </w:rPr>
      </w:pPr>
    </w:p>
    <w:p w14:paraId="4C9164D0" w14:textId="77777777" w:rsidR="00A922A1" w:rsidRPr="005A51FE" w:rsidRDefault="00A922A1" w:rsidP="00A922A1">
      <w:pPr>
        <w:pStyle w:val="ListParagraph"/>
        <w:jc w:val="both"/>
        <w:rPr>
          <w:rFonts w:ascii="Arial" w:hAnsi="Arial" w:cs="Arial"/>
          <w:sz w:val="24"/>
          <w:szCs w:val="24"/>
        </w:rPr>
      </w:pPr>
    </w:p>
    <w:p w14:paraId="00D56D90" w14:textId="77777777" w:rsidR="00A922A1" w:rsidRDefault="00A922A1" w:rsidP="00A922A1">
      <w:pPr>
        <w:pStyle w:val="ListParagraph"/>
        <w:numPr>
          <w:ilvl w:val="0"/>
          <w:numId w:val="4"/>
        </w:numPr>
        <w:jc w:val="both"/>
        <w:rPr>
          <w:rFonts w:ascii="Arial" w:hAnsi="Arial" w:cs="Arial"/>
          <w:sz w:val="24"/>
          <w:szCs w:val="24"/>
        </w:rPr>
      </w:pPr>
      <w:r w:rsidRPr="005A51FE">
        <w:rPr>
          <w:rFonts w:ascii="Arial" w:hAnsi="Arial" w:cs="Arial"/>
          <w:sz w:val="24"/>
          <w:szCs w:val="24"/>
        </w:rPr>
        <w:lastRenderedPageBreak/>
        <w:t>Or any other query relating to this Policy and your rights as a patient.</w:t>
      </w:r>
    </w:p>
    <w:p w14:paraId="16D8D34E" w14:textId="77777777" w:rsidR="00A922A1" w:rsidRPr="005A51FE" w:rsidRDefault="00A922A1" w:rsidP="00A922A1">
      <w:pPr>
        <w:jc w:val="both"/>
        <w:rPr>
          <w:rFonts w:ascii="Arial" w:hAnsi="Arial" w:cs="Arial"/>
          <w:sz w:val="24"/>
          <w:szCs w:val="24"/>
        </w:rPr>
      </w:pPr>
    </w:p>
    <w:p w14:paraId="172F0E56"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ABOUT US</w:t>
      </w:r>
    </w:p>
    <w:p w14:paraId="0345C4A9" w14:textId="401E9541" w:rsidR="00A922A1" w:rsidRPr="005A51FE" w:rsidRDefault="00A922A1" w:rsidP="00A922A1">
      <w:pPr>
        <w:jc w:val="both"/>
        <w:rPr>
          <w:rFonts w:ascii="Arial" w:hAnsi="Arial" w:cs="Arial"/>
          <w:sz w:val="24"/>
          <w:szCs w:val="24"/>
        </w:rPr>
      </w:pPr>
      <w:r w:rsidRPr="005A51FE">
        <w:rPr>
          <w:rFonts w:ascii="Arial" w:hAnsi="Arial" w:cs="Arial"/>
          <w:sz w:val="24"/>
          <w:szCs w:val="24"/>
        </w:rPr>
        <w:t>We, at Wight Primary Partnerships Ltd (‘</w:t>
      </w:r>
      <w:r w:rsidRPr="005A51FE">
        <w:rPr>
          <w:rFonts w:ascii="Arial" w:hAnsi="Arial" w:cs="Arial"/>
          <w:b/>
          <w:sz w:val="24"/>
          <w:szCs w:val="24"/>
        </w:rPr>
        <w:t xml:space="preserve">the </w:t>
      </w:r>
      <w:r>
        <w:rPr>
          <w:rFonts w:ascii="Arial" w:hAnsi="Arial" w:cs="Arial"/>
          <w:b/>
          <w:sz w:val="24"/>
          <w:szCs w:val="24"/>
        </w:rPr>
        <w:t>Practice</w:t>
      </w:r>
      <w:r w:rsidRPr="005A51FE">
        <w:rPr>
          <w:rFonts w:ascii="Arial" w:hAnsi="Arial" w:cs="Arial"/>
          <w:sz w:val="24"/>
          <w:szCs w:val="24"/>
        </w:rPr>
        <w:t xml:space="preserve">’) situated at Brookside Health Centre, Queens Road, Freshwater PO40 9DT, are a </w:t>
      </w:r>
      <w:r w:rsidRPr="005A51FE">
        <w:rPr>
          <w:rFonts w:ascii="Arial" w:hAnsi="Arial" w:cs="Arial"/>
          <w:b/>
          <w:sz w:val="24"/>
          <w:szCs w:val="24"/>
        </w:rPr>
        <w:t>Data Controller</w:t>
      </w:r>
      <w:r w:rsidRPr="005A51FE">
        <w:rPr>
          <w:rFonts w:ascii="Arial" w:hAnsi="Arial" w:cs="Arial"/>
          <w:sz w:val="24"/>
          <w:szCs w:val="24"/>
        </w:rPr>
        <w:t xml:space="preserve"> of your information. This means we are responsible for collecting, storing and handling your personal and healthcare information when you register with us as a patient. </w:t>
      </w:r>
    </w:p>
    <w:p w14:paraId="26964733" w14:textId="77777777" w:rsidR="00A922A1" w:rsidRDefault="00A922A1" w:rsidP="00A922A1">
      <w:pPr>
        <w:jc w:val="both"/>
        <w:rPr>
          <w:rFonts w:ascii="Arial" w:hAnsi="Arial" w:cs="Arial"/>
          <w:sz w:val="24"/>
          <w:szCs w:val="24"/>
        </w:rPr>
      </w:pPr>
      <w:r w:rsidRPr="005A51FE">
        <w:rPr>
          <w:rFonts w:ascii="Arial" w:hAnsi="Arial" w:cs="Arial"/>
          <w:sz w:val="24"/>
          <w:szCs w:val="24"/>
        </w:rPr>
        <w:t xml:space="preserve">There may be times where we also process your information. That means we use it for a particular purpose and, therefore, on those occasions we may also be </w:t>
      </w:r>
      <w:r w:rsidRPr="005A51FE">
        <w:rPr>
          <w:rFonts w:ascii="Arial" w:hAnsi="Arial" w:cs="Arial"/>
          <w:b/>
          <w:sz w:val="24"/>
          <w:szCs w:val="24"/>
        </w:rPr>
        <w:t>Data Processors</w:t>
      </w:r>
      <w:r w:rsidRPr="005A51FE">
        <w:rPr>
          <w:rFonts w:ascii="Arial" w:hAnsi="Arial" w:cs="Arial"/>
          <w:sz w:val="24"/>
          <w:szCs w:val="24"/>
        </w:rPr>
        <w:t>. The purposes for which we use your information are set out in this Privacy Notice.</w:t>
      </w:r>
    </w:p>
    <w:p w14:paraId="6E362969" w14:textId="77777777" w:rsidR="00A922A1" w:rsidRPr="005A51FE" w:rsidRDefault="00A922A1" w:rsidP="00A922A1">
      <w:pPr>
        <w:jc w:val="both"/>
        <w:rPr>
          <w:rFonts w:ascii="Arial" w:hAnsi="Arial" w:cs="Arial"/>
          <w:sz w:val="24"/>
          <w:szCs w:val="24"/>
        </w:rPr>
      </w:pPr>
    </w:p>
    <w:p w14:paraId="2EDF8AF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 xml:space="preserve">INFORMATION WE COLLECT FROM YOU </w:t>
      </w:r>
    </w:p>
    <w:p w14:paraId="50E39BB8"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information we collect from you will include:</w:t>
      </w:r>
    </w:p>
    <w:p w14:paraId="46D9C832"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Your contact details (such as your name and email address, including place of work and work contact details);</w:t>
      </w:r>
    </w:p>
    <w:p w14:paraId="2BE204A6" w14:textId="77777777" w:rsidR="00A922A1" w:rsidRPr="005A51FE" w:rsidRDefault="00A922A1" w:rsidP="00A922A1">
      <w:pPr>
        <w:pStyle w:val="ListParagraph"/>
        <w:jc w:val="both"/>
        <w:rPr>
          <w:rFonts w:ascii="Arial" w:hAnsi="Arial" w:cs="Arial"/>
          <w:sz w:val="24"/>
          <w:szCs w:val="24"/>
        </w:rPr>
      </w:pPr>
    </w:p>
    <w:p w14:paraId="18D93005"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Details and contact numbers of your next of kin;</w:t>
      </w:r>
    </w:p>
    <w:p w14:paraId="5F13EFE1" w14:textId="77777777" w:rsidR="00A922A1" w:rsidRPr="005A51FE" w:rsidRDefault="00A922A1" w:rsidP="00A922A1">
      <w:pPr>
        <w:pStyle w:val="ListParagraph"/>
        <w:jc w:val="both"/>
        <w:rPr>
          <w:rFonts w:ascii="Arial" w:hAnsi="Arial" w:cs="Arial"/>
          <w:sz w:val="24"/>
          <w:szCs w:val="24"/>
        </w:rPr>
      </w:pPr>
    </w:p>
    <w:p w14:paraId="156ADF65" w14:textId="4D3586F4" w:rsidR="00A922A1" w:rsidRPr="00A922A1" w:rsidRDefault="00A922A1" w:rsidP="00A922A1">
      <w:pPr>
        <w:pStyle w:val="ListParagraph"/>
        <w:numPr>
          <w:ilvl w:val="0"/>
          <w:numId w:val="3"/>
        </w:numPr>
        <w:spacing w:line="288" w:lineRule="auto"/>
        <w:ind w:left="714" w:hanging="357"/>
        <w:jc w:val="both"/>
        <w:rPr>
          <w:rFonts w:ascii="Arial" w:hAnsi="Arial" w:cs="Arial"/>
          <w:sz w:val="24"/>
          <w:szCs w:val="24"/>
        </w:rPr>
      </w:pPr>
      <w:r w:rsidRPr="005A51FE">
        <w:rPr>
          <w:rFonts w:ascii="Arial" w:hAnsi="Arial" w:cs="Arial"/>
          <w:sz w:val="24"/>
          <w:szCs w:val="24"/>
        </w:rPr>
        <w:t>Your age range, gender, ethnicity</w:t>
      </w:r>
      <w:r>
        <w:rPr>
          <w:rFonts w:ascii="Arial" w:hAnsi="Arial" w:cs="Arial"/>
          <w:sz w:val="24"/>
          <w:szCs w:val="24"/>
        </w:rPr>
        <w:t xml:space="preserve"> </w:t>
      </w:r>
      <w:r w:rsidRPr="00032122">
        <w:rPr>
          <w:rFonts w:ascii="Arial" w:hAnsi="Arial" w:cs="Arial"/>
          <w:sz w:val="24"/>
          <w:szCs w:val="24"/>
        </w:rPr>
        <w:t xml:space="preserve">language, disability status, information we need to allow us to provide information in a more accessible format to you; </w:t>
      </w:r>
    </w:p>
    <w:p w14:paraId="4008E621" w14:textId="77777777" w:rsidR="00A922A1" w:rsidRPr="005A51FE" w:rsidRDefault="00A922A1" w:rsidP="00A922A1">
      <w:pPr>
        <w:pStyle w:val="ListParagraph"/>
        <w:jc w:val="both"/>
        <w:rPr>
          <w:rFonts w:ascii="Arial" w:hAnsi="Arial" w:cs="Arial"/>
          <w:sz w:val="24"/>
          <w:szCs w:val="24"/>
        </w:rPr>
      </w:pPr>
    </w:p>
    <w:p w14:paraId="307161EC"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Details in relation to your medical history;</w:t>
      </w:r>
    </w:p>
    <w:p w14:paraId="08C65DB9" w14:textId="77777777" w:rsidR="00A922A1" w:rsidRPr="005A51FE" w:rsidRDefault="00A922A1" w:rsidP="00A922A1">
      <w:pPr>
        <w:pStyle w:val="ListParagraph"/>
        <w:jc w:val="both"/>
        <w:rPr>
          <w:rFonts w:ascii="Arial" w:hAnsi="Arial" w:cs="Arial"/>
          <w:sz w:val="24"/>
          <w:szCs w:val="24"/>
        </w:rPr>
      </w:pPr>
    </w:p>
    <w:p w14:paraId="3D064485"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The reason for your visit to the </w:t>
      </w:r>
      <w:r>
        <w:rPr>
          <w:rFonts w:ascii="Arial" w:hAnsi="Arial" w:cs="Arial"/>
          <w:sz w:val="24"/>
          <w:szCs w:val="24"/>
        </w:rPr>
        <w:t>Practice</w:t>
      </w:r>
      <w:r w:rsidRPr="005A51FE">
        <w:rPr>
          <w:rFonts w:ascii="Arial" w:hAnsi="Arial" w:cs="Arial"/>
          <w:sz w:val="24"/>
          <w:szCs w:val="24"/>
        </w:rPr>
        <w:t>;</w:t>
      </w:r>
    </w:p>
    <w:p w14:paraId="347F72A4" w14:textId="77777777" w:rsidR="00A922A1" w:rsidRPr="005A51FE" w:rsidRDefault="00A922A1" w:rsidP="00A922A1">
      <w:pPr>
        <w:pStyle w:val="ListParagraph"/>
        <w:jc w:val="both"/>
        <w:rPr>
          <w:rFonts w:ascii="Arial" w:hAnsi="Arial" w:cs="Arial"/>
          <w:sz w:val="24"/>
          <w:szCs w:val="24"/>
        </w:rPr>
      </w:pPr>
    </w:p>
    <w:p w14:paraId="185DCCA1" w14:textId="77777777" w:rsidR="00A922A1"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Medical notes and details of diagnosis and consultations with our GPs and other health professionals within the </w:t>
      </w:r>
      <w:r>
        <w:rPr>
          <w:rFonts w:ascii="Arial" w:hAnsi="Arial" w:cs="Arial"/>
          <w:sz w:val="24"/>
          <w:szCs w:val="24"/>
        </w:rPr>
        <w:t>Practice</w:t>
      </w:r>
      <w:r w:rsidRPr="005A51FE">
        <w:rPr>
          <w:rFonts w:ascii="Arial" w:hAnsi="Arial" w:cs="Arial"/>
          <w:sz w:val="24"/>
          <w:szCs w:val="24"/>
        </w:rPr>
        <w:t xml:space="preserve"> involved in your direct healthcare.</w:t>
      </w:r>
    </w:p>
    <w:p w14:paraId="71525ADE" w14:textId="77777777" w:rsidR="00A922A1" w:rsidRPr="00A922A1" w:rsidRDefault="00A922A1" w:rsidP="00A922A1">
      <w:pPr>
        <w:pStyle w:val="ListParagraph"/>
        <w:ind w:left="360"/>
        <w:rPr>
          <w:rFonts w:ascii="Arial" w:hAnsi="Arial" w:cs="Arial"/>
          <w:b/>
          <w:sz w:val="24"/>
          <w:szCs w:val="24"/>
          <w:u w:val="single"/>
        </w:rPr>
      </w:pPr>
    </w:p>
    <w:p w14:paraId="32A35489" w14:textId="19872991" w:rsidR="00A922A1" w:rsidRPr="00A922A1" w:rsidRDefault="00A922A1" w:rsidP="00A922A1">
      <w:pPr>
        <w:pStyle w:val="ListParagraph"/>
        <w:numPr>
          <w:ilvl w:val="0"/>
          <w:numId w:val="13"/>
        </w:numPr>
        <w:rPr>
          <w:rFonts w:ascii="Arial" w:hAnsi="Arial" w:cs="Arial"/>
          <w:b/>
          <w:sz w:val="24"/>
          <w:szCs w:val="24"/>
          <w:u w:val="single"/>
        </w:rPr>
      </w:pPr>
      <w:r w:rsidRPr="00A922A1">
        <w:rPr>
          <w:rFonts w:ascii="Arial" w:hAnsi="Arial" w:cs="Arial"/>
          <w:b/>
          <w:sz w:val="24"/>
          <w:szCs w:val="24"/>
          <w:u w:val="single"/>
        </w:rPr>
        <w:t>INFORMATION ABOUT YOU FROM OTHERS</w:t>
      </w:r>
    </w:p>
    <w:p w14:paraId="3EEEEB74" w14:textId="77777777" w:rsidR="00A922A1" w:rsidRPr="00A922A1" w:rsidRDefault="00A922A1" w:rsidP="00A922A1">
      <w:pPr>
        <w:jc w:val="both"/>
        <w:rPr>
          <w:rFonts w:ascii="Arial" w:hAnsi="Arial" w:cs="Arial"/>
          <w:sz w:val="24"/>
          <w:szCs w:val="24"/>
        </w:rPr>
      </w:pPr>
      <w:r w:rsidRPr="00A922A1">
        <w:rPr>
          <w:rFonts w:ascii="Arial" w:hAnsi="Arial" w:cs="Arial"/>
          <w:sz w:val="24"/>
          <w:szCs w:val="24"/>
        </w:rPr>
        <w:t>We also collect personal information about you when it is sent to us from the following:</w:t>
      </w:r>
    </w:p>
    <w:p w14:paraId="6ECB9941" w14:textId="77777777" w:rsidR="00A922A1" w:rsidRPr="00A922A1" w:rsidRDefault="00A922A1" w:rsidP="00A922A1">
      <w:pPr>
        <w:pStyle w:val="ListParagraph"/>
        <w:numPr>
          <w:ilvl w:val="0"/>
          <w:numId w:val="7"/>
        </w:numPr>
        <w:jc w:val="both"/>
        <w:rPr>
          <w:rFonts w:ascii="Arial" w:hAnsi="Arial" w:cs="Arial"/>
          <w:sz w:val="24"/>
          <w:szCs w:val="24"/>
        </w:rPr>
      </w:pPr>
      <w:r w:rsidRPr="00A922A1">
        <w:rPr>
          <w:rFonts w:ascii="Arial" w:hAnsi="Arial" w:cs="Arial"/>
          <w:sz w:val="24"/>
          <w:szCs w:val="24"/>
        </w:rPr>
        <w:t>a hospital, a consultant or any other medical or healthcare professional, or any other person involved with your general health or social care.</w:t>
      </w:r>
    </w:p>
    <w:p w14:paraId="13C343D5"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Insurance companies –in respect of requests for medical information, with your prior approval </w:t>
      </w:r>
    </w:p>
    <w:p w14:paraId="450E078A"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Police service – in respect of a Firearms application you are making </w:t>
      </w:r>
    </w:p>
    <w:p w14:paraId="464405B6"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Social Services </w:t>
      </w:r>
    </w:p>
    <w:p w14:paraId="3A9BE305"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lastRenderedPageBreak/>
        <w:t xml:space="preserve">Solicitors – correspondence from them about you </w:t>
      </w:r>
    </w:p>
    <w:p w14:paraId="096110BC"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Benefit Agency </w:t>
      </w:r>
    </w:p>
    <w:p w14:paraId="6BCBAE92"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Driving Vehicle Licensing Authority (DVLA) </w:t>
      </w:r>
    </w:p>
    <w:p w14:paraId="7FF512AB" w14:textId="77777777" w:rsidR="00A922A1" w:rsidRPr="00A922A1" w:rsidRDefault="00A922A1" w:rsidP="00A922A1">
      <w:pPr>
        <w:ind w:left="360"/>
        <w:rPr>
          <w:rFonts w:ascii="Arial" w:hAnsi="Arial" w:cs="Arial"/>
          <w:sz w:val="24"/>
          <w:szCs w:val="24"/>
        </w:rPr>
      </w:pPr>
      <w:r w:rsidRPr="00A922A1">
        <w:rPr>
          <w:rFonts w:ascii="Arial" w:hAnsi="Arial" w:cs="Arial"/>
          <w:sz w:val="24"/>
          <w:szCs w:val="24"/>
        </w:rPr>
        <w:t>Indeed any organisation who you give permission to ask for your medical information</w:t>
      </w:r>
    </w:p>
    <w:p w14:paraId="77DA1F3B" w14:textId="77777777" w:rsidR="00A922A1" w:rsidRPr="005A51FE" w:rsidRDefault="00A922A1" w:rsidP="00A922A1">
      <w:pPr>
        <w:pStyle w:val="ListParagraph"/>
        <w:jc w:val="both"/>
        <w:rPr>
          <w:rFonts w:ascii="Arial" w:hAnsi="Arial" w:cs="Arial"/>
          <w:sz w:val="24"/>
          <w:szCs w:val="24"/>
        </w:rPr>
      </w:pPr>
    </w:p>
    <w:p w14:paraId="05ED170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YOUR SUMMARY CARE RECORD</w:t>
      </w:r>
    </w:p>
    <w:p w14:paraId="7399B72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Your summary care record </w:t>
      </w:r>
      <w:r>
        <w:rPr>
          <w:rFonts w:ascii="Arial" w:hAnsi="Arial" w:cs="Arial"/>
          <w:sz w:val="24"/>
          <w:szCs w:val="24"/>
        </w:rPr>
        <w:t xml:space="preserve">(SCR) </w:t>
      </w:r>
      <w:r w:rsidRPr="005A51FE">
        <w:rPr>
          <w:rFonts w:ascii="Arial" w:hAnsi="Arial" w:cs="Arial"/>
          <w:sz w:val="24"/>
          <w:szCs w:val="24"/>
        </w:rPr>
        <w:t xml:space="preserve">is an electronic record of your healthcare history (and other relevant personal information) held on a national healthcare records database provided and facilitated by NHS England. </w:t>
      </w:r>
    </w:p>
    <w:p w14:paraId="6B14D2F9" w14:textId="77777777" w:rsidR="00A922A1" w:rsidRDefault="00A922A1" w:rsidP="00A922A1">
      <w:pPr>
        <w:jc w:val="both"/>
        <w:rPr>
          <w:rFonts w:ascii="Arial" w:hAnsi="Arial" w:cs="Arial"/>
          <w:sz w:val="24"/>
          <w:szCs w:val="24"/>
        </w:rPr>
      </w:pPr>
      <w:r w:rsidRPr="005A51FE">
        <w:rPr>
          <w:rFonts w:ascii="Arial" w:hAnsi="Arial" w:cs="Arial"/>
          <w:sz w:val="24"/>
          <w:szCs w:val="24"/>
        </w:rPr>
        <w:t>This record may be shared with other healthcare professionals and additions to this record may also be made by relevant healthcare professionals and organisations involved in your direct healthcare.</w:t>
      </w:r>
    </w:p>
    <w:p w14:paraId="18EE7918"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You may have the right to demand that this record is not shared with anyone who is not involved in the provision of your direct healthcare. </w:t>
      </w:r>
    </w:p>
    <w:p w14:paraId="0FA85115" w14:textId="77777777" w:rsidR="00A922A1" w:rsidRDefault="00A922A1" w:rsidP="00A922A1">
      <w:pPr>
        <w:jc w:val="both"/>
        <w:rPr>
          <w:rStyle w:val="Hyperlink"/>
          <w:rFonts w:eastAsia="Times New Roman" w:cstheme="minorHAnsi"/>
          <w:sz w:val="24"/>
          <w:szCs w:val="24"/>
          <w:lang w:eastAsia="en-GB"/>
        </w:rPr>
      </w:pPr>
      <w:r>
        <w:rPr>
          <w:rFonts w:ascii="Arial" w:hAnsi="Arial" w:cs="Arial"/>
          <w:sz w:val="24"/>
          <w:szCs w:val="24"/>
        </w:rPr>
        <w:t xml:space="preserve">Further information about the SCR can be found at: </w:t>
      </w:r>
      <w:hyperlink r:id="rId10" w:history="1">
        <w:r w:rsidRPr="00702FA4">
          <w:rPr>
            <w:rStyle w:val="Hyperlink"/>
            <w:rFonts w:ascii="Arial" w:hAnsi="Arial" w:cs="Arial"/>
            <w:sz w:val="24"/>
            <w:szCs w:val="24"/>
          </w:rPr>
          <w:t>Summary Care Record</w:t>
        </w:r>
      </w:hyperlink>
      <w:r>
        <w:rPr>
          <w:rFonts w:ascii="Arial" w:hAnsi="Arial" w:cs="Arial"/>
          <w:sz w:val="24"/>
          <w:szCs w:val="24"/>
        </w:rPr>
        <w:t xml:space="preserve"> or </w:t>
      </w:r>
      <w:hyperlink r:id="rId11" w:history="1">
        <w:r w:rsidRPr="00032122">
          <w:rPr>
            <w:rStyle w:val="Hyperlink"/>
            <w:rFonts w:ascii="Arial" w:hAnsi="Arial" w:cs="Arial"/>
            <w:sz w:val="24"/>
            <w:szCs w:val="24"/>
          </w:rPr>
          <w:t>Your health and care records</w:t>
        </w:r>
      </w:hyperlink>
      <w:r>
        <w:rPr>
          <w:rStyle w:val="Hyperlink"/>
          <w:rFonts w:eastAsia="Times New Roman" w:cstheme="minorHAnsi"/>
          <w:sz w:val="24"/>
          <w:szCs w:val="24"/>
          <w:lang w:eastAsia="en-GB"/>
        </w:rPr>
        <w:t>.</w:t>
      </w:r>
    </w:p>
    <w:p w14:paraId="473B516B" w14:textId="36DF0668" w:rsidR="00A922A1" w:rsidRPr="00BF413C" w:rsidRDefault="00A922A1" w:rsidP="00A922A1">
      <w:pPr>
        <w:jc w:val="both"/>
        <w:rPr>
          <w:rFonts w:ascii="Arial" w:hAnsi="Arial" w:cs="Arial"/>
        </w:rPr>
      </w:pPr>
      <w:r w:rsidRPr="00BF413C">
        <w:rPr>
          <w:rFonts w:ascii="Arial" w:hAnsi="Arial" w:cs="Arial"/>
        </w:rPr>
        <w:t xml:space="preserve">If you choose to opt out of this scheme, you will need to complete the </w:t>
      </w:r>
      <w:hyperlink r:id="rId12" w:history="1">
        <w:r w:rsidRPr="00BF413C">
          <w:rPr>
            <w:rFonts w:ascii="Arial" w:hAnsi="Arial" w:cs="Arial"/>
          </w:rPr>
          <w:t>opt-out form</w:t>
        </w:r>
      </w:hyperlink>
      <w:r w:rsidRPr="00BF413C">
        <w:rPr>
          <w:rFonts w:ascii="Arial" w:hAnsi="Arial" w:cs="Arial"/>
        </w:rPr>
        <w:t xml:space="preserve"> and send it to the </w:t>
      </w:r>
      <w:r w:rsidR="009E544A" w:rsidRPr="00BF413C">
        <w:rPr>
          <w:rFonts w:ascii="Arial" w:hAnsi="Arial" w:cs="Arial"/>
        </w:rPr>
        <w:t>Practice</w:t>
      </w:r>
      <w:r w:rsidRPr="00BF413C">
        <w:rPr>
          <w:rStyle w:val="Hyperlink"/>
          <w:rFonts w:ascii="Arial" w:eastAsia="Times New Roman" w:hAnsi="Arial" w:cs="Arial"/>
          <w:lang w:eastAsia="en-GB"/>
        </w:rPr>
        <w:t>.</w:t>
      </w:r>
    </w:p>
    <w:p w14:paraId="49AF57F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 may have the right to demand that </w:t>
      </w:r>
      <w:r>
        <w:rPr>
          <w:rFonts w:ascii="Arial" w:hAnsi="Arial" w:cs="Arial"/>
          <w:sz w:val="24"/>
          <w:szCs w:val="24"/>
        </w:rPr>
        <w:t>your</w:t>
      </w:r>
      <w:r w:rsidRPr="005A51FE">
        <w:rPr>
          <w:rFonts w:ascii="Arial" w:hAnsi="Arial" w:cs="Arial"/>
          <w:sz w:val="24"/>
          <w:szCs w:val="24"/>
        </w:rPr>
        <w:t xml:space="preserve"> record is not shared with anyone who is not involved in the provision of your direct healthcare. If you wish to enquire further as to your rights in respect of not sharing information on this record then please contact our </w:t>
      </w:r>
      <w:r>
        <w:rPr>
          <w:rFonts w:ascii="Arial" w:hAnsi="Arial" w:cs="Arial"/>
          <w:sz w:val="24"/>
          <w:szCs w:val="24"/>
        </w:rPr>
        <w:t>the practice</w:t>
      </w:r>
      <w:r w:rsidRPr="005A51FE">
        <w:rPr>
          <w:rFonts w:ascii="Arial" w:hAnsi="Arial" w:cs="Arial"/>
          <w:sz w:val="24"/>
          <w:szCs w:val="24"/>
        </w:rPr>
        <w:t>.</w:t>
      </w:r>
    </w:p>
    <w:p w14:paraId="66CDFC90" w14:textId="77777777" w:rsidR="00A922A1" w:rsidRPr="005A51FE" w:rsidRDefault="00A922A1" w:rsidP="00A922A1">
      <w:pPr>
        <w:rPr>
          <w:rFonts w:ascii="Arial" w:hAnsi="Arial" w:cs="Arial"/>
          <w:sz w:val="24"/>
          <w:szCs w:val="24"/>
        </w:rPr>
      </w:pPr>
      <w:r w:rsidRPr="005A51FE">
        <w:rPr>
          <w:rFonts w:ascii="Arial" w:hAnsi="Arial" w:cs="Arial"/>
          <w:sz w:val="24"/>
          <w:szCs w:val="24"/>
        </w:rPr>
        <w:t>To find out more about the wider use of confidential personal information</w:t>
      </w:r>
      <w:r>
        <w:rPr>
          <w:rFonts w:ascii="Arial" w:hAnsi="Arial" w:cs="Arial"/>
          <w:sz w:val="24"/>
          <w:szCs w:val="24"/>
        </w:rPr>
        <w:t xml:space="preserve"> for planning of services and research,</w:t>
      </w:r>
      <w:r w:rsidRPr="005A51FE">
        <w:rPr>
          <w:rFonts w:ascii="Arial" w:hAnsi="Arial" w:cs="Arial"/>
          <w:sz w:val="24"/>
          <w:szCs w:val="24"/>
        </w:rPr>
        <w:t xml:space="preserve"> and to register your choice to opt out if you do not want your data to be used in this way, please visit </w:t>
      </w:r>
      <w:hyperlink r:id="rId13" w:history="1">
        <w:r w:rsidRPr="005A51FE">
          <w:rPr>
            <w:rStyle w:val="Hyperlink"/>
            <w:rFonts w:ascii="Arial" w:hAnsi="Arial" w:cs="Arial"/>
            <w:sz w:val="24"/>
            <w:szCs w:val="24"/>
          </w:rPr>
          <w:t>https://www.nhs.uk/your-nhs-data-matters/</w:t>
        </w:r>
      </w:hyperlink>
      <w:r w:rsidRPr="005A51FE">
        <w:rPr>
          <w:rFonts w:ascii="Arial" w:hAnsi="Arial" w:cs="Arial"/>
          <w:sz w:val="24"/>
          <w:szCs w:val="24"/>
        </w:rPr>
        <w:t xml:space="preserve"> .</w:t>
      </w:r>
    </w:p>
    <w:p w14:paraId="075F00C0"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Note if you do choose to opt out, you can still consent to your data being used for specific purposes. However, if you are happy with this use of information you do not need to do anything. You may however change your choice at any time.</w:t>
      </w:r>
    </w:p>
    <w:p w14:paraId="62AC7075" w14:textId="77777777" w:rsidR="00A922A1" w:rsidRPr="005A51FE" w:rsidRDefault="00A922A1" w:rsidP="00A922A1">
      <w:pPr>
        <w:rPr>
          <w:rFonts w:ascii="Arial" w:hAnsi="Arial" w:cs="Arial"/>
          <w:sz w:val="24"/>
          <w:szCs w:val="24"/>
        </w:rPr>
      </w:pPr>
    </w:p>
    <w:p w14:paraId="0C6326E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WHO WE MAY PROVIDE YOUR PERSONAL INFORMATION TO, AND WHY</w:t>
      </w:r>
    </w:p>
    <w:p w14:paraId="52D7283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w:t>
      </w:r>
      <w:r w:rsidRPr="005A51FE">
        <w:rPr>
          <w:rFonts w:ascii="Arial" w:hAnsi="Arial" w:cs="Arial"/>
          <w:sz w:val="24"/>
          <w:szCs w:val="24"/>
        </w:rPr>
        <w:lastRenderedPageBreak/>
        <w:t>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w:t>
      </w:r>
    </w:p>
    <w:p w14:paraId="232E4203"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w:t>
      </w:r>
    </w:p>
    <w:p w14:paraId="40A72EE1"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Hospital professionals (such as doctors, consultants, nurses, etc);</w:t>
      </w:r>
    </w:p>
    <w:p w14:paraId="68BE33A5" w14:textId="77777777" w:rsidR="00A922A1" w:rsidRPr="005A51FE" w:rsidRDefault="00A922A1" w:rsidP="00A922A1">
      <w:pPr>
        <w:pStyle w:val="ListParagraph"/>
        <w:jc w:val="both"/>
        <w:rPr>
          <w:rFonts w:ascii="Arial" w:hAnsi="Arial" w:cs="Arial"/>
          <w:sz w:val="24"/>
          <w:szCs w:val="24"/>
        </w:rPr>
      </w:pPr>
    </w:p>
    <w:p w14:paraId="63D02CD6"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Other GPs/Doctors;</w:t>
      </w:r>
    </w:p>
    <w:p w14:paraId="4454FD29" w14:textId="77777777" w:rsidR="00A922A1" w:rsidRPr="005A51FE" w:rsidRDefault="00A922A1" w:rsidP="00A922A1">
      <w:pPr>
        <w:pStyle w:val="ListParagraph"/>
        <w:jc w:val="both"/>
        <w:rPr>
          <w:rFonts w:ascii="Arial" w:hAnsi="Arial" w:cs="Arial"/>
          <w:sz w:val="24"/>
          <w:szCs w:val="24"/>
        </w:rPr>
      </w:pPr>
    </w:p>
    <w:p w14:paraId="0B80EB8F"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Pharmacists;</w:t>
      </w:r>
    </w:p>
    <w:p w14:paraId="6BD9825F" w14:textId="77777777" w:rsidR="00A922A1" w:rsidRPr="005A51FE" w:rsidRDefault="00A922A1" w:rsidP="00A922A1">
      <w:pPr>
        <w:pStyle w:val="ListParagraph"/>
        <w:jc w:val="both"/>
        <w:rPr>
          <w:rFonts w:ascii="Arial" w:hAnsi="Arial" w:cs="Arial"/>
          <w:sz w:val="24"/>
          <w:szCs w:val="24"/>
        </w:rPr>
      </w:pPr>
    </w:p>
    <w:p w14:paraId="126B63E9"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Nurses and other healthcare professionals;</w:t>
      </w:r>
    </w:p>
    <w:p w14:paraId="3CE49C9D" w14:textId="77777777" w:rsidR="00A922A1" w:rsidRPr="005A51FE" w:rsidRDefault="00A922A1" w:rsidP="00A922A1">
      <w:pPr>
        <w:pStyle w:val="ListParagraph"/>
        <w:jc w:val="both"/>
        <w:rPr>
          <w:rFonts w:ascii="Arial" w:hAnsi="Arial" w:cs="Arial"/>
          <w:sz w:val="24"/>
          <w:szCs w:val="24"/>
        </w:rPr>
      </w:pPr>
    </w:p>
    <w:p w14:paraId="29590B01"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 xml:space="preserve">Dentists; </w:t>
      </w:r>
    </w:p>
    <w:p w14:paraId="5807E247" w14:textId="77777777" w:rsidR="00A922A1" w:rsidRPr="005A51FE" w:rsidRDefault="00A922A1" w:rsidP="00A922A1">
      <w:pPr>
        <w:pStyle w:val="ListParagraph"/>
        <w:jc w:val="both"/>
        <w:rPr>
          <w:rFonts w:ascii="Arial" w:hAnsi="Arial" w:cs="Arial"/>
          <w:sz w:val="24"/>
          <w:szCs w:val="24"/>
        </w:rPr>
      </w:pPr>
    </w:p>
    <w:p w14:paraId="4180B17C" w14:textId="5C4C1BCD" w:rsidR="00A922A1" w:rsidRPr="009A322A" w:rsidRDefault="00A922A1" w:rsidP="00A922A1">
      <w:pPr>
        <w:pStyle w:val="ListParagraph"/>
        <w:numPr>
          <w:ilvl w:val="0"/>
          <w:numId w:val="11"/>
        </w:numPr>
        <w:spacing w:after="194"/>
        <w:rPr>
          <w:rFonts w:cstheme="minorHAnsi"/>
          <w:sz w:val="24"/>
          <w:szCs w:val="24"/>
        </w:rPr>
      </w:pPr>
      <w:r w:rsidRPr="005A51FE">
        <w:rPr>
          <w:rFonts w:ascii="Arial" w:hAnsi="Arial" w:cs="Arial"/>
          <w:sz w:val="24"/>
          <w:szCs w:val="24"/>
        </w:rPr>
        <w:t>Any other person that is involved in providing services related to your general healthcare, including mental health professionals</w:t>
      </w:r>
      <w:r>
        <w:rPr>
          <w:rFonts w:ascii="Arial" w:hAnsi="Arial" w:cs="Arial"/>
          <w:sz w:val="24"/>
          <w:szCs w:val="24"/>
        </w:rPr>
        <w:t xml:space="preserve">, </w:t>
      </w:r>
      <w:r w:rsidRPr="00032122">
        <w:rPr>
          <w:rFonts w:ascii="Arial" w:hAnsi="Arial" w:cs="Arial"/>
          <w:sz w:val="24"/>
          <w:szCs w:val="24"/>
        </w:rPr>
        <w:t xml:space="preserve">Care Navigators, Pharmacists, Social Prescribers </w:t>
      </w:r>
      <w:r w:rsidR="009E544A">
        <w:rPr>
          <w:rFonts w:ascii="Arial" w:hAnsi="Arial" w:cs="Arial"/>
          <w:sz w:val="24"/>
          <w:szCs w:val="24"/>
        </w:rPr>
        <w:t xml:space="preserve">and Administration Staff, </w:t>
      </w:r>
    </w:p>
    <w:p w14:paraId="1C80E95A" w14:textId="77777777" w:rsidR="00A922A1" w:rsidRPr="005A51FE" w:rsidRDefault="00A922A1" w:rsidP="00A922A1">
      <w:pPr>
        <w:rPr>
          <w:rFonts w:ascii="Arial" w:hAnsi="Arial" w:cs="Arial"/>
          <w:b/>
          <w:sz w:val="24"/>
          <w:szCs w:val="24"/>
        </w:rPr>
      </w:pPr>
    </w:p>
    <w:p w14:paraId="1884D7B9"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OTHER PEOPLE WHO WE PROVIDE YOUR INFORMATION TO</w:t>
      </w:r>
    </w:p>
    <w:p w14:paraId="3B5491C3" w14:textId="77777777" w:rsidR="00A922A1" w:rsidRPr="005A51FE" w:rsidRDefault="00A922A1" w:rsidP="00A922A1">
      <w:pPr>
        <w:pStyle w:val="ListParagraph"/>
        <w:rPr>
          <w:rFonts w:ascii="Arial" w:hAnsi="Arial" w:cs="Arial"/>
          <w:b/>
          <w:sz w:val="24"/>
          <w:szCs w:val="24"/>
          <w:u w:val="single"/>
        </w:rPr>
      </w:pPr>
    </w:p>
    <w:p w14:paraId="3668B4DA"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Commissioners;</w:t>
      </w:r>
    </w:p>
    <w:p w14:paraId="69EEEA9B" w14:textId="77777777" w:rsidR="00A922A1" w:rsidRPr="005A51FE" w:rsidRDefault="00A922A1" w:rsidP="00A922A1">
      <w:pPr>
        <w:pStyle w:val="ListParagraph"/>
        <w:jc w:val="both"/>
        <w:rPr>
          <w:rFonts w:ascii="Arial" w:hAnsi="Arial" w:cs="Arial"/>
          <w:sz w:val="24"/>
          <w:szCs w:val="24"/>
        </w:rPr>
      </w:pPr>
    </w:p>
    <w:p w14:paraId="0DAB2D3B" w14:textId="7F1F266A" w:rsidR="00A922A1" w:rsidRPr="005A51FE" w:rsidRDefault="009419DC" w:rsidP="00A922A1">
      <w:pPr>
        <w:pStyle w:val="ListParagraph"/>
        <w:numPr>
          <w:ilvl w:val="0"/>
          <w:numId w:val="5"/>
        </w:numPr>
        <w:jc w:val="both"/>
        <w:rPr>
          <w:rFonts w:ascii="Arial" w:hAnsi="Arial" w:cs="Arial"/>
          <w:sz w:val="24"/>
          <w:szCs w:val="24"/>
        </w:rPr>
      </w:pPr>
      <w:r>
        <w:rPr>
          <w:rFonts w:ascii="Arial" w:hAnsi="Arial" w:cs="Arial"/>
          <w:sz w:val="24"/>
          <w:szCs w:val="24"/>
        </w:rPr>
        <w:t>Integrated care boards</w:t>
      </w:r>
    </w:p>
    <w:p w14:paraId="7AF2D9A4" w14:textId="77777777" w:rsidR="00A922A1" w:rsidRPr="005A51FE" w:rsidRDefault="00A922A1" w:rsidP="00A922A1">
      <w:pPr>
        <w:pStyle w:val="ListParagraph"/>
        <w:jc w:val="both"/>
        <w:rPr>
          <w:rFonts w:ascii="Arial" w:hAnsi="Arial" w:cs="Arial"/>
          <w:sz w:val="24"/>
          <w:szCs w:val="24"/>
        </w:rPr>
      </w:pPr>
    </w:p>
    <w:p w14:paraId="51946509"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Local authorities;</w:t>
      </w:r>
    </w:p>
    <w:p w14:paraId="44F4D8DF" w14:textId="77777777" w:rsidR="00A922A1" w:rsidRPr="005A51FE" w:rsidRDefault="00A922A1" w:rsidP="00A922A1">
      <w:pPr>
        <w:pStyle w:val="ListParagraph"/>
        <w:jc w:val="both"/>
        <w:rPr>
          <w:rFonts w:ascii="Arial" w:hAnsi="Arial" w:cs="Arial"/>
          <w:sz w:val="24"/>
          <w:szCs w:val="24"/>
        </w:rPr>
      </w:pPr>
    </w:p>
    <w:p w14:paraId="0030AB3F"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Community health services;</w:t>
      </w:r>
    </w:p>
    <w:p w14:paraId="66264742" w14:textId="77777777" w:rsidR="00A922A1" w:rsidRPr="005A51FE" w:rsidRDefault="00A922A1" w:rsidP="00A922A1">
      <w:pPr>
        <w:pStyle w:val="ListParagraph"/>
        <w:jc w:val="both"/>
        <w:rPr>
          <w:rFonts w:ascii="Arial" w:hAnsi="Arial" w:cs="Arial"/>
          <w:sz w:val="24"/>
          <w:szCs w:val="24"/>
        </w:rPr>
      </w:pPr>
    </w:p>
    <w:p w14:paraId="658891BB"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For the purposes of complying with the law e.g. Police, Solicitors, Insurance Companies;</w:t>
      </w:r>
    </w:p>
    <w:p w14:paraId="434BAA98" w14:textId="77777777" w:rsidR="00A922A1" w:rsidRPr="005A51FE" w:rsidRDefault="00A922A1" w:rsidP="00A922A1">
      <w:pPr>
        <w:pStyle w:val="ListParagraph"/>
        <w:jc w:val="both"/>
        <w:rPr>
          <w:rFonts w:ascii="Arial" w:hAnsi="Arial" w:cs="Arial"/>
          <w:sz w:val="24"/>
          <w:szCs w:val="24"/>
        </w:rPr>
      </w:pPr>
    </w:p>
    <w:p w14:paraId="48DC6621" w14:textId="77777777" w:rsidR="00A922A1" w:rsidRPr="00032122" w:rsidRDefault="00A922A1" w:rsidP="00A922A1">
      <w:pPr>
        <w:pStyle w:val="ListParagraph"/>
        <w:numPr>
          <w:ilvl w:val="0"/>
          <w:numId w:val="5"/>
        </w:numPr>
        <w:jc w:val="both"/>
        <w:rPr>
          <w:rFonts w:ascii="Arial" w:hAnsi="Arial" w:cs="Arial"/>
          <w:b/>
          <w:sz w:val="24"/>
          <w:szCs w:val="24"/>
        </w:rPr>
      </w:pPr>
      <w:r w:rsidRPr="005A51FE">
        <w:rPr>
          <w:rFonts w:ascii="Arial" w:hAnsi="Arial" w:cs="Arial"/>
          <w:sz w:val="24"/>
          <w:szCs w:val="24"/>
        </w:rPr>
        <w:t xml:space="preserve">Anyone you have given your consent to, to view or receive your record, or part of your record. </w:t>
      </w:r>
    </w:p>
    <w:p w14:paraId="4A46E2D2" w14:textId="77777777" w:rsidR="00A922A1" w:rsidRPr="00032122" w:rsidRDefault="00A922A1" w:rsidP="00A922A1">
      <w:pPr>
        <w:pStyle w:val="ListParagraph"/>
        <w:rPr>
          <w:rFonts w:ascii="Arial" w:hAnsi="Arial" w:cs="Arial"/>
          <w:b/>
          <w:sz w:val="24"/>
          <w:szCs w:val="24"/>
        </w:rPr>
      </w:pPr>
    </w:p>
    <w:p w14:paraId="1C785C2C" w14:textId="5DC20FB7" w:rsidR="00A922A1" w:rsidRPr="00032122" w:rsidRDefault="00A922A1" w:rsidP="00A922A1">
      <w:pPr>
        <w:jc w:val="both"/>
        <w:rPr>
          <w:rFonts w:ascii="Arial" w:hAnsi="Arial" w:cs="Arial"/>
          <w:b/>
          <w:sz w:val="24"/>
          <w:szCs w:val="24"/>
        </w:rPr>
      </w:pPr>
      <w:r w:rsidRPr="00032122">
        <w:rPr>
          <w:rFonts w:ascii="Arial" w:hAnsi="Arial" w:cs="Arial"/>
          <w:b/>
          <w:sz w:val="24"/>
          <w:szCs w:val="24"/>
        </w:rPr>
        <w:lastRenderedPageBreak/>
        <w:t xml:space="preserve">Please note, if you give another person or organisation consent to access your </w:t>
      </w:r>
      <w:r w:rsidR="00BF413C" w:rsidRPr="00032122">
        <w:rPr>
          <w:rFonts w:ascii="Arial" w:hAnsi="Arial" w:cs="Arial"/>
          <w:b/>
          <w:sz w:val="24"/>
          <w:szCs w:val="24"/>
        </w:rPr>
        <w:t>record</w:t>
      </w:r>
      <w:r w:rsidRPr="00032122">
        <w:rPr>
          <w:rFonts w:ascii="Arial" w:hAnsi="Arial" w:cs="Arial"/>
          <w:b/>
          <w:sz w:val="24"/>
          <w:szCs w:val="24"/>
        </w:rPr>
        <w:t xml:space="preserve"> we will need to contact you to verify your consent before we release that record. It is important that you are clear and understand how much and what aspects of your record you give consent to be disclosed.   </w:t>
      </w:r>
    </w:p>
    <w:p w14:paraId="5074BB35" w14:textId="659E6908"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Once your confidential information has left our premises </w:t>
      </w:r>
      <w:r w:rsidR="00BF413C">
        <w:rPr>
          <w:rFonts w:ascii="Arial" w:hAnsi="Arial" w:cs="Arial"/>
          <w:sz w:val="24"/>
          <w:szCs w:val="24"/>
        </w:rPr>
        <w:t xml:space="preserve">Wight Primary Partnerships Ltd </w:t>
      </w:r>
      <w:r w:rsidRPr="00032122">
        <w:rPr>
          <w:rFonts w:ascii="Arial" w:hAnsi="Arial" w:cs="Arial"/>
          <w:sz w:val="24"/>
          <w:szCs w:val="24"/>
        </w:rPr>
        <w:t>ceases to act as Data Controller for the released information, and we can no longer be held responsible for the loss or misuse of this confidential information.</w:t>
      </w:r>
    </w:p>
    <w:p w14:paraId="293EB513" w14:textId="77777777" w:rsidR="00A922A1" w:rsidRPr="00032122" w:rsidRDefault="00A922A1" w:rsidP="00A922A1">
      <w:pPr>
        <w:pStyle w:val="ListParagraph"/>
        <w:jc w:val="both"/>
        <w:rPr>
          <w:rFonts w:ascii="Arial" w:hAnsi="Arial" w:cs="Arial"/>
          <w:sz w:val="24"/>
          <w:szCs w:val="24"/>
        </w:rPr>
      </w:pPr>
    </w:p>
    <w:p w14:paraId="65B5650E" w14:textId="7A647A02" w:rsidR="00A922A1" w:rsidRPr="00032122" w:rsidRDefault="00A922A1" w:rsidP="00A922A1">
      <w:pPr>
        <w:jc w:val="both"/>
        <w:rPr>
          <w:rFonts w:ascii="Arial" w:hAnsi="Arial" w:cs="Arial"/>
          <w:b/>
          <w:sz w:val="24"/>
          <w:szCs w:val="24"/>
        </w:rPr>
      </w:pPr>
      <w:r w:rsidRPr="00032122">
        <w:rPr>
          <w:rFonts w:ascii="Arial" w:hAnsi="Arial" w:cs="Arial"/>
          <w:b/>
          <w:sz w:val="24"/>
          <w:szCs w:val="24"/>
        </w:rPr>
        <w:t>E</w:t>
      </w:r>
      <w:r w:rsidR="009E544A">
        <w:rPr>
          <w:rFonts w:ascii="Arial" w:hAnsi="Arial" w:cs="Arial"/>
          <w:b/>
          <w:sz w:val="24"/>
          <w:szCs w:val="24"/>
        </w:rPr>
        <w:t>nhanced</w:t>
      </w:r>
      <w:r w:rsidRPr="00032122">
        <w:rPr>
          <w:rFonts w:ascii="Arial" w:hAnsi="Arial" w:cs="Arial"/>
          <w:b/>
          <w:sz w:val="24"/>
          <w:szCs w:val="24"/>
        </w:rPr>
        <w:t xml:space="preserve"> Access –</w:t>
      </w:r>
      <w:r w:rsidRPr="00032122">
        <w:rPr>
          <w:rFonts w:ascii="Arial" w:hAnsi="Arial" w:cs="Arial"/>
          <w:sz w:val="24"/>
          <w:szCs w:val="24"/>
        </w:rPr>
        <w:t xml:space="preserve"> we provide </w:t>
      </w:r>
      <w:r w:rsidR="009E544A">
        <w:rPr>
          <w:rFonts w:ascii="Arial" w:hAnsi="Arial" w:cs="Arial"/>
          <w:sz w:val="24"/>
          <w:szCs w:val="24"/>
        </w:rPr>
        <w:t>enhanced</w:t>
      </w:r>
      <w:r w:rsidRPr="00032122">
        <w:rPr>
          <w:rFonts w:ascii="Arial" w:hAnsi="Arial" w:cs="Arial"/>
          <w:sz w:val="24"/>
          <w:szCs w:val="24"/>
        </w:rPr>
        <w:t xml:space="preserve"> access services to our patients which means you can access medical services outside of our normal working hours. In order to provide you with this service, we have formal arrangements in place with the </w:t>
      </w:r>
      <w:r w:rsidR="00936180">
        <w:rPr>
          <w:rFonts w:ascii="Arial" w:hAnsi="Arial" w:cs="Arial"/>
          <w:sz w:val="24"/>
          <w:szCs w:val="24"/>
        </w:rPr>
        <w:t>Integrated Care Board</w:t>
      </w:r>
      <w:r w:rsidRPr="00032122">
        <w:rPr>
          <w:rFonts w:ascii="Arial" w:hAnsi="Arial" w:cs="Arial"/>
          <w:sz w:val="24"/>
          <w:szCs w:val="24"/>
        </w:rPr>
        <w:t xml:space="preserve"> and with other practices whereby certain key “</w:t>
      </w:r>
      <w:r w:rsidRPr="00032122">
        <w:rPr>
          <w:rFonts w:ascii="Arial" w:hAnsi="Arial" w:cs="Arial"/>
          <w:b/>
          <w:sz w:val="24"/>
          <w:szCs w:val="24"/>
        </w:rPr>
        <w:t>hub”</w:t>
      </w:r>
      <w:r w:rsidRPr="00032122">
        <w:rPr>
          <w:rFonts w:ascii="Arial" w:hAnsi="Arial" w:cs="Arial"/>
          <w:sz w:val="24"/>
          <w:szCs w:val="24"/>
        </w:rPr>
        <w:t xml:space="preserve"> practices offer this service on our behalf for you as a patient to access outside of our opening hours. This means, those key “</w:t>
      </w:r>
      <w:r w:rsidRPr="00032122">
        <w:rPr>
          <w:rFonts w:ascii="Arial" w:hAnsi="Arial" w:cs="Arial"/>
          <w:b/>
          <w:sz w:val="24"/>
          <w:szCs w:val="24"/>
        </w:rPr>
        <w:t>hub”</w:t>
      </w:r>
      <w:r w:rsidRPr="00032122">
        <w:rPr>
          <w:rFonts w:ascii="Arial" w:hAnsi="Arial" w:cs="Arial"/>
          <w:sz w:val="24"/>
          <w:szCs w:val="24"/>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0C2AC070" w14:textId="77777777" w:rsidR="00A922A1" w:rsidRPr="005A51FE" w:rsidRDefault="00A922A1" w:rsidP="00A922A1">
      <w:pPr>
        <w:pStyle w:val="ListParagraph"/>
        <w:jc w:val="both"/>
        <w:rPr>
          <w:rFonts w:ascii="Arial" w:hAnsi="Arial" w:cs="Arial"/>
          <w:sz w:val="24"/>
          <w:szCs w:val="24"/>
        </w:rPr>
      </w:pPr>
    </w:p>
    <w:p w14:paraId="5F253172" w14:textId="77777777" w:rsidR="00A922A1" w:rsidRPr="005A51FE" w:rsidRDefault="00A922A1" w:rsidP="00A922A1">
      <w:pPr>
        <w:pStyle w:val="ListParagraph"/>
        <w:numPr>
          <w:ilvl w:val="0"/>
          <w:numId w:val="5"/>
        </w:numPr>
        <w:jc w:val="both"/>
        <w:rPr>
          <w:rFonts w:ascii="Arial" w:hAnsi="Arial" w:cs="Arial"/>
          <w:b/>
          <w:sz w:val="24"/>
          <w:szCs w:val="24"/>
        </w:rPr>
      </w:pPr>
      <w:r w:rsidRPr="005A51FE">
        <w:rPr>
          <w:rFonts w:ascii="Arial" w:hAnsi="Arial" w:cs="Arial"/>
          <w:b/>
          <w:sz w:val="24"/>
          <w:szCs w:val="24"/>
        </w:rPr>
        <w:t>Data Extraction</w:t>
      </w:r>
      <w:r w:rsidRPr="005A51FE">
        <w:rPr>
          <w:rFonts w:ascii="Arial" w:hAnsi="Arial" w:cs="Arial"/>
          <w:sz w:val="24"/>
          <w:szCs w:val="24"/>
        </w:rPr>
        <w:t xml:space="preserve"> </w:t>
      </w:r>
      <w:r w:rsidRPr="005A51FE">
        <w:rPr>
          <w:rFonts w:ascii="Arial" w:hAnsi="Arial" w:cs="Arial"/>
          <w:b/>
          <w:sz w:val="24"/>
          <w:szCs w:val="24"/>
        </w:rPr>
        <w:t xml:space="preserve">by the </w:t>
      </w:r>
      <w:r>
        <w:rPr>
          <w:rFonts w:ascii="Arial" w:hAnsi="Arial" w:cs="Arial"/>
          <w:b/>
          <w:sz w:val="24"/>
          <w:szCs w:val="24"/>
        </w:rPr>
        <w:t>Intergrated Care Board (ICB)</w:t>
      </w:r>
      <w:r w:rsidRPr="005A51FE">
        <w:rPr>
          <w:rFonts w:ascii="Arial" w:hAnsi="Arial" w:cs="Arial"/>
          <w:b/>
          <w:sz w:val="24"/>
          <w:szCs w:val="24"/>
        </w:rPr>
        <w:t xml:space="preserve"> – </w:t>
      </w:r>
      <w:r w:rsidRPr="005A51FE">
        <w:rPr>
          <w:rFonts w:ascii="Arial" w:hAnsi="Arial" w:cs="Arial"/>
          <w:sz w:val="24"/>
          <w:szCs w:val="24"/>
        </w:rPr>
        <w:t xml:space="preserve">the </w:t>
      </w:r>
      <w:r>
        <w:rPr>
          <w:rFonts w:ascii="Arial" w:hAnsi="Arial" w:cs="Arial"/>
          <w:sz w:val="24"/>
          <w:szCs w:val="24"/>
        </w:rPr>
        <w:t>Hampshire and Isle of Wight ICB</w:t>
      </w:r>
      <w:r w:rsidRPr="005A51FE">
        <w:rPr>
          <w:rFonts w:ascii="Arial" w:hAnsi="Arial" w:cs="Arial"/>
          <w:sz w:val="24"/>
          <w:szCs w:val="24"/>
        </w:rPr>
        <w:t xml:space="preserve"> at times extracts medical information about you, but the information we pass to them via our computer systems </w:t>
      </w:r>
      <w:r w:rsidRPr="005A51FE">
        <w:rPr>
          <w:rFonts w:ascii="Arial" w:hAnsi="Arial" w:cs="Arial"/>
          <w:b/>
          <w:sz w:val="24"/>
          <w:szCs w:val="24"/>
        </w:rPr>
        <w:t xml:space="preserve">cannot identify you to them. </w:t>
      </w:r>
      <w:r w:rsidRPr="005A51FE">
        <w:rPr>
          <w:rFonts w:ascii="Arial" w:hAnsi="Arial" w:cs="Arial"/>
          <w:sz w:val="24"/>
          <w:szCs w:val="24"/>
        </w:rPr>
        <w:t xml:space="preserve">This information only refers to you by way of a code that only your practice can identify (it is pseudo-anonymised). This therefore protects you from anyone who may have access to this information at the </w:t>
      </w:r>
      <w:r>
        <w:rPr>
          <w:rFonts w:ascii="Arial" w:hAnsi="Arial" w:cs="Arial"/>
          <w:sz w:val="24"/>
          <w:szCs w:val="24"/>
        </w:rPr>
        <w:t>HIoW ICB</w:t>
      </w:r>
      <w:r w:rsidRPr="005A51FE">
        <w:rPr>
          <w:rFonts w:ascii="Arial" w:hAnsi="Arial" w:cs="Arial"/>
          <w:sz w:val="24"/>
          <w:szCs w:val="24"/>
        </w:rPr>
        <w:t xml:space="preserve"> from </w:t>
      </w:r>
      <w:r w:rsidRPr="005A51FE">
        <w:rPr>
          <w:rFonts w:ascii="Arial" w:hAnsi="Arial" w:cs="Arial"/>
          <w:b/>
          <w:sz w:val="24"/>
          <w:szCs w:val="24"/>
        </w:rPr>
        <w:t>ever</w:t>
      </w:r>
      <w:r w:rsidRPr="005A51FE">
        <w:rPr>
          <w:rFonts w:ascii="Arial" w:hAnsi="Arial" w:cs="Arial"/>
          <w:sz w:val="24"/>
          <w:szCs w:val="24"/>
        </w:rPr>
        <w:t xml:space="preserve"> identifying you as a result of seeing the medical information and we will </w:t>
      </w:r>
      <w:r w:rsidRPr="005A51FE">
        <w:rPr>
          <w:rFonts w:ascii="Arial" w:hAnsi="Arial" w:cs="Arial"/>
          <w:b/>
          <w:sz w:val="24"/>
          <w:szCs w:val="24"/>
        </w:rPr>
        <w:t>never</w:t>
      </w:r>
      <w:r w:rsidRPr="005A51FE">
        <w:rPr>
          <w:rFonts w:ascii="Arial" w:hAnsi="Arial" w:cs="Arial"/>
          <w:sz w:val="24"/>
          <w:szCs w:val="24"/>
        </w:rPr>
        <w:t xml:space="preserve"> give them the information that would enable them to do this.</w:t>
      </w:r>
    </w:p>
    <w:p w14:paraId="30E6DB6D" w14:textId="77777777" w:rsidR="00A922A1" w:rsidRPr="005A51FE" w:rsidRDefault="00A922A1" w:rsidP="00A922A1">
      <w:pPr>
        <w:ind w:left="720"/>
        <w:jc w:val="both"/>
        <w:rPr>
          <w:rFonts w:ascii="Arial" w:hAnsi="Arial" w:cs="Arial"/>
          <w:sz w:val="24"/>
          <w:szCs w:val="24"/>
        </w:rPr>
      </w:pPr>
      <w:r w:rsidRPr="005A51FE">
        <w:rPr>
          <w:rFonts w:ascii="Arial" w:hAnsi="Arial" w:cs="Arial"/>
          <w:sz w:val="24"/>
          <w:szCs w:val="24"/>
        </w:rPr>
        <w:t xml:space="preserve">There are good reasons why the </w:t>
      </w:r>
      <w:r>
        <w:rPr>
          <w:rFonts w:ascii="Arial" w:hAnsi="Arial" w:cs="Arial"/>
          <w:sz w:val="24"/>
          <w:szCs w:val="24"/>
        </w:rPr>
        <w:t>HIoW ICB</w:t>
      </w:r>
      <w:r w:rsidRPr="005A51FE">
        <w:rPr>
          <w:rFonts w:ascii="Arial" w:hAnsi="Arial" w:cs="Arial"/>
          <w:sz w:val="24"/>
          <w:szCs w:val="24"/>
        </w:rPr>
        <w:t xml:space="preserve"> may require this pseudo-anonymised information, these are as follows:</w:t>
      </w:r>
    </w:p>
    <w:p w14:paraId="237CA57D" w14:textId="636A6E8E"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Understanding of population activity at a Practice, Super Practice, Federation, Primary Care Home, </w:t>
      </w:r>
      <w:r w:rsidR="00936180">
        <w:rPr>
          <w:rFonts w:ascii="Arial" w:hAnsi="Arial" w:cs="Arial"/>
          <w:sz w:val="24"/>
          <w:szCs w:val="24"/>
        </w:rPr>
        <w:t>ICB</w:t>
      </w:r>
      <w:r w:rsidRPr="005A51FE">
        <w:rPr>
          <w:rFonts w:ascii="Arial" w:hAnsi="Arial" w:cs="Arial"/>
          <w:sz w:val="24"/>
          <w:szCs w:val="24"/>
        </w:rPr>
        <w:t xml:space="preserve"> and STP Level;</w:t>
      </w:r>
    </w:p>
    <w:p w14:paraId="7FE56B6C"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Grouping the population into patient cohorts (segments) based on demographic and clinical features; using these cohorts as a lens through which to understand current and future activity, financial impact and long term outcomes. Monitoring of bespoke cohorts of patients e.g. frail elderly;</w:t>
      </w:r>
    </w:p>
    <w:p w14:paraId="1F570539"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Understand and forecast costs;</w:t>
      </w:r>
    </w:p>
    <w:p w14:paraId="68702044"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“Business as Usual” analytical support for commissioning;</w:t>
      </w:r>
    </w:p>
    <w:p w14:paraId="3092B243"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lastRenderedPageBreak/>
        <w:t>Analysis to enable services and contracts to be better aligned with the population and their needs;</w:t>
      </w:r>
    </w:p>
    <w:p w14:paraId="06CD7ADA"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Opportunity identification using case mix adjusted benchmarking;</w:t>
      </w:r>
    </w:p>
    <w:p w14:paraId="13EEADC0"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Service evaluation as a resource to undertake match case control analysis.</w:t>
      </w:r>
    </w:p>
    <w:p w14:paraId="468C6D33" w14:textId="77777777" w:rsidR="00A922A1" w:rsidRPr="005A51FE" w:rsidRDefault="00A922A1" w:rsidP="00A922A1">
      <w:pPr>
        <w:ind w:left="720"/>
        <w:jc w:val="both"/>
        <w:rPr>
          <w:rFonts w:ascii="Arial" w:hAnsi="Arial" w:cs="Arial"/>
          <w:sz w:val="24"/>
          <w:szCs w:val="24"/>
        </w:rPr>
      </w:pPr>
      <w:r w:rsidRPr="005A51FE">
        <w:rPr>
          <w:rFonts w:ascii="Arial" w:hAnsi="Arial" w:cs="Arial"/>
          <w:sz w:val="24"/>
          <w:szCs w:val="24"/>
        </w:rPr>
        <w:t>Population Health Analytics as follows:</w:t>
      </w:r>
    </w:p>
    <w:p w14:paraId="14461E30"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Medicines Management, to identify cohorts of patients where prescribing could be improved, and monitoring progress with agreed changes to prescribing;</w:t>
      </w:r>
    </w:p>
    <w:p w14:paraId="6100D70D"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Monitoring progress with schemes to improve care, e.g. long-term conditions, completion of direct and local enhanced services;</w:t>
      </w:r>
    </w:p>
    <w:p w14:paraId="7846EFBA"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Supporting Practices with data quality Improvements by identifying data quality issues or inconsistencies;</w:t>
      </w:r>
    </w:p>
    <w:p w14:paraId="5467A2E3"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Understanding activity in Primary Care for specific conditions to identify service improvements;</w:t>
      </w:r>
    </w:p>
    <w:p w14:paraId="26E0C318"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Surveillance e.g. monitoring flu-like illness</w:t>
      </w:r>
    </w:p>
    <w:p w14:paraId="17A94763"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Health needs assessment, for example, identifying numbers of patients with specific health conditions, or combinations of conditions;</w:t>
      </w:r>
    </w:p>
    <w:p w14:paraId="5424685F" w14:textId="77777777" w:rsidR="00A922A1"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Health services research including identification of patients eligible to be invited to participate in research, where patient consent has been obtained.</w:t>
      </w:r>
    </w:p>
    <w:p w14:paraId="13C4E253" w14:textId="77777777" w:rsidR="00A922A1" w:rsidRPr="00032122" w:rsidRDefault="00A922A1" w:rsidP="00A922A1">
      <w:pPr>
        <w:rPr>
          <w:rFonts w:ascii="Arial" w:hAnsi="Arial" w:cs="Arial"/>
          <w:b/>
          <w:bCs/>
          <w:sz w:val="24"/>
          <w:szCs w:val="24"/>
        </w:rPr>
      </w:pPr>
      <w:r w:rsidRPr="00032122">
        <w:rPr>
          <w:rFonts w:ascii="Arial" w:hAnsi="Arial" w:cs="Arial"/>
          <w:b/>
          <w:bCs/>
          <w:sz w:val="24"/>
          <w:szCs w:val="24"/>
        </w:rPr>
        <w:t>Care and Health Information Exchange (CHIE) – formerly known as the Hampshire</w:t>
      </w:r>
      <w:r>
        <w:rPr>
          <w:rFonts w:ascii="Arial" w:hAnsi="Arial" w:cs="Arial"/>
          <w:b/>
          <w:bCs/>
          <w:sz w:val="24"/>
          <w:szCs w:val="24"/>
        </w:rPr>
        <w:t xml:space="preserve"> </w:t>
      </w:r>
      <w:r w:rsidRPr="00032122">
        <w:rPr>
          <w:rFonts w:ascii="Arial" w:hAnsi="Arial" w:cs="Arial"/>
          <w:b/>
          <w:bCs/>
          <w:sz w:val="24"/>
          <w:szCs w:val="24"/>
        </w:rPr>
        <w:t>Health Record</w:t>
      </w:r>
      <w:r w:rsidRPr="00032122">
        <w:rPr>
          <w:rFonts w:ascii="Arial" w:hAnsi="Arial" w:cs="Arial"/>
          <w:b/>
          <w:bCs/>
          <w:sz w:val="24"/>
          <w:szCs w:val="24"/>
        </w:rPr>
        <w:br/>
      </w:r>
    </w:p>
    <w:p w14:paraId="032B4D84" w14:textId="77777777" w:rsidR="00A922A1" w:rsidRPr="00032122" w:rsidRDefault="00A922A1" w:rsidP="00A922A1">
      <w:pPr>
        <w:jc w:val="both"/>
        <w:rPr>
          <w:rFonts w:ascii="Arial" w:hAnsi="Arial" w:cs="Arial"/>
          <w:sz w:val="24"/>
          <w:szCs w:val="24"/>
        </w:rPr>
      </w:pPr>
      <w:r w:rsidRPr="00032122">
        <w:rPr>
          <w:rFonts w:ascii="Arial" w:hAnsi="Arial" w:cs="Arial"/>
          <w:b/>
          <w:bCs/>
          <w:sz w:val="24"/>
          <w:szCs w:val="24"/>
        </w:rPr>
        <w:t>CHIE</w:t>
      </w:r>
      <w:r w:rsidRPr="00032122">
        <w:rPr>
          <w:rFonts w:ascii="Arial" w:hAnsi="Arial" w:cs="Arial"/>
          <w:sz w:val="24"/>
          <w:szCs w:val="24"/>
        </w:rPr>
        <w:t xml:space="preserve"> is a clinical and care service supplied by the South, Central and West Commissioning Support Unit (SCW) using health and care data to support treatment and care of patients by doctors, nurses, pharmacists, social workers and other professionals involved in delivering NHS or local authority commissioned services.  This is designed to support direct care to patients.</w:t>
      </w:r>
    </w:p>
    <w:p w14:paraId="2F497FBF"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The legal basis used by CHIE for processing data for patient care is: </w:t>
      </w:r>
    </w:p>
    <w:p w14:paraId="31B67E1C" w14:textId="77777777" w:rsidR="00A922A1" w:rsidRPr="00032122" w:rsidRDefault="00A922A1" w:rsidP="00A922A1">
      <w:pPr>
        <w:pStyle w:val="ListParagraph"/>
        <w:numPr>
          <w:ilvl w:val="0"/>
          <w:numId w:val="18"/>
        </w:numPr>
        <w:jc w:val="both"/>
        <w:rPr>
          <w:rFonts w:ascii="Arial" w:hAnsi="Arial" w:cs="Arial"/>
          <w:sz w:val="24"/>
          <w:szCs w:val="24"/>
        </w:rPr>
      </w:pPr>
      <w:r w:rsidRPr="00032122">
        <w:rPr>
          <w:rFonts w:ascii="Arial" w:hAnsi="Arial" w:cs="Arial"/>
          <w:sz w:val="24"/>
          <w:szCs w:val="24"/>
        </w:rPr>
        <w:t xml:space="preserve">It is in the interest of the patient that the treatment they receive is safe, and safe treatment requires knowledge of the patient’s medical history. </w:t>
      </w:r>
    </w:p>
    <w:p w14:paraId="4110B9BC" w14:textId="77777777" w:rsidR="00A922A1" w:rsidRPr="00032122" w:rsidRDefault="00A922A1" w:rsidP="00A922A1">
      <w:pPr>
        <w:pStyle w:val="ListParagraph"/>
        <w:numPr>
          <w:ilvl w:val="0"/>
          <w:numId w:val="18"/>
        </w:numPr>
        <w:jc w:val="both"/>
        <w:rPr>
          <w:rFonts w:ascii="Arial" w:hAnsi="Arial" w:cs="Arial"/>
          <w:sz w:val="24"/>
          <w:szCs w:val="24"/>
        </w:rPr>
      </w:pPr>
      <w:r w:rsidRPr="00032122">
        <w:rPr>
          <w:rFonts w:ascii="Arial" w:hAnsi="Arial" w:cs="Arial"/>
          <w:sz w:val="24"/>
          <w:szCs w:val="24"/>
        </w:rPr>
        <w:t xml:space="preserve">Sharing is required under a number of pieces of UK legislation. </w:t>
      </w:r>
    </w:p>
    <w:p w14:paraId="39B238AA"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and the ‘</w:t>
      </w:r>
      <w:r w:rsidRPr="00032122">
        <w:rPr>
          <w:rFonts w:ascii="Arial" w:hAnsi="Arial" w:cs="Arial"/>
          <w:b/>
          <w:bCs/>
          <w:sz w:val="24"/>
          <w:szCs w:val="24"/>
        </w:rPr>
        <w:t>Special Category condition’</w:t>
      </w:r>
      <w:r w:rsidRPr="00032122">
        <w:rPr>
          <w:rFonts w:ascii="Arial" w:hAnsi="Arial" w:cs="Arial"/>
          <w:sz w:val="24"/>
          <w:szCs w:val="24"/>
        </w:rPr>
        <w:t xml:space="preserve"> is:   </w:t>
      </w:r>
    </w:p>
    <w:p w14:paraId="4F772BF6" w14:textId="264C8BDD" w:rsidR="00A922A1" w:rsidRPr="00A922A1" w:rsidRDefault="00A922A1" w:rsidP="00A922A1">
      <w:pPr>
        <w:pStyle w:val="ListParagraph"/>
        <w:numPr>
          <w:ilvl w:val="0"/>
          <w:numId w:val="19"/>
        </w:numPr>
        <w:jc w:val="both"/>
        <w:rPr>
          <w:rFonts w:ascii="Arial" w:hAnsi="Arial" w:cs="Arial"/>
          <w:sz w:val="24"/>
          <w:szCs w:val="24"/>
        </w:rPr>
      </w:pPr>
      <w:r w:rsidRPr="00032122">
        <w:rPr>
          <w:rFonts w:ascii="Arial" w:hAnsi="Arial" w:cs="Arial"/>
          <w:sz w:val="24"/>
          <w:szCs w:val="24"/>
        </w:rPr>
        <w:t>The provision of health or social care or treatment.</w:t>
      </w:r>
    </w:p>
    <w:p w14:paraId="29DE6498"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For the full analysis, you can use the following website link: </w:t>
      </w:r>
      <w:hyperlink r:id="rId14" w:history="1">
        <w:r w:rsidRPr="00032122">
          <w:rPr>
            <w:rFonts w:ascii="Arial" w:hAnsi="Arial" w:cs="Arial"/>
            <w:sz w:val="24"/>
            <w:szCs w:val="24"/>
          </w:rPr>
          <w:t>CHIE GDPR notice</w:t>
        </w:r>
      </w:hyperlink>
    </w:p>
    <w:p w14:paraId="53C5E818" w14:textId="77777777" w:rsidR="00A922A1" w:rsidRPr="005A51FE" w:rsidRDefault="00A922A1" w:rsidP="00A922A1">
      <w:pPr>
        <w:pStyle w:val="ListParagraph"/>
        <w:ind w:left="1440"/>
        <w:jc w:val="both"/>
        <w:rPr>
          <w:rFonts w:ascii="Arial" w:hAnsi="Arial" w:cs="Arial"/>
          <w:sz w:val="24"/>
          <w:szCs w:val="24"/>
        </w:rPr>
      </w:pPr>
    </w:p>
    <w:p w14:paraId="6A65C87E" w14:textId="77777777" w:rsidR="00A922A1" w:rsidRPr="00A922A1" w:rsidRDefault="00A922A1" w:rsidP="00A922A1">
      <w:pPr>
        <w:pStyle w:val="ListParagraph"/>
        <w:numPr>
          <w:ilvl w:val="0"/>
          <w:numId w:val="13"/>
        </w:numPr>
        <w:jc w:val="both"/>
        <w:rPr>
          <w:rFonts w:ascii="Arial" w:hAnsi="Arial" w:cs="Arial"/>
          <w:b/>
          <w:sz w:val="24"/>
          <w:szCs w:val="24"/>
          <w:u w:val="single"/>
        </w:rPr>
      </w:pPr>
      <w:r w:rsidRPr="00A922A1">
        <w:rPr>
          <w:rFonts w:ascii="Arial" w:hAnsi="Arial" w:cs="Arial"/>
          <w:b/>
          <w:sz w:val="24"/>
          <w:szCs w:val="24"/>
          <w:u w:val="single"/>
        </w:rPr>
        <w:lastRenderedPageBreak/>
        <w:t>Care Quality Commission (CQC):</w:t>
      </w:r>
    </w:p>
    <w:p w14:paraId="5DC97991"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The CQC has powers under the Health and Social Care Act 2008 to access and use information where they consider it necessary to carry out their functions as a regulator. Where possible inspectors should explain why they are asking to look at certain records. They will consider any concerns and objections raised to them, and whether they can achieve CQC’s purpose by accessing the records of someone else. However, the CQC relies on its legal powers to access information rather than consent, therefore may use its powers to access records even in cases where objections have been raised.</w:t>
      </w:r>
    </w:p>
    <w:p w14:paraId="154989D1" w14:textId="77777777" w:rsidR="00A922A1" w:rsidRDefault="00A922A1" w:rsidP="00A922A1">
      <w:pPr>
        <w:jc w:val="both"/>
        <w:rPr>
          <w:rFonts w:ascii="Arial" w:hAnsi="Arial" w:cs="Arial"/>
        </w:rPr>
      </w:pPr>
      <w:r w:rsidRPr="00032122">
        <w:rPr>
          <w:rFonts w:ascii="Arial" w:hAnsi="Arial" w:cs="Arial"/>
          <w:sz w:val="24"/>
          <w:szCs w:val="24"/>
        </w:rPr>
        <w:t xml:space="preserve">More detail on how the CQC ensures compliance with data protection law (including GDPR) and their privacy statement are </w:t>
      </w:r>
      <w:hyperlink r:id="rId15" w:tgtFrame="_blank" w:history="1">
        <w:r w:rsidRPr="00032122">
          <w:rPr>
            <w:rFonts w:ascii="Arial" w:hAnsi="Arial" w:cs="Arial"/>
            <w:sz w:val="24"/>
            <w:szCs w:val="24"/>
          </w:rPr>
          <w:t>available on the CQC website</w:t>
        </w:r>
      </w:hyperlink>
      <w:r w:rsidRPr="00032122">
        <w:rPr>
          <w:rFonts w:ascii="Arial" w:hAnsi="Arial" w:cs="Arial"/>
          <w:sz w:val="24"/>
          <w:szCs w:val="24"/>
        </w:rPr>
        <w:t>.</w:t>
      </w:r>
    </w:p>
    <w:p w14:paraId="4138DE1C" w14:textId="77777777" w:rsidR="00A922A1" w:rsidRPr="00032122" w:rsidRDefault="00A922A1" w:rsidP="00A922A1">
      <w:pPr>
        <w:pStyle w:val="ListParagraph"/>
        <w:numPr>
          <w:ilvl w:val="0"/>
          <w:numId w:val="13"/>
        </w:numPr>
        <w:jc w:val="both"/>
        <w:rPr>
          <w:rFonts w:ascii="Arial" w:hAnsi="Arial" w:cs="Arial"/>
        </w:rPr>
      </w:pPr>
      <w:r>
        <w:rPr>
          <w:rFonts w:ascii="Arial" w:hAnsi="Arial" w:cs="Arial"/>
          <w:b/>
          <w:sz w:val="24"/>
          <w:szCs w:val="24"/>
          <w:u w:val="single"/>
        </w:rPr>
        <w:t xml:space="preserve">“PSEUDONYMISED” and </w:t>
      </w:r>
      <w:r w:rsidRPr="00032122">
        <w:rPr>
          <w:rFonts w:ascii="Arial" w:hAnsi="Arial" w:cs="Arial"/>
          <w:b/>
          <w:sz w:val="24"/>
          <w:szCs w:val="24"/>
          <w:u w:val="single"/>
        </w:rPr>
        <w:t>ANONYMISED INFORMATION</w:t>
      </w:r>
    </w:p>
    <w:p w14:paraId="3DADA114" w14:textId="77777777" w:rsidR="00A922A1" w:rsidRDefault="00A922A1" w:rsidP="00A922A1">
      <w:pPr>
        <w:jc w:val="both"/>
        <w:rPr>
          <w:rFonts w:ascii="Arial" w:hAnsi="Arial" w:cs="Arial"/>
          <w:sz w:val="24"/>
          <w:szCs w:val="24"/>
        </w:rPr>
      </w:pPr>
      <w:r w:rsidRPr="005A51FE">
        <w:rPr>
          <w:rFonts w:ascii="Arial" w:hAnsi="Arial" w:cs="Arial"/>
          <w:sz w:val="24"/>
          <w:szCs w:val="24"/>
        </w:rPr>
        <w:t>Sometimes we may provide information about you in an anonymised form. If we do so, then none of the information we provide to any other party will identify you as an individual and cannot be traced back to you.</w:t>
      </w:r>
    </w:p>
    <w:p w14:paraId="49094BFD" w14:textId="77777777" w:rsidR="00A922A1" w:rsidRPr="009A322A" w:rsidRDefault="00A922A1" w:rsidP="00A922A1">
      <w:pPr>
        <w:rPr>
          <w:rFonts w:cstheme="minorHAnsi"/>
          <w:color w:val="000000"/>
          <w:sz w:val="24"/>
          <w:szCs w:val="24"/>
        </w:rPr>
      </w:pPr>
      <w:r w:rsidRPr="009A322A">
        <w:rPr>
          <w:rFonts w:cstheme="minorHAnsi"/>
          <w:b/>
          <w:sz w:val="24"/>
          <w:szCs w:val="24"/>
          <w:u w:val="single"/>
        </w:rPr>
        <w:t>Care and Health Information Analytics (CHIA )</w:t>
      </w:r>
      <w:r w:rsidRPr="009A322A">
        <w:rPr>
          <w:rFonts w:cstheme="minorHAnsi"/>
          <w:b/>
          <w:sz w:val="24"/>
          <w:szCs w:val="24"/>
          <w:u w:val="single"/>
        </w:rPr>
        <w:br/>
      </w:r>
    </w:p>
    <w:p w14:paraId="04B50CF2" w14:textId="77777777" w:rsidR="00A922A1" w:rsidRPr="00032122" w:rsidRDefault="00A922A1" w:rsidP="00A922A1">
      <w:pPr>
        <w:jc w:val="both"/>
        <w:rPr>
          <w:rFonts w:ascii="Arial" w:hAnsi="Arial" w:cs="Arial"/>
          <w:sz w:val="24"/>
          <w:szCs w:val="24"/>
        </w:rPr>
      </w:pPr>
      <w:r w:rsidRPr="00032122">
        <w:rPr>
          <w:rFonts w:ascii="Arial" w:hAnsi="Arial" w:cs="Arial"/>
          <w:b/>
          <w:bCs/>
          <w:sz w:val="24"/>
          <w:szCs w:val="24"/>
        </w:rPr>
        <w:t>CHIA</w:t>
      </w:r>
      <w:r w:rsidRPr="00032122">
        <w:rPr>
          <w:rFonts w:ascii="Arial" w:hAnsi="Arial" w:cs="Arial"/>
          <w:sz w:val="24"/>
          <w:szCs w:val="24"/>
        </w:rPr>
        <w:t xml:space="preserve"> is a database used for analysing trends in population health in order to identify better ways of treating patients.  This is called ‘Secondary Processing’. </w:t>
      </w:r>
    </w:p>
    <w:p w14:paraId="30BE3FD6"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CHIA is a physically separate database, which receives some data from CHIE. The data on CHIA is ‘pseudonymised’, which means that all patient identifiers on CHIA are removed.  </w:t>
      </w:r>
    </w:p>
    <w:p w14:paraId="0DA3B6C2"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It is not possible to identify any patient by looking at the ‘pseudonymised’ data on the CHIA database, but even so, only a small number of NHS South Central West Commissioning Support Unit (NHS SCW) staff has access to CHIA and these people do not have access to CHIE.</w:t>
      </w:r>
    </w:p>
    <w:p w14:paraId="5CA6E4ED"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NHS SCW acts as a Data Processor and is responsible for processing personal data on behalf of the Data Controllers (GP Surgeries and other organisations supplying data).  NHS SCW has Data Sharing Agreements with all these Data Controllers. </w:t>
      </w:r>
    </w:p>
    <w:p w14:paraId="09A937A3"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Sometimes we may provide information about you in an anonymised form. If we do so, then none of the information we provide to any other party will identify you as an individual and cannot be traced back to you.</w:t>
      </w:r>
    </w:p>
    <w:p w14:paraId="04826201" w14:textId="77777777" w:rsidR="00A922A1" w:rsidRPr="005A51FE" w:rsidRDefault="00A922A1" w:rsidP="00A922A1">
      <w:pPr>
        <w:rPr>
          <w:rFonts w:ascii="Arial" w:hAnsi="Arial" w:cs="Arial"/>
          <w:b/>
          <w:sz w:val="24"/>
          <w:szCs w:val="24"/>
          <w:u w:val="single"/>
        </w:rPr>
      </w:pPr>
    </w:p>
    <w:p w14:paraId="18F684B3"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YOUR RIGHTS AS A PATIENT</w:t>
      </w:r>
    </w:p>
    <w:p w14:paraId="444D93AE"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gives you certain rights to your personal and healthcare information that we hold, as set out below:</w:t>
      </w:r>
    </w:p>
    <w:p w14:paraId="6F274D14"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lastRenderedPageBreak/>
        <w:t xml:space="preserve">Access and Subject Access Requests </w:t>
      </w:r>
    </w:p>
    <w:p w14:paraId="51C4F46C"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 have the right to see what information we hold about you and to request a copy of this information. </w:t>
      </w:r>
    </w:p>
    <w:p w14:paraId="0BE1AC5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If you would like a copy of the information we hold about you please email our Data Protection Officer.</w:t>
      </w:r>
      <w:r w:rsidRPr="005A51FE">
        <w:rPr>
          <w:rFonts w:ascii="Arial" w:hAnsi="Arial" w:cs="Arial"/>
          <w:b/>
          <w:sz w:val="24"/>
          <w:szCs w:val="24"/>
        </w:rPr>
        <w:t xml:space="preserve"> </w:t>
      </w:r>
      <w:r w:rsidRPr="005A51FE">
        <w:rPr>
          <w:rFonts w:ascii="Arial" w:hAnsi="Arial" w:cs="Arial"/>
          <w:sz w:val="24"/>
          <w:szCs w:val="24"/>
        </w:rPr>
        <w:t xml:space="preserve">We will provide this information free of charge however, we may in some </w:t>
      </w:r>
      <w:r w:rsidRPr="005A51FE">
        <w:rPr>
          <w:rFonts w:ascii="Arial" w:hAnsi="Arial" w:cs="Arial"/>
          <w:b/>
          <w:sz w:val="24"/>
          <w:szCs w:val="24"/>
        </w:rPr>
        <w:t>limited and exceptional</w:t>
      </w:r>
      <w:r w:rsidRPr="005A51FE">
        <w:rPr>
          <w:rFonts w:ascii="Arial" w:hAnsi="Arial" w:cs="Arial"/>
          <w:sz w:val="24"/>
          <w:szCs w:val="24"/>
        </w:rPr>
        <w:t xml:space="preserve"> circumstances have to make an administrative charge for any extra copies if the information requested is excessive, complex or repetitive. </w:t>
      </w:r>
    </w:p>
    <w:p w14:paraId="6B9CC4D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have one month to reply to you and give you the information that you require. We would ask, therefore, that any requests you make are in writing and it is made clear to us what and how much information you require.  </w:t>
      </w:r>
    </w:p>
    <w:p w14:paraId="4A7A5305" w14:textId="77777777" w:rsidR="00A922A1" w:rsidRPr="005A51FE" w:rsidRDefault="00A922A1" w:rsidP="00A922A1">
      <w:pPr>
        <w:pStyle w:val="ListParagraph"/>
        <w:numPr>
          <w:ilvl w:val="0"/>
          <w:numId w:val="8"/>
        </w:numPr>
        <w:rPr>
          <w:rFonts w:ascii="Arial" w:hAnsi="Arial" w:cs="Arial"/>
          <w:b/>
          <w:sz w:val="24"/>
          <w:szCs w:val="24"/>
        </w:rPr>
      </w:pPr>
      <w:r w:rsidRPr="005A51FE">
        <w:rPr>
          <w:rFonts w:ascii="Arial" w:hAnsi="Arial" w:cs="Arial"/>
          <w:b/>
          <w:sz w:val="24"/>
          <w:szCs w:val="24"/>
        </w:rPr>
        <w:t>Online Access</w:t>
      </w:r>
    </w:p>
    <w:p w14:paraId="51CFB677"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You may ask us if you wish to have online access to your medical record. However, there will be certain protocols that we have to follow in order to give you online access, including written consent and production of documents that prove your identity.</w:t>
      </w:r>
    </w:p>
    <w:p w14:paraId="2897D04B" w14:textId="77777777" w:rsidR="00A922A1" w:rsidRDefault="00A922A1" w:rsidP="00A922A1">
      <w:pPr>
        <w:jc w:val="both"/>
        <w:rPr>
          <w:rFonts w:ascii="Arial" w:hAnsi="Arial" w:cs="Arial"/>
          <w:sz w:val="24"/>
          <w:szCs w:val="24"/>
        </w:rPr>
      </w:pPr>
      <w:r w:rsidRPr="005A51FE">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27ACA34F"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 xml:space="preserve">Correction </w:t>
      </w:r>
    </w:p>
    <w:p w14:paraId="2501C5AC"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 xml:space="preserve"> </w:t>
      </w:r>
      <w:r w:rsidRPr="005A51FE">
        <w:rPr>
          <w:rFonts w:ascii="Arial" w:hAnsi="Arial" w:cs="Arial"/>
          <w:sz w:val="24"/>
          <w:szCs w:val="24"/>
        </w:rP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09E743A6" w14:textId="77777777" w:rsidR="00A922A1" w:rsidRPr="005A51FE" w:rsidRDefault="00A922A1" w:rsidP="00A922A1">
      <w:pPr>
        <w:pStyle w:val="ListParagraph"/>
        <w:numPr>
          <w:ilvl w:val="0"/>
          <w:numId w:val="8"/>
        </w:numPr>
        <w:rPr>
          <w:rFonts w:ascii="Arial" w:hAnsi="Arial" w:cs="Arial"/>
          <w:b/>
          <w:sz w:val="24"/>
          <w:szCs w:val="24"/>
        </w:rPr>
      </w:pPr>
      <w:r w:rsidRPr="005A51FE">
        <w:rPr>
          <w:rFonts w:ascii="Arial" w:hAnsi="Arial" w:cs="Arial"/>
          <w:b/>
          <w:sz w:val="24"/>
          <w:szCs w:val="24"/>
        </w:rPr>
        <w:t>Removal</w:t>
      </w:r>
    </w:p>
    <w:p w14:paraId="081AF5A6"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1B66860E"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 xml:space="preserve">Objection </w:t>
      </w:r>
    </w:p>
    <w:p w14:paraId="47317EE8"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cannot share your information with anyone else for a purpose that is not directly related to your health, e.g. medical research, educational purposes, etc. We would ask you for your consent in order to do this however, you have the right to request that your personal and healthcare information is not shared by the </w:t>
      </w:r>
      <w:r>
        <w:rPr>
          <w:rFonts w:ascii="Arial" w:hAnsi="Arial" w:cs="Arial"/>
          <w:sz w:val="24"/>
          <w:szCs w:val="24"/>
        </w:rPr>
        <w:t>Practice</w:t>
      </w:r>
      <w:r w:rsidRPr="005A51FE">
        <w:rPr>
          <w:rFonts w:ascii="Arial" w:hAnsi="Arial" w:cs="Arial"/>
          <w:sz w:val="24"/>
          <w:szCs w:val="24"/>
        </w:rPr>
        <w:t xml:space="preserve"> in this way. Please note the Anonymised Information section in this Privacy Notice. </w:t>
      </w:r>
    </w:p>
    <w:p w14:paraId="008E1599"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Transfer</w:t>
      </w:r>
      <w:r w:rsidRPr="005A51FE">
        <w:rPr>
          <w:rFonts w:ascii="Arial" w:hAnsi="Arial" w:cs="Arial"/>
          <w:sz w:val="24"/>
          <w:szCs w:val="24"/>
        </w:rPr>
        <w:t xml:space="preserve"> </w:t>
      </w:r>
    </w:p>
    <w:p w14:paraId="65DF4C2C" w14:textId="77777777" w:rsidR="00A922A1" w:rsidRPr="005A51FE" w:rsidRDefault="00A922A1" w:rsidP="00A922A1">
      <w:pPr>
        <w:rPr>
          <w:rFonts w:ascii="Arial" w:hAnsi="Arial" w:cs="Arial"/>
          <w:sz w:val="24"/>
          <w:szCs w:val="24"/>
        </w:rPr>
      </w:pPr>
      <w:r w:rsidRPr="005A51FE">
        <w:rPr>
          <w:rFonts w:ascii="Arial" w:hAnsi="Arial" w:cs="Arial"/>
          <w:sz w:val="24"/>
          <w:szCs w:val="24"/>
        </w:rPr>
        <w:lastRenderedPageBreak/>
        <w:t xml:space="preserve"> You have the right to request that your personal and/or healthcare information is transferred, in an electronic form (or other form), to another organisation, but we will require your clear consent to be able to do this.</w:t>
      </w:r>
    </w:p>
    <w:p w14:paraId="6137605A" w14:textId="77777777" w:rsidR="00A922A1" w:rsidRPr="005A51FE" w:rsidRDefault="00A922A1" w:rsidP="00A922A1">
      <w:pPr>
        <w:pStyle w:val="ListParagraph"/>
        <w:ind w:left="0"/>
        <w:rPr>
          <w:rFonts w:ascii="Arial" w:hAnsi="Arial" w:cs="Arial"/>
          <w:b/>
          <w:sz w:val="24"/>
          <w:szCs w:val="24"/>
          <w:u w:val="single"/>
        </w:rPr>
      </w:pPr>
    </w:p>
    <w:p w14:paraId="2478557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THIRD PARTIES MENTIONED ON YOUR MEDICAL RECORD</w:t>
      </w:r>
    </w:p>
    <w:p w14:paraId="37742208" w14:textId="6E230F57" w:rsidR="00A922A1" w:rsidRDefault="00A922A1" w:rsidP="00A922A1">
      <w:pPr>
        <w:jc w:val="both"/>
        <w:rPr>
          <w:rFonts w:ascii="Arial" w:hAnsi="Arial" w:cs="Arial"/>
          <w:sz w:val="24"/>
          <w:szCs w:val="24"/>
        </w:rPr>
      </w:pPr>
      <w:r w:rsidRPr="005A51FE">
        <w:rPr>
          <w:rFonts w:ascii="Arial" w:hAnsi="Arial" w:cs="Arial"/>
          <w:sz w:val="24"/>
          <w:szCs w:val="24"/>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 Third parties can include: spouses, partners, and other family members.  </w:t>
      </w:r>
    </w:p>
    <w:p w14:paraId="3D06ED10" w14:textId="77777777" w:rsidR="00936180" w:rsidRDefault="00936180" w:rsidP="00A922A1">
      <w:pPr>
        <w:jc w:val="both"/>
        <w:rPr>
          <w:rFonts w:ascii="Arial" w:hAnsi="Arial" w:cs="Arial"/>
          <w:sz w:val="24"/>
          <w:szCs w:val="24"/>
        </w:rPr>
      </w:pPr>
    </w:p>
    <w:p w14:paraId="7D4A5848"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HOW WE USE THE INFORMATION ABOUT YOU</w:t>
      </w:r>
    </w:p>
    <w:p w14:paraId="2829B805"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We use your personal and healthcare information in the following ways:</w:t>
      </w:r>
    </w:p>
    <w:p w14:paraId="63856704" w14:textId="77777777" w:rsidR="00A922A1" w:rsidRPr="005A51FE" w:rsidRDefault="00A922A1" w:rsidP="00A922A1">
      <w:pPr>
        <w:pStyle w:val="ListParagraph"/>
        <w:numPr>
          <w:ilvl w:val="0"/>
          <w:numId w:val="10"/>
        </w:numPr>
        <w:jc w:val="both"/>
        <w:rPr>
          <w:rFonts w:ascii="Arial" w:hAnsi="Arial" w:cs="Arial"/>
          <w:sz w:val="24"/>
          <w:szCs w:val="24"/>
        </w:rPr>
      </w:pPr>
      <w:r w:rsidRPr="005A51FE">
        <w:rPr>
          <w:rFonts w:ascii="Arial" w:hAnsi="Arial" w:cs="Arial"/>
          <w:sz w:val="24"/>
          <w:szCs w:val="24"/>
        </w:rPr>
        <w:t>when we need to speak to, or contact other doctors, consultants, nurses or any other medical/healthcare professional or organisation during the course of your diagnosis or treatment or on going healthcare;</w:t>
      </w:r>
    </w:p>
    <w:p w14:paraId="0FCDDE12" w14:textId="77777777" w:rsidR="00A922A1" w:rsidRPr="005A51FE" w:rsidRDefault="00A922A1" w:rsidP="00A922A1">
      <w:pPr>
        <w:pStyle w:val="ListParagraph"/>
        <w:jc w:val="both"/>
        <w:rPr>
          <w:rFonts w:ascii="Arial" w:hAnsi="Arial" w:cs="Arial"/>
          <w:sz w:val="24"/>
          <w:szCs w:val="24"/>
        </w:rPr>
      </w:pPr>
    </w:p>
    <w:p w14:paraId="67CD154E" w14:textId="77777777" w:rsidR="00A922A1" w:rsidRPr="005A51FE" w:rsidRDefault="00A922A1" w:rsidP="00A922A1">
      <w:pPr>
        <w:pStyle w:val="ListParagraph"/>
        <w:numPr>
          <w:ilvl w:val="0"/>
          <w:numId w:val="10"/>
        </w:numPr>
        <w:jc w:val="both"/>
        <w:rPr>
          <w:rFonts w:ascii="Arial" w:hAnsi="Arial" w:cs="Arial"/>
          <w:sz w:val="24"/>
          <w:szCs w:val="24"/>
        </w:rPr>
      </w:pPr>
      <w:r w:rsidRPr="005A51FE">
        <w:rPr>
          <w:rFonts w:ascii="Arial" w:hAnsi="Arial" w:cs="Arial"/>
          <w:sz w:val="24"/>
          <w:szCs w:val="24"/>
        </w:rPr>
        <w:t xml:space="preserve">when we are required by Law to hand over your information to any other organisation, such as the police, by court order, solicitors, or immigration enforcement. </w:t>
      </w:r>
    </w:p>
    <w:p w14:paraId="41B73717" w14:textId="77777777" w:rsidR="00A922A1" w:rsidRPr="005A51FE" w:rsidRDefault="00A922A1" w:rsidP="00A922A1">
      <w:pPr>
        <w:jc w:val="both"/>
        <w:rPr>
          <w:rFonts w:ascii="Arial" w:hAnsi="Arial" w:cs="Arial"/>
          <w:b/>
          <w:i/>
          <w:sz w:val="24"/>
          <w:szCs w:val="24"/>
        </w:rPr>
      </w:pPr>
      <w:r w:rsidRPr="005A51FE">
        <w:rPr>
          <w:rFonts w:ascii="Arial" w:hAnsi="Arial" w:cs="Arial"/>
          <w:b/>
          <w:i/>
          <w:sz w:val="24"/>
          <w:szCs w:val="24"/>
        </w:rPr>
        <w:t xml:space="preserve">We will never pass on your personal information to anyone else who does not need it, or has no right to it, unless you give us clear consent to do so. </w:t>
      </w:r>
    </w:p>
    <w:p w14:paraId="2CC93A75" w14:textId="77777777" w:rsidR="00A922A1" w:rsidRPr="005A51FE" w:rsidRDefault="00A922A1" w:rsidP="00A922A1">
      <w:pPr>
        <w:rPr>
          <w:rFonts w:ascii="Arial" w:hAnsi="Arial" w:cs="Arial"/>
          <w:b/>
          <w:sz w:val="24"/>
          <w:szCs w:val="24"/>
        </w:rPr>
      </w:pPr>
    </w:p>
    <w:p w14:paraId="3ED470D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LEGAL JUSTIFICATION FOR COLLECTING AND USING YOUR INFORMATION</w:t>
      </w:r>
    </w:p>
    <w:p w14:paraId="76F90BB7"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Law says we need a </w:t>
      </w:r>
      <w:r w:rsidRPr="005A51FE">
        <w:rPr>
          <w:rFonts w:ascii="Arial" w:hAnsi="Arial" w:cs="Arial"/>
          <w:b/>
          <w:sz w:val="24"/>
          <w:szCs w:val="24"/>
        </w:rPr>
        <w:t>legal basis</w:t>
      </w:r>
      <w:r w:rsidRPr="005A51FE">
        <w:rPr>
          <w:rFonts w:ascii="Arial" w:hAnsi="Arial" w:cs="Arial"/>
          <w:sz w:val="24"/>
          <w:szCs w:val="24"/>
        </w:rPr>
        <w:t xml:space="preserve"> to handle your personal and healthcare information.</w:t>
      </w:r>
    </w:p>
    <w:p w14:paraId="4B436D1B"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CONTRACT:</w:t>
      </w:r>
      <w:r w:rsidRPr="005A51FE">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74BD87F0"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CONSENT:</w:t>
      </w:r>
      <w:r w:rsidRPr="005A51FE">
        <w:rPr>
          <w:rFonts w:ascii="Arial" w:hAnsi="Arial" w:cs="Arial"/>
          <w:sz w:val="24"/>
          <w:szCs w:val="24"/>
        </w:rPr>
        <w:t xml:space="preserve"> Sometimes we also rely on the fact that you give us consent to use your personal and healthcare information so that we can take care of your healthcare needs. </w:t>
      </w:r>
    </w:p>
    <w:p w14:paraId="2614E7F1"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Please note that you have the right to withdraw consent at any time if you no longer wish to receive services from us.</w:t>
      </w:r>
    </w:p>
    <w:p w14:paraId="0B12D5CE"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lastRenderedPageBreak/>
        <w:t>NECESSARY CARE</w:t>
      </w:r>
      <w:r w:rsidRPr="005A51FE">
        <w:rPr>
          <w:rFonts w:ascii="Arial" w:hAnsi="Arial" w:cs="Arial"/>
          <w:sz w:val="24"/>
          <w:szCs w:val="24"/>
        </w:rPr>
        <w:t xml:space="preserve">: Providing you with the appropriate healthcare, where necessary. The Law refers to this as ‘protecting your vital interests’ where you may be in a position not to be able to consent.  </w:t>
      </w:r>
    </w:p>
    <w:p w14:paraId="6CA0FDB9"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LAW:</w:t>
      </w:r>
      <w:r w:rsidRPr="005A51FE">
        <w:rPr>
          <w:rFonts w:ascii="Arial" w:hAnsi="Arial" w:cs="Arial"/>
          <w:sz w:val="24"/>
          <w:szCs w:val="24"/>
        </w:rPr>
        <w:t xml:space="preserve"> Sometimes the Law obliges us to provide your information to an organisation (see above).</w:t>
      </w:r>
    </w:p>
    <w:p w14:paraId="7732A3C1" w14:textId="77777777" w:rsidR="00A922A1" w:rsidRPr="005A51FE" w:rsidRDefault="00A922A1" w:rsidP="00A922A1">
      <w:pPr>
        <w:rPr>
          <w:rFonts w:ascii="Arial" w:hAnsi="Arial" w:cs="Arial"/>
          <w:sz w:val="24"/>
          <w:szCs w:val="24"/>
        </w:rPr>
      </w:pPr>
    </w:p>
    <w:p w14:paraId="6CC1259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SPECIAL CATEGORIES</w:t>
      </w:r>
    </w:p>
    <w:p w14:paraId="48CAE84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14:paraId="2B3E5D23"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PUBLIC INTEREST</w:t>
      </w:r>
      <w:r w:rsidRPr="005A51FE">
        <w:rPr>
          <w:rFonts w:ascii="Arial" w:hAnsi="Arial" w:cs="Arial"/>
          <w:sz w:val="24"/>
          <w:szCs w:val="24"/>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1287E408"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CONSENT</w:t>
      </w:r>
      <w:r w:rsidRPr="005A51FE">
        <w:rPr>
          <w:rFonts w:ascii="Arial" w:hAnsi="Arial" w:cs="Arial"/>
          <w:sz w:val="24"/>
          <w:szCs w:val="24"/>
        </w:rPr>
        <w:t>: When you have given us consent;</w:t>
      </w:r>
    </w:p>
    <w:p w14:paraId="0243B1FE"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VITAL INTEREST</w:t>
      </w:r>
      <w:r w:rsidRPr="005A51FE">
        <w:rPr>
          <w:rFonts w:ascii="Arial" w:hAnsi="Arial" w:cs="Arial"/>
          <w:sz w:val="24"/>
          <w:szCs w:val="24"/>
        </w:rPr>
        <w:t>: If you are incapable of giving consent, and we have to use your information to protect your vital interests (e.g. if you have had an accident and you need emergency treatment);</w:t>
      </w:r>
    </w:p>
    <w:p w14:paraId="7A1021C1"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DEFENDING A CLAIM</w:t>
      </w:r>
      <w:r w:rsidRPr="005A51FE">
        <w:rPr>
          <w:rFonts w:ascii="Arial" w:hAnsi="Arial" w:cs="Arial"/>
          <w:sz w:val="24"/>
          <w:szCs w:val="24"/>
        </w:rPr>
        <w:t>: If we need your information to defend a legal claim against us by you, or by another party;</w:t>
      </w:r>
    </w:p>
    <w:p w14:paraId="57EBEA11"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PROVIDING YOU WITH MEDICAL CARE</w:t>
      </w:r>
      <w:r w:rsidRPr="005A51FE">
        <w:rPr>
          <w:rFonts w:ascii="Arial" w:hAnsi="Arial" w:cs="Arial"/>
          <w:sz w:val="24"/>
          <w:szCs w:val="24"/>
        </w:rPr>
        <w:t>: Where we need your information to provide you with medical and healthcare services</w:t>
      </w:r>
    </w:p>
    <w:p w14:paraId="107F6FD0" w14:textId="77777777" w:rsidR="00A922A1" w:rsidRPr="005A51FE" w:rsidRDefault="00A922A1" w:rsidP="00A922A1">
      <w:pPr>
        <w:rPr>
          <w:rFonts w:ascii="Arial" w:hAnsi="Arial" w:cs="Arial"/>
          <w:sz w:val="24"/>
          <w:szCs w:val="24"/>
        </w:rPr>
      </w:pPr>
    </w:p>
    <w:p w14:paraId="03F125AE"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HOW LONG WE KEEP YOUR PERSONAL INFORMATION</w:t>
      </w:r>
    </w:p>
    <w:p w14:paraId="553F30A4" w14:textId="77777777" w:rsidR="00A922A1" w:rsidRDefault="00A922A1" w:rsidP="00A922A1">
      <w:pPr>
        <w:jc w:val="both"/>
        <w:rPr>
          <w:rFonts w:ascii="Arial" w:hAnsi="Arial" w:cs="Arial"/>
          <w:sz w:val="24"/>
          <w:szCs w:val="24"/>
        </w:rPr>
      </w:pPr>
      <w:r w:rsidRPr="005A51FE">
        <w:rPr>
          <w:rFonts w:ascii="Arial" w:hAnsi="Arial" w:cs="Arial"/>
          <w:sz w:val="24"/>
          <w:szCs w:val="24"/>
        </w:rPr>
        <w:t xml:space="preserve">We carefully consider any personal information that we store about you, and we will not keep your information for longer than is necessary for the purposes as set out in this Privacy Notice. </w:t>
      </w:r>
    </w:p>
    <w:p w14:paraId="7439F8C3" w14:textId="14DB1198" w:rsidR="00A922A1" w:rsidRPr="00032122" w:rsidRDefault="00A922A1" w:rsidP="00A922A1">
      <w:pPr>
        <w:rPr>
          <w:rFonts w:ascii="Arial" w:hAnsi="Arial" w:cs="Arial"/>
          <w:sz w:val="24"/>
          <w:szCs w:val="24"/>
        </w:rPr>
      </w:pPr>
      <w:r w:rsidRPr="00032122">
        <w:rPr>
          <w:rFonts w:ascii="Arial" w:hAnsi="Arial" w:cs="Arial"/>
          <w:sz w:val="24"/>
          <w:szCs w:val="24"/>
        </w:rPr>
        <w:t xml:space="preserve">All records are kept according to the NHS Records Management Code of Practice 2021 which determines our retention periods. </w:t>
      </w:r>
      <w:hyperlink r:id="rId16" w:history="1">
        <w:r w:rsidRPr="00032122">
          <w:rPr>
            <w:rFonts w:ascii="Arial" w:hAnsi="Arial" w:cs="Arial"/>
          </w:rPr>
          <w:t>https://transform.england.nhs.uk/information-governance/guidance/records-management-code/</w:t>
        </w:r>
      </w:hyperlink>
      <w:r>
        <w:rPr>
          <w:rFonts w:ascii="Arial" w:hAnsi="Arial" w:cs="Arial"/>
        </w:rPr>
        <w:t xml:space="preserve"> </w:t>
      </w:r>
    </w:p>
    <w:p w14:paraId="6F095456" w14:textId="77777777" w:rsidR="00A922A1" w:rsidRPr="00032122" w:rsidRDefault="00A922A1" w:rsidP="00A922A1">
      <w:pPr>
        <w:rPr>
          <w:rFonts w:ascii="Arial" w:hAnsi="Arial" w:cs="Arial"/>
          <w:sz w:val="24"/>
          <w:szCs w:val="24"/>
        </w:rPr>
      </w:pPr>
      <w:r w:rsidRPr="00032122">
        <w:rPr>
          <w:rFonts w:ascii="Arial" w:hAnsi="Arial" w:cs="Arial"/>
          <w:sz w:val="24"/>
          <w:szCs w:val="24"/>
        </w:rPr>
        <w:t>The practice remains data controller for the records of patients registered with them after their death.</w:t>
      </w:r>
    </w:p>
    <w:p w14:paraId="53F55F0D" w14:textId="77777777" w:rsidR="00A922A1" w:rsidRPr="00032122" w:rsidRDefault="00A922A1" w:rsidP="00A922A1">
      <w:pPr>
        <w:rPr>
          <w:rFonts w:ascii="Arial" w:hAnsi="Arial" w:cs="Arial"/>
          <w:sz w:val="24"/>
          <w:szCs w:val="24"/>
        </w:rPr>
      </w:pPr>
      <w:r w:rsidRPr="00032122">
        <w:rPr>
          <w:rFonts w:ascii="Arial" w:hAnsi="Arial" w:cs="Arial"/>
          <w:sz w:val="24"/>
          <w:szCs w:val="24"/>
        </w:rPr>
        <w:t>Please also note that our duty of confidentiality to a patient also continues after their death.</w:t>
      </w:r>
    </w:p>
    <w:p w14:paraId="18247B80" w14:textId="77777777" w:rsidR="00A922A1" w:rsidRPr="005A51FE" w:rsidRDefault="00A922A1" w:rsidP="00A922A1">
      <w:pPr>
        <w:rPr>
          <w:rFonts w:ascii="Arial" w:hAnsi="Arial" w:cs="Arial"/>
          <w:b/>
          <w:sz w:val="24"/>
          <w:szCs w:val="24"/>
        </w:rPr>
      </w:pPr>
    </w:p>
    <w:p w14:paraId="4AA2A40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UNDER 16s</w:t>
      </w:r>
    </w:p>
    <w:p w14:paraId="5C7AB7A4" w14:textId="77777777" w:rsidR="00A922A1" w:rsidRPr="005A51FE" w:rsidRDefault="00A922A1" w:rsidP="00A922A1">
      <w:pPr>
        <w:rPr>
          <w:rFonts w:ascii="Arial" w:hAnsi="Arial" w:cs="Arial"/>
          <w:sz w:val="24"/>
          <w:szCs w:val="24"/>
        </w:rPr>
      </w:pPr>
      <w:r w:rsidRPr="005A51FE">
        <w:rPr>
          <w:rFonts w:ascii="Arial" w:hAnsi="Arial" w:cs="Arial"/>
          <w:sz w:val="24"/>
          <w:szCs w:val="24"/>
        </w:rPr>
        <w:t xml:space="preserve">There is a separate privacy notice for patients under the age of 16.  .  If you need an explanation of this Privacy Notice, please contact the </w:t>
      </w:r>
      <w:r>
        <w:rPr>
          <w:rFonts w:ascii="Arial" w:hAnsi="Arial" w:cs="Arial"/>
          <w:sz w:val="24"/>
          <w:szCs w:val="24"/>
        </w:rPr>
        <w:t>Practice</w:t>
      </w:r>
      <w:r w:rsidRPr="005A51FE">
        <w:rPr>
          <w:rFonts w:ascii="Arial" w:hAnsi="Arial" w:cs="Arial"/>
          <w:sz w:val="24"/>
          <w:szCs w:val="24"/>
        </w:rPr>
        <w:t xml:space="preserve"> </w:t>
      </w:r>
    </w:p>
    <w:p w14:paraId="6AE40364" w14:textId="77777777" w:rsidR="00A922A1" w:rsidRPr="005A51FE" w:rsidRDefault="00A922A1" w:rsidP="00A922A1">
      <w:pPr>
        <w:rPr>
          <w:rFonts w:ascii="Arial" w:hAnsi="Arial" w:cs="Arial"/>
          <w:sz w:val="24"/>
          <w:szCs w:val="24"/>
        </w:rPr>
      </w:pPr>
    </w:p>
    <w:p w14:paraId="4862F3FC"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IF ENGLISH IS NOT YOUR FIRST LANGUAGE</w:t>
      </w:r>
    </w:p>
    <w:p w14:paraId="1736F0A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If English is not your first language you can request a translation of this Privacy Notice. Please contact our </w:t>
      </w:r>
      <w:r>
        <w:rPr>
          <w:rFonts w:ascii="Arial" w:hAnsi="Arial" w:cs="Arial"/>
          <w:sz w:val="24"/>
          <w:szCs w:val="24"/>
        </w:rPr>
        <w:t>Practice</w:t>
      </w:r>
      <w:r w:rsidRPr="005A51FE">
        <w:rPr>
          <w:rFonts w:ascii="Arial" w:hAnsi="Arial" w:cs="Arial"/>
          <w:sz w:val="24"/>
          <w:szCs w:val="24"/>
        </w:rPr>
        <w:t>.</w:t>
      </w:r>
    </w:p>
    <w:p w14:paraId="31BBE66E" w14:textId="77777777" w:rsidR="00A922A1" w:rsidRPr="005A51FE" w:rsidRDefault="00A922A1" w:rsidP="00A922A1">
      <w:pPr>
        <w:rPr>
          <w:rFonts w:ascii="Arial" w:hAnsi="Arial" w:cs="Arial"/>
          <w:sz w:val="24"/>
          <w:szCs w:val="24"/>
        </w:rPr>
      </w:pPr>
    </w:p>
    <w:p w14:paraId="1083CBAD"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COMPLAINTS</w:t>
      </w:r>
    </w:p>
    <w:p w14:paraId="2B296ACA"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If you have a concern about the way we handle your personal data or you have a complaint about what we are doing, or how we have used or handled your personal and/or healthcare information, then please contact </w:t>
      </w:r>
      <w:r>
        <w:rPr>
          <w:rFonts w:ascii="Arial" w:hAnsi="Arial" w:cs="Arial"/>
          <w:sz w:val="24"/>
          <w:szCs w:val="24"/>
        </w:rPr>
        <w:t>the Practice Manager who may liaise with our Data Protection Officer</w:t>
      </w:r>
      <w:r w:rsidRPr="005A51FE">
        <w:rPr>
          <w:rFonts w:ascii="Arial" w:hAnsi="Arial" w:cs="Arial"/>
          <w:sz w:val="24"/>
          <w:szCs w:val="24"/>
        </w:rPr>
        <w:t xml:space="preserve">. </w:t>
      </w:r>
    </w:p>
    <w:p w14:paraId="6EF29109"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However, you have a right to raise any concern or complaint with the UK information regulator, at the Information Commissioner’s Office: </w:t>
      </w:r>
      <w:hyperlink r:id="rId17" w:history="1">
        <w:r w:rsidRPr="005A51FE">
          <w:rPr>
            <w:rStyle w:val="Hyperlink"/>
            <w:rFonts w:ascii="Arial" w:hAnsi="Arial" w:cs="Arial"/>
            <w:sz w:val="24"/>
            <w:szCs w:val="24"/>
          </w:rPr>
          <w:t>https://ico.org.uk/</w:t>
        </w:r>
      </w:hyperlink>
      <w:r w:rsidRPr="005A51FE">
        <w:rPr>
          <w:rFonts w:ascii="Arial" w:hAnsi="Arial" w:cs="Arial"/>
          <w:sz w:val="24"/>
          <w:szCs w:val="24"/>
        </w:rPr>
        <w:t>.</w:t>
      </w:r>
    </w:p>
    <w:p w14:paraId="6AB2F55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OUR WEBSITE</w:t>
      </w:r>
    </w:p>
    <w:p w14:paraId="6E79DF6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only website this Privacy Notice applies to is the </w:t>
      </w:r>
      <w:r>
        <w:rPr>
          <w:rFonts w:ascii="Arial" w:hAnsi="Arial" w:cs="Arial"/>
          <w:sz w:val="24"/>
          <w:szCs w:val="24"/>
        </w:rPr>
        <w:t>Practice</w:t>
      </w:r>
      <w:r w:rsidRPr="005A51FE">
        <w:rPr>
          <w:rFonts w:ascii="Arial" w:hAnsi="Arial" w:cs="Arial"/>
          <w:sz w:val="24"/>
          <w:szCs w:val="24"/>
        </w:rPr>
        <w:t xml:space="preserve">’s website. If you use a link to any other website from the </w:t>
      </w:r>
      <w:r>
        <w:rPr>
          <w:rFonts w:ascii="Arial" w:hAnsi="Arial" w:cs="Arial"/>
          <w:sz w:val="24"/>
          <w:szCs w:val="24"/>
        </w:rPr>
        <w:t>Practice</w:t>
      </w:r>
      <w:r w:rsidRPr="005A51FE">
        <w:rPr>
          <w:rFonts w:ascii="Arial" w:hAnsi="Arial" w:cs="Arial"/>
          <w:sz w:val="24"/>
          <w:szCs w:val="24"/>
        </w:rPr>
        <w:t>’s website then you will need to read their respective privacy notice. We take no responsibility (legal or otherwise) for the content of other websites.</w:t>
      </w:r>
    </w:p>
    <w:p w14:paraId="547BFDA8" w14:textId="77777777" w:rsidR="00A922A1" w:rsidRPr="005A51FE" w:rsidRDefault="00A922A1" w:rsidP="00A922A1">
      <w:pPr>
        <w:rPr>
          <w:rFonts w:ascii="Arial" w:hAnsi="Arial" w:cs="Arial"/>
          <w:sz w:val="24"/>
          <w:szCs w:val="24"/>
        </w:rPr>
      </w:pPr>
    </w:p>
    <w:p w14:paraId="33BEF976"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COOKIES</w:t>
      </w:r>
    </w:p>
    <w:p w14:paraId="4074FF21"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w:t>
      </w:r>
      <w:r>
        <w:rPr>
          <w:rFonts w:ascii="Arial" w:hAnsi="Arial" w:cs="Arial"/>
          <w:sz w:val="24"/>
          <w:szCs w:val="24"/>
        </w:rPr>
        <w:t>Practice</w:t>
      </w:r>
      <w:r w:rsidRPr="005A51FE">
        <w:rPr>
          <w:rFonts w:ascii="Arial" w:hAnsi="Arial" w:cs="Arial"/>
          <w:sz w:val="24"/>
          <w:szCs w:val="24"/>
        </w:rPr>
        <w:t xml:space="preserve">’s website uses cookies. For more information on which cookies we use and how we use them, please see </w:t>
      </w:r>
      <w:hyperlink r:id="rId18" w:history="1">
        <w:r w:rsidRPr="005A51FE">
          <w:rPr>
            <w:rStyle w:val="Hyperlink"/>
            <w:rFonts w:ascii="Arial" w:hAnsi="Arial" w:cs="Arial"/>
            <w:sz w:val="24"/>
            <w:szCs w:val="24"/>
          </w:rPr>
          <w:t>www.westwightpractice.co.uk/cookies</w:t>
        </w:r>
      </w:hyperlink>
      <w:r w:rsidRPr="005A51FE">
        <w:rPr>
          <w:rFonts w:ascii="Arial" w:hAnsi="Arial" w:cs="Arial"/>
          <w:sz w:val="24"/>
          <w:szCs w:val="24"/>
        </w:rPr>
        <w:t xml:space="preserve"> .</w:t>
      </w:r>
    </w:p>
    <w:p w14:paraId="636C77F7" w14:textId="77777777" w:rsidR="00A922A1" w:rsidRPr="005A51FE" w:rsidRDefault="00A922A1" w:rsidP="00A922A1">
      <w:pPr>
        <w:rPr>
          <w:rFonts w:ascii="Arial" w:hAnsi="Arial" w:cs="Arial"/>
          <w:b/>
          <w:sz w:val="24"/>
          <w:szCs w:val="24"/>
          <w:u w:val="single"/>
        </w:rPr>
      </w:pPr>
    </w:p>
    <w:p w14:paraId="53433CE9"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SECURITY</w:t>
      </w:r>
    </w:p>
    <w:p w14:paraId="55848BF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58FB3E7A" w14:textId="0F25F10F" w:rsidR="00A922A1" w:rsidRPr="00032122" w:rsidRDefault="00A922A1" w:rsidP="00A922A1">
      <w:pPr>
        <w:tabs>
          <w:tab w:val="left" w:pos="426"/>
        </w:tabs>
        <w:jc w:val="both"/>
        <w:rPr>
          <w:rFonts w:ascii="Arial" w:hAnsi="Arial" w:cs="Arial"/>
          <w:sz w:val="24"/>
          <w:szCs w:val="24"/>
        </w:rPr>
      </w:pPr>
      <w:r w:rsidRPr="00032122">
        <w:rPr>
          <w:rFonts w:ascii="Arial" w:hAnsi="Arial" w:cs="Arial"/>
          <w:sz w:val="24"/>
          <w:szCs w:val="24"/>
        </w:rPr>
        <w:lastRenderedPageBreak/>
        <w:t>All GP NHS health records are kept electronically. Our GP database is hosted b</w:t>
      </w:r>
      <w:r>
        <w:rPr>
          <w:rFonts w:ascii="Arial" w:hAnsi="Arial" w:cs="Arial"/>
          <w:sz w:val="24"/>
          <w:szCs w:val="24"/>
        </w:rPr>
        <w:t>y TPP SystmOne</w:t>
      </w:r>
      <w:r w:rsidRPr="00032122">
        <w:rPr>
          <w:rFonts w:ascii="Arial" w:hAnsi="Arial" w:cs="Arial"/>
          <w:i/>
          <w:iCs/>
          <w:color w:val="FF0000"/>
          <w:sz w:val="24"/>
          <w:szCs w:val="24"/>
        </w:rPr>
        <w:t xml:space="preserve"> </w:t>
      </w:r>
      <w:commentRangeStart w:id="0"/>
      <w:commentRangeEnd w:id="0"/>
      <w:r w:rsidRPr="00032122">
        <w:rPr>
          <w:rStyle w:val="CommentReference"/>
          <w:rFonts w:ascii="Arial" w:hAnsi="Arial" w:cs="Arial"/>
        </w:rPr>
        <w:commentReference w:id="0"/>
      </w:r>
      <w:r w:rsidRPr="00032122">
        <w:rPr>
          <w:rFonts w:ascii="Arial" w:hAnsi="Arial" w:cs="Arial"/>
          <w:sz w:val="24"/>
          <w:szCs w:val="24"/>
        </w:rPr>
        <w:t>, who is acting as Data Processor, and all information stored on their secure servers is protected by appropriate security with access being restricted to authorised personnel only.</w:t>
      </w:r>
    </w:p>
    <w:p w14:paraId="3998B8CB" w14:textId="77777777" w:rsidR="00A922A1" w:rsidRPr="00032122" w:rsidRDefault="00A922A1" w:rsidP="00A922A1">
      <w:pPr>
        <w:tabs>
          <w:tab w:val="left" w:pos="426"/>
        </w:tabs>
        <w:jc w:val="both"/>
        <w:rPr>
          <w:rFonts w:ascii="Arial" w:hAnsi="Arial" w:cs="Arial"/>
          <w:sz w:val="24"/>
          <w:szCs w:val="24"/>
        </w:rPr>
      </w:pPr>
      <w:r w:rsidRPr="00032122">
        <w:rPr>
          <w:rFonts w:ascii="Arial" w:hAnsi="Arial" w:cs="Arial"/>
          <w:sz w:val="24"/>
          <w:szCs w:val="24"/>
        </w:rPr>
        <w:t xml:space="preserve">With effect from 10th June 2019, TPP has stored your practice’s clinical data in a highly secure, third party cloud hosted environment, namely Amazon Web Services (“AWS”). </w:t>
      </w:r>
    </w:p>
    <w:p w14:paraId="32F621DB" w14:textId="77777777" w:rsidR="00A922A1" w:rsidRPr="00EA7F8A" w:rsidRDefault="00A922A1" w:rsidP="00A922A1">
      <w:pPr>
        <w:rPr>
          <w:rFonts w:ascii="Arial" w:hAnsi="Arial" w:cs="Arial"/>
          <w:sz w:val="24"/>
          <w:szCs w:val="24"/>
        </w:rPr>
      </w:pPr>
      <w:r w:rsidRPr="00032122">
        <w:rPr>
          <w:rFonts w:ascii="Arial" w:hAnsi="Arial" w:cs="Arial"/>
          <w:sz w:val="24"/>
          <w:szCs w:val="24"/>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277DADC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TEXT MESSAGING AND CONTACTING YOU</w:t>
      </w:r>
    </w:p>
    <w:p w14:paraId="1B81196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Because we are obliged to protect any confidential information we hold about you and we take this very seriously, it is imperative that you let us know immediately if you change any of your contact details. </w:t>
      </w:r>
    </w:p>
    <w:p w14:paraId="42B8DB16"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w:t>
      </w:r>
    </w:p>
    <w:p w14:paraId="48B9C431" w14:textId="53D5E196" w:rsidR="00A922A1" w:rsidRDefault="00A922A1" w:rsidP="00A922A1">
      <w:pPr>
        <w:tabs>
          <w:tab w:val="left" w:pos="426"/>
        </w:tabs>
        <w:jc w:val="both"/>
        <w:rPr>
          <w:rFonts w:ascii="Arial" w:hAnsi="Arial" w:cs="Arial"/>
          <w:b/>
          <w:bCs/>
          <w:sz w:val="24"/>
          <w:szCs w:val="24"/>
        </w:rPr>
      </w:pPr>
      <w:r w:rsidRPr="00032122">
        <w:rPr>
          <w:rFonts w:ascii="Arial" w:hAnsi="Arial" w:cs="Arial"/>
          <w:b/>
          <w:bCs/>
          <w:sz w:val="24"/>
          <w:szCs w:val="24"/>
        </w:rPr>
        <w:t xml:space="preserve">If you do not wish to be contacted by text or email please notify the </w:t>
      </w:r>
      <w:r w:rsidR="009E544A">
        <w:rPr>
          <w:rFonts w:ascii="Arial" w:hAnsi="Arial" w:cs="Arial"/>
          <w:b/>
          <w:bCs/>
          <w:sz w:val="24"/>
          <w:szCs w:val="24"/>
        </w:rPr>
        <w:t>Practice</w:t>
      </w:r>
      <w:r w:rsidRPr="00032122">
        <w:rPr>
          <w:rFonts w:ascii="Arial" w:hAnsi="Arial" w:cs="Arial"/>
          <w:b/>
          <w:bCs/>
          <w:sz w:val="24"/>
          <w:szCs w:val="24"/>
        </w:rPr>
        <w:t>.</w:t>
      </w:r>
    </w:p>
    <w:p w14:paraId="6C359B13" w14:textId="77777777" w:rsidR="00637E5F" w:rsidRDefault="00637E5F" w:rsidP="00A922A1">
      <w:pPr>
        <w:tabs>
          <w:tab w:val="left" w:pos="426"/>
        </w:tabs>
        <w:jc w:val="both"/>
        <w:rPr>
          <w:rFonts w:ascii="Arial" w:hAnsi="Arial" w:cs="Arial"/>
          <w:b/>
          <w:bCs/>
          <w:sz w:val="24"/>
          <w:szCs w:val="24"/>
        </w:rPr>
      </w:pPr>
    </w:p>
    <w:p w14:paraId="1A736536" w14:textId="12843054" w:rsidR="00637E5F" w:rsidRPr="00637E5F" w:rsidRDefault="00637E5F" w:rsidP="00637E5F">
      <w:pPr>
        <w:pStyle w:val="ListParagraph"/>
        <w:numPr>
          <w:ilvl w:val="0"/>
          <w:numId w:val="13"/>
        </w:numPr>
        <w:tabs>
          <w:tab w:val="left" w:pos="426"/>
        </w:tabs>
        <w:jc w:val="both"/>
        <w:rPr>
          <w:rFonts w:ascii="Arial" w:hAnsi="Arial" w:cs="Arial"/>
          <w:b/>
          <w:bCs/>
          <w:sz w:val="24"/>
          <w:szCs w:val="24"/>
          <w:u w:val="single"/>
        </w:rPr>
      </w:pPr>
      <w:bookmarkStart w:id="1" w:name="_Hlk200439203"/>
      <w:r w:rsidRPr="00637E5F">
        <w:rPr>
          <w:rFonts w:ascii="Arial" w:hAnsi="Arial" w:cs="Arial"/>
          <w:b/>
          <w:bCs/>
          <w:sz w:val="24"/>
          <w:szCs w:val="24"/>
          <w:u w:val="single"/>
        </w:rPr>
        <w:t>CYBER PROTECTION HINTS AND TIPS</w:t>
      </w:r>
    </w:p>
    <w:p w14:paraId="44EF0749" w14:textId="77777777" w:rsidR="00637E5F" w:rsidRDefault="00637E5F" w:rsidP="00637E5F">
      <w:pPr>
        <w:tabs>
          <w:tab w:val="left" w:pos="426"/>
        </w:tabs>
        <w:jc w:val="both"/>
        <w:rPr>
          <w:rFonts w:ascii="Arial" w:hAnsi="Arial" w:cs="Arial"/>
          <w:sz w:val="24"/>
          <w:szCs w:val="24"/>
        </w:rPr>
      </w:pPr>
      <w:r w:rsidRPr="00637E5F">
        <w:rPr>
          <w:rFonts w:ascii="Arial" w:hAnsi="Arial" w:cs="Arial"/>
          <w:sz w:val="24"/>
          <w:szCs w:val="24"/>
        </w:rPr>
        <w:t>Cyber protection in practice is become more important with the rapidly developing IT and internet products.</w:t>
      </w:r>
    </w:p>
    <w:p w14:paraId="1C7A9EDB" w14:textId="76CC90D9" w:rsidR="009419DC" w:rsidRDefault="009419DC" w:rsidP="00637E5F">
      <w:pPr>
        <w:tabs>
          <w:tab w:val="left" w:pos="426"/>
        </w:tabs>
        <w:jc w:val="both"/>
        <w:rPr>
          <w:rFonts w:ascii="Arial" w:hAnsi="Arial" w:cs="Arial"/>
          <w:sz w:val="24"/>
          <w:szCs w:val="24"/>
        </w:rPr>
      </w:pPr>
      <w:r>
        <w:rPr>
          <w:rFonts w:ascii="Arial" w:hAnsi="Arial" w:cs="Arial"/>
          <w:sz w:val="24"/>
          <w:szCs w:val="24"/>
        </w:rPr>
        <w:t xml:space="preserve">Our practice </w:t>
      </w:r>
      <w:r w:rsidRPr="009419DC">
        <w:rPr>
          <w:rFonts w:ascii="Arial" w:hAnsi="Arial" w:cs="Arial"/>
          <w:sz w:val="24"/>
          <w:szCs w:val="24"/>
        </w:rPr>
        <w:t xml:space="preserve">policies include cyber security and data protection and the practice has robust measures in place to protect the information used, which include – password protection, Multifactor authentication and the use of NHS secure email.  </w:t>
      </w:r>
    </w:p>
    <w:bookmarkEnd w:id="1"/>
    <w:p w14:paraId="79F4C3FF" w14:textId="77777777" w:rsidR="009419DC" w:rsidRPr="00637E5F" w:rsidRDefault="009419DC" w:rsidP="00637E5F">
      <w:pPr>
        <w:tabs>
          <w:tab w:val="left" w:pos="426"/>
        </w:tabs>
        <w:jc w:val="both"/>
        <w:rPr>
          <w:rFonts w:ascii="Arial" w:hAnsi="Arial" w:cs="Arial"/>
          <w:sz w:val="24"/>
          <w:szCs w:val="24"/>
        </w:rPr>
      </w:pPr>
    </w:p>
    <w:p w14:paraId="6C7294B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WHERE TO FIND OUR PRIVACY NOTICE</w:t>
      </w:r>
    </w:p>
    <w:p w14:paraId="02BF6555" w14:textId="77777777" w:rsidR="00A922A1" w:rsidRDefault="00A922A1" w:rsidP="00A922A1">
      <w:pPr>
        <w:rPr>
          <w:rFonts w:ascii="Arial" w:hAnsi="Arial" w:cs="Arial"/>
          <w:sz w:val="24"/>
          <w:szCs w:val="24"/>
        </w:rPr>
      </w:pPr>
      <w:r w:rsidRPr="005A51FE">
        <w:rPr>
          <w:rFonts w:ascii="Arial" w:hAnsi="Arial" w:cs="Arial"/>
          <w:sz w:val="24"/>
          <w:szCs w:val="24"/>
        </w:rPr>
        <w:t xml:space="preserve">You may find a copy of this Privacy Notice on our website, or a copy may be provided on request. </w:t>
      </w:r>
    </w:p>
    <w:p w14:paraId="3E234183"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CHANGES TO OUR PRIVACY NOTICE</w:t>
      </w:r>
    </w:p>
    <w:p w14:paraId="69951940" w14:textId="511255FB" w:rsidR="00A922A1" w:rsidRDefault="00A922A1" w:rsidP="00A922A1">
      <w:pPr>
        <w:rPr>
          <w:rFonts w:ascii="Arial" w:hAnsi="Arial" w:cs="Arial"/>
          <w:sz w:val="24"/>
          <w:szCs w:val="24"/>
        </w:rPr>
      </w:pPr>
      <w:r w:rsidRPr="005A51FE">
        <w:rPr>
          <w:rFonts w:ascii="Arial" w:hAnsi="Arial" w:cs="Arial"/>
          <w:sz w:val="24"/>
          <w:szCs w:val="24"/>
        </w:rPr>
        <w:t xml:space="preserve">We regularly review and update our Privacy Notice. </w:t>
      </w:r>
    </w:p>
    <w:p w14:paraId="6C067E09" w14:textId="77777777" w:rsidR="00A922A1" w:rsidRPr="00A922A1" w:rsidRDefault="00A922A1" w:rsidP="00A922A1">
      <w:pPr>
        <w:spacing w:after="200" w:line="240" w:lineRule="auto"/>
        <w:outlineLvl w:val="1"/>
        <w:rPr>
          <w:rFonts w:ascii="Arial" w:eastAsia="Times New Roman" w:hAnsi="Arial" w:cs="Arial"/>
          <w:b/>
          <w:bCs/>
          <w:color w:val="000000"/>
          <w:sz w:val="24"/>
          <w:szCs w:val="24"/>
          <w:lang w:eastAsia="en-GB"/>
        </w:rPr>
      </w:pPr>
      <w:r w:rsidRPr="00A922A1">
        <w:rPr>
          <w:rFonts w:ascii="Arial" w:eastAsia="Times New Roman" w:hAnsi="Arial" w:cs="Arial"/>
          <w:b/>
          <w:bCs/>
          <w:color w:val="3DA69B"/>
          <w:sz w:val="24"/>
          <w:szCs w:val="24"/>
          <w:lang w:eastAsia="en-GB"/>
        </w:rPr>
        <w:lastRenderedPageBreak/>
        <w:t>Appendix A</w:t>
      </w:r>
    </w:p>
    <w:p w14:paraId="501E17FA" w14:textId="77777777" w:rsidR="00A922A1" w:rsidRPr="00A922A1" w:rsidRDefault="00A922A1" w:rsidP="00A922A1">
      <w:pPr>
        <w:spacing w:after="200" w:line="240" w:lineRule="auto"/>
        <w:outlineLvl w:val="2"/>
        <w:rPr>
          <w:rFonts w:ascii="Arial" w:eastAsia="Times New Roman" w:hAnsi="Arial" w:cs="Arial"/>
          <w:b/>
          <w:bCs/>
          <w:color w:val="000000"/>
          <w:sz w:val="24"/>
          <w:szCs w:val="24"/>
          <w:lang w:eastAsia="en-GB"/>
        </w:rPr>
      </w:pPr>
      <w:r w:rsidRPr="00A922A1">
        <w:rPr>
          <w:rFonts w:ascii="Arial" w:eastAsia="Times New Roman" w:hAnsi="Arial" w:cs="Arial"/>
          <w:b/>
          <w:bCs/>
          <w:color w:val="000000"/>
          <w:sz w:val="24"/>
          <w:szCs w:val="24"/>
          <w:lang w:eastAsia="en-GB"/>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625"/>
        <w:gridCol w:w="6328"/>
        <w:gridCol w:w="53"/>
      </w:tblGrid>
      <w:tr w:rsidR="00A922A1" w:rsidRPr="00A922A1" w14:paraId="17ADDECA" w14:textId="77777777" w:rsidTr="00A922A1">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801AAF" w14:textId="77777777" w:rsidR="00A922A1" w:rsidRPr="00A922A1" w:rsidRDefault="00A922A1" w:rsidP="00032122">
            <w:pPr>
              <w:rPr>
                <w:rFonts w:ascii="Arial" w:eastAsia="Times New Roman" w:hAnsi="Arial" w:cs="Arial"/>
                <w:b/>
                <w:bCs/>
                <w:color w:val="000000"/>
                <w:lang w:eastAsia="en-GB"/>
              </w:rPr>
            </w:pPr>
            <w:r w:rsidRPr="00A922A1">
              <w:rPr>
                <w:rFonts w:ascii="Arial" w:eastAsia="Times New Roman" w:hAnsi="Arial" w:cs="Arial"/>
                <w:b/>
                <w:bCs/>
                <w:color w:val="000000"/>
                <w:lang w:eastAsia="en-GB"/>
              </w:rPr>
              <w:t>Activity</w:t>
            </w:r>
          </w:p>
        </w:tc>
        <w:tc>
          <w:tcPr>
            <w:tcW w:w="638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8C7694" w14:textId="77777777" w:rsidR="00A922A1" w:rsidRPr="00A922A1" w:rsidRDefault="00A922A1" w:rsidP="00032122">
            <w:pPr>
              <w:rPr>
                <w:rFonts w:ascii="Arial" w:eastAsia="Times New Roman" w:hAnsi="Arial" w:cs="Arial"/>
                <w:b/>
                <w:bCs/>
                <w:color w:val="000000"/>
                <w:lang w:eastAsia="en-GB"/>
              </w:rPr>
            </w:pPr>
            <w:r w:rsidRPr="00A922A1">
              <w:rPr>
                <w:rFonts w:ascii="Arial" w:eastAsia="Times New Roman" w:hAnsi="Arial" w:cs="Arial"/>
                <w:b/>
                <w:bCs/>
                <w:color w:val="000000"/>
                <w:lang w:eastAsia="en-GB"/>
              </w:rPr>
              <w:t>Rationale</w:t>
            </w:r>
          </w:p>
        </w:tc>
      </w:tr>
      <w:tr w:rsidR="00A922A1" w:rsidRPr="00A922A1" w14:paraId="588F1A36"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8A8C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Hampshire and Isle of Wight Integrated Care Board (Commissioners)</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3636BA" w14:textId="77777777" w:rsid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Anonymous information is shared to plan and design care services within the locality.</w:t>
            </w:r>
          </w:p>
          <w:p w14:paraId="1A6190BD" w14:textId="4CDE49FF" w:rsidR="00A922A1" w:rsidRPr="00A922A1" w:rsidRDefault="00A922A1" w:rsidP="00032122">
            <w:pPr>
              <w:rPr>
                <w:rFonts w:ascii="Arial" w:eastAsia="Times New Roman" w:hAnsi="Arial" w:cs="Arial"/>
                <w:bCs/>
                <w:color w:val="000000"/>
                <w:lang w:eastAsia="en-GB"/>
              </w:rPr>
            </w:pPr>
            <w:r>
              <w:rPr>
                <w:rFonts w:ascii="Arial" w:eastAsia="Times New Roman" w:hAnsi="Arial" w:cs="Arial"/>
                <w:bCs/>
                <w:color w:val="000000"/>
                <w:lang w:eastAsia="en-GB"/>
              </w:rPr>
              <w:t>L</w:t>
            </w:r>
            <w:r w:rsidRPr="00A922A1">
              <w:rPr>
                <w:rFonts w:ascii="Arial" w:eastAsia="Times New Roman" w:hAnsi="Arial" w:cs="Arial"/>
                <w:bCs/>
                <w:color w:val="000000"/>
                <w:lang w:eastAsia="en-GB"/>
              </w:rPr>
              <w:t>egal Basis – non identifiable data only.</w:t>
            </w:r>
          </w:p>
          <w:p w14:paraId="41CC6017" w14:textId="000AA8E4" w:rsidR="00A922A1" w:rsidRPr="00A922A1" w:rsidRDefault="00A922A1" w:rsidP="00A922A1">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Hampshire, Isle of Wight ICB</w:t>
            </w:r>
          </w:p>
        </w:tc>
      </w:tr>
      <w:tr w:rsidR="00A922A1" w:rsidRPr="00A922A1" w14:paraId="01AA5065"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ED6AE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Individual Funding Requests – The CSU</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9E46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may need to share your information with the IFR team for the funding of treatment that is not normally covered in the standard contract.</w:t>
            </w:r>
          </w:p>
          <w:p w14:paraId="207598F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The clinical professional who first identifies that you may need the treatment will explain to you the information that is needed to be collected and processed in order to assess your needs and commission your care; they will gain your explicit consent to share this.</w:t>
            </w:r>
          </w:p>
          <w:p w14:paraId="103CD41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We ask NHS South, Central and West Commissioning Support Unit (CSU) to do this on our behalf.</w:t>
            </w:r>
          </w:p>
          <w:p w14:paraId="08A01DF7" w14:textId="77777777" w:rsidR="00A922A1" w:rsidRPr="00A922A1" w:rsidRDefault="00A922A1" w:rsidP="00032122">
            <w:pPr>
              <w:rPr>
                <w:rFonts w:ascii="Arial" w:eastAsia="Times New Roman" w:hAnsi="Arial" w:cs="Arial"/>
                <w:bCs/>
                <w:color w:val="000000"/>
                <w:lang w:eastAsia="en-GB"/>
              </w:rPr>
            </w:pPr>
          </w:p>
        </w:tc>
      </w:tr>
      <w:tr w:rsidR="004D7F62" w:rsidRPr="00A922A1" w14:paraId="3F792A88" w14:textId="77777777" w:rsidTr="00A922A1">
        <w:tc>
          <w:tcPr>
            <w:tcW w:w="2625" w:type="dxa"/>
            <w:tcBorders>
              <w:top w:val="single" w:sz="8" w:space="0" w:color="auto"/>
              <w:left w:val="single" w:sz="8" w:space="0" w:color="auto"/>
              <w:bottom w:val="single" w:sz="8" w:space="0" w:color="auto"/>
              <w:right w:val="single" w:sz="6" w:space="0" w:color="auto"/>
            </w:tcBorders>
            <w:shd w:val="clear" w:color="auto" w:fill="auto"/>
            <w:tcMar>
              <w:top w:w="0" w:type="dxa"/>
              <w:left w:w="108" w:type="dxa"/>
              <w:bottom w:w="0" w:type="dxa"/>
              <w:right w:w="108" w:type="dxa"/>
            </w:tcMar>
            <w:vAlign w:val="center"/>
          </w:tcPr>
          <w:p w14:paraId="6107248B" w14:textId="77777777" w:rsidR="004D7F62"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 xml:space="preserve">iGPR Technologies Limited </w:t>
            </w:r>
          </w:p>
          <w:p w14:paraId="5099364D" w14:textId="6BB38521" w:rsidR="004D7F62" w:rsidRPr="004D7F62" w:rsidRDefault="004D7F62" w:rsidP="00032122">
            <w:pPr>
              <w:rPr>
                <w:rFonts w:ascii="Arial" w:eastAsia="Times New Roman" w:hAnsi="Arial" w:cs="Arial"/>
                <w:b/>
                <w:color w:val="000000"/>
                <w:lang w:eastAsia="en-GB"/>
              </w:rPr>
            </w:pPr>
            <w:r w:rsidRPr="004D7F62">
              <w:rPr>
                <w:rFonts w:ascii="Arial" w:eastAsia="Times New Roman" w:hAnsi="Arial" w:cs="Arial"/>
                <w:b/>
                <w:color w:val="000000"/>
                <w:lang w:eastAsia="en-GB"/>
              </w:rPr>
              <w:t>(JUNE 2024)</w:t>
            </w:r>
          </w:p>
        </w:tc>
        <w:tc>
          <w:tcPr>
            <w:tcW w:w="6381" w:type="dxa"/>
            <w:gridSpan w:val="2"/>
            <w:tcBorders>
              <w:top w:val="single" w:sz="8" w:space="0" w:color="auto"/>
              <w:left w:val="single"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FC180F" w14:textId="77777777" w:rsidR="004D7F62"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We use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348C3CD3" w14:textId="77777777" w:rsidR="004D7F62"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 xml:space="preserve">iGPR manages the reporting process for us by reviewing and responding to requests in accordance with our instructions and all applicable laws, including UK data protection laws. </w:t>
            </w:r>
          </w:p>
          <w:p w14:paraId="20C4F85F" w14:textId="73555ADF" w:rsidR="004D7F62" w:rsidRPr="00A922A1"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 xml:space="preserve">The instructions we issue to iGPR include general instructions on responding to requests and specific instructions on issues that will require further consultation with the GP responsible for your care. </w:t>
            </w:r>
          </w:p>
        </w:tc>
      </w:tr>
      <w:tr w:rsidR="00A922A1" w:rsidRPr="00A922A1" w14:paraId="126B0556" w14:textId="77777777" w:rsidTr="00A922A1">
        <w:tc>
          <w:tcPr>
            <w:tcW w:w="2625" w:type="dxa"/>
            <w:tcBorders>
              <w:top w:val="single" w:sz="8" w:space="0" w:color="auto"/>
              <w:left w:val="single" w:sz="8" w:space="0" w:color="auto"/>
              <w:bottom w:val="single" w:sz="8" w:space="0" w:color="auto"/>
              <w:right w:val="single" w:sz="6" w:space="0" w:color="auto"/>
            </w:tcBorders>
            <w:shd w:val="clear" w:color="auto" w:fill="auto"/>
            <w:tcMar>
              <w:top w:w="0" w:type="dxa"/>
              <w:left w:w="108" w:type="dxa"/>
              <w:bottom w:w="0" w:type="dxa"/>
              <w:right w:w="108" w:type="dxa"/>
            </w:tcMar>
            <w:vAlign w:val="center"/>
            <w:hideMark/>
          </w:tcPr>
          <w:p w14:paraId="7DDAE6F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Summary Care Records</w:t>
            </w:r>
          </w:p>
          <w:p w14:paraId="51DC6FD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w:t>
            </w:r>
          </w:p>
        </w:tc>
        <w:tc>
          <w:tcPr>
            <w:tcW w:w="6381" w:type="dxa"/>
            <w:gridSpan w:val="2"/>
            <w:tcBorders>
              <w:top w:val="single" w:sz="8" w:space="0" w:color="auto"/>
              <w:left w:val="sing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C9C0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During the Covid19 pandemic practices have been told to share details of patients’ personal confidential and special category data onto the summary care record. 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w:t>
            </w:r>
            <w:r w:rsidRPr="00A922A1">
              <w:rPr>
                <w:rFonts w:ascii="Arial" w:eastAsia="Times New Roman" w:hAnsi="Arial" w:cs="Arial"/>
                <w:bCs/>
                <w:color w:val="000000"/>
                <w:lang w:eastAsia="en-GB"/>
              </w:rPr>
              <w:lastRenderedPageBreak/>
              <w:t>you need unplanned care, where such information would otherwise be unavailable.</w:t>
            </w:r>
          </w:p>
          <w:p w14:paraId="2EBB50A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Direct Care</w:t>
            </w:r>
          </w:p>
          <w:p w14:paraId="6310E2E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19DE0E3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Full details of the Summary Care Record supplementary privacy notice can be found </w:t>
            </w:r>
            <w:hyperlink r:id="rId23" w:history="1">
              <w:r w:rsidRPr="00A922A1">
                <w:rPr>
                  <w:rStyle w:val="Hyperlink"/>
                  <w:rFonts w:ascii="Arial" w:eastAsia="Times New Roman" w:hAnsi="Arial" w:cs="Arial"/>
                  <w:bCs/>
                  <w:lang w:eastAsia="en-GB"/>
                </w:rPr>
                <w:t>here</w:t>
              </w:r>
            </w:hyperlink>
          </w:p>
          <w:p w14:paraId="76D41A5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Patients have the right to opt out of having their information shared with the SCR by completion of the form which can be downloaded </w:t>
            </w:r>
            <w:hyperlink r:id="rId24" w:history="1">
              <w:r w:rsidRPr="00A922A1">
                <w:rPr>
                  <w:rStyle w:val="Hyperlink"/>
                  <w:rFonts w:ascii="Arial" w:eastAsia="Times New Roman" w:hAnsi="Arial" w:cs="Arial"/>
                  <w:bCs/>
                  <w:lang w:eastAsia="en-GB"/>
                </w:rPr>
                <w:t>here</w:t>
              </w:r>
            </w:hyperlink>
            <w:r w:rsidRPr="00A922A1">
              <w:rPr>
                <w:rFonts w:ascii="Arial" w:eastAsia="Times New Roman" w:hAnsi="Arial" w:cs="Arial"/>
                <w:bCs/>
                <w:color w:val="000000"/>
                <w:lang w:eastAsia="en-GB"/>
              </w:rPr>
              <w:t xml:space="preserve"> and returned to the practice. Please note that by opting out of having your information shared with the Summary Care Record could result in a delay care that may be required in an emergency. </w:t>
            </w:r>
          </w:p>
          <w:p w14:paraId="4203449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Processor – NHS England and NHS Digital via GP connect</w:t>
            </w:r>
          </w:p>
        </w:tc>
      </w:tr>
      <w:tr w:rsidR="00A922A1" w:rsidRPr="00A922A1" w14:paraId="735CA370"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B87BB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CHIE</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6F4CF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14:paraId="26E9452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This service is for your direct care and in an emergency.</w:t>
            </w:r>
          </w:p>
          <w:p w14:paraId="5E0EA85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NHS SCW.</w:t>
            </w:r>
          </w:p>
        </w:tc>
      </w:tr>
      <w:tr w:rsidR="00A922A1" w:rsidRPr="00A922A1" w14:paraId="1C30CCA9" w14:textId="77777777" w:rsidTr="00A922A1">
        <w:tc>
          <w:tcPr>
            <w:tcW w:w="262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43F6E25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CHIA</w:t>
            </w:r>
          </w:p>
        </w:tc>
        <w:tc>
          <w:tcPr>
            <w:tcW w:w="6381" w:type="dxa"/>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7157128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Is a database used for analysing trends in population health in order to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w:t>
            </w:r>
            <w:r w:rsidRPr="00A922A1">
              <w:rPr>
                <w:rFonts w:ascii="Arial" w:eastAsia="Times New Roman" w:hAnsi="Arial" w:cs="Arial"/>
                <w:bCs/>
                <w:color w:val="000000"/>
                <w:lang w:eastAsia="en-GB"/>
              </w:rPr>
              <w:lastRenderedPageBreak/>
              <w:t>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used  to plan how health and care services will be delivered in  future, based on what types of diseases are being recorded and how many are being referred to hospital etc.  Data is also used to help research into new treatments for diseases.</w:t>
            </w:r>
          </w:p>
          <w:p w14:paraId="346EB1D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 can opt out of this service</w:t>
            </w:r>
          </w:p>
          <w:p w14:paraId="15A9550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NHS SCW</w:t>
            </w:r>
          </w:p>
        </w:tc>
      </w:tr>
      <w:tr w:rsidR="00A922A1" w:rsidRPr="00A922A1" w14:paraId="111F2390"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282951" w14:textId="77777777" w:rsidR="00A922A1" w:rsidRPr="00A922A1" w:rsidRDefault="00A922A1" w:rsidP="00032122">
            <w:pPr>
              <w:rPr>
                <w:rFonts w:ascii="Arial" w:eastAsia="Times New Roman" w:hAnsi="Arial" w:cs="Arial"/>
                <w:bCs/>
                <w:color w:val="000000"/>
                <w:lang w:eastAsia="en-GB"/>
              </w:rPr>
            </w:pP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C5CB8F" w14:textId="77777777" w:rsidR="00A922A1" w:rsidRPr="00A922A1" w:rsidRDefault="00A922A1" w:rsidP="00032122">
            <w:pPr>
              <w:rPr>
                <w:rFonts w:ascii="Arial" w:eastAsia="Times New Roman" w:hAnsi="Arial" w:cs="Arial"/>
                <w:bCs/>
                <w:color w:val="000000"/>
                <w:lang w:eastAsia="en-GB"/>
              </w:rPr>
            </w:pPr>
          </w:p>
        </w:tc>
      </w:tr>
      <w:tr w:rsidR="00A922A1" w:rsidRPr="00A922A1" w14:paraId="3905E442" w14:textId="77777777" w:rsidTr="00A922A1">
        <w:trPr>
          <w:gridAfter w:val="1"/>
          <w:wAfter w:w="53" w:type="dxa"/>
        </w:trPr>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A4137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General Practice Extraction Service (GPES)</w:t>
            </w:r>
          </w:p>
          <w:p w14:paraId="1B8BB95D" w14:textId="77777777" w:rsidR="00A922A1" w:rsidRPr="00A922A1" w:rsidRDefault="00A922A1" w:rsidP="00032122">
            <w:pPr>
              <w:rPr>
                <w:rFonts w:ascii="Arial" w:eastAsia="Times New Roman" w:hAnsi="Arial" w:cs="Arial"/>
                <w:bCs/>
                <w:color w:val="000000"/>
                <w:lang w:eastAsia="en-GB"/>
              </w:rPr>
            </w:pPr>
          </w:p>
        </w:tc>
        <w:tc>
          <w:tcPr>
            <w:tcW w:w="6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52E572" w14:textId="6E6990E8" w:rsidR="00A922A1" w:rsidRPr="00A922A1" w:rsidRDefault="00F80994" w:rsidP="00032122">
            <w:pPr>
              <w:rPr>
                <w:rFonts w:ascii="Arial" w:eastAsia="Calibri" w:hAnsi="Arial" w:cs="Arial"/>
              </w:rPr>
            </w:pPr>
            <w:r w:rsidRPr="00F80994">
              <w:rPr>
                <w:rFonts w:ascii="Arial" w:eastAsia="Calibri" w:hAnsi="Arial" w:cs="Arial"/>
              </w:rPr>
              <w:t>Purpose:</w:t>
            </w:r>
            <w:r w:rsidR="00A922A1" w:rsidRPr="00A922A1">
              <w:rPr>
                <w:rFonts w:ascii="Arial" w:eastAsia="Calibri" w:hAnsi="Arial" w:cs="Arial"/>
              </w:rPr>
              <w:t xml:space="preserve"> The General Practice Extraction Service (GPES) collects information for a wide range of purposes including providing GP payments for services they deliver, such as immunisations. Anonymised data can be used without patient consent, and Patient Identifiable data may be used when the information is supported by law or directly benefits patient care.</w:t>
            </w:r>
          </w:p>
          <w:p w14:paraId="39393D40" w14:textId="77777777" w:rsidR="00A922A1" w:rsidRPr="00A922A1" w:rsidRDefault="00A922A1" w:rsidP="00032122">
            <w:pPr>
              <w:rPr>
                <w:rFonts w:ascii="Arial" w:eastAsia="Calibri" w:hAnsi="Arial" w:cs="Arial"/>
              </w:rPr>
            </w:pPr>
            <w:r w:rsidRPr="00A922A1">
              <w:rPr>
                <w:rFonts w:ascii="Arial" w:eastAsia="Calibri" w:hAnsi="Arial" w:cs="Arial"/>
              </w:rPr>
              <w:t xml:space="preserve">Further information is available at: </w:t>
            </w:r>
            <w:hyperlink r:id="rId25" w:history="1">
              <w:r w:rsidRPr="00A922A1">
                <w:rPr>
                  <w:rStyle w:val="Hyperlink"/>
                  <w:rFonts w:ascii="Arial" w:eastAsia="Calibri" w:hAnsi="Arial" w:cs="Arial"/>
                  <w:color w:val="0070C0"/>
                </w:rPr>
                <w:t>https://digital.nhs.uk/services/general-practice-extraction-service</w:t>
              </w:r>
            </w:hyperlink>
            <w:r w:rsidRPr="00A922A1">
              <w:rPr>
                <w:rFonts w:ascii="Arial" w:eastAsia="Calibri" w:hAnsi="Arial" w:cs="Arial"/>
                <w:color w:val="0070C0"/>
              </w:rPr>
              <w:t xml:space="preserve"> </w:t>
            </w:r>
          </w:p>
          <w:p w14:paraId="63EF9D3C" w14:textId="77777777" w:rsidR="00A922A1" w:rsidRPr="00A922A1" w:rsidRDefault="00A922A1" w:rsidP="00032122">
            <w:pPr>
              <w:rPr>
                <w:rFonts w:ascii="Arial" w:eastAsia="Calibri" w:hAnsi="Arial" w:cs="Arial"/>
              </w:rPr>
            </w:pPr>
            <w:r w:rsidRPr="00A922A1">
              <w:rPr>
                <w:rFonts w:ascii="Arial" w:eastAsia="Calibri" w:hAnsi="Arial" w:cs="Arial"/>
              </w:rPr>
              <w:t xml:space="preserve">Personal confidential and Special Category data will be extracted at source from GP systems for the use of planning and research.  Requests for data will be approved by the NHS Health Research Authority. </w:t>
            </w:r>
          </w:p>
          <w:p w14:paraId="7A6FF098" w14:textId="77777777" w:rsidR="00A922A1" w:rsidRPr="00A922A1" w:rsidRDefault="00A922A1" w:rsidP="00032122">
            <w:pPr>
              <w:rPr>
                <w:rFonts w:ascii="Arial" w:eastAsia="Calibri" w:hAnsi="Arial" w:cs="Arial"/>
              </w:rPr>
            </w:pPr>
            <w:r w:rsidRPr="00A922A1">
              <w:rPr>
                <w:rFonts w:ascii="Arial" w:eastAsia="Calibri" w:hAnsi="Arial" w:cs="Arial"/>
              </w:rPr>
              <w:t xml:space="preserve">Patients can register an opt out from their data being used for research and future planning by NHS England by visiting </w:t>
            </w:r>
            <w:hyperlink r:id="rId26" w:history="1">
              <w:r w:rsidRPr="00A922A1">
                <w:rPr>
                  <w:rFonts w:ascii="Arial" w:eastAsia="Calibri" w:hAnsi="Arial" w:cs="Arial"/>
                  <w:color w:val="0070C0"/>
                  <w:u w:val="single"/>
                </w:rPr>
                <w:t>https://www.nhs.uk/your-nhs-data-matters/</w:t>
              </w:r>
            </w:hyperlink>
            <w:r w:rsidRPr="00A922A1">
              <w:rPr>
                <w:rFonts w:ascii="Arial" w:eastAsia="Calibri" w:hAnsi="Arial" w:cs="Arial"/>
                <w:color w:val="0070C0"/>
              </w:rPr>
              <w:t xml:space="preserve"> </w:t>
            </w:r>
          </w:p>
          <w:p w14:paraId="336DE357" w14:textId="77777777" w:rsidR="00A922A1" w:rsidRPr="00A922A1" w:rsidRDefault="00A922A1" w:rsidP="00032122">
            <w:pPr>
              <w:rPr>
                <w:rFonts w:ascii="Arial" w:eastAsia="Calibri" w:hAnsi="Arial" w:cs="Arial"/>
              </w:rPr>
            </w:pPr>
            <w:r w:rsidRPr="00A922A1">
              <w:rPr>
                <w:rFonts w:ascii="Arial" w:eastAsia="Calibri" w:hAnsi="Arial" w:cs="Arial"/>
              </w:rPr>
              <w:t xml:space="preserve">or calling by </w:t>
            </w:r>
            <w:r w:rsidRPr="00A922A1">
              <w:rPr>
                <w:rFonts w:ascii="Arial" w:eastAsia="Calibri" w:hAnsi="Arial" w:cs="Arial"/>
                <w:shd w:val="clear" w:color="auto" w:fill="F0F4F5"/>
              </w:rPr>
              <w:t>0300 303 5678</w:t>
            </w:r>
          </w:p>
          <w:p w14:paraId="2AB691D8" w14:textId="42414299" w:rsidR="00A922A1" w:rsidRPr="00A922A1" w:rsidRDefault="00A922A1" w:rsidP="00032122">
            <w:pPr>
              <w:rPr>
                <w:rFonts w:ascii="Arial" w:eastAsia="Times New Roman" w:hAnsi="Arial" w:cs="Arial"/>
                <w:bCs/>
                <w:lang w:eastAsia="en-GB"/>
              </w:rPr>
            </w:pPr>
            <w:r w:rsidRPr="00A922A1">
              <w:rPr>
                <w:rFonts w:ascii="Arial" w:eastAsia="Calibri" w:hAnsi="Arial" w:cs="Arial"/>
                <w:b/>
                <w:bCs/>
              </w:rPr>
              <w:t>Processor</w:t>
            </w:r>
            <w:r w:rsidRPr="00A922A1">
              <w:rPr>
                <w:rFonts w:ascii="Arial" w:eastAsia="Calibri" w:hAnsi="Arial" w:cs="Arial"/>
              </w:rPr>
              <w:t>: NHS Digital</w:t>
            </w:r>
          </w:p>
        </w:tc>
      </w:tr>
      <w:tr w:rsidR="00A922A1" w:rsidRPr="00A922A1" w14:paraId="0CD3E90B" w14:textId="77777777" w:rsidTr="00A922A1">
        <w:trPr>
          <w:gridAfter w:val="1"/>
          <w:wAfter w:w="53" w:type="dxa"/>
        </w:trPr>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129B2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Other GP practices</w:t>
            </w:r>
          </w:p>
        </w:tc>
        <w:tc>
          <w:tcPr>
            <w:tcW w:w="6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D8206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will enable other GPs and staff in other GP practices to have access to your medical record to allow you to receive acute medical care within that service.</w:t>
            </w:r>
          </w:p>
          <w:p w14:paraId="69FB8607" w14:textId="34C01EE3"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this service is for your direct care and is fully consented, permission to share your medical record will be gained prior to an appointment being made in the service and again once you are in the consultation.</w:t>
            </w:r>
          </w:p>
          <w:p w14:paraId="629F1ACC" w14:textId="7CE31D79"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 xml:space="preserve">Data processor – Your registered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will continue to be responsible for your full medical record.</w:t>
            </w:r>
          </w:p>
        </w:tc>
      </w:tr>
      <w:tr w:rsidR="00A922A1" w:rsidRPr="00A922A1" w14:paraId="54BC72F8"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9FF1C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Community Nursing -</w:t>
            </w:r>
          </w:p>
          <w:p w14:paraId="131D32B1" w14:textId="18483759"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Complex Care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Diabetes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Home Visiting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Leg Ulcer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Heart Failure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Multi-Disciplinary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District Nurses</w:t>
            </w:r>
            <w:r>
              <w:rPr>
                <w:rFonts w:ascii="Arial" w:eastAsia="Times New Roman" w:hAnsi="Arial" w:cs="Arial"/>
                <w:bCs/>
                <w:color w:val="000000"/>
                <w:lang w:eastAsia="en-GB"/>
              </w:rPr>
              <w:br/>
            </w:r>
            <w:r w:rsidRPr="00A922A1">
              <w:rPr>
                <w:rFonts w:ascii="Arial" w:eastAsia="Times New Roman" w:hAnsi="Arial" w:cs="Arial"/>
                <w:bCs/>
                <w:color w:val="000000"/>
                <w:lang w:eastAsia="en-GB"/>
              </w:rPr>
              <w:t>Midwives</w:t>
            </w:r>
          </w:p>
          <w:p w14:paraId="622E7190" w14:textId="77777777" w:rsidR="00A922A1" w:rsidRPr="00A922A1" w:rsidRDefault="00A922A1" w:rsidP="00032122">
            <w:pPr>
              <w:rPr>
                <w:rFonts w:ascii="Arial" w:eastAsia="Times New Roman" w:hAnsi="Arial" w:cs="Arial"/>
                <w:bCs/>
                <w:color w:val="000000"/>
                <w:lang w:eastAsia="en-GB"/>
              </w:rPr>
            </w:pP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C7832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will enable the Community Nursing Team to have access to your medical record to allow you to receive care from the community nurses for the services listed.</w:t>
            </w:r>
          </w:p>
          <w:p w14:paraId="6EE74BC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these services are for your direct care and is fully consented, permission to share your medical record will be gained prior to an appointment being made in the service</w:t>
            </w:r>
          </w:p>
          <w:p w14:paraId="35568F19" w14:textId="73990516" w:rsidR="00F80994"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Data processor – Your registered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will continue to be responsible for your full medical record</w:t>
            </w:r>
          </w:p>
        </w:tc>
      </w:tr>
      <w:tr w:rsidR="00A922A1" w:rsidRPr="00A922A1" w14:paraId="4B8A7EDC"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93797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Medication/Prescribing</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7E79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 Where patients have specified a nominated pharmacy they may wish their repeat or acute prescriptions to be ordered and sent directly to the pharmacy making a more efficient process. Arrangements can also be made with the pharmacy to deliver medication </w:t>
            </w:r>
          </w:p>
          <w:p w14:paraId="646C03B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Article 6(1)(e); “necessary… in the exercise of official authority vested in the controller’ And Article 9(2)(h) as stated below</w:t>
            </w:r>
          </w:p>
          <w:p w14:paraId="1ED6587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Patients will be required to nominate a preferred pharmacy.</w:t>
            </w:r>
          </w:p>
          <w:p w14:paraId="200DC6A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Processor – Pharmacy of choice</w:t>
            </w:r>
          </w:p>
        </w:tc>
      </w:tr>
      <w:tr w:rsidR="00A922A1" w:rsidRPr="00A922A1" w14:paraId="7A40C9CE"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318C60" w14:textId="657AF199"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Pharmacists from the </w:t>
            </w:r>
            <w:r w:rsidR="009419DC">
              <w:rPr>
                <w:rFonts w:ascii="Arial" w:eastAsia="Times New Roman" w:hAnsi="Arial" w:cs="Arial"/>
                <w:bCs/>
                <w:color w:val="000000"/>
                <w:lang w:eastAsia="en-GB"/>
              </w:rPr>
              <w:t>ICB</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E2F92B" w14:textId="077A9555"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to provide monitoring and advice in line with the national directive for prescribing. Anonymous data is collected by the </w:t>
            </w:r>
            <w:r w:rsidR="009419DC">
              <w:rPr>
                <w:rFonts w:ascii="Arial" w:eastAsia="Times New Roman" w:hAnsi="Arial" w:cs="Arial"/>
                <w:bCs/>
                <w:color w:val="000000"/>
                <w:lang w:eastAsia="en-GB"/>
              </w:rPr>
              <w:t>ICB</w:t>
            </w:r>
            <w:r w:rsidRPr="00A922A1">
              <w:rPr>
                <w:rFonts w:ascii="Arial" w:eastAsia="Times New Roman" w:hAnsi="Arial" w:cs="Arial"/>
                <w:bCs/>
                <w:color w:val="000000"/>
                <w:lang w:eastAsia="en-GB"/>
              </w:rPr>
              <w:t>.</w:t>
            </w:r>
          </w:p>
          <w:p w14:paraId="5C7DCC9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direct care.</w:t>
            </w:r>
          </w:p>
          <w:p w14:paraId="611EEB9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HIoWICB.</w:t>
            </w:r>
          </w:p>
        </w:tc>
      </w:tr>
      <w:tr w:rsidR="00A922A1" w:rsidRPr="00A922A1" w14:paraId="1587B304"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8AEEC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MASH – Multi Agency Safeguarding Board - Safeguarding Children</w:t>
            </w:r>
          </w:p>
          <w:p w14:paraId="46F632F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Safeguarding Adults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0DE0D4"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share information with health and social care authorities for safeguarding issues.</w:t>
            </w:r>
          </w:p>
          <w:p w14:paraId="66296F1B" w14:textId="5904C95F"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Because of public Interest issues, e.g. to protect the safety and welfare of Safeguarding we will rely on a statutory basis rather than consent to share information for this use.</w:t>
            </w:r>
          </w:p>
          <w:p w14:paraId="5E98587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Data Processor – Multi Agency Safeguarding Authorities.</w:t>
            </w:r>
          </w:p>
        </w:tc>
      </w:tr>
      <w:tr w:rsidR="00A922A1" w:rsidRPr="00A922A1" w14:paraId="2767352F"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EB60B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Risk Stratification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EB2D0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Risk stratification is a process for identifying and managing patients who are at high risk of emergency hospital admission.</w:t>
            </w:r>
          </w:p>
          <w:p w14:paraId="122AE40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Risk stratification tools use various combinations of historic information about patients, for example, age, gender, diagnoses and patterns of hospital attendance and admission and primary care data collected from GP practice record systems.</w:t>
            </w:r>
          </w:p>
          <w:p w14:paraId="127B61E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GPs will be able to identify which of their patients are at risk in order to offer a preventative service to them.</w:t>
            </w:r>
          </w:p>
          <w:p w14:paraId="2268721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Risk stratification has been approved by the Secretary of State, through the Confidentiality Advisory Group of the Health Research Authority</w:t>
            </w:r>
          </w:p>
          <w:p w14:paraId="1BEE215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NHS England encourages GPs to use risk stratification tools as part of their local strategies for supporting patients with long-term conditions and to help and prevent avoidable hospital admissions and to promote quality improvement in GP practices.</w:t>
            </w:r>
          </w:p>
          <w:p w14:paraId="1981F4E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Processors – NHS South, Central and West Commissioning Support Unit (NHS SCW) to assist us with providing Risk Stratification tools.</w:t>
            </w:r>
          </w:p>
          <w:p w14:paraId="299D03C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Processing activities for Risk Stratification – The GP practice instructs its GP IT system supplier to provide primary care data identifiable by your NHS Number.</w:t>
            </w:r>
          </w:p>
          <w:p w14:paraId="07A6DC8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Opting Out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27" w:history="1">
              <w:r w:rsidRPr="00A922A1">
                <w:rPr>
                  <w:rStyle w:val="Hyperlink"/>
                  <w:rFonts w:ascii="Arial" w:eastAsia="Times New Roman" w:hAnsi="Arial" w:cs="Arial"/>
                  <w:bCs/>
                  <w:lang w:eastAsia="en-GB"/>
                </w:rPr>
                <w:t>https://www.england.nhs.uk/ourwork/tsd/ig/risk-stratification/</w:t>
              </w:r>
            </w:hyperlink>
          </w:p>
        </w:tc>
      </w:tr>
      <w:tr w:rsidR="00A922A1" w:rsidRPr="00A922A1" w14:paraId="5ECC2AED"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70158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Quality monitoring, concerns and serious incidents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F5D00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in order to help make improvements.</w:t>
            </w:r>
          </w:p>
          <w:p w14:paraId="64397D8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The health care professional raising the concern or reporting the incident should make every attempt to talk to </w:t>
            </w:r>
            <w:r w:rsidRPr="00A922A1">
              <w:rPr>
                <w:rFonts w:ascii="Arial" w:eastAsia="Times New Roman" w:hAnsi="Arial" w:cs="Arial"/>
                <w:bCs/>
                <w:color w:val="000000"/>
                <w:lang w:eastAsia="en-GB"/>
              </w:rPr>
              <w:lastRenderedPageBreak/>
              <w:t>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0C922CC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We share your information with health care professionals that may include details of the care you have received and any concerns about that care. In order to look into these concerns we may need to talk to other organisations such as Fareham &amp; Gosport and SE Hants CCG as well as other Public bodies and Government agencies such as NHS Improvement, the Care Quality Commission, NHS England as well as the providers of your care.</w:t>
            </w:r>
          </w:p>
        </w:tc>
      </w:tr>
      <w:tr w:rsidR="00A922A1" w:rsidRPr="00A922A1" w14:paraId="584ABBB0"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97AA2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Commissioning, planning, contract monitoring and evaluation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667A4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share aggregated, anonymous, patient data about services we have provided.</w:t>
            </w:r>
          </w:p>
          <w:p w14:paraId="386D917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Our legal basis for collecting and processing information for this purpose is statutory.   We set our reporting requirements as part of our contracts with NHS service providers and do not ask them to give us identifiable data about you. </w:t>
            </w:r>
          </w:p>
          <w:p w14:paraId="5E7176DD" w14:textId="4EC81F65"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If patient level data was required for clarity and extensive evaluation of a service, consent will be gained for the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to share this information.</w:t>
            </w:r>
          </w:p>
          <w:p w14:paraId="41E9DBD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Various organisations, CCG, third party organisations commissioned by the NHS to perform actuarial services, NHS England</w:t>
            </w:r>
          </w:p>
          <w:p w14:paraId="43A2D17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eConsult – anonymised aggregated numbers of contacts are shared for the online consultation tool.</w:t>
            </w:r>
          </w:p>
        </w:tc>
      </w:tr>
      <w:tr w:rsidR="00A922A1" w:rsidRPr="00A922A1" w14:paraId="44328D85"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0F39A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National Registries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2EED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A922A1" w:rsidRPr="00A922A1" w14:paraId="020AEA6F"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6BFD1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Care Quality Commission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D9F42F" w14:textId="7777777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CQC has powers under the Health and Social Care Act 2008 to access and use information where they consider it is necessary to carry out their functions as a regulator.</w:t>
            </w:r>
          </w:p>
          <w:p w14:paraId="3B79A72F" w14:textId="7777777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CQC relies on its legal powers to access information rather than consent, therefore may use its powers to access records even in cases where objections have been raised.</w:t>
            </w:r>
          </w:p>
          <w:p w14:paraId="450F966F" w14:textId="3EB6E1B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 xml:space="preserve">CQC Privacy Notice is </w:t>
            </w:r>
            <w:hyperlink r:id="rId28" w:tgtFrame="_blank" w:history="1">
              <w:r w:rsidRPr="00A922A1">
                <w:rPr>
                  <w:rStyle w:val="Hyperlink"/>
                  <w:rFonts w:ascii="Arial" w:eastAsia="Times New Roman" w:hAnsi="Arial" w:cs="Arial"/>
                  <w:bCs/>
                  <w:i/>
                  <w:iCs/>
                  <w:lang w:eastAsia="en-GB"/>
                </w:rPr>
                <w:t>available on the CQC website</w:t>
              </w:r>
            </w:hyperlink>
          </w:p>
        </w:tc>
      </w:tr>
      <w:tr w:rsidR="00A922A1" w:rsidRPr="00A922A1" w14:paraId="5E567FF8"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D04A1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Surveys and asking for your feedback</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71CD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Sometimes we may offer you the opportunity to take part in a survey that the practice is running. We will not generally ask you to give us any personal confidential information as part of any survey. </w:t>
            </w:r>
          </w:p>
          <w:p w14:paraId="67D93AD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 are under no obligation to take part and where you do, we consider your participation as consent to hold and use the responses you give us.</w:t>
            </w:r>
          </w:p>
          <w:p w14:paraId="13B33DC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Survey Monkey, We love surveys</w:t>
            </w:r>
          </w:p>
        </w:tc>
      </w:tr>
      <w:tr w:rsidR="00A922A1" w:rsidRPr="00A922A1" w14:paraId="0937202B"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78242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Research</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0154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support research oriented proposals and activities in our commissioning system </w:t>
            </w:r>
          </w:p>
          <w:p w14:paraId="5F0D439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Your consent will be obtained by the organisation holding your records before identifiable information about you is disclosed for any research. If this is not possible then the organisation wishing to use your information will need to seek formal approval from The Independent Group Advising on the Release of Data (IGARD) </w:t>
            </w:r>
            <w:hyperlink r:id="rId29" w:history="1">
              <w:r w:rsidRPr="00A922A1">
                <w:rPr>
                  <w:rStyle w:val="Hyperlink"/>
                  <w:rFonts w:ascii="Arial" w:eastAsia="Times New Roman" w:hAnsi="Arial" w:cs="Arial"/>
                  <w:bCs/>
                  <w:lang w:eastAsia="en-GB"/>
                </w:rPr>
                <w:t>Digital NHS UK - IGARD</w:t>
              </w:r>
            </w:hyperlink>
          </w:p>
          <w:p w14:paraId="1AE61EC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We may write to you offering you the opportunity to take part in research, for which your consent will be sought.</w:t>
            </w:r>
          </w:p>
        </w:tc>
      </w:tr>
      <w:tr w:rsidR="00A922A1" w:rsidRPr="00A922A1" w14:paraId="261EB237"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D9D8B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Screening</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5C3FE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support disease monitoring and health prevention for specific patients</w:t>
            </w:r>
          </w:p>
          <w:p w14:paraId="600B21D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Your consent is sought either implicitly or explicitly. You are invited to be screened either by the practice or the screening provider directly.  You can choose to consent or dissent at any point in the screening.</w:t>
            </w:r>
          </w:p>
        </w:tc>
      </w:tr>
      <w:tr w:rsidR="00A922A1" w:rsidRPr="00A922A1" w14:paraId="492B2050"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A7B1C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Hampshire County Council</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5C42A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support disease monitoring and health prevention for specific patients</w:t>
            </w:r>
          </w:p>
          <w:p w14:paraId="4C75402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Your consent is sought either implicitly or explicitly. You are invited to be screened either by the practice or the screening provider directly.  You can choose to consent or dissent at any point in the screening.</w:t>
            </w:r>
          </w:p>
        </w:tc>
      </w:tr>
      <w:tr w:rsidR="00A922A1" w:rsidRPr="00A922A1" w14:paraId="6AF03F52" w14:textId="77777777" w:rsidTr="004541CB">
        <w:trPr>
          <w:gridAfter w:val="1"/>
          <w:wAfter w:w="53" w:type="dxa"/>
        </w:trPr>
        <w:tc>
          <w:tcPr>
            <w:tcW w:w="262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1683787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Other organisations who provide support services for us</w:t>
            </w:r>
          </w:p>
        </w:tc>
        <w:tc>
          <w:tcPr>
            <w:tcW w:w="632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4CB1AAE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The Practice may use the services of additional organisations (other than those listed above), who will provide additional expertise to support the Practice.</w:t>
            </w:r>
          </w:p>
          <w:p w14:paraId="56F522F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We have entered into contracts with other organisations to provide some services for us or on our behalf.</w:t>
            </w:r>
          </w:p>
          <w:p w14:paraId="154A9A5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Confidential – Restore Datashred provide confidential waste destruction services</w:t>
            </w:r>
          </w:p>
          <w:p w14:paraId="6A10FD0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Restore for the storage and transfer of patient notes</w:t>
            </w:r>
          </w:p>
          <w:p w14:paraId="28C829E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NHS England use City Sprint to transfer medical records</w:t>
            </w:r>
          </w:p>
          <w:p w14:paraId="21FC180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Continence and Stoma Service – for direct care in providing continence/stoma products and monitoring.</w:t>
            </w:r>
          </w:p>
          <w:p w14:paraId="5F3366B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i-Talk Counselling service</w:t>
            </w:r>
          </w:p>
          <w:p w14:paraId="51F94D7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Social Prescribers</w:t>
            </w:r>
          </w:p>
          <w:p w14:paraId="641D517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“Hub” practices </w:t>
            </w:r>
          </w:p>
          <w:p w14:paraId="53CAA1B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Dementia Friendly</w:t>
            </w:r>
          </w:p>
          <w:p w14:paraId="1FAAA36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Springboard</w:t>
            </w:r>
          </w:p>
          <w:p w14:paraId="704B698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Health Visitors</w:t>
            </w:r>
          </w:p>
          <w:p w14:paraId="181D3CD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Palliative Nurses</w:t>
            </w:r>
          </w:p>
          <w:p w14:paraId="34B3A5E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Clinical Waste</w:t>
            </w:r>
          </w:p>
        </w:tc>
      </w:tr>
      <w:tr w:rsidR="004541CB" w:rsidRPr="00A922A1" w14:paraId="0E8C2928" w14:textId="77777777" w:rsidTr="004541CB">
        <w:trPr>
          <w:gridAfter w:val="1"/>
          <w:wAfter w:w="53" w:type="dxa"/>
        </w:trPr>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90D4AD" w14:textId="77777777" w:rsidR="004541CB" w:rsidRDefault="004541CB" w:rsidP="004541CB">
            <w:r>
              <w:lastRenderedPageBreak/>
              <w:t>Isle of Wight Prescription Ordering Direct Service</w:t>
            </w:r>
          </w:p>
          <w:p w14:paraId="41ACB669" w14:textId="77777777" w:rsidR="004541CB" w:rsidRPr="00A922A1" w:rsidRDefault="004541CB" w:rsidP="00032122">
            <w:pPr>
              <w:rPr>
                <w:rFonts w:ascii="Arial" w:eastAsia="Times New Roman" w:hAnsi="Arial" w:cs="Arial"/>
                <w:bCs/>
                <w:color w:val="000000"/>
                <w:lang w:eastAsia="en-GB"/>
              </w:rPr>
            </w:pPr>
          </w:p>
        </w:tc>
        <w:tc>
          <w:tcPr>
            <w:tcW w:w="6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12E78" w14:textId="77777777" w:rsidR="004541CB" w:rsidRDefault="004541CB" w:rsidP="004541CB">
            <w:r>
              <w:t>The Prescription Ordering Direct Service  will process repeat prescriptions for our Care Home patients on behalf of the practice. The prescriptions  will be processed by Pharmacy Technicians under the clinical guidance of the IoWICB Pharmacists.</w:t>
            </w:r>
          </w:p>
          <w:p w14:paraId="651321AA" w14:textId="77777777" w:rsidR="004541CB" w:rsidRDefault="004541CB" w:rsidP="004541CB">
            <w:r>
              <w:t>Legal Basis – 6.1.e  Processed under the NHS contract</w:t>
            </w:r>
          </w:p>
          <w:p w14:paraId="19DEAC7E" w14:textId="29FF6760" w:rsidR="004541CB" w:rsidRPr="00A922A1" w:rsidRDefault="004541CB" w:rsidP="004541CB">
            <w:pPr>
              <w:rPr>
                <w:rFonts w:ascii="Arial" w:eastAsia="Times New Roman" w:hAnsi="Arial" w:cs="Arial"/>
                <w:bCs/>
                <w:color w:val="000000"/>
                <w:lang w:eastAsia="en-GB"/>
              </w:rPr>
            </w:pPr>
            <w:r>
              <w:t>Lawful Basis for processing sensitive data – 9.2.h the management of direct health care</w:t>
            </w:r>
          </w:p>
        </w:tc>
      </w:tr>
      <w:tr w:rsidR="00003F9F" w:rsidRPr="00A922A1" w14:paraId="62689FF7" w14:textId="77777777" w:rsidTr="008327D6">
        <w:trPr>
          <w:gridAfter w:val="1"/>
          <w:wAfter w:w="53" w:type="dxa"/>
        </w:trPr>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71F7F" w14:textId="740C8F37" w:rsidR="00003F9F" w:rsidRDefault="00003F9F" w:rsidP="00003F9F">
            <w:r w:rsidRPr="007B6708">
              <w:t>GP Connect</w:t>
            </w:r>
          </w:p>
        </w:tc>
        <w:tc>
          <w:tcPr>
            <w:tcW w:w="6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D0480B" w14:textId="20DF25F2" w:rsidR="00003F9F" w:rsidRDefault="00003F9F" w:rsidP="00003F9F">
            <w:r w:rsidRPr="007B6708">
              <w:t>We use a facility called GP Connect to support your direct care. GP Connect makes patient information available to all appropriate clinicians when and where they need it, to support direct patients care, leading to improvements in both care and outcomes.</w:t>
            </w:r>
          </w:p>
        </w:tc>
      </w:tr>
    </w:tbl>
    <w:p w14:paraId="1DBA13AB" w14:textId="77777777" w:rsidR="00A922A1" w:rsidRPr="00A922A1" w:rsidRDefault="00A922A1" w:rsidP="00A922A1">
      <w:pPr>
        <w:rPr>
          <w:rFonts w:ascii="Arial" w:hAnsi="Arial" w:cs="Arial"/>
          <w:u w:val="single"/>
        </w:rPr>
      </w:pPr>
    </w:p>
    <w:p w14:paraId="069149BC" w14:textId="77777777" w:rsidR="00A922A1" w:rsidRPr="00A922A1" w:rsidRDefault="00A922A1" w:rsidP="00A922A1">
      <w:pPr>
        <w:rPr>
          <w:rFonts w:ascii="Arial" w:hAnsi="Arial" w:cs="Arial"/>
          <w:sz w:val="24"/>
          <w:szCs w:val="24"/>
        </w:rPr>
      </w:pPr>
    </w:p>
    <w:p w14:paraId="5A14DB72" w14:textId="77777777" w:rsidR="00052619" w:rsidRPr="00052619" w:rsidRDefault="00052619"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highlight w:val="yellow"/>
        </w:rPr>
      </w:pPr>
      <w:r w:rsidRPr="00052619">
        <w:rPr>
          <w:rFonts w:ascii="Arial" w:hAnsi="Arial" w:cs="Arial"/>
          <w:b/>
          <w:bCs/>
          <w:color w:val="666666"/>
          <w:sz w:val="22"/>
          <w:szCs w:val="22"/>
          <w:highlight w:val="yellow"/>
        </w:rPr>
        <w:t>22 11 22 - updated section 25 with guidance from Caroline Sims</w:t>
      </w:r>
    </w:p>
    <w:p w14:paraId="6D337EC6" w14:textId="77777777" w:rsidR="00052619" w:rsidRPr="00052619" w:rsidRDefault="00052619"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highlight w:val="yellow"/>
        </w:rPr>
      </w:pPr>
      <w:r w:rsidRPr="00052619">
        <w:rPr>
          <w:rFonts w:ascii="Arial" w:hAnsi="Arial" w:cs="Arial"/>
          <w:b/>
          <w:bCs/>
          <w:color w:val="666666"/>
          <w:sz w:val="22"/>
          <w:szCs w:val="22"/>
          <w:highlight w:val="yellow"/>
        </w:rPr>
        <w:t>05 01 23 - added section to appendix A re IOW Prescription Ordering Direct Service with guidance from Caroline Sims</w:t>
      </w:r>
    </w:p>
    <w:p w14:paraId="6B937461" w14:textId="77777777" w:rsidR="00052619" w:rsidRPr="00052619" w:rsidRDefault="00052619"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highlight w:val="yellow"/>
        </w:rPr>
      </w:pPr>
      <w:r w:rsidRPr="00052619">
        <w:rPr>
          <w:rFonts w:ascii="Arial" w:hAnsi="Arial" w:cs="Arial"/>
          <w:b/>
          <w:bCs/>
          <w:color w:val="666666"/>
          <w:sz w:val="22"/>
          <w:szCs w:val="22"/>
          <w:highlight w:val="yellow"/>
        </w:rPr>
        <w:t>22 05 23 - removed statements regarding Covid 19 and COPI regulations. no longer required. Guidance from Caroline Sims</w:t>
      </w:r>
    </w:p>
    <w:p w14:paraId="12E49039" w14:textId="77777777" w:rsidR="00052619" w:rsidRPr="00052619" w:rsidRDefault="00052619"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highlight w:val="yellow"/>
        </w:rPr>
      </w:pPr>
      <w:r w:rsidRPr="00052619">
        <w:rPr>
          <w:rFonts w:ascii="Arial" w:hAnsi="Arial" w:cs="Arial"/>
          <w:b/>
          <w:bCs/>
          <w:color w:val="666666"/>
          <w:sz w:val="22"/>
          <w:szCs w:val="22"/>
          <w:highlight w:val="yellow"/>
        </w:rPr>
        <w:t>13 09 23 - added 'GP Connect' section to Appendix A under instruction from Caroline Sims our DPO</w:t>
      </w:r>
    </w:p>
    <w:p w14:paraId="657D8C3C" w14:textId="77777777" w:rsidR="00052619" w:rsidRDefault="00052619"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rPr>
      </w:pPr>
      <w:r w:rsidRPr="00052619">
        <w:rPr>
          <w:rFonts w:ascii="Arial" w:hAnsi="Arial" w:cs="Arial"/>
          <w:b/>
          <w:bCs/>
          <w:color w:val="666666"/>
          <w:sz w:val="22"/>
          <w:szCs w:val="22"/>
          <w:highlight w:val="yellow"/>
        </w:rPr>
        <w:t>04 06 24 - updated to add iGPR under Appendix, checked with Caroline Sims our DPO</w:t>
      </w:r>
    </w:p>
    <w:p w14:paraId="60567D40" w14:textId="11C171C4" w:rsidR="00637E5F" w:rsidRPr="00052619" w:rsidRDefault="00637E5F" w:rsidP="00052619">
      <w:pPr>
        <w:pStyle w:val="NormalWeb"/>
        <w:shd w:val="clear" w:color="auto" w:fill="FFFFFF"/>
        <w:spacing w:before="0" w:beforeAutospacing="0" w:after="0" w:afterAutospacing="0" w:line="225" w:lineRule="atLeast"/>
        <w:textAlignment w:val="baseline"/>
        <w:rPr>
          <w:rFonts w:ascii="Arial" w:hAnsi="Arial" w:cs="Arial"/>
          <w:b/>
          <w:bCs/>
          <w:color w:val="666666"/>
          <w:sz w:val="22"/>
          <w:szCs w:val="22"/>
        </w:rPr>
      </w:pPr>
      <w:r w:rsidRPr="00637E5F">
        <w:rPr>
          <w:rFonts w:ascii="Arial" w:hAnsi="Arial" w:cs="Arial"/>
          <w:b/>
          <w:bCs/>
          <w:color w:val="666666"/>
          <w:sz w:val="22"/>
          <w:szCs w:val="22"/>
          <w:highlight w:val="yellow"/>
        </w:rPr>
        <w:t>10 06 25 – addition of ‘Cyber protection hints and tips’ from Caroline Sims our DPO</w:t>
      </w:r>
    </w:p>
    <w:p w14:paraId="661437C9" w14:textId="1100F44E" w:rsidR="00E2275A" w:rsidRPr="00A922A1" w:rsidRDefault="00E2275A" w:rsidP="00A922A1">
      <w:pPr>
        <w:rPr>
          <w:rFonts w:ascii="Arial" w:hAnsi="Arial" w:cs="Arial"/>
        </w:rPr>
      </w:pPr>
    </w:p>
    <w:sectPr w:rsidR="00E2275A" w:rsidRPr="00A922A1">
      <w:headerReference w:type="default" r:id="rId30"/>
      <w:footerReference w:type="defaul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Sims" w:date="2022-08-30T08:36:00Z" w:initials="CS">
    <w:p w14:paraId="0EC67722" w14:textId="77777777" w:rsidR="00A922A1" w:rsidRDefault="00A922A1" w:rsidP="00A922A1">
      <w:pPr>
        <w:pStyle w:val="CommentText"/>
      </w:pPr>
      <w:r>
        <w:rPr>
          <w:rStyle w:val="CommentReference"/>
        </w:rPr>
        <w:annotationRef/>
      </w:r>
      <w:r>
        <w:t>Enter your clinical system supplier name, and update this section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677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B84A75" w16cex:dateUtc="2022-08-30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67722" w16cid:durableId="26B84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608C" w14:textId="77777777" w:rsidR="00B11154" w:rsidRDefault="00B11154" w:rsidP="00EC708C">
      <w:pPr>
        <w:spacing w:after="0" w:line="240" w:lineRule="auto"/>
      </w:pPr>
      <w:r>
        <w:separator/>
      </w:r>
    </w:p>
  </w:endnote>
  <w:endnote w:type="continuationSeparator" w:id="0">
    <w:p w14:paraId="2E40E25D" w14:textId="77777777" w:rsidR="00B11154" w:rsidRDefault="00B11154"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C56C" w14:textId="77777777" w:rsidR="005A51FE" w:rsidRPr="005A51FE" w:rsidRDefault="005A51FE" w:rsidP="005A51FE">
    <w:pPr>
      <w:tabs>
        <w:tab w:val="center" w:pos="4153"/>
        <w:tab w:val="right" w:pos="8306"/>
      </w:tabs>
      <w:spacing w:after="0" w:line="240" w:lineRule="auto"/>
      <w:jc w:val="center"/>
      <w:rPr>
        <w:rFonts w:ascii="Arial" w:eastAsia="Times New Roman" w:hAnsi="Arial" w:cs="Arial"/>
        <w:bCs/>
        <w:sz w:val="16"/>
        <w:szCs w:val="16"/>
        <w:lang w:eastAsia="en-GB"/>
      </w:rPr>
    </w:pPr>
    <w:r w:rsidRPr="005A51FE">
      <w:rPr>
        <w:rFonts w:ascii="Arial" w:eastAsia="Times New Roman" w:hAnsi="Arial" w:cs="Arial"/>
        <w:bCs/>
        <w:sz w:val="16"/>
        <w:szCs w:val="16"/>
        <w:lang w:eastAsia="en-GB"/>
      </w:rPr>
      <w:t xml:space="preserve">Page </w:t>
    </w:r>
    <w:r w:rsidRPr="005A51FE">
      <w:rPr>
        <w:rFonts w:ascii="Arial" w:eastAsia="Times New Roman" w:hAnsi="Arial" w:cs="Arial"/>
        <w:bCs/>
        <w:sz w:val="16"/>
        <w:szCs w:val="16"/>
        <w:lang w:eastAsia="en-GB"/>
      </w:rPr>
      <w:fldChar w:fldCharType="begin"/>
    </w:r>
    <w:r w:rsidRPr="005A51FE">
      <w:rPr>
        <w:rFonts w:ascii="Arial" w:eastAsia="Times New Roman" w:hAnsi="Arial" w:cs="Arial"/>
        <w:bCs/>
        <w:sz w:val="16"/>
        <w:szCs w:val="16"/>
        <w:lang w:eastAsia="en-GB"/>
      </w:rPr>
      <w:instrText xml:space="preserve"> PAGE </w:instrText>
    </w:r>
    <w:r w:rsidRPr="005A51FE">
      <w:rPr>
        <w:rFonts w:ascii="Arial" w:eastAsia="Times New Roman" w:hAnsi="Arial" w:cs="Arial"/>
        <w:bCs/>
        <w:sz w:val="16"/>
        <w:szCs w:val="16"/>
        <w:lang w:eastAsia="en-GB"/>
      </w:rPr>
      <w:fldChar w:fldCharType="separate"/>
    </w:r>
    <w:r w:rsidRPr="005A51FE">
      <w:rPr>
        <w:rFonts w:ascii="Arial" w:eastAsia="Times New Roman" w:hAnsi="Arial" w:cs="Arial"/>
        <w:bCs/>
        <w:sz w:val="16"/>
        <w:szCs w:val="16"/>
        <w:lang w:eastAsia="en-GB"/>
      </w:rPr>
      <w:t>1</w:t>
    </w:r>
    <w:r w:rsidRPr="005A51FE">
      <w:rPr>
        <w:rFonts w:ascii="Arial" w:eastAsia="Times New Roman" w:hAnsi="Arial" w:cs="Arial"/>
        <w:bCs/>
        <w:sz w:val="16"/>
        <w:szCs w:val="16"/>
        <w:lang w:eastAsia="en-GB"/>
      </w:rPr>
      <w:fldChar w:fldCharType="end"/>
    </w:r>
    <w:r w:rsidRPr="005A51FE">
      <w:rPr>
        <w:rFonts w:ascii="Arial" w:eastAsia="Times New Roman" w:hAnsi="Arial" w:cs="Arial"/>
        <w:bCs/>
        <w:sz w:val="16"/>
        <w:szCs w:val="16"/>
        <w:lang w:eastAsia="en-GB"/>
      </w:rPr>
      <w:t xml:space="preserve"> of </w:t>
    </w:r>
    <w:r w:rsidRPr="005A51FE">
      <w:rPr>
        <w:rFonts w:ascii="Arial" w:eastAsia="Times New Roman" w:hAnsi="Arial" w:cs="Arial"/>
        <w:bCs/>
        <w:sz w:val="16"/>
        <w:szCs w:val="16"/>
        <w:lang w:eastAsia="en-GB"/>
      </w:rPr>
      <w:fldChar w:fldCharType="begin"/>
    </w:r>
    <w:r w:rsidRPr="005A51FE">
      <w:rPr>
        <w:rFonts w:ascii="Arial" w:eastAsia="Times New Roman" w:hAnsi="Arial" w:cs="Arial"/>
        <w:bCs/>
        <w:sz w:val="16"/>
        <w:szCs w:val="16"/>
        <w:lang w:eastAsia="en-GB"/>
      </w:rPr>
      <w:instrText xml:space="preserve"> NUMPAGES </w:instrText>
    </w:r>
    <w:r w:rsidRPr="005A51FE">
      <w:rPr>
        <w:rFonts w:ascii="Arial" w:eastAsia="Times New Roman" w:hAnsi="Arial" w:cs="Arial"/>
        <w:bCs/>
        <w:sz w:val="16"/>
        <w:szCs w:val="16"/>
        <w:lang w:eastAsia="en-GB"/>
      </w:rPr>
      <w:fldChar w:fldCharType="separate"/>
    </w:r>
    <w:r w:rsidRPr="005A51FE">
      <w:rPr>
        <w:rFonts w:ascii="Arial" w:eastAsia="Times New Roman" w:hAnsi="Arial" w:cs="Arial"/>
        <w:bCs/>
        <w:sz w:val="16"/>
        <w:szCs w:val="16"/>
        <w:lang w:eastAsia="en-GB"/>
      </w:rPr>
      <w:t>4</w:t>
    </w:r>
    <w:r w:rsidRPr="005A51FE">
      <w:rPr>
        <w:rFonts w:ascii="Arial" w:eastAsia="Times New Roman" w:hAnsi="Arial" w:cs="Arial"/>
        <w:bCs/>
        <w:sz w:val="16"/>
        <w:szCs w:val="16"/>
        <w:lang w:eastAsia="en-GB"/>
      </w:rPr>
      <w:fldChar w:fldCharType="end"/>
    </w:r>
  </w:p>
  <w:p w14:paraId="01E85B3C" w14:textId="6DAE5164" w:rsidR="000F3D9B" w:rsidRPr="005A51FE" w:rsidRDefault="005A51FE" w:rsidP="003407B9">
    <w:pPr>
      <w:tabs>
        <w:tab w:val="center" w:pos="4153"/>
        <w:tab w:val="right" w:pos="8306"/>
      </w:tabs>
      <w:spacing w:after="0" w:line="240" w:lineRule="auto"/>
    </w:pPr>
    <w:r w:rsidRPr="005A51FE">
      <w:rPr>
        <w:rFonts w:ascii="Arial" w:eastAsia="Times New Roman" w:hAnsi="Arial" w:cs="Arial"/>
        <w:bCs/>
        <w:sz w:val="16"/>
        <w:szCs w:val="16"/>
        <w:lang w:eastAsia="en-GB"/>
      </w:rPr>
      <w:t xml:space="preserve">Reviewed and updated – CS </w:t>
    </w:r>
    <w:r w:rsidR="00637E5F">
      <w:rPr>
        <w:rFonts w:ascii="Arial" w:eastAsia="Times New Roman" w:hAnsi="Arial" w:cs="Arial"/>
        <w:bCs/>
        <w:sz w:val="16"/>
        <w:szCs w:val="16"/>
        <w:lang w:eastAsia="en-GB"/>
      </w:rPr>
      <w:t>10 06 2025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76C1" w14:textId="77777777" w:rsidR="00B11154" w:rsidRDefault="00B11154" w:rsidP="00EC708C">
      <w:pPr>
        <w:spacing w:after="0" w:line="240" w:lineRule="auto"/>
      </w:pPr>
      <w:r>
        <w:separator/>
      </w:r>
    </w:p>
  </w:footnote>
  <w:footnote w:type="continuationSeparator" w:id="0">
    <w:p w14:paraId="6CEB6594" w14:textId="77777777" w:rsidR="00B11154" w:rsidRDefault="00B11154"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6868"/>
    </w:tblGrid>
    <w:tr w:rsidR="005A51FE" w:rsidRPr="005A51FE" w14:paraId="79404D90" w14:textId="77777777" w:rsidTr="00A922A1">
      <w:trPr>
        <w:jc w:val="center"/>
      </w:trPr>
      <w:tc>
        <w:tcPr>
          <w:tcW w:w="3828" w:type="dxa"/>
          <w:shd w:val="clear" w:color="auto" w:fill="auto"/>
        </w:tcPr>
        <w:p w14:paraId="6D1E45AD" w14:textId="4FF6966A" w:rsidR="005A51FE" w:rsidRPr="005A51FE" w:rsidRDefault="005A51FE" w:rsidP="005A51FE">
          <w:pPr>
            <w:tabs>
              <w:tab w:val="center" w:pos="4513"/>
              <w:tab w:val="right" w:pos="9026"/>
            </w:tabs>
            <w:spacing w:after="0" w:line="240" w:lineRule="auto"/>
            <w:rPr>
              <w:rFonts w:ascii="Times New Roman" w:eastAsia="Times New Roman" w:hAnsi="Times New Roman" w:cs="Times New Roman"/>
              <w:sz w:val="24"/>
              <w:szCs w:val="24"/>
              <w:lang w:eastAsia="en-GB"/>
            </w:rPr>
          </w:pPr>
          <w:r w:rsidRPr="005A51FE">
            <w:rPr>
              <w:rFonts w:ascii="Calibri" w:eastAsia="Times New Roman" w:hAnsi="Calibri" w:cs="Times New Roman"/>
              <w:noProof/>
              <w:sz w:val="24"/>
              <w:szCs w:val="24"/>
              <w:lang w:eastAsia="en-GB"/>
            </w:rPr>
            <w:drawing>
              <wp:inline distT="0" distB="0" distL="0" distR="0" wp14:anchorId="0953C0F6" wp14:editId="6DCC416B">
                <wp:extent cx="2333625" cy="923925"/>
                <wp:effectExtent l="0" t="0" r="9525"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923925"/>
                        </a:xfrm>
                        <a:prstGeom prst="rect">
                          <a:avLst/>
                        </a:prstGeom>
                        <a:noFill/>
                        <a:ln>
                          <a:noFill/>
                        </a:ln>
                      </pic:spPr>
                    </pic:pic>
                  </a:graphicData>
                </a:graphic>
              </wp:inline>
            </w:drawing>
          </w:r>
        </w:p>
      </w:tc>
      <w:tc>
        <w:tcPr>
          <w:tcW w:w="6946" w:type="dxa"/>
          <w:shd w:val="clear" w:color="auto" w:fill="auto"/>
        </w:tcPr>
        <w:p w14:paraId="3D63F369" w14:textId="77777777" w:rsidR="005A51FE" w:rsidRPr="005A51FE" w:rsidRDefault="005A51FE" w:rsidP="005A51FE">
          <w:pPr>
            <w:tabs>
              <w:tab w:val="left" w:pos="5040"/>
            </w:tabs>
            <w:autoSpaceDE w:val="0"/>
            <w:autoSpaceDN w:val="0"/>
            <w:adjustRightInd w:val="0"/>
            <w:spacing w:after="0" w:line="240" w:lineRule="auto"/>
            <w:jc w:val="both"/>
            <w:rPr>
              <w:rFonts w:ascii="Times New Roman" w:eastAsia="Times New Roman" w:hAnsi="Times New Roman" w:cs="Arial"/>
              <w:i/>
              <w:iCs/>
              <w:color w:val="000000"/>
              <w:sz w:val="24"/>
              <w:szCs w:val="24"/>
              <w:lang w:eastAsia="en-GB"/>
            </w:rPr>
          </w:pPr>
        </w:p>
        <w:p w14:paraId="3E7DDCD6" w14:textId="0AC92934"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Person responsible for review of this policy: Practice Manager</w:t>
          </w:r>
          <w:r w:rsidR="00A922A1">
            <w:rPr>
              <w:rFonts w:ascii="Arial" w:eastAsia="Times New Roman" w:hAnsi="Arial" w:cs="Arial"/>
              <w:i/>
              <w:iCs/>
              <w:color w:val="000000"/>
              <w:szCs w:val="24"/>
              <w:lang w:eastAsia="en-GB"/>
            </w:rPr>
            <w:t xml:space="preserve"> &amp; DPO</w:t>
          </w:r>
        </w:p>
        <w:p w14:paraId="7D8DC179" w14:textId="72C6A107"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 xml:space="preserve">Date of last review: </w:t>
          </w:r>
          <w:r w:rsidR="00637E5F">
            <w:rPr>
              <w:rFonts w:ascii="Arial" w:eastAsia="Times New Roman" w:hAnsi="Arial" w:cs="Arial"/>
              <w:i/>
              <w:iCs/>
              <w:color w:val="000000"/>
              <w:szCs w:val="24"/>
              <w:lang w:eastAsia="en-GB"/>
            </w:rPr>
            <w:t>10 06 2025</w:t>
          </w:r>
        </w:p>
        <w:p w14:paraId="424446F4" w14:textId="1C877E31"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 xml:space="preserve">Date of next review: </w:t>
          </w:r>
          <w:r w:rsidR="00637E5F">
            <w:rPr>
              <w:rFonts w:ascii="Arial" w:eastAsia="Times New Roman" w:hAnsi="Arial" w:cs="Arial"/>
              <w:i/>
              <w:iCs/>
              <w:color w:val="000000"/>
              <w:szCs w:val="24"/>
              <w:lang w:eastAsia="en-GB"/>
            </w:rPr>
            <w:t>10 06 2026</w:t>
          </w:r>
        </w:p>
        <w:p w14:paraId="5062CC31" w14:textId="40276E44" w:rsidR="005A51FE" w:rsidRPr="005A51FE" w:rsidRDefault="005A51FE" w:rsidP="005A51FE">
          <w:pPr>
            <w:tabs>
              <w:tab w:val="center" w:pos="4513"/>
              <w:tab w:val="right" w:pos="9026"/>
            </w:tabs>
            <w:spacing w:after="0" w:line="240" w:lineRule="auto"/>
            <w:rPr>
              <w:rFonts w:ascii="Times New Roman" w:eastAsia="Times New Roman" w:hAnsi="Times New Roman" w:cs="Times New Roman"/>
              <w:sz w:val="24"/>
              <w:szCs w:val="24"/>
              <w:lang w:eastAsia="en-GB"/>
            </w:rPr>
          </w:pPr>
        </w:p>
      </w:tc>
    </w:tr>
  </w:tbl>
  <w:p w14:paraId="0B37530C" w14:textId="1BE5A82D" w:rsidR="000F3D9B" w:rsidRPr="005A51FE" w:rsidRDefault="000F3D9B" w:rsidP="005A5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1488"/>
    <w:multiLevelType w:val="hybridMultilevel"/>
    <w:tmpl w:val="9AF2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B1E91"/>
    <w:multiLevelType w:val="hybridMultilevel"/>
    <w:tmpl w:val="8D3C9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8377A"/>
    <w:multiLevelType w:val="hybridMultilevel"/>
    <w:tmpl w:val="8376CC3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1A624B"/>
    <w:multiLevelType w:val="hybridMultilevel"/>
    <w:tmpl w:val="2C96E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287A55"/>
    <w:multiLevelType w:val="hybridMultilevel"/>
    <w:tmpl w:val="C5364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DB53AC"/>
    <w:multiLevelType w:val="hybridMultilevel"/>
    <w:tmpl w:val="58B0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589435">
    <w:abstractNumId w:val="1"/>
  </w:num>
  <w:num w:numId="2" w16cid:durableId="629241683">
    <w:abstractNumId w:val="19"/>
  </w:num>
  <w:num w:numId="3" w16cid:durableId="185025020">
    <w:abstractNumId w:val="5"/>
  </w:num>
  <w:num w:numId="4" w16cid:durableId="330105931">
    <w:abstractNumId w:val="18"/>
  </w:num>
  <w:num w:numId="5" w16cid:durableId="282924902">
    <w:abstractNumId w:val="10"/>
  </w:num>
  <w:num w:numId="6" w16cid:durableId="471758012">
    <w:abstractNumId w:val="9"/>
  </w:num>
  <w:num w:numId="7" w16cid:durableId="485586597">
    <w:abstractNumId w:val="16"/>
  </w:num>
  <w:num w:numId="8" w16cid:durableId="386950847">
    <w:abstractNumId w:val="8"/>
  </w:num>
  <w:num w:numId="9" w16cid:durableId="1078476268">
    <w:abstractNumId w:val="3"/>
  </w:num>
  <w:num w:numId="10" w16cid:durableId="762848092">
    <w:abstractNumId w:val="11"/>
  </w:num>
  <w:num w:numId="11" w16cid:durableId="859777893">
    <w:abstractNumId w:val="6"/>
  </w:num>
  <w:num w:numId="12" w16cid:durableId="2011179832">
    <w:abstractNumId w:val="20"/>
  </w:num>
  <w:num w:numId="13" w16cid:durableId="573010947">
    <w:abstractNumId w:val="14"/>
  </w:num>
  <w:num w:numId="14" w16cid:durableId="2065987276">
    <w:abstractNumId w:val="4"/>
  </w:num>
  <w:num w:numId="15" w16cid:durableId="679891251">
    <w:abstractNumId w:val="2"/>
  </w:num>
  <w:num w:numId="16" w16cid:durableId="893468647">
    <w:abstractNumId w:val="7"/>
  </w:num>
  <w:num w:numId="17" w16cid:durableId="876814946">
    <w:abstractNumId w:val="13"/>
  </w:num>
  <w:num w:numId="18" w16cid:durableId="701052268">
    <w:abstractNumId w:val="17"/>
  </w:num>
  <w:num w:numId="19" w16cid:durableId="898633637">
    <w:abstractNumId w:val="0"/>
  </w:num>
  <w:num w:numId="20" w16cid:durableId="1959948565">
    <w:abstractNumId w:val="15"/>
  </w:num>
  <w:num w:numId="21" w16cid:durableId="21055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Sims">
    <w15:presenceInfo w15:providerId="Windows Live" w15:userId="da1c96a669ea0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5"/>
    <w:rsid w:val="00003F9F"/>
    <w:rsid w:val="0001110E"/>
    <w:rsid w:val="00052619"/>
    <w:rsid w:val="00057721"/>
    <w:rsid w:val="000C06B3"/>
    <w:rsid w:val="000D0C86"/>
    <w:rsid w:val="000D0EC0"/>
    <w:rsid w:val="000E2648"/>
    <w:rsid w:val="000F3D9B"/>
    <w:rsid w:val="00103E24"/>
    <w:rsid w:val="00107C25"/>
    <w:rsid w:val="00134191"/>
    <w:rsid w:val="001C40BA"/>
    <w:rsid w:val="001C6C18"/>
    <w:rsid w:val="001C73B8"/>
    <w:rsid w:val="001F113D"/>
    <w:rsid w:val="00204691"/>
    <w:rsid w:val="0024147A"/>
    <w:rsid w:val="00262F6C"/>
    <w:rsid w:val="0029005B"/>
    <w:rsid w:val="002D0E94"/>
    <w:rsid w:val="00326414"/>
    <w:rsid w:val="00335A72"/>
    <w:rsid w:val="003407B9"/>
    <w:rsid w:val="003563EC"/>
    <w:rsid w:val="003A5270"/>
    <w:rsid w:val="003E2253"/>
    <w:rsid w:val="00401866"/>
    <w:rsid w:val="004355E5"/>
    <w:rsid w:val="00441D28"/>
    <w:rsid w:val="004501D3"/>
    <w:rsid w:val="004541CB"/>
    <w:rsid w:val="004546C8"/>
    <w:rsid w:val="00465492"/>
    <w:rsid w:val="004703FE"/>
    <w:rsid w:val="004728EC"/>
    <w:rsid w:val="00473774"/>
    <w:rsid w:val="004A3285"/>
    <w:rsid w:val="004D2402"/>
    <w:rsid w:val="004D7F62"/>
    <w:rsid w:val="004F0352"/>
    <w:rsid w:val="004F533C"/>
    <w:rsid w:val="005104DF"/>
    <w:rsid w:val="00554FFB"/>
    <w:rsid w:val="005A51FE"/>
    <w:rsid w:val="005C0511"/>
    <w:rsid w:val="006259CB"/>
    <w:rsid w:val="006303D1"/>
    <w:rsid w:val="00637E5F"/>
    <w:rsid w:val="006630F1"/>
    <w:rsid w:val="006C578D"/>
    <w:rsid w:val="006D27B5"/>
    <w:rsid w:val="007279A7"/>
    <w:rsid w:val="00737AF0"/>
    <w:rsid w:val="00746B58"/>
    <w:rsid w:val="007572F3"/>
    <w:rsid w:val="00780ED8"/>
    <w:rsid w:val="007A3606"/>
    <w:rsid w:val="008111D8"/>
    <w:rsid w:val="00815781"/>
    <w:rsid w:val="00821FA2"/>
    <w:rsid w:val="00870F06"/>
    <w:rsid w:val="00887A96"/>
    <w:rsid w:val="008F7729"/>
    <w:rsid w:val="00904471"/>
    <w:rsid w:val="009165D0"/>
    <w:rsid w:val="00936180"/>
    <w:rsid w:val="009419DC"/>
    <w:rsid w:val="00946BA2"/>
    <w:rsid w:val="00961EA3"/>
    <w:rsid w:val="00962628"/>
    <w:rsid w:val="00965ABD"/>
    <w:rsid w:val="009C2750"/>
    <w:rsid w:val="009C676E"/>
    <w:rsid w:val="009D111B"/>
    <w:rsid w:val="009D40AF"/>
    <w:rsid w:val="009D4706"/>
    <w:rsid w:val="009E2A3B"/>
    <w:rsid w:val="009E544A"/>
    <w:rsid w:val="009F171A"/>
    <w:rsid w:val="00A66E69"/>
    <w:rsid w:val="00A922A1"/>
    <w:rsid w:val="00AC1485"/>
    <w:rsid w:val="00B11154"/>
    <w:rsid w:val="00B413EB"/>
    <w:rsid w:val="00B72183"/>
    <w:rsid w:val="00BB3F3C"/>
    <w:rsid w:val="00BD0300"/>
    <w:rsid w:val="00BF413C"/>
    <w:rsid w:val="00C00B75"/>
    <w:rsid w:val="00C00C06"/>
    <w:rsid w:val="00C2672B"/>
    <w:rsid w:val="00C3209A"/>
    <w:rsid w:val="00C4499E"/>
    <w:rsid w:val="00C77967"/>
    <w:rsid w:val="00C80FFC"/>
    <w:rsid w:val="00CF33AA"/>
    <w:rsid w:val="00CF6A59"/>
    <w:rsid w:val="00D129A3"/>
    <w:rsid w:val="00D303AC"/>
    <w:rsid w:val="00D55D18"/>
    <w:rsid w:val="00DB5831"/>
    <w:rsid w:val="00E11E1C"/>
    <w:rsid w:val="00E21AC2"/>
    <w:rsid w:val="00E2275A"/>
    <w:rsid w:val="00E24551"/>
    <w:rsid w:val="00E34460"/>
    <w:rsid w:val="00E97004"/>
    <w:rsid w:val="00E97DCC"/>
    <w:rsid w:val="00EC6BB6"/>
    <w:rsid w:val="00EC708C"/>
    <w:rsid w:val="00ED6320"/>
    <w:rsid w:val="00F03B40"/>
    <w:rsid w:val="00F1011C"/>
    <w:rsid w:val="00F20260"/>
    <w:rsid w:val="00F21DA4"/>
    <w:rsid w:val="00F22599"/>
    <w:rsid w:val="00F326D6"/>
    <w:rsid w:val="00F3688C"/>
    <w:rsid w:val="00F80994"/>
    <w:rsid w:val="00FE41FC"/>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3ADABF19-C9D8-4234-B7B8-E745B47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FollowedHyperlink">
    <w:name w:val="FollowedHyperlink"/>
    <w:basedOn w:val="DefaultParagraphFont"/>
    <w:uiPriority w:val="99"/>
    <w:semiHidden/>
    <w:unhideWhenUsed/>
    <w:rsid w:val="00F3688C"/>
    <w:rPr>
      <w:color w:val="954F72" w:themeColor="followedHyperlink"/>
      <w:u w:val="single"/>
    </w:rPr>
  </w:style>
  <w:style w:type="paragraph" w:styleId="CommentText">
    <w:name w:val="annotation text"/>
    <w:basedOn w:val="Normal"/>
    <w:link w:val="CommentTextChar"/>
    <w:uiPriority w:val="99"/>
    <w:unhideWhenUsed/>
    <w:rsid w:val="00A922A1"/>
    <w:pPr>
      <w:spacing w:line="240" w:lineRule="auto"/>
    </w:pPr>
    <w:rPr>
      <w:sz w:val="20"/>
      <w:szCs w:val="20"/>
    </w:rPr>
  </w:style>
  <w:style w:type="character" w:customStyle="1" w:styleId="CommentTextChar">
    <w:name w:val="Comment Text Char"/>
    <w:basedOn w:val="DefaultParagraphFont"/>
    <w:link w:val="CommentText"/>
    <w:uiPriority w:val="99"/>
    <w:rsid w:val="00A922A1"/>
    <w:rPr>
      <w:sz w:val="20"/>
      <w:szCs w:val="20"/>
    </w:rPr>
  </w:style>
  <w:style w:type="character" w:styleId="CommentReference">
    <w:name w:val="annotation reference"/>
    <w:basedOn w:val="DefaultParagraphFont"/>
    <w:uiPriority w:val="99"/>
    <w:semiHidden/>
    <w:unhideWhenUsed/>
    <w:rsid w:val="00A922A1"/>
    <w:rPr>
      <w:sz w:val="16"/>
      <w:szCs w:val="16"/>
    </w:rPr>
  </w:style>
  <w:style w:type="paragraph" w:customStyle="1" w:styleId="xmsonormal">
    <w:name w:val="x_msonormal"/>
    <w:basedOn w:val="Normal"/>
    <w:rsid w:val="00A922A1"/>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3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9639">
      <w:bodyDiv w:val="1"/>
      <w:marLeft w:val="0"/>
      <w:marRight w:val="0"/>
      <w:marTop w:val="0"/>
      <w:marBottom w:val="0"/>
      <w:divBdr>
        <w:top w:val="none" w:sz="0" w:space="0" w:color="auto"/>
        <w:left w:val="none" w:sz="0" w:space="0" w:color="auto"/>
        <w:bottom w:val="none" w:sz="0" w:space="0" w:color="auto"/>
        <w:right w:val="none" w:sz="0" w:space="0" w:color="auto"/>
      </w:divBdr>
    </w:div>
    <w:div w:id="213348316">
      <w:bodyDiv w:val="1"/>
      <w:marLeft w:val="0"/>
      <w:marRight w:val="0"/>
      <w:marTop w:val="0"/>
      <w:marBottom w:val="0"/>
      <w:divBdr>
        <w:top w:val="none" w:sz="0" w:space="0" w:color="auto"/>
        <w:left w:val="none" w:sz="0" w:space="0" w:color="auto"/>
        <w:bottom w:val="none" w:sz="0" w:space="0" w:color="auto"/>
        <w:right w:val="none" w:sz="0" w:space="0" w:color="auto"/>
      </w:divBdr>
    </w:div>
    <w:div w:id="377752653">
      <w:bodyDiv w:val="1"/>
      <w:marLeft w:val="0"/>
      <w:marRight w:val="0"/>
      <w:marTop w:val="0"/>
      <w:marBottom w:val="0"/>
      <w:divBdr>
        <w:top w:val="none" w:sz="0" w:space="0" w:color="auto"/>
        <w:left w:val="none" w:sz="0" w:space="0" w:color="auto"/>
        <w:bottom w:val="none" w:sz="0" w:space="0" w:color="auto"/>
        <w:right w:val="none" w:sz="0" w:space="0" w:color="auto"/>
      </w:divBdr>
    </w:div>
    <w:div w:id="754399715">
      <w:bodyDiv w:val="1"/>
      <w:marLeft w:val="0"/>
      <w:marRight w:val="0"/>
      <w:marTop w:val="0"/>
      <w:marBottom w:val="0"/>
      <w:divBdr>
        <w:top w:val="none" w:sz="0" w:space="0" w:color="auto"/>
        <w:left w:val="none" w:sz="0" w:space="0" w:color="auto"/>
        <w:bottom w:val="none" w:sz="0" w:space="0" w:color="auto"/>
        <w:right w:val="none" w:sz="0" w:space="0" w:color="auto"/>
      </w:divBdr>
    </w:div>
    <w:div w:id="924339573">
      <w:bodyDiv w:val="1"/>
      <w:marLeft w:val="0"/>
      <w:marRight w:val="0"/>
      <w:marTop w:val="0"/>
      <w:marBottom w:val="0"/>
      <w:divBdr>
        <w:top w:val="none" w:sz="0" w:space="0" w:color="auto"/>
        <w:left w:val="none" w:sz="0" w:space="0" w:color="auto"/>
        <w:bottom w:val="none" w:sz="0" w:space="0" w:color="auto"/>
        <w:right w:val="none" w:sz="0" w:space="0" w:color="auto"/>
      </w:divBdr>
    </w:div>
    <w:div w:id="1154301181">
      <w:bodyDiv w:val="1"/>
      <w:marLeft w:val="0"/>
      <w:marRight w:val="0"/>
      <w:marTop w:val="0"/>
      <w:marBottom w:val="0"/>
      <w:divBdr>
        <w:top w:val="none" w:sz="0" w:space="0" w:color="auto"/>
        <w:left w:val="none" w:sz="0" w:space="0" w:color="auto"/>
        <w:bottom w:val="none" w:sz="0" w:space="0" w:color="auto"/>
        <w:right w:val="none" w:sz="0" w:space="0" w:color="auto"/>
      </w:divBdr>
    </w:div>
    <w:div w:id="1396392022">
      <w:bodyDiv w:val="1"/>
      <w:marLeft w:val="0"/>
      <w:marRight w:val="0"/>
      <w:marTop w:val="0"/>
      <w:marBottom w:val="0"/>
      <w:divBdr>
        <w:top w:val="none" w:sz="0" w:space="0" w:color="auto"/>
        <w:left w:val="none" w:sz="0" w:space="0" w:color="auto"/>
        <w:bottom w:val="none" w:sz="0" w:space="0" w:color="auto"/>
        <w:right w:val="none" w:sz="0" w:space="0" w:color="auto"/>
      </w:divBdr>
    </w:div>
    <w:div w:id="1830712603">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your-nhs-data-matters/" TargetMode="External"/><Relationship Id="rId18" Type="http://schemas.openxmlformats.org/officeDocument/2006/relationships/hyperlink" Target="http://www.westwightpractice.co.uk/cookies" TargetMode="External"/><Relationship Id="rId26" Type="http://schemas.openxmlformats.org/officeDocument/2006/relationships/hyperlink" Target="https://www.nhs.uk/your-nhs-data-matters/"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ebarchive.nationalarchives.gov.uk/20160921135209/http:/systems.digital.nhs.uk/scr/library/optout.pdf" TargetMode="External"/><Relationship Id="rId17" Type="http://schemas.openxmlformats.org/officeDocument/2006/relationships/hyperlink" Target="https://ico.org.uk/" TargetMode="External"/><Relationship Id="rId25" Type="http://schemas.openxmlformats.org/officeDocument/2006/relationships/hyperlink" Target="https://digital.nhs.uk/services/general-practice-extraction-servic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20" Type="http://schemas.microsoft.com/office/2011/relationships/commentsExtended" Target="commentsExtended.xml"/><Relationship Id="rId29" Type="http://schemas.openxmlformats.org/officeDocument/2006/relationships/hyperlink" Target="https://digital.nhs.uk/about-nhs-digital/corporate-information-and-documents/independent-group-advising-on-the-release-of-data/the-independent-group-advising-on-the-release-of-data-review-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using-the-nhs/about-the-nhs/your-health-records/" TargetMode="External"/><Relationship Id="rId24" Type="http://schemas.openxmlformats.org/officeDocument/2006/relationships/hyperlink" Target="https://digital.nhs.uk/services/summary-care-records-scr/scr-patient-consent-preference-for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3" Type="http://schemas.openxmlformats.org/officeDocument/2006/relationships/hyperlink" Target="https://digital.nhs.uk/services/summary-care-records-scr/scr-coronavirus-covid-19-supplementary-privacy-notice" TargetMode="External"/><Relationship Id="rId28" Type="http://schemas.openxmlformats.org/officeDocument/2006/relationships/hyperlink" Target="https://www.cqc.org.uk/about-us/our-policies/privacy-statement" TargetMode="Externa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eandhealthinformationexchange.org.uk/wp-content/uploads/2018/04/CHIE-Review-of-Procedures-Compliance-with-GDPR_V5-1.pdf" TargetMode="External"/><Relationship Id="rId22" Type="http://schemas.microsoft.com/office/2018/08/relationships/commentsExtensible" Target="commentsExtensible.xml"/><Relationship Id="rId27" Type="http://schemas.openxmlformats.org/officeDocument/2006/relationships/hyperlink" Target="https://www.england.nhs.uk/ourwork/tsd/ig/risk-stratificatio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CD74B5CF46447A1F5D1008BAD8B1D" ma:contentTypeVersion="16" ma:contentTypeDescription="Create a new document." ma:contentTypeScope="" ma:versionID="c9acf0ce397ac3ff6a4b2ddb0cf8e849">
  <xsd:schema xmlns:xsd="http://www.w3.org/2001/XMLSchema" xmlns:xs="http://www.w3.org/2001/XMLSchema" xmlns:p="http://schemas.microsoft.com/office/2006/metadata/properties" xmlns:ns1="http://schemas.microsoft.com/sharepoint/v3" xmlns:ns3="4fe3f0fb-7179-47eb-a509-d9485555c4cb" xmlns:ns4="9bd6270c-509c-42d5-a248-0f917a6e4058" targetNamespace="http://schemas.microsoft.com/office/2006/metadata/properties" ma:root="true" ma:fieldsID="334ee69ecae004187568131dce44d26d" ns1:_="" ns3:_="" ns4:_="">
    <xsd:import namespace="http://schemas.microsoft.com/sharepoint/v3"/>
    <xsd:import namespace="4fe3f0fb-7179-47eb-a509-d9485555c4cb"/>
    <xsd:import namespace="9bd6270c-509c-42d5-a248-0f917a6e40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3f0fb-7179-47eb-a509-d9485555c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6270c-509c-42d5-a248-0f917a6e4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3f0fb-7179-47eb-a509-d9485555c4cb" xsi:nil="true"/>
  </documentManagement>
</p:properties>
</file>

<file path=customXml/itemProps1.xml><?xml version="1.0" encoding="utf-8"?>
<ds:datastoreItem xmlns:ds="http://schemas.openxmlformats.org/officeDocument/2006/customXml" ds:itemID="{3F35EEB6-187F-4725-82A6-5CAAEEDF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3f0fb-7179-47eb-a509-d9485555c4cb"/>
    <ds:schemaRef ds:uri="9bd6270c-509c-42d5-a248-0f917a6e4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DF6C-2658-482A-B409-201BE60E9607}">
  <ds:schemaRefs>
    <ds:schemaRef ds:uri="http://schemas.microsoft.com/sharepoint/v3/contenttype/forms"/>
  </ds:schemaRefs>
</ds:datastoreItem>
</file>

<file path=customXml/itemProps3.xml><?xml version="1.0" encoding="utf-8"?>
<ds:datastoreItem xmlns:ds="http://schemas.openxmlformats.org/officeDocument/2006/customXml" ds:itemID="{88DE0499-394A-44E7-BD28-5D58AB11E594}">
  <ds:schemaRefs>
    <ds:schemaRef ds:uri="http://schemas.microsoft.com/office/2006/metadata/properties"/>
    <ds:schemaRef ds:uri="http://schemas.microsoft.com/office/infopath/2007/PartnerControls"/>
    <ds:schemaRef ds:uri="http://schemas.microsoft.com/sharepoint/v3"/>
    <ds:schemaRef ds:uri="4fe3f0fb-7179-47eb-a509-d9485555c4c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Nollie Cacciatore</dc:creator>
  <cp:lastModifiedBy>SHIRLEY, Claire (WIGHT PRIMARY PARTNERSHIPS LTD)</cp:lastModifiedBy>
  <cp:revision>3</cp:revision>
  <cp:lastPrinted>2018-02-13T00:04:00Z</cp:lastPrinted>
  <dcterms:created xsi:type="dcterms:W3CDTF">2025-06-10T07:54:00Z</dcterms:created>
  <dcterms:modified xsi:type="dcterms:W3CDTF">2025-06-10T08:15:00Z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0x010100304CD74B5CF46447A1F5D1008BAD8B1D</vt:lpwstr>
  </property>
</Properties>
</file>