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96FF0" w14:textId="77777777" w:rsidR="00A600EA" w:rsidRDefault="00A600EA">
      <w:pPr>
        <w:shd w:val="clear" w:color="auto" w:fill="FFFFFF"/>
        <w:rPr>
          <w:rFonts w:ascii="Arial" w:eastAsia="Arial" w:hAnsi="Arial" w:cs="Arial"/>
          <w:color w:val="201F1E"/>
        </w:rPr>
      </w:pPr>
      <w:bookmarkStart w:id="0" w:name="_heading=h.gjdgxs" w:colFirst="0" w:colLast="0"/>
      <w:bookmarkEnd w:id="0"/>
    </w:p>
    <w:p w14:paraId="3B081CE9" w14:textId="77777777" w:rsidR="00A600EA" w:rsidRDefault="00A600EA">
      <w:pPr>
        <w:shd w:val="clear" w:color="auto" w:fill="FFFFFF"/>
        <w:rPr>
          <w:rFonts w:ascii="Arial" w:eastAsia="Arial" w:hAnsi="Arial" w:cs="Arial"/>
          <w:color w:val="201F1E"/>
        </w:rPr>
      </w:pPr>
    </w:p>
    <w:p w14:paraId="4149DE80" w14:textId="77777777" w:rsidR="00A600EA" w:rsidRDefault="00A600EA">
      <w:pPr>
        <w:shd w:val="clear" w:color="auto" w:fill="FFFFFF"/>
        <w:rPr>
          <w:rFonts w:ascii="Arial" w:eastAsia="Arial" w:hAnsi="Arial" w:cs="Arial"/>
          <w:color w:val="201F1E"/>
        </w:rPr>
      </w:pPr>
    </w:p>
    <w:p w14:paraId="49E9B5C2" w14:textId="77777777" w:rsidR="00A600EA" w:rsidRDefault="006B7437">
      <w:pPr>
        <w:rPr>
          <w:rFonts w:ascii="Arial" w:eastAsia="Arial" w:hAnsi="Arial" w:cs="Arial"/>
          <w:b/>
          <w:sz w:val="28"/>
          <w:szCs w:val="28"/>
        </w:rPr>
      </w:pPr>
      <w:r>
        <w:rPr>
          <w:rFonts w:ascii="Arial" w:eastAsia="Arial" w:hAnsi="Arial" w:cs="Arial"/>
          <w:b/>
          <w:sz w:val="28"/>
          <w:szCs w:val="28"/>
        </w:rPr>
        <w:t xml:space="preserve">Minutes of </w:t>
      </w:r>
      <w:proofErr w:type="gramStart"/>
      <w:r>
        <w:rPr>
          <w:rFonts w:ascii="Arial" w:eastAsia="Arial" w:hAnsi="Arial" w:cs="Arial"/>
          <w:b/>
          <w:sz w:val="28"/>
          <w:szCs w:val="28"/>
        </w:rPr>
        <w:t>the  Special</w:t>
      </w:r>
      <w:proofErr w:type="gramEnd"/>
      <w:r>
        <w:rPr>
          <w:rFonts w:ascii="Arial" w:eastAsia="Arial" w:hAnsi="Arial" w:cs="Arial"/>
          <w:b/>
          <w:sz w:val="28"/>
          <w:szCs w:val="28"/>
        </w:rPr>
        <w:t xml:space="preserve"> PPG meeting held 18</w:t>
      </w:r>
      <w:r>
        <w:rPr>
          <w:rFonts w:ascii="Arial" w:eastAsia="Arial" w:hAnsi="Arial" w:cs="Arial"/>
          <w:b/>
          <w:sz w:val="28"/>
          <w:szCs w:val="28"/>
          <w:vertAlign w:val="superscript"/>
        </w:rPr>
        <w:t>th</w:t>
      </w:r>
      <w:r>
        <w:rPr>
          <w:rFonts w:ascii="Arial" w:eastAsia="Arial" w:hAnsi="Arial" w:cs="Arial"/>
          <w:b/>
          <w:sz w:val="28"/>
          <w:szCs w:val="28"/>
        </w:rPr>
        <w:t xml:space="preserve"> February at Kensington Street Health Centre</w:t>
      </w:r>
    </w:p>
    <w:p w14:paraId="25EEA47A" w14:textId="77777777" w:rsidR="00A600EA" w:rsidRDefault="00A600EA">
      <w:pPr>
        <w:rPr>
          <w:rFonts w:ascii="Arial" w:eastAsia="Arial" w:hAnsi="Arial" w:cs="Arial"/>
          <w:sz w:val="28"/>
          <w:szCs w:val="28"/>
        </w:rPr>
      </w:pPr>
    </w:p>
    <w:p w14:paraId="4F289D5C" w14:textId="77777777" w:rsidR="00A600EA" w:rsidRDefault="006B7437">
      <w:pPr>
        <w:rPr>
          <w:rFonts w:ascii="Arial" w:eastAsia="Arial" w:hAnsi="Arial" w:cs="Arial"/>
          <w:b/>
          <w:sz w:val="28"/>
          <w:szCs w:val="28"/>
        </w:rPr>
      </w:pPr>
      <w:r>
        <w:rPr>
          <w:rFonts w:ascii="Arial" w:eastAsia="Arial" w:hAnsi="Arial" w:cs="Arial"/>
          <w:b/>
        </w:rPr>
        <w:t>Attendance</w:t>
      </w:r>
      <w:r>
        <w:rPr>
          <w:rFonts w:ascii="Arial" w:eastAsia="Arial" w:hAnsi="Arial" w:cs="Arial"/>
        </w:rPr>
        <w:t xml:space="preserve">: </w:t>
      </w:r>
      <w:r>
        <w:rPr>
          <w:rFonts w:ascii="Arial" w:eastAsia="Arial" w:hAnsi="Arial" w:cs="Arial"/>
          <w:b/>
          <w:sz w:val="28"/>
          <w:szCs w:val="28"/>
        </w:rPr>
        <w:t xml:space="preserve"> </w:t>
      </w:r>
    </w:p>
    <w:p w14:paraId="64299F5F" w14:textId="77777777" w:rsidR="00A600EA" w:rsidRDefault="00A600EA">
      <w:pPr>
        <w:rPr>
          <w:rFonts w:ascii="Arial" w:eastAsia="Arial" w:hAnsi="Arial" w:cs="Arial"/>
          <w:b/>
          <w:sz w:val="28"/>
          <w:szCs w:val="28"/>
        </w:rPr>
      </w:pPr>
    </w:p>
    <w:p w14:paraId="2BD3EE42" w14:textId="20C01BA9" w:rsidR="00A600EA" w:rsidRDefault="006B7437">
      <w:pPr>
        <w:rPr>
          <w:rFonts w:ascii="Arial" w:eastAsia="Arial" w:hAnsi="Arial" w:cs="Arial"/>
        </w:rPr>
      </w:pPr>
      <w:r>
        <w:rPr>
          <w:rFonts w:ascii="Arial" w:eastAsia="Arial" w:hAnsi="Arial" w:cs="Arial"/>
        </w:rPr>
        <w:t>Naseem Llewellen, Salma Akhtar,</w:t>
      </w:r>
      <w:r w:rsidR="001131C9">
        <w:rPr>
          <w:rFonts w:ascii="Arial" w:eastAsia="Arial" w:hAnsi="Arial" w:cs="Arial"/>
        </w:rPr>
        <w:t xml:space="preserve"> Nassem Llewellen</w:t>
      </w:r>
      <w:r>
        <w:rPr>
          <w:rFonts w:ascii="Arial" w:eastAsia="Arial" w:hAnsi="Arial" w:cs="Arial"/>
        </w:rPr>
        <w:t xml:space="preserve"> </w:t>
      </w:r>
      <w:proofErr w:type="spellStart"/>
      <w:r>
        <w:rPr>
          <w:rFonts w:ascii="Arial" w:eastAsia="Arial" w:hAnsi="Arial" w:cs="Arial"/>
        </w:rPr>
        <w:t>Satpaul</w:t>
      </w:r>
      <w:proofErr w:type="spellEnd"/>
      <w:r>
        <w:rPr>
          <w:rFonts w:ascii="Arial" w:eastAsia="Arial" w:hAnsi="Arial" w:cs="Arial"/>
        </w:rPr>
        <w:t xml:space="preserve"> Chand and Maria Johnstone</w:t>
      </w:r>
    </w:p>
    <w:p w14:paraId="7C681F48" w14:textId="77777777" w:rsidR="00A600EA" w:rsidRDefault="006B7437">
      <w:pPr>
        <w:rPr>
          <w:rFonts w:ascii="Arial" w:eastAsia="Arial" w:hAnsi="Arial" w:cs="Arial"/>
        </w:rPr>
      </w:pPr>
      <w:r>
        <w:rPr>
          <w:rFonts w:ascii="Arial" w:eastAsia="Arial" w:hAnsi="Arial" w:cs="Arial"/>
        </w:rPr>
        <w:t>Also in attendance: Michelle Teague – Practice Manager, Surji Cair, Patient Engagement and Public Relations Officer</w:t>
      </w:r>
    </w:p>
    <w:p w14:paraId="41850E08" w14:textId="77777777" w:rsidR="00A600EA" w:rsidRDefault="006B7437">
      <w:pPr>
        <w:rPr>
          <w:rFonts w:ascii="Arial" w:eastAsia="Arial" w:hAnsi="Arial" w:cs="Arial"/>
        </w:rPr>
      </w:pPr>
      <w:r>
        <w:rPr>
          <w:rFonts w:ascii="Arial" w:eastAsia="Arial" w:hAnsi="Arial" w:cs="Arial"/>
          <w:b/>
        </w:rPr>
        <w:t>Apologies</w:t>
      </w:r>
      <w:r>
        <w:rPr>
          <w:rFonts w:ascii="Arial" w:eastAsia="Arial" w:hAnsi="Arial" w:cs="Arial"/>
        </w:rPr>
        <w:t xml:space="preserve">:  </w:t>
      </w:r>
    </w:p>
    <w:p w14:paraId="287832EE" w14:textId="77777777" w:rsidR="00A600EA" w:rsidRDefault="00A600EA">
      <w:pPr>
        <w:rPr>
          <w:rFonts w:ascii="Arial" w:eastAsia="Arial" w:hAnsi="Arial" w:cs="Arial"/>
        </w:rPr>
      </w:pPr>
    </w:p>
    <w:p w14:paraId="2646AF20" w14:textId="77777777" w:rsidR="00A600EA" w:rsidRDefault="006B7437">
      <w:pPr>
        <w:rPr>
          <w:rFonts w:ascii="Arial" w:eastAsia="Arial" w:hAnsi="Arial" w:cs="Arial"/>
        </w:rPr>
      </w:pPr>
      <w:r>
        <w:rPr>
          <w:rFonts w:ascii="Arial" w:eastAsia="Arial" w:hAnsi="Arial" w:cs="Arial"/>
        </w:rPr>
        <w:t xml:space="preserve"> Tony Sedno, Salma Akhtar, Moosa Zina, Juraj </w:t>
      </w:r>
      <w:proofErr w:type="spellStart"/>
      <w:r>
        <w:rPr>
          <w:rFonts w:ascii="Arial" w:eastAsia="Arial" w:hAnsi="Arial" w:cs="Arial"/>
        </w:rPr>
        <w:t>Tancos</w:t>
      </w:r>
      <w:proofErr w:type="spellEnd"/>
      <w:r>
        <w:rPr>
          <w:rFonts w:ascii="Arial" w:eastAsia="Arial" w:hAnsi="Arial" w:cs="Arial"/>
        </w:rPr>
        <w:t xml:space="preserve"> and Dr Wilson                 </w:t>
      </w:r>
    </w:p>
    <w:p w14:paraId="00B9303A" w14:textId="77777777" w:rsidR="00A600EA" w:rsidRDefault="00A600EA">
      <w:pPr>
        <w:rPr>
          <w:rFonts w:ascii="Arial" w:eastAsia="Arial" w:hAnsi="Arial" w:cs="Arial"/>
        </w:rPr>
      </w:pPr>
    </w:p>
    <w:p w14:paraId="5B7BCD20" w14:textId="77777777" w:rsidR="00A600EA" w:rsidRDefault="006B7437">
      <w:pPr>
        <w:rPr>
          <w:rFonts w:ascii="Arial" w:eastAsia="Arial" w:hAnsi="Arial" w:cs="Arial"/>
        </w:rPr>
      </w:pPr>
      <w:r>
        <w:rPr>
          <w:rFonts w:ascii="Arial" w:eastAsia="Arial" w:hAnsi="Arial" w:cs="Arial"/>
        </w:rPr>
        <w:t xml:space="preserve">After introductions Michelle welcomed everyone and gave a </w:t>
      </w:r>
      <w:proofErr w:type="spellStart"/>
      <w:r>
        <w:rPr>
          <w:rFonts w:ascii="Arial" w:eastAsia="Arial" w:hAnsi="Arial" w:cs="Arial"/>
        </w:rPr>
        <w:t>summery</w:t>
      </w:r>
      <w:proofErr w:type="spellEnd"/>
      <w:r>
        <w:rPr>
          <w:rFonts w:ascii="Arial" w:eastAsia="Arial" w:hAnsi="Arial" w:cs="Arial"/>
        </w:rPr>
        <w:t xml:space="preserve"> of recent changes. She explained the purpose of this meeting which was to discuss the outcome of the survey and agree some actions. There are likely to be other tasks groups for the PPG which will enable PPG members to be actively involved and contribute to changes to improve services for all patients.</w:t>
      </w:r>
    </w:p>
    <w:p w14:paraId="37793D56" w14:textId="77777777" w:rsidR="00A600EA" w:rsidRDefault="006B7437">
      <w:pPr>
        <w:rPr>
          <w:rFonts w:ascii="Arial" w:eastAsia="Arial" w:hAnsi="Arial" w:cs="Arial"/>
        </w:rPr>
      </w:pPr>
      <w:r>
        <w:rPr>
          <w:rFonts w:ascii="Arial" w:eastAsia="Arial" w:hAnsi="Arial" w:cs="Arial"/>
        </w:rPr>
        <w:t xml:space="preserve"> </w:t>
      </w:r>
    </w:p>
    <w:p w14:paraId="4132E316" w14:textId="77777777" w:rsidR="00A600EA" w:rsidRDefault="006B7437">
      <w:pPr>
        <w:rPr>
          <w:rFonts w:ascii="Arial" w:eastAsia="Arial" w:hAnsi="Arial" w:cs="Arial"/>
          <w:b/>
        </w:rPr>
      </w:pPr>
      <w:r>
        <w:rPr>
          <w:rFonts w:ascii="Arial" w:eastAsia="Arial" w:hAnsi="Arial" w:cs="Arial"/>
          <w:b/>
        </w:rPr>
        <w:t xml:space="preserve">Patient Survey </w:t>
      </w:r>
    </w:p>
    <w:p w14:paraId="583E8A79" w14:textId="77777777" w:rsidR="00A600EA" w:rsidRDefault="00A600EA">
      <w:pPr>
        <w:rPr>
          <w:rFonts w:ascii="Arial" w:eastAsia="Arial" w:hAnsi="Arial" w:cs="Arial"/>
        </w:rPr>
      </w:pPr>
    </w:p>
    <w:p w14:paraId="725328BC" w14:textId="77777777" w:rsidR="00A600EA" w:rsidRDefault="00950D58">
      <w:pPr>
        <w:rPr>
          <w:rFonts w:ascii="Arial" w:eastAsia="Arial" w:hAnsi="Arial" w:cs="Arial"/>
        </w:rPr>
      </w:pPr>
      <w:r>
        <w:rPr>
          <w:rFonts w:ascii="Arial" w:eastAsia="Arial" w:hAnsi="Arial" w:cs="Arial"/>
        </w:rPr>
        <w:t>713 surveys were completed. Up to</w:t>
      </w:r>
      <w:r w:rsidR="006B7437">
        <w:rPr>
          <w:rFonts w:ascii="Arial" w:eastAsia="Arial" w:hAnsi="Arial" w:cs="Arial"/>
        </w:rPr>
        <w:t>12</w:t>
      </w:r>
      <w:r>
        <w:rPr>
          <w:rFonts w:ascii="Arial" w:eastAsia="Arial" w:hAnsi="Arial" w:cs="Arial"/>
        </w:rPr>
        <w:t xml:space="preserve"> responses</w:t>
      </w:r>
      <w:r w:rsidR="006B7437">
        <w:rPr>
          <w:rFonts w:ascii="Arial" w:eastAsia="Arial" w:hAnsi="Arial" w:cs="Arial"/>
        </w:rPr>
        <w:t xml:space="preserve"> were discussed, progress reported and some action agreed.</w:t>
      </w:r>
    </w:p>
    <w:p w14:paraId="7B4E99E5" w14:textId="77777777" w:rsidR="00A600EA" w:rsidRDefault="00A600EA">
      <w:pPr>
        <w:rPr>
          <w:rFonts w:ascii="Arial" w:eastAsia="Arial" w:hAnsi="Arial" w:cs="Arial"/>
        </w:rPr>
      </w:pPr>
    </w:p>
    <w:p w14:paraId="1172F216" w14:textId="77777777" w:rsidR="00A600EA" w:rsidRDefault="006B7437">
      <w:pPr>
        <w:rPr>
          <w:rFonts w:ascii="Arial" w:eastAsia="Arial" w:hAnsi="Arial" w:cs="Arial"/>
          <w:b/>
        </w:rPr>
      </w:pPr>
      <w:r>
        <w:rPr>
          <w:rFonts w:ascii="Arial" w:eastAsia="Arial" w:hAnsi="Arial" w:cs="Arial"/>
          <w:b/>
        </w:rPr>
        <w:t>Veteran PPG</w:t>
      </w:r>
    </w:p>
    <w:p w14:paraId="01BDEE44" w14:textId="77777777" w:rsidR="00A600EA" w:rsidRDefault="00A600EA">
      <w:pPr>
        <w:rPr>
          <w:rFonts w:ascii="Arial" w:eastAsia="Arial" w:hAnsi="Arial" w:cs="Arial"/>
          <w:b/>
        </w:rPr>
      </w:pPr>
    </w:p>
    <w:p w14:paraId="6E6A69FC" w14:textId="77777777" w:rsidR="00A600EA" w:rsidRDefault="006B7437">
      <w:pPr>
        <w:rPr>
          <w:rFonts w:ascii="Arial" w:eastAsia="Arial" w:hAnsi="Arial" w:cs="Arial"/>
        </w:rPr>
      </w:pPr>
      <w:r>
        <w:rPr>
          <w:rFonts w:ascii="Arial" w:eastAsia="Arial" w:hAnsi="Arial" w:cs="Arial"/>
        </w:rPr>
        <w:t xml:space="preserve">We have become a veteran friendly practice, and we are in the process of setting up a separate PPG to meet the specific needs of veterans. As part of support to them we may make referrals to other services such as Mind, Royal British Legion, and social prescribing. Dr Saeed would be the lead practitioner for the group. Veteran PPG members would be asked if they would like to feed into the main PPG group. This is likely to start in April as still waiting for paperwork etc. </w:t>
      </w:r>
    </w:p>
    <w:p w14:paraId="0370ED1A" w14:textId="77777777" w:rsidR="00A600EA" w:rsidRDefault="00A600EA">
      <w:pPr>
        <w:rPr>
          <w:rFonts w:ascii="Arial" w:eastAsia="Arial" w:hAnsi="Arial" w:cs="Arial"/>
        </w:rPr>
      </w:pPr>
    </w:p>
    <w:p w14:paraId="1E44AEED" w14:textId="77777777" w:rsidR="00A600EA" w:rsidRDefault="006B7437">
      <w:pPr>
        <w:rPr>
          <w:rFonts w:ascii="Arial" w:eastAsia="Arial" w:hAnsi="Arial" w:cs="Arial"/>
          <w:b/>
        </w:rPr>
      </w:pPr>
      <w:r>
        <w:rPr>
          <w:rFonts w:ascii="Arial" w:eastAsia="Arial" w:hAnsi="Arial" w:cs="Arial"/>
          <w:b/>
        </w:rPr>
        <w:t>Other surveys</w:t>
      </w:r>
    </w:p>
    <w:p w14:paraId="4BF78194" w14:textId="77777777" w:rsidR="00A600EA" w:rsidRDefault="00A600EA">
      <w:pPr>
        <w:rPr>
          <w:rFonts w:ascii="Arial" w:eastAsia="Arial" w:hAnsi="Arial" w:cs="Arial"/>
        </w:rPr>
      </w:pPr>
    </w:p>
    <w:p w14:paraId="7132EF8B" w14:textId="77777777" w:rsidR="00A600EA" w:rsidRDefault="006B7437">
      <w:pPr>
        <w:rPr>
          <w:rFonts w:ascii="Arial" w:eastAsia="Arial" w:hAnsi="Arial" w:cs="Arial"/>
        </w:rPr>
      </w:pPr>
      <w:r>
        <w:rPr>
          <w:rFonts w:ascii="Arial" w:eastAsia="Arial" w:hAnsi="Arial" w:cs="Arial"/>
        </w:rPr>
        <w:t xml:space="preserve">We are carrying out patient surveys on different areas. Recently a survey was carried out on cervical screening and Dr Haque is producing a video answering all the questions that were raised by patients. We are working with the Deaf Society and </w:t>
      </w:r>
      <w:r>
        <w:rPr>
          <w:rFonts w:ascii="Arial" w:eastAsia="Arial" w:hAnsi="Arial" w:cs="Arial"/>
        </w:rPr>
        <w:lastRenderedPageBreak/>
        <w:t>a BSL signer will be present, and all the information will be signed. A question was raised if the video could be made in Urdu. We will consider the possibilities of which languages we could translate the video into for it to be accessible to all our patients.</w:t>
      </w:r>
    </w:p>
    <w:p w14:paraId="4A1C8D19" w14:textId="77777777" w:rsidR="00A600EA" w:rsidRDefault="00A600EA">
      <w:pPr>
        <w:rPr>
          <w:rFonts w:ascii="Arial" w:eastAsia="Arial" w:hAnsi="Arial" w:cs="Arial"/>
        </w:rPr>
      </w:pPr>
    </w:p>
    <w:p w14:paraId="445DDD9C" w14:textId="77777777" w:rsidR="00A600EA" w:rsidRDefault="00A600EA">
      <w:pPr>
        <w:rPr>
          <w:rFonts w:ascii="Arial" w:eastAsia="Arial" w:hAnsi="Arial" w:cs="Arial"/>
          <w:b/>
        </w:rPr>
      </w:pPr>
    </w:p>
    <w:p w14:paraId="600B883B" w14:textId="77777777" w:rsidR="00A600EA" w:rsidRDefault="006B7437">
      <w:pPr>
        <w:rPr>
          <w:rFonts w:ascii="Arial" w:eastAsia="Arial" w:hAnsi="Arial" w:cs="Arial"/>
        </w:rPr>
      </w:pPr>
      <w:r>
        <w:rPr>
          <w:rFonts w:ascii="Arial" w:eastAsia="Arial" w:hAnsi="Arial" w:cs="Arial"/>
          <w:b/>
        </w:rPr>
        <w:t>Long term conditions</w:t>
      </w:r>
      <w:r>
        <w:rPr>
          <w:rFonts w:ascii="Arial" w:eastAsia="Arial" w:hAnsi="Arial" w:cs="Arial"/>
        </w:rPr>
        <w:t>, the practice is also taking a deep dive into patients with long term conditions to ensure that patients have the opportunity to access care at the right time and ensure that patients are engaging with us. There is a new system being developed to follow patients’ journeys. This will enable care navigators to ensure that patients are directed to the appropriate clinician based on their health conditions and needs.</w:t>
      </w:r>
    </w:p>
    <w:p w14:paraId="3576221D" w14:textId="77777777" w:rsidR="00A600EA" w:rsidRDefault="00A600EA">
      <w:pPr>
        <w:rPr>
          <w:rFonts w:ascii="Arial" w:eastAsia="Arial" w:hAnsi="Arial" w:cs="Arial"/>
        </w:rPr>
      </w:pPr>
    </w:p>
    <w:p w14:paraId="100794D8" w14:textId="77777777" w:rsidR="00A600EA" w:rsidRDefault="00A600EA">
      <w:pPr>
        <w:rPr>
          <w:rFonts w:ascii="Arial" w:eastAsia="Arial" w:hAnsi="Arial" w:cs="Arial"/>
        </w:rPr>
      </w:pPr>
    </w:p>
    <w:p w14:paraId="0DE5E1F0" w14:textId="77777777" w:rsidR="00A600EA" w:rsidRDefault="006B7437">
      <w:pPr>
        <w:rPr>
          <w:rFonts w:ascii="Arial" w:eastAsia="Arial" w:hAnsi="Arial" w:cs="Arial"/>
        </w:rPr>
      </w:pPr>
      <w:r>
        <w:rPr>
          <w:rFonts w:ascii="Arial" w:eastAsia="Arial" w:hAnsi="Arial" w:cs="Arial"/>
          <w:b/>
        </w:rPr>
        <w:t>Call back service</w:t>
      </w:r>
      <w:r>
        <w:rPr>
          <w:rFonts w:ascii="Arial" w:eastAsia="Arial" w:hAnsi="Arial" w:cs="Arial"/>
        </w:rPr>
        <w:t xml:space="preserve"> is now in place and patients are using it. It has taken a long time to set up due to our contract with the telephone company. The feedback to the call back service has been positive to date. We are considering a new telephone system. </w:t>
      </w:r>
    </w:p>
    <w:p w14:paraId="471961E5" w14:textId="77777777" w:rsidR="00A600EA" w:rsidRDefault="00A600EA">
      <w:pPr>
        <w:rPr>
          <w:rFonts w:ascii="Arial" w:eastAsia="Arial" w:hAnsi="Arial" w:cs="Arial"/>
        </w:rPr>
      </w:pPr>
    </w:p>
    <w:p w14:paraId="33CD6064" w14:textId="77777777" w:rsidR="00A600EA" w:rsidRDefault="006B7437">
      <w:pPr>
        <w:rPr>
          <w:rFonts w:ascii="Arial" w:eastAsia="Arial" w:hAnsi="Arial" w:cs="Arial"/>
        </w:rPr>
      </w:pPr>
      <w:r>
        <w:rPr>
          <w:rFonts w:ascii="Arial" w:eastAsia="Arial" w:hAnsi="Arial" w:cs="Arial"/>
          <w:b/>
        </w:rPr>
        <w:t>DNA</w:t>
      </w:r>
      <w:r w:rsidR="00950D58">
        <w:rPr>
          <w:rFonts w:ascii="Arial" w:eastAsia="Arial" w:hAnsi="Arial" w:cs="Arial"/>
        </w:rPr>
        <w:t xml:space="preserve"> (Do not Attend)</w:t>
      </w:r>
      <w:r>
        <w:rPr>
          <w:rFonts w:ascii="Arial" w:eastAsia="Arial" w:hAnsi="Arial" w:cs="Arial"/>
        </w:rPr>
        <w:t xml:space="preserve"> In</w:t>
      </w:r>
      <w:r w:rsidR="00950D58">
        <w:rPr>
          <w:rFonts w:ascii="Arial" w:eastAsia="Arial" w:hAnsi="Arial" w:cs="Arial"/>
        </w:rPr>
        <w:t xml:space="preserve"> one</w:t>
      </w:r>
      <w:r w:rsidR="00756CDF">
        <w:rPr>
          <w:rFonts w:ascii="Arial" w:eastAsia="Arial" w:hAnsi="Arial" w:cs="Arial"/>
        </w:rPr>
        <w:t xml:space="preserve"> month we discovered </w:t>
      </w:r>
      <w:r>
        <w:rPr>
          <w:rFonts w:ascii="Arial" w:eastAsia="Arial" w:hAnsi="Arial" w:cs="Arial"/>
        </w:rPr>
        <w:t xml:space="preserve">that there were 105 </w:t>
      </w:r>
      <w:r w:rsidR="00756CDF">
        <w:rPr>
          <w:rFonts w:ascii="Arial" w:eastAsia="Arial" w:hAnsi="Arial" w:cs="Arial"/>
        </w:rPr>
        <w:t>unattended appointments</w:t>
      </w:r>
      <w:r>
        <w:rPr>
          <w:rFonts w:ascii="Arial" w:eastAsia="Arial" w:hAnsi="Arial" w:cs="Arial"/>
        </w:rPr>
        <w:t xml:space="preserve"> booked on the same day. The number is much higher if prebooked appointments are included. There was concern in the room about DNAs and how they can be avoided, and patients penalised. There is a DNA policy which will be revised. There are various strategies being considered to tackle this issue. Reception staff will remind patients that they have DNA/missed appointments, and this has started a process of removal from the surgery. We want to ensure that patients have ample opportunities to cancel their appointments if they need to and are aware currently it might be difficult. If they cancel an </w:t>
      </w:r>
      <w:proofErr w:type="gramStart"/>
      <w:r>
        <w:rPr>
          <w:rFonts w:ascii="Arial" w:eastAsia="Arial" w:hAnsi="Arial" w:cs="Arial"/>
        </w:rPr>
        <w:t>appointment  less</w:t>
      </w:r>
      <w:proofErr w:type="gramEnd"/>
      <w:r>
        <w:rPr>
          <w:rFonts w:ascii="Arial" w:eastAsia="Arial" w:hAnsi="Arial" w:cs="Arial"/>
        </w:rPr>
        <w:t xml:space="preserve"> than 30 </w:t>
      </w:r>
      <w:proofErr w:type="gramStart"/>
      <w:r>
        <w:rPr>
          <w:rFonts w:ascii="Arial" w:eastAsia="Arial" w:hAnsi="Arial" w:cs="Arial"/>
        </w:rPr>
        <w:t>minutes</w:t>
      </w:r>
      <w:proofErr w:type="gramEnd"/>
      <w:r>
        <w:rPr>
          <w:rFonts w:ascii="Arial" w:eastAsia="Arial" w:hAnsi="Arial" w:cs="Arial"/>
        </w:rPr>
        <w:t xml:space="preserve"> it will appear as DNA as the appointment cannot be offered to anyone else.  in future confirmation of the appointment will also include a link for cancellation of the appointments. The practice will ensure that all changes will be publicized. </w:t>
      </w:r>
    </w:p>
    <w:p w14:paraId="68F799C4" w14:textId="77777777" w:rsidR="00A600EA" w:rsidRDefault="00A600EA">
      <w:pPr>
        <w:rPr>
          <w:rFonts w:ascii="Arial" w:eastAsia="Arial" w:hAnsi="Arial" w:cs="Arial"/>
        </w:rPr>
      </w:pPr>
    </w:p>
    <w:p w14:paraId="7DD2F24E" w14:textId="77777777" w:rsidR="00A600EA" w:rsidRDefault="006B7437">
      <w:pPr>
        <w:rPr>
          <w:rFonts w:ascii="Arial" w:eastAsia="Arial" w:hAnsi="Arial" w:cs="Arial"/>
        </w:rPr>
      </w:pPr>
      <w:r>
        <w:rPr>
          <w:rFonts w:ascii="Arial" w:eastAsia="Arial" w:hAnsi="Arial" w:cs="Arial"/>
          <w:b/>
        </w:rPr>
        <w:t>PATCHS</w:t>
      </w:r>
      <w:r>
        <w:rPr>
          <w:rFonts w:ascii="Arial" w:eastAsia="Arial" w:hAnsi="Arial" w:cs="Arial"/>
        </w:rPr>
        <w:t xml:space="preserve"> – The take-up has increased. We are considering recruiting a PATCHS champion. The more usage we have on PATCHS the telephone line is freed up for people who can’t use PATCHS. PATCHS will open for much longer. The admin facility on PATCHS has improved access for patients. The use of AI (Artificial Intelligence) is increasing which will speed up the access and treatment.</w:t>
      </w:r>
    </w:p>
    <w:p w14:paraId="20A68F14" w14:textId="77777777" w:rsidR="00A600EA" w:rsidRDefault="00A600EA">
      <w:pPr>
        <w:rPr>
          <w:rFonts w:ascii="Arial" w:eastAsia="Arial" w:hAnsi="Arial" w:cs="Arial"/>
        </w:rPr>
      </w:pPr>
    </w:p>
    <w:p w14:paraId="30CBA5BE" w14:textId="77777777" w:rsidR="00A600EA" w:rsidRDefault="006B7437">
      <w:pPr>
        <w:rPr>
          <w:rFonts w:ascii="Arial" w:eastAsia="Arial" w:hAnsi="Arial" w:cs="Arial"/>
        </w:rPr>
      </w:pPr>
      <w:r>
        <w:rPr>
          <w:rFonts w:ascii="Arial" w:eastAsia="Arial" w:hAnsi="Arial" w:cs="Arial"/>
          <w:b/>
        </w:rPr>
        <w:t xml:space="preserve">Care Navigation and </w:t>
      </w:r>
      <w:proofErr w:type="gramStart"/>
      <w:r>
        <w:rPr>
          <w:rFonts w:ascii="Arial" w:eastAsia="Arial" w:hAnsi="Arial" w:cs="Arial"/>
          <w:b/>
        </w:rPr>
        <w:t xml:space="preserve">staffing </w:t>
      </w:r>
      <w:r>
        <w:rPr>
          <w:rFonts w:ascii="Arial" w:eastAsia="Arial" w:hAnsi="Arial" w:cs="Arial"/>
        </w:rPr>
        <w:t xml:space="preserve"> –</w:t>
      </w:r>
      <w:proofErr w:type="gramEnd"/>
      <w:r>
        <w:rPr>
          <w:rFonts w:ascii="Arial" w:eastAsia="Arial" w:hAnsi="Arial" w:cs="Arial"/>
        </w:rPr>
        <w:t xml:space="preserve"> A rigorous training has taken place for all care navigators and there has been positive feedback from all staff. We are now running a call centre from Kensington site. One of the Advanced Practitioners is also at the call centre to advise reception staff if there are any queries. This is saving time for the caller and the staff team. Everything is being dealt with quickly and efficiently. All the </w:t>
      </w:r>
      <w:r>
        <w:rPr>
          <w:rFonts w:ascii="Arial" w:eastAsia="Arial" w:hAnsi="Arial" w:cs="Arial"/>
        </w:rPr>
        <w:lastRenderedPageBreak/>
        <w:t xml:space="preserve">other sites’ reception staff are not expected to take calls and are able to help patients at reception with their queries. </w:t>
      </w:r>
    </w:p>
    <w:p w14:paraId="0FA23BB3" w14:textId="77777777" w:rsidR="00A600EA" w:rsidRDefault="00A600EA">
      <w:pPr>
        <w:rPr>
          <w:rFonts w:ascii="Arial" w:eastAsia="Arial" w:hAnsi="Arial" w:cs="Arial"/>
        </w:rPr>
      </w:pPr>
    </w:p>
    <w:p w14:paraId="5DD8F50D" w14:textId="77777777" w:rsidR="00A600EA" w:rsidRDefault="00A600EA">
      <w:pPr>
        <w:rPr>
          <w:rFonts w:ascii="Arial" w:eastAsia="Arial" w:hAnsi="Arial" w:cs="Arial"/>
        </w:rPr>
      </w:pPr>
    </w:p>
    <w:p w14:paraId="673DE84F" w14:textId="77777777" w:rsidR="00A600EA" w:rsidRDefault="006B7437">
      <w:pPr>
        <w:rPr>
          <w:rFonts w:ascii="Arial" w:eastAsia="Arial" w:hAnsi="Arial" w:cs="Arial"/>
        </w:rPr>
      </w:pPr>
      <w:r>
        <w:rPr>
          <w:rFonts w:ascii="Arial" w:eastAsia="Arial" w:hAnsi="Arial" w:cs="Arial"/>
        </w:rPr>
        <w:t xml:space="preserve">Staff </w:t>
      </w:r>
      <w:r w:rsidR="00756CDF">
        <w:rPr>
          <w:rFonts w:ascii="Arial" w:eastAsia="Arial" w:hAnsi="Arial" w:cs="Arial"/>
        </w:rPr>
        <w:t xml:space="preserve">survey </w:t>
      </w:r>
      <w:r>
        <w:rPr>
          <w:rFonts w:ascii="Arial" w:eastAsia="Arial" w:hAnsi="Arial" w:cs="Arial"/>
        </w:rPr>
        <w:t>was carried out and training was identified. Staff retention is improving. There are currently 27 members of the reception staff. One member of the reception staff has returned after leaving. We have two other staff members leaving from different teams, but they are leaving for development opportunities. Staff generally feel supported and happy.</w:t>
      </w:r>
    </w:p>
    <w:p w14:paraId="4D0610D1" w14:textId="77777777" w:rsidR="00A600EA" w:rsidRDefault="00A600EA">
      <w:pPr>
        <w:rPr>
          <w:rFonts w:ascii="Arial" w:eastAsia="Arial" w:hAnsi="Arial" w:cs="Arial"/>
        </w:rPr>
      </w:pPr>
    </w:p>
    <w:p w14:paraId="7CBFEDE6" w14:textId="77777777" w:rsidR="00A600EA" w:rsidRDefault="006B7437">
      <w:pPr>
        <w:rPr>
          <w:rFonts w:ascii="Arial" w:eastAsia="Arial" w:hAnsi="Arial" w:cs="Arial"/>
        </w:rPr>
      </w:pPr>
      <w:r>
        <w:rPr>
          <w:rFonts w:ascii="Arial" w:eastAsia="Arial" w:hAnsi="Arial" w:cs="Arial"/>
        </w:rPr>
        <w:t>The feedback from PPG members that attended the meeting was that the performance of staff has improved, and they seem much more professional.</w:t>
      </w:r>
    </w:p>
    <w:p w14:paraId="6A1697CC" w14:textId="77777777" w:rsidR="00A600EA" w:rsidRDefault="00A600EA">
      <w:pPr>
        <w:rPr>
          <w:rFonts w:ascii="Arial" w:eastAsia="Arial" w:hAnsi="Arial" w:cs="Arial"/>
        </w:rPr>
      </w:pPr>
    </w:p>
    <w:p w14:paraId="7FCA6810" w14:textId="77777777" w:rsidR="00A600EA" w:rsidRDefault="006B7437">
      <w:pPr>
        <w:rPr>
          <w:rFonts w:ascii="Arial" w:eastAsia="Arial" w:hAnsi="Arial" w:cs="Arial"/>
        </w:rPr>
      </w:pPr>
      <w:r>
        <w:rPr>
          <w:rFonts w:ascii="Arial" w:eastAsia="Arial" w:hAnsi="Arial" w:cs="Arial"/>
        </w:rPr>
        <w:t>As reward for staff the partners have organised an end of year event for all staff with a meal. The event will also include activities which are all being kept under wraps currently. Staff are looking forward to it. 63 staff members will be attending. Michelle will feedback to the PPG group about the event.</w:t>
      </w:r>
    </w:p>
    <w:p w14:paraId="130730CA" w14:textId="77777777" w:rsidR="00A600EA" w:rsidRDefault="00A600EA">
      <w:pPr>
        <w:rPr>
          <w:rFonts w:ascii="Arial" w:eastAsia="Arial" w:hAnsi="Arial" w:cs="Arial"/>
        </w:rPr>
      </w:pPr>
    </w:p>
    <w:p w14:paraId="15E77C58" w14:textId="77777777" w:rsidR="00A600EA" w:rsidRDefault="006B7437">
      <w:pPr>
        <w:rPr>
          <w:rFonts w:ascii="Arial" w:eastAsia="Arial" w:hAnsi="Arial" w:cs="Arial"/>
        </w:rPr>
      </w:pPr>
      <w:r>
        <w:rPr>
          <w:rFonts w:ascii="Arial" w:eastAsia="Arial" w:hAnsi="Arial" w:cs="Arial"/>
          <w:b/>
        </w:rPr>
        <w:t xml:space="preserve">Website </w:t>
      </w:r>
      <w:r>
        <w:rPr>
          <w:rFonts w:ascii="Arial" w:eastAsia="Arial" w:hAnsi="Arial" w:cs="Arial"/>
        </w:rPr>
        <w:t xml:space="preserve">new improved website is now launched which is working well. It is much easier to navigate. We are adding more information to it. </w:t>
      </w:r>
    </w:p>
    <w:p w14:paraId="6C99EFF7" w14:textId="77777777" w:rsidR="00A600EA" w:rsidRDefault="00A600EA">
      <w:pPr>
        <w:rPr>
          <w:rFonts w:ascii="Arial" w:eastAsia="Arial" w:hAnsi="Arial" w:cs="Arial"/>
        </w:rPr>
      </w:pPr>
    </w:p>
    <w:p w14:paraId="6897D92E" w14:textId="77777777" w:rsidR="00A600EA" w:rsidRDefault="00A600EA">
      <w:pPr>
        <w:rPr>
          <w:rFonts w:ascii="Arial" w:eastAsia="Arial" w:hAnsi="Arial" w:cs="Arial"/>
        </w:rPr>
      </w:pPr>
    </w:p>
    <w:p w14:paraId="24739CB1" w14:textId="77777777" w:rsidR="00A600EA" w:rsidRDefault="006B7437">
      <w:pPr>
        <w:rPr>
          <w:rFonts w:ascii="Arial" w:eastAsia="Arial" w:hAnsi="Arial" w:cs="Arial"/>
          <w:b/>
        </w:rPr>
      </w:pPr>
      <w:r>
        <w:rPr>
          <w:rFonts w:ascii="Arial" w:eastAsia="Arial" w:hAnsi="Arial" w:cs="Arial"/>
          <w:b/>
        </w:rPr>
        <w:t xml:space="preserve">Next meeting  </w:t>
      </w:r>
    </w:p>
    <w:p w14:paraId="024F0A1F" w14:textId="77777777" w:rsidR="00A600EA" w:rsidRDefault="00A600EA">
      <w:pPr>
        <w:rPr>
          <w:rFonts w:ascii="Arial" w:eastAsia="Arial" w:hAnsi="Arial" w:cs="Arial"/>
        </w:rPr>
      </w:pPr>
    </w:p>
    <w:p w14:paraId="2D43F63E" w14:textId="77777777" w:rsidR="00A600EA" w:rsidRDefault="006B7437">
      <w:pPr>
        <w:rPr>
          <w:rFonts w:ascii="Arial" w:eastAsia="Arial" w:hAnsi="Arial" w:cs="Arial"/>
        </w:rPr>
      </w:pPr>
      <w:r>
        <w:rPr>
          <w:rFonts w:ascii="Arial" w:eastAsia="Arial" w:hAnsi="Arial" w:cs="Arial"/>
        </w:rPr>
        <w:t>We were unable to go through all the responses of the patient survey outcomes.  A meeting is scheduled on Friday 7</w:t>
      </w:r>
      <w:r>
        <w:rPr>
          <w:rFonts w:ascii="Arial" w:eastAsia="Arial" w:hAnsi="Arial" w:cs="Arial"/>
          <w:vertAlign w:val="superscript"/>
        </w:rPr>
        <w:t>th</w:t>
      </w:r>
      <w:r>
        <w:rPr>
          <w:rFonts w:ascii="Arial" w:eastAsia="Arial" w:hAnsi="Arial" w:cs="Arial"/>
        </w:rPr>
        <w:t xml:space="preserve"> March, 1pm – 3pm at Kensington site to carry on working through the action plan. </w:t>
      </w:r>
    </w:p>
    <w:p w14:paraId="234A7E19" w14:textId="77777777" w:rsidR="00A600EA" w:rsidRDefault="00A600EA">
      <w:pPr>
        <w:rPr>
          <w:rFonts w:ascii="Arial" w:eastAsia="Arial" w:hAnsi="Arial" w:cs="Arial"/>
        </w:rPr>
      </w:pPr>
    </w:p>
    <w:p w14:paraId="7BD439D4" w14:textId="77777777" w:rsidR="00A600EA" w:rsidRDefault="006B7437">
      <w:pPr>
        <w:rPr>
          <w:rFonts w:ascii="Arial" w:eastAsia="Arial" w:hAnsi="Arial" w:cs="Arial"/>
        </w:rPr>
      </w:pPr>
      <w:r>
        <w:rPr>
          <w:rFonts w:ascii="Arial" w:eastAsia="Arial" w:hAnsi="Arial" w:cs="Arial"/>
        </w:rPr>
        <w:t>Everyone is welcome!</w:t>
      </w:r>
    </w:p>
    <w:p w14:paraId="17BB756D" w14:textId="77777777" w:rsidR="00A600EA" w:rsidRDefault="00A600EA">
      <w:pPr>
        <w:rPr>
          <w:rFonts w:ascii="Arial" w:eastAsia="Arial" w:hAnsi="Arial" w:cs="Arial"/>
        </w:rPr>
      </w:pPr>
    </w:p>
    <w:p w14:paraId="0D94905F" w14:textId="77777777" w:rsidR="00A600EA" w:rsidRDefault="00A600EA">
      <w:pPr>
        <w:rPr>
          <w:rFonts w:ascii="Arial" w:eastAsia="Arial" w:hAnsi="Arial" w:cs="Arial"/>
        </w:rPr>
      </w:pPr>
    </w:p>
    <w:p w14:paraId="177341B7" w14:textId="77777777" w:rsidR="00A600EA" w:rsidRDefault="00A600EA">
      <w:pPr>
        <w:rPr>
          <w:rFonts w:ascii="Arial" w:eastAsia="Arial" w:hAnsi="Arial" w:cs="Arial"/>
        </w:rPr>
      </w:pPr>
    </w:p>
    <w:p w14:paraId="3BACBB9C" w14:textId="77777777" w:rsidR="00A600EA" w:rsidRDefault="00A600EA">
      <w:pPr>
        <w:rPr>
          <w:rFonts w:ascii="Arial" w:eastAsia="Arial" w:hAnsi="Arial" w:cs="Arial"/>
        </w:rPr>
      </w:pPr>
    </w:p>
    <w:p w14:paraId="6CA61700" w14:textId="77777777" w:rsidR="00A600EA" w:rsidRDefault="00A600EA">
      <w:pPr>
        <w:rPr>
          <w:rFonts w:ascii="Arial" w:eastAsia="Arial" w:hAnsi="Arial" w:cs="Arial"/>
        </w:rPr>
      </w:pPr>
    </w:p>
    <w:p w14:paraId="3ACD5835" w14:textId="77777777" w:rsidR="00A600EA" w:rsidRDefault="00A600EA">
      <w:pPr>
        <w:rPr>
          <w:rFonts w:ascii="Arial" w:eastAsia="Arial" w:hAnsi="Arial" w:cs="Arial"/>
        </w:rPr>
      </w:pPr>
    </w:p>
    <w:p w14:paraId="72BDB0CF" w14:textId="77777777" w:rsidR="00A600EA" w:rsidRDefault="00A600EA">
      <w:pPr>
        <w:rPr>
          <w:rFonts w:ascii="Arial" w:eastAsia="Arial" w:hAnsi="Arial" w:cs="Arial"/>
        </w:rPr>
      </w:pPr>
    </w:p>
    <w:p w14:paraId="7234E0F2" w14:textId="77777777" w:rsidR="00A600EA" w:rsidRDefault="00A600EA">
      <w:pPr>
        <w:rPr>
          <w:rFonts w:ascii="Arial" w:eastAsia="Arial" w:hAnsi="Arial" w:cs="Arial"/>
        </w:rPr>
      </w:pPr>
    </w:p>
    <w:sectPr w:rsidR="00A600EA">
      <w:headerReference w:type="default" r:id="rId7"/>
      <w:footerReference w:type="default" r:id="rId8"/>
      <w:pgSz w:w="11906" w:h="16838"/>
      <w:pgMar w:top="2835" w:right="1440" w:bottom="2269" w:left="1440" w:header="2324" w:footer="153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3D8BC" w14:textId="77777777" w:rsidR="00E7367C" w:rsidRDefault="00E7367C">
      <w:r>
        <w:separator/>
      </w:r>
    </w:p>
  </w:endnote>
  <w:endnote w:type="continuationSeparator" w:id="0">
    <w:p w14:paraId="7BFC4A6E" w14:textId="77777777" w:rsidR="00E7367C" w:rsidRDefault="00E73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4C0B1" w14:textId="77777777" w:rsidR="00A600EA" w:rsidRDefault="006B7437">
    <w:pPr>
      <w:pBdr>
        <w:top w:val="nil"/>
        <w:left w:val="nil"/>
        <w:bottom w:val="nil"/>
        <w:right w:val="nil"/>
        <w:between w:val="nil"/>
      </w:pBdr>
      <w:tabs>
        <w:tab w:val="center" w:pos="4513"/>
        <w:tab w:val="right" w:pos="9026"/>
      </w:tabs>
      <w:rPr>
        <w:rFonts w:eastAsia="Calibri" w:cs="Calibri"/>
        <w:color w:val="000000"/>
      </w:rPr>
    </w:pPr>
    <w:r>
      <w:rPr>
        <w:noProof/>
      </w:rPr>
      <mc:AlternateContent>
        <mc:Choice Requires="wps">
          <w:drawing>
            <wp:anchor distT="0" distB="0" distL="114300" distR="114300" simplePos="0" relativeHeight="251661312" behindDoc="0" locked="0" layoutInCell="1" hidden="0" allowOverlap="1" wp14:anchorId="1D3304B0" wp14:editId="494789A9">
              <wp:simplePos x="0" y="0"/>
              <wp:positionH relativeFrom="column">
                <wp:posOffset>-914399</wp:posOffset>
              </wp:positionH>
              <wp:positionV relativeFrom="paragraph">
                <wp:posOffset>88900</wp:posOffset>
              </wp:positionV>
              <wp:extent cx="7572375" cy="1037499"/>
              <wp:effectExtent l="0" t="0" r="0" b="0"/>
              <wp:wrapNone/>
              <wp:docPr id="17" name="Rectangle 17"/>
              <wp:cNvGraphicFramePr/>
              <a:graphic xmlns:a="http://schemas.openxmlformats.org/drawingml/2006/main">
                <a:graphicData uri="http://schemas.microsoft.com/office/word/2010/wordprocessingShape">
                  <wps:wsp>
                    <wps:cNvSpPr/>
                    <wps:spPr>
                      <a:xfrm>
                        <a:off x="1564575" y="3266013"/>
                        <a:ext cx="7562850" cy="1027974"/>
                      </a:xfrm>
                      <a:prstGeom prst="rect">
                        <a:avLst/>
                      </a:prstGeom>
                      <a:solidFill>
                        <a:srgbClr val="064B89"/>
                      </a:solidFill>
                      <a:ln>
                        <a:noFill/>
                      </a:ln>
                    </wps:spPr>
                    <wps:txbx>
                      <w:txbxContent>
                        <w:p w14:paraId="3B62B789" w14:textId="77777777" w:rsidR="00A600EA" w:rsidRDefault="00A600EA">
                          <w:pPr>
                            <w:textDirection w:val="btLr"/>
                          </w:pPr>
                        </w:p>
                      </w:txbxContent>
                    </wps:txbx>
                    <wps:bodyPr spcFirstLastPara="1" wrap="square" lIns="91425" tIns="91425" rIns="91425" bIns="91425" anchor="ctr" anchorCtr="0">
                      <a:noAutofit/>
                    </wps:bodyPr>
                  </wps:wsp>
                </a:graphicData>
              </a:graphic>
            </wp:anchor>
          </w:drawing>
        </mc:Choice>
        <mc:Fallback>
          <w:pict>
            <v:rect w14:anchorId="1D3304B0" id="Rectangle 17" o:spid="_x0000_s1033" style="position:absolute;margin-left:-1in;margin-top:7pt;width:596.25pt;height:81.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" fillcolor="#064b89" stroked="f">
              <v:textbox inset="2.53958mm,2.53958mm,2.53958mm,2.53958mm">
                <w:txbxContent>
                  <w:p w14:paraId="3B62B789" w14:textId="77777777" w:rsidR="00A600EA" w:rsidRDefault="00A600EA">
                    <w:pPr>
                      <w:textDirection w:val="btLr"/>
                    </w:pPr>
                  </w:p>
                </w:txbxContent>
              </v:textbox>
            </v:rect>
          </w:pict>
        </mc:Fallback>
      </mc:AlternateContent>
    </w:r>
    <w:r>
      <w:rPr>
        <w:noProof/>
      </w:rPr>
      <mc:AlternateContent>
        <mc:Choice Requires="wps">
          <w:drawing>
            <wp:anchor distT="0" distB="0" distL="114300" distR="114300" simplePos="0" relativeHeight="251662336" behindDoc="0" locked="0" layoutInCell="1" hidden="0" allowOverlap="1" wp14:anchorId="5878FB4C" wp14:editId="344D89D2">
              <wp:simplePos x="0" y="0"/>
              <wp:positionH relativeFrom="column">
                <wp:posOffset>-914399</wp:posOffset>
              </wp:positionH>
              <wp:positionV relativeFrom="paragraph">
                <wp:posOffset>127000</wp:posOffset>
              </wp:positionV>
              <wp:extent cx="7574915" cy="857250"/>
              <wp:effectExtent l="0" t="0" r="0" b="0"/>
              <wp:wrapNone/>
              <wp:docPr id="14" name="Rectangle 14"/>
              <wp:cNvGraphicFramePr/>
              <a:graphic xmlns:a="http://schemas.openxmlformats.org/drawingml/2006/main">
                <a:graphicData uri="http://schemas.microsoft.com/office/word/2010/wordprocessingShape">
                  <wps:wsp>
                    <wps:cNvSpPr/>
                    <wps:spPr>
                      <a:xfrm>
                        <a:off x="1563305" y="3356138"/>
                        <a:ext cx="7565390" cy="847725"/>
                      </a:xfrm>
                      <a:prstGeom prst="rect">
                        <a:avLst/>
                      </a:prstGeom>
                      <a:noFill/>
                      <a:ln>
                        <a:noFill/>
                      </a:ln>
                    </wps:spPr>
                    <wps:txbx>
                      <w:txbxContent>
                        <w:p w14:paraId="73615432" w14:textId="77777777" w:rsidR="00A600EA" w:rsidRDefault="006B7437">
                          <w:pPr>
                            <w:jc w:val="center"/>
                            <w:textDirection w:val="btLr"/>
                          </w:pPr>
                          <w:r>
                            <w:rPr>
                              <w:rFonts w:eastAsia="Calibri" w:cs="Calibri"/>
                              <w:color w:val="FFFFFF"/>
                              <w:sz w:val="16"/>
                            </w:rPr>
                            <w:t>Kensington St Health Centre, Kensington Street, Girlington, Bradford, BD8 9LY</w:t>
                          </w:r>
                        </w:p>
                        <w:p w14:paraId="77E807D5" w14:textId="77777777" w:rsidR="00A600EA" w:rsidRDefault="006B7437">
                          <w:pPr>
                            <w:jc w:val="center"/>
                            <w:textDirection w:val="btLr"/>
                          </w:pPr>
                          <w:r>
                            <w:rPr>
                              <w:rFonts w:eastAsia="Calibri" w:cs="Calibri"/>
                              <w:color w:val="FFFFFF"/>
                              <w:sz w:val="16"/>
                            </w:rPr>
                            <w:t>Woodroyd Centre, Greenway Road, West Bowling, BD5 8EL</w:t>
                          </w:r>
                        </w:p>
                        <w:p w14:paraId="1B817862" w14:textId="77777777" w:rsidR="00A600EA" w:rsidRDefault="006B7437">
                          <w:pPr>
                            <w:jc w:val="center"/>
                            <w:textDirection w:val="btLr"/>
                          </w:pPr>
                          <w:r>
                            <w:rPr>
                              <w:rFonts w:eastAsia="Calibri" w:cs="Calibri"/>
                              <w:color w:val="FFFFFF"/>
                              <w:sz w:val="16"/>
                            </w:rPr>
                            <w:t>Mughal Medical Centre, 55 Ivanhoe Road, Great Horton, BD7 3JQ</w:t>
                          </w:r>
                        </w:p>
                        <w:p w14:paraId="50F400C5" w14:textId="77777777" w:rsidR="00A600EA" w:rsidRDefault="006B7437">
                          <w:pPr>
                            <w:jc w:val="center"/>
                            <w:textDirection w:val="btLr"/>
                          </w:pPr>
                          <w:r>
                            <w:rPr>
                              <w:rFonts w:eastAsia="Calibri" w:cs="Calibri"/>
                              <w:color w:val="FFFFFF"/>
                              <w:sz w:val="16"/>
                            </w:rPr>
                            <w:t>Lower Grange Medical Centre, The Square, Charteris Road, Allerton, BD8 0QB</w:t>
                          </w:r>
                        </w:p>
                        <w:p w14:paraId="3BCE761C" w14:textId="77777777" w:rsidR="00A600EA" w:rsidRDefault="00A600EA">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5878FB4C" id="Rectangle 14" o:spid="_x0000_s1034" style="position:absolute;margin-left:-1in;margin-top:10pt;width:596.45pt;height:6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" filled="f" stroked="f">
              <v:textbox inset="2.53958mm,1.2694mm,2.53958mm,1.2694mm">
                <w:txbxContent>
                  <w:p w14:paraId="73615432" w14:textId="77777777" w:rsidR="00A600EA" w:rsidRDefault="006B7437">
                    <w:pPr>
                      <w:jc w:val="center"/>
                      <w:textDirection w:val="btLr"/>
                    </w:pPr>
                    <w:r>
                      <w:rPr>
                        <w:rFonts w:eastAsia="Calibri" w:cs="Calibri"/>
                        <w:color w:val="FFFFFF"/>
                        <w:sz w:val="16"/>
                      </w:rPr>
                      <w:t>Kensington St Health Centre, Kensington Street, Girlington, Bradford, BD8 9LY</w:t>
                    </w:r>
                  </w:p>
                  <w:p w14:paraId="77E807D5" w14:textId="77777777" w:rsidR="00A600EA" w:rsidRDefault="006B7437">
                    <w:pPr>
                      <w:jc w:val="center"/>
                      <w:textDirection w:val="btLr"/>
                    </w:pPr>
                    <w:r>
                      <w:rPr>
                        <w:rFonts w:eastAsia="Calibri" w:cs="Calibri"/>
                        <w:color w:val="FFFFFF"/>
                        <w:sz w:val="16"/>
                      </w:rPr>
                      <w:t>Woodroyd Centre, Greenway Road, West Bowling, BD5 8EL</w:t>
                    </w:r>
                  </w:p>
                  <w:p w14:paraId="1B817862" w14:textId="77777777" w:rsidR="00A600EA" w:rsidRDefault="006B7437">
                    <w:pPr>
                      <w:jc w:val="center"/>
                      <w:textDirection w:val="btLr"/>
                    </w:pPr>
                    <w:r>
                      <w:rPr>
                        <w:rFonts w:eastAsia="Calibri" w:cs="Calibri"/>
                        <w:color w:val="FFFFFF"/>
                        <w:sz w:val="16"/>
                      </w:rPr>
                      <w:t>Mughal Medical Centre, 55 Ivanhoe Road, Great Horton, BD7 3JQ</w:t>
                    </w:r>
                  </w:p>
                  <w:p w14:paraId="50F400C5" w14:textId="77777777" w:rsidR="00A600EA" w:rsidRDefault="006B7437">
                    <w:pPr>
                      <w:jc w:val="center"/>
                      <w:textDirection w:val="btLr"/>
                    </w:pPr>
                    <w:r>
                      <w:rPr>
                        <w:rFonts w:eastAsia="Calibri" w:cs="Calibri"/>
                        <w:color w:val="FFFFFF"/>
                        <w:sz w:val="16"/>
                      </w:rPr>
                      <w:t>Lower Grange Medical Centre, The Square, Charteris Road, Allerton, BD8 0QB</w:t>
                    </w:r>
                  </w:p>
                  <w:p w14:paraId="3BCE761C" w14:textId="77777777" w:rsidR="00A600EA" w:rsidRDefault="00A600EA">
                    <w:pPr>
                      <w:jc w:val="center"/>
                      <w:textDirection w:val="btLr"/>
                    </w:pP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1DAD16C2" wp14:editId="144EBF4F">
              <wp:simplePos x="0" y="0"/>
              <wp:positionH relativeFrom="column">
                <wp:posOffset>4988560</wp:posOffset>
              </wp:positionH>
              <wp:positionV relativeFrom="paragraph">
                <wp:posOffset>209550</wp:posOffset>
              </wp:positionV>
              <wp:extent cx="742950" cy="65722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742950" cy="657225"/>
                      </a:xfrm>
                      <a:prstGeom prst="rect">
                        <a:avLst/>
                      </a:prstGeom>
                      <a:noFill/>
                      <a:ln w="6350">
                        <a:noFill/>
                      </a:ln>
                    </wps:spPr>
                    <wps:txbx>
                      <w:txbxContent>
                        <w:p w14:paraId="633C9266" w14:textId="77777777" w:rsidR="001B47F8" w:rsidRDefault="006B7437" w:rsidP="00A91115">
                          <w:r>
                            <w:rPr>
                              <w:noProof/>
                            </w:rPr>
                            <w:drawing>
                              <wp:inline distT="0" distB="0" distL="0" distR="0" wp14:anchorId="3B33D8F0" wp14:editId="4F164834">
                                <wp:extent cx="53340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533400" cy="5334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DAD16C2" id="_x0000_t202" coordsize="21600,21600" o:spt="202" path="m,l,21600r21600,l21600,xe">
              <v:stroke joinstyle="miter"/>
              <v:path gradientshapeok="t" o:connecttype="rect"/>
            </v:shapetype>
            <v:shape id="Text Box 12" o:spid="_x0000_s1035" type="#_x0000_t202" style="position:absolute;margin-left:392.8pt;margin-top:16.5pt;width:58.5pt;height:51.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" filled="f" stroked="f" strokeweight=".5pt">
              <v:textbox>
                <w:txbxContent>
                  <w:p w14:paraId="633C9266" w14:textId="77777777" w:rsidR="001B47F8" w:rsidRDefault="006B7437" w:rsidP="00A91115">
                    <w:r>
                      <w:rPr>
                        <w:noProof/>
                      </w:rPr>
                      <w:drawing>
                        <wp:inline distT="0" distB="0" distL="0" distR="0" wp14:anchorId="3B33D8F0" wp14:editId="4F164834">
                          <wp:extent cx="53340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533400" cy="533400"/>
                                  </a:xfrm>
                                  <a:prstGeom prst="rect">
                                    <a:avLst/>
                                  </a:prstGeom>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6858B" w14:textId="77777777" w:rsidR="00E7367C" w:rsidRDefault="00E7367C">
      <w:r>
        <w:separator/>
      </w:r>
    </w:p>
  </w:footnote>
  <w:footnote w:type="continuationSeparator" w:id="0">
    <w:p w14:paraId="6101AAFB" w14:textId="77777777" w:rsidR="00E7367C" w:rsidRDefault="00E73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57B02" w14:textId="77777777" w:rsidR="00A600EA" w:rsidRDefault="006B7437">
    <w:pPr>
      <w:pBdr>
        <w:top w:val="nil"/>
        <w:left w:val="nil"/>
        <w:bottom w:val="nil"/>
        <w:right w:val="nil"/>
        <w:between w:val="nil"/>
      </w:pBdr>
      <w:tabs>
        <w:tab w:val="center" w:pos="4513"/>
        <w:tab w:val="right" w:pos="9026"/>
      </w:tabs>
      <w:rPr>
        <w:rFonts w:eastAsia="Calibri" w:cs="Calibri"/>
        <w:color w:val="000000"/>
      </w:rPr>
    </w:pPr>
    <w:r>
      <w:rPr>
        <w:noProof/>
      </w:rPr>
      <mc:AlternateContent>
        <mc:Choice Requires="wps">
          <w:drawing>
            <wp:anchor distT="0" distB="0" distL="114300" distR="114300" simplePos="0" relativeHeight="251658240" behindDoc="0" locked="0" layoutInCell="1" hidden="0" allowOverlap="1" wp14:anchorId="65BE0395" wp14:editId="459C6689">
              <wp:simplePos x="0" y="0"/>
              <wp:positionH relativeFrom="column">
                <wp:posOffset>-914399</wp:posOffset>
              </wp:positionH>
              <wp:positionV relativeFrom="paragraph">
                <wp:posOffset>-1460499</wp:posOffset>
              </wp:positionV>
              <wp:extent cx="7543800" cy="1445895"/>
              <wp:effectExtent l="0" t="0" r="0" b="0"/>
              <wp:wrapNone/>
              <wp:docPr id="13" name="Rectangle 13"/>
              <wp:cNvGraphicFramePr/>
              <a:graphic xmlns:a="http://schemas.openxmlformats.org/drawingml/2006/main">
                <a:graphicData uri="http://schemas.microsoft.com/office/word/2010/wordprocessingShape">
                  <wps:wsp>
                    <wps:cNvSpPr/>
                    <wps:spPr>
                      <a:xfrm>
                        <a:off x="1578863" y="3061815"/>
                        <a:ext cx="7534275" cy="1436370"/>
                      </a:xfrm>
                      <a:prstGeom prst="rect">
                        <a:avLst/>
                      </a:prstGeom>
                      <a:solidFill>
                        <a:srgbClr val="064B89"/>
                      </a:solidFill>
                      <a:ln>
                        <a:noFill/>
                      </a:ln>
                    </wps:spPr>
                    <wps:txbx>
                      <w:txbxContent>
                        <w:p w14:paraId="2C0E0155" w14:textId="77777777" w:rsidR="00A600EA" w:rsidRDefault="00A600EA">
                          <w:pPr>
                            <w:textDirection w:val="btLr"/>
                          </w:pPr>
                        </w:p>
                      </w:txbxContent>
                    </wps:txbx>
                    <wps:bodyPr spcFirstLastPara="1" wrap="square" lIns="91425" tIns="91425" rIns="91425" bIns="91425" anchor="ctr" anchorCtr="0">
                      <a:noAutofit/>
                    </wps:bodyPr>
                  </wps:wsp>
                </a:graphicData>
              </a:graphic>
            </wp:anchor>
          </w:drawing>
        </mc:Choice>
        <mc:Fallback>
          <w:pict>
            <v:rect w14:anchorId="65BE0395" id="Rectangle 13" o:spid="_x0000_s1026" style="position:absolute;margin-left:-1in;margin-top:-115pt;width:594pt;height:113.8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" fillcolor="#064b89" stroked="f">
              <v:textbox inset="2.53958mm,2.53958mm,2.53958mm,2.53958mm">
                <w:txbxContent>
                  <w:p w14:paraId="2C0E0155" w14:textId="77777777" w:rsidR="00A600EA" w:rsidRDefault="00A600EA">
                    <w:pPr>
                      <w:textDirection w:val="btLr"/>
                    </w:pPr>
                  </w:p>
                </w:txbxContent>
              </v:textbox>
            </v:rect>
          </w:pict>
        </mc:Fallback>
      </mc:AlternateContent>
    </w:r>
    <w:r>
      <w:rPr>
        <w:noProof/>
      </w:rPr>
      <mc:AlternateContent>
        <mc:Choice Requires="wpg">
          <w:drawing>
            <wp:anchor distT="0" distB="0" distL="114300" distR="114300" simplePos="0" relativeHeight="251659264" behindDoc="0" locked="0" layoutInCell="1" hidden="0" allowOverlap="1" wp14:anchorId="1C1675D5" wp14:editId="24B31A9D">
              <wp:simplePos x="0" y="0"/>
              <wp:positionH relativeFrom="column">
                <wp:posOffset>1</wp:posOffset>
              </wp:positionH>
              <wp:positionV relativeFrom="paragraph">
                <wp:posOffset>-1168399</wp:posOffset>
              </wp:positionV>
              <wp:extent cx="971550" cy="965835"/>
              <wp:effectExtent l="0" t="0" r="0" b="0"/>
              <wp:wrapNone/>
              <wp:docPr id="16" name="Group 16"/>
              <wp:cNvGraphicFramePr/>
              <a:graphic xmlns:a="http://schemas.openxmlformats.org/drawingml/2006/main">
                <a:graphicData uri="http://schemas.microsoft.com/office/word/2010/wordprocessingGroup">
                  <wpg:wgp>
                    <wpg:cNvGrpSpPr/>
                    <wpg:grpSpPr>
                      <a:xfrm>
                        <a:off x="0" y="0"/>
                        <a:ext cx="971550" cy="965835"/>
                        <a:chOff x="4860225" y="3297075"/>
                        <a:chExt cx="971550" cy="965850"/>
                      </a:xfrm>
                    </wpg:grpSpPr>
                    <wpg:grpSp>
                      <wpg:cNvPr id="1" name="Group 1"/>
                      <wpg:cNvGrpSpPr/>
                      <wpg:grpSpPr>
                        <a:xfrm>
                          <a:off x="4860225" y="3297083"/>
                          <a:ext cx="971550" cy="965835"/>
                          <a:chOff x="0" y="0"/>
                          <a:chExt cx="1314450" cy="1314450"/>
                        </a:xfrm>
                      </wpg:grpSpPr>
                      <wps:wsp>
                        <wps:cNvPr id="2" name="Rectangle 2"/>
                        <wps:cNvSpPr/>
                        <wps:spPr>
                          <a:xfrm>
                            <a:off x="0" y="0"/>
                            <a:ext cx="1314450" cy="1314450"/>
                          </a:xfrm>
                          <a:prstGeom prst="rect">
                            <a:avLst/>
                          </a:prstGeom>
                          <a:noFill/>
                          <a:ln>
                            <a:noFill/>
                          </a:ln>
                        </wps:spPr>
                        <wps:txbx>
                          <w:txbxContent>
                            <w:p w14:paraId="6A6E42CB" w14:textId="77777777" w:rsidR="00A600EA" w:rsidRDefault="00A600EA">
                              <w:pPr>
                                <w:textDirection w:val="btLr"/>
                              </w:pPr>
                            </w:p>
                          </w:txbxContent>
                        </wps:txbx>
                        <wps:bodyPr spcFirstLastPara="1" wrap="square" lIns="91425" tIns="91425" rIns="91425" bIns="91425" anchor="ctr" anchorCtr="0">
                          <a:noAutofit/>
                        </wps:bodyPr>
                      </wps:wsp>
                      <wps:wsp>
                        <wps:cNvPr id="3" name="Oval 3"/>
                        <wps:cNvSpPr/>
                        <wps:spPr>
                          <a:xfrm>
                            <a:off x="0" y="0"/>
                            <a:ext cx="1314450" cy="1314450"/>
                          </a:xfrm>
                          <a:prstGeom prst="ellipse">
                            <a:avLst/>
                          </a:prstGeom>
                          <a:solidFill>
                            <a:schemeClr val="lt1"/>
                          </a:solidFill>
                          <a:ln>
                            <a:noFill/>
                          </a:ln>
                        </wps:spPr>
                        <wps:txbx>
                          <w:txbxContent>
                            <w:p w14:paraId="1D4259B3" w14:textId="77777777" w:rsidR="00A600EA" w:rsidRDefault="00A600EA">
                              <w:pPr>
                                <w:textDirection w:val="btLr"/>
                              </w:pPr>
                            </w:p>
                          </w:txbxContent>
                        </wps:txbx>
                        <wps:bodyPr spcFirstLastPara="1" wrap="square" lIns="91425" tIns="91425" rIns="91425" bIns="91425" anchor="ctr" anchorCtr="0">
                          <a:noAutofit/>
                        </wps:bodyPr>
                      </wps:wsp>
                      <pic:pic xmlns:pic="http://schemas.openxmlformats.org/drawingml/2006/picture">
                        <pic:nvPicPr>
                          <pic:cNvPr id="8" name="Shape 8"/>
                          <pic:cNvPicPr preferRelativeResize="0"/>
                        </pic:nvPicPr>
                        <pic:blipFill rotWithShape="1">
                          <a:blip r:embed="rId1">
                            <a:alphaModFix/>
                          </a:blip>
                          <a:srcRect/>
                          <a:stretch/>
                        </pic:blipFill>
                        <pic:spPr>
                          <a:xfrm>
                            <a:off x="133350" y="257175"/>
                            <a:ext cx="1054100" cy="790575"/>
                          </a:xfrm>
                          <a:prstGeom prst="rect">
                            <a:avLst/>
                          </a:prstGeom>
                          <a:noFill/>
                          <a:ln>
                            <a:noFill/>
                          </a:ln>
                        </pic:spPr>
                      </pic:pic>
                    </wpg:grpSp>
                  </wpg:wgp>
                </a:graphicData>
              </a:graphic>
            </wp:anchor>
          </w:drawing>
        </mc:Choice>
        <mc:Fallback>
          <w:pict>
            <v:group w14:anchorId="1C1675D5" id="Group 16" o:spid="_x0000_s1027" style="position:absolute;margin-left:0;margin-top:-92pt;width:76.5pt;height:76.05pt;z-index:251659264" coordorigin="48602,32970" coordsize="9715,96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">
              <v:group id="Group 1" o:spid="_x0000_s1028" style="position:absolute;left:48602;top:32970;width:9715;height:9659" coordsize="13144,1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9" style="position:absolute;width:13144;height:13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6A6E42CB" w14:textId="77777777" w:rsidR="00A600EA" w:rsidRDefault="00A600EA">
                        <w:pPr>
                          <w:textDirection w:val="btLr"/>
                        </w:pPr>
                      </w:p>
                    </w:txbxContent>
                  </v:textbox>
                </v:rect>
                <v:oval id="Oval 3" o:spid="_x0000_s1030" style="position:absolute;width:13144;height:13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" fillcolor="white [3201]" stroked="f">
                  <v:textbox inset="2.53958mm,2.53958mm,2.53958mm,2.53958mm">
                    <w:txbxContent>
                      <w:p w14:paraId="1D4259B3" w14:textId="77777777" w:rsidR="00A600EA" w:rsidRDefault="00A600EA">
                        <w:pPr>
                          <w:textDirection w:val="btLr"/>
                        </w:pPr>
                      </w:p>
                    </w:txbxContent>
                  </v:textbox>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8" o:spid="_x0000_s1031" type="#_x0000_t75" style="position:absolute;left:1333;top:2571;width:10541;height:79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">
                  <v:imagedata r:id="rId2" o:title=""/>
                </v:shape>
              </v:group>
            </v:group>
          </w:pict>
        </mc:Fallback>
      </mc:AlternateContent>
    </w:r>
    <w:r>
      <w:rPr>
        <w:noProof/>
      </w:rPr>
      <mc:AlternateContent>
        <mc:Choice Requires="wps">
          <w:drawing>
            <wp:anchor distT="0" distB="0" distL="114300" distR="114300" simplePos="0" relativeHeight="251660288" behindDoc="0" locked="0" layoutInCell="1" hidden="0" allowOverlap="1" wp14:anchorId="0610AF49" wp14:editId="49214A7A">
              <wp:simplePos x="0" y="0"/>
              <wp:positionH relativeFrom="column">
                <wp:posOffset>1524000</wp:posOffset>
              </wp:positionH>
              <wp:positionV relativeFrom="paragraph">
                <wp:posOffset>-1117599</wp:posOffset>
              </wp:positionV>
              <wp:extent cx="4200525" cy="912495"/>
              <wp:effectExtent l="0" t="0" r="0" b="0"/>
              <wp:wrapNone/>
              <wp:docPr id="15" name="Rectangle 15"/>
              <wp:cNvGraphicFramePr/>
              <a:graphic xmlns:a="http://schemas.openxmlformats.org/drawingml/2006/main">
                <a:graphicData uri="http://schemas.microsoft.com/office/word/2010/wordprocessingShape">
                  <wps:wsp>
                    <wps:cNvSpPr/>
                    <wps:spPr>
                      <a:xfrm>
                        <a:off x="3250500" y="3328515"/>
                        <a:ext cx="4191000" cy="902970"/>
                      </a:xfrm>
                      <a:prstGeom prst="rect">
                        <a:avLst/>
                      </a:prstGeom>
                      <a:noFill/>
                      <a:ln>
                        <a:noFill/>
                      </a:ln>
                    </wps:spPr>
                    <wps:txbx>
                      <w:txbxContent>
                        <w:p w14:paraId="3312AB31" w14:textId="77777777" w:rsidR="00A600EA" w:rsidRDefault="006B7437">
                          <w:pPr>
                            <w:spacing w:after="60"/>
                            <w:jc w:val="right"/>
                            <w:textDirection w:val="btLr"/>
                          </w:pPr>
                          <w:r>
                            <w:rPr>
                              <w:rFonts w:eastAsia="Calibri" w:cs="Calibri"/>
                              <w:b/>
                              <w:color w:val="FFFFFF"/>
                              <w:sz w:val="56"/>
                            </w:rPr>
                            <w:t>Kensington Partnership</w:t>
                          </w:r>
                        </w:p>
                        <w:p w14:paraId="6E3E3969" w14:textId="77777777" w:rsidR="00A600EA" w:rsidRDefault="006B7437">
                          <w:pPr>
                            <w:spacing w:after="60"/>
                            <w:jc w:val="right"/>
                            <w:textDirection w:val="btLr"/>
                          </w:pPr>
                          <w:r>
                            <w:rPr>
                              <w:rFonts w:eastAsia="Calibri" w:cs="Calibri"/>
                              <w:color w:val="FFFFFF"/>
                            </w:rPr>
                            <w:t>www.kensingtonpartnership.org - 01274 499209</w:t>
                          </w:r>
                        </w:p>
                      </w:txbxContent>
                    </wps:txbx>
                    <wps:bodyPr spcFirstLastPara="1" wrap="square" lIns="91425" tIns="45700" rIns="91425" bIns="45700" anchor="t" anchorCtr="0">
                      <a:noAutofit/>
                    </wps:bodyPr>
                  </wps:wsp>
                </a:graphicData>
              </a:graphic>
            </wp:anchor>
          </w:drawing>
        </mc:Choice>
        <mc:Fallback>
          <w:pict>
            <v:rect w14:anchorId="0610AF49" id="Rectangle 15" o:spid="_x0000_s1032" style="position:absolute;margin-left:120pt;margin-top:-88pt;width:330.75pt;height:71.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" filled="f" stroked="f">
              <v:textbox inset="2.53958mm,1.2694mm,2.53958mm,1.2694mm">
                <w:txbxContent>
                  <w:p w14:paraId="3312AB31" w14:textId="77777777" w:rsidR="00A600EA" w:rsidRDefault="006B7437">
                    <w:pPr>
                      <w:spacing w:after="60"/>
                      <w:jc w:val="right"/>
                      <w:textDirection w:val="btLr"/>
                    </w:pPr>
                    <w:r>
                      <w:rPr>
                        <w:rFonts w:eastAsia="Calibri" w:cs="Calibri"/>
                        <w:b/>
                        <w:color w:val="FFFFFF"/>
                        <w:sz w:val="56"/>
                      </w:rPr>
                      <w:t>Kensington Partnership</w:t>
                    </w:r>
                  </w:p>
                  <w:p w14:paraId="6E3E3969" w14:textId="77777777" w:rsidR="00A600EA" w:rsidRDefault="006B7437">
                    <w:pPr>
                      <w:spacing w:after="60"/>
                      <w:jc w:val="right"/>
                      <w:textDirection w:val="btLr"/>
                    </w:pPr>
                    <w:r>
                      <w:rPr>
                        <w:rFonts w:eastAsia="Calibri" w:cs="Calibri"/>
                        <w:color w:val="FFFFFF"/>
                      </w:rPr>
                      <w:t>www.kensingtonpartnership.org - 01274 499209</w:t>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0EA"/>
    <w:rsid w:val="001131C9"/>
    <w:rsid w:val="001B47F8"/>
    <w:rsid w:val="00665260"/>
    <w:rsid w:val="006B7437"/>
    <w:rsid w:val="00756CDF"/>
    <w:rsid w:val="00950D58"/>
    <w:rsid w:val="00A600EA"/>
    <w:rsid w:val="00D723E6"/>
    <w:rsid w:val="00E736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08193"/>
  <w15:docId w15:val="{6E44F35D-E3F7-4552-B9FE-144C117E3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254"/>
    <w:rPr>
      <w:rFonts w:eastAsia="Times New Roman"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A1254"/>
    <w:pPr>
      <w:jc w:val="center"/>
    </w:pPr>
    <w:rPr>
      <w:rFonts w:ascii="Tahoma" w:hAnsi="Tahoma" w:cs="Tahoma"/>
      <w:b/>
      <w:u w:val="single"/>
      <w:lang w:eastAsia="en-US"/>
    </w:rPr>
  </w:style>
  <w:style w:type="paragraph" w:styleId="Header">
    <w:name w:val="header"/>
    <w:basedOn w:val="Normal"/>
    <w:link w:val="HeaderChar"/>
    <w:uiPriority w:val="99"/>
    <w:unhideWhenUsed/>
    <w:rsid w:val="00E97551"/>
    <w:pPr>
      <w:tabs>
        <w:tab w:val="center" w:pos="4513"/>
        <w:tab w:val="right" w:pos="9026"/>
      </w:tabs>
    </w:pPr>
  </w:style>
  <w:style w:type="character" w:customStyle="1" w:styleId="HeaderChar">
    <w:name w:val="Header Char"/>
    <w:basedOn w:val="DefaultParagraphFont"/>
    <w:link w:val="Header"/>
    <w:uiPriority w:val="99"/>
    <w:rsid w:val="00E97551"/>
  </w:style>
  <w:style w:type="paragraph" w:styleId="Footer">
    <w:name w:val="footer"/>
    <w:basedOn w:val="Normal"/>
    <w:link w:val="FooterChar"/>
    <w:uiPriority w:val="99"/>
    <w:unhideWhenUsed/>
    <w:rsid w:val="00E97551"/>
    <w:pPr>
      <w:tabs>
        <w:tab w:val="center" w:pos="4513"/>
        <w:tab w:val="right" w:pos="9026"/>
      </w:tabs>
    </w:pPr>
  </w:style>
  <w:style w:type="character" w:customStyle="1" w:styleId="FooterChar">
    <w:name w:val="Footer Char"/>
    <w:basedOn w:val="DefaultParagraphFont"/>
    <w:link w:val="Footer"/>
    <w:uiPriority w:val="99"/>
    <w:rsid w:val="00E97551"/>
  </w:style>
  <w:style w:type="character" w:customStyle="1" w:styleId="oypena">
    <w:name w:val="oypena"/>
    <w:basedOn w:val="DefaultParagraphFont"/>
    <w:rsid w:val="00E97551"/>
  </w:style>
  <w:style w:type="paragraph" w:customStyle="1" w:styleId="cvgsua">
    <w:name w:val="cvgsua"/>
    <w:basedOn w:val="Normal"/>
    <w:rsid w:val="00E97551"/>
    <w:pPr>
      <w:spacing w:before="100" w:beforeAutospacing="1" w:after="100" w:afterAutospacing="1"/>
    </w:pPr>
    <w:rPr>
      <w:rFonts w:ascii="Times New Roman" w:hAnsi="Times New Roman"/>
    </w:rPr>
  </w:style>
  <w:style w:type="character" w:styleId="Hyperlink">
    <w:name w:val="Hyperlink"/>
    <w:rsid w:val="007A1254"/>
    <w:rPr>
      <w:color w:val="0000FF"/>
      <w:u w:val="single"/>
    </w:rPr>
  </w:style>
  <w:style w:type="character" w:customStyle="1" w:styleId="TitleChar">
    <w:name w:val="Title Char"/>
    <w:basedOn w:val="DefaultParagraphFont"/>
    <w:link w:val="Title"/>
    <w:rsid w:val="007A1254"/>
    <w:rPr>
      <w:rFonts w:ascii="Tahoma" w:eastAsia="Times New Roman" w:hAnsi="Tahoma" w:cs="Tahoma"/>
      <w:b/>
      <w:kern w:val="0"/>
      <w:sz w:val="24"/>
      <w:szCs w:val="24"/>
      <w:u w:val="single"/>
    </w:rPr>
  </w:style>
  <w:style w:type="paragraph" w:styleId="ListParagraph">
    <w:name w:val="List Paragraph"/>
    <w:basedOn w:val="Normal"/>
    <w:uiPriority w:val="34"/>
    <w:qFormat/>
    <w:rsid w:val="007A1254"/>
    <w:pPr>
      <w:ind w:left="720"/>
      <w:contextualSpacing/>
    </w:pPr>
    <w:rPr>
      <w:rFonts w:ascii="Times New Roman" w:hAnsi="Times New Roman"/>
      <w:szCs w:val="20"/>
    </w:rPr>
  </w:style>
  <w:style w:type="character" w:customStyle="1" w:styleId="UnresolvedMention1">
    <w:name w:val="Unresolved Mention1"/>
    <w:basedOn w:val="DefaultParagraphFont"/>
    <w:uiPriority w:val="99"/>
    <w:semiHidden/>
    <w:unhideWhenUsed/>
    <w:rsid w:val="008F31F8"/>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hDXVgcnaE+rlXYdp6WGvE8cR4g==">CgMxLjAyCGguZ2pkZ3hzOAByITFUeGI4N2dvaHpFQWFFbzFab0FKS2JvNmpyOV81am5Feg==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964</Words>
  <Characters>4754</Characters>
  <Application>Microsoft Office Word</Application>
  <DocSecurity>0</DocSecurity>
  <Lines>121</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Cair Surji</cp:lastModifiedBy>
  <cp:revision>3</cp:revision>
  <dcterms:created xsi:type="dcterms:W3CDTF">2025-02-24T06:57:00Z</dcterms:created>
  <dcterms:modified xsi:type="dcterms:W3CDTF">2025-11-11T08:02:00Z</dcterms:modified>
</cp:coreProperties>
</file>