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564C" w14:textId="77777777" w:rsidR="00B8491C" w:rsidRDefault="00B8491C" w:rsidP="00B8491C">
      <w:pPr>
        <w:rPr>
          <w:b/>
          <w:bCs/>
          <w:lang w:val="en-US"/>
        </w:rPr>
      </w:pPr>
    </w:p>
    <w:p w14:paraId="4174F5FF" w14:textId="46327849" w:rsidR="00B8491C" w:rsidRPr="00B8491C" w:rsidRDefault="00B8491C" w:rsidP="00B8491C">
      <w:r w:rsidRPr="00B8491C">
        <w:rPr>
          <w:b/>
          <w:bCs/>
          <w:lang w:val="en-US"/>
        </w:rPr>
        <w:t>Help for Heroes</w:t>
      </w:r>
    </w:p>
    <w:p w14:paraId="3F0DFBE6" w14:textId="77777777" w:rsidR="00B8491C" w:rsidRPr="00B8491C" w:rsidRDefault="00B8491C" w:rsidP="00B8491C">
      <w:r w:rsidRPr="00B8491C">
        <w:rPr>
          <w:lang w:val="en-US"/>
        </w:rPr>
        <w:t>“We provide recovery and support for the Armed Forces community whose lives are affected by their service, no matter when they served.”</w:t>
      </w:r>
    </w:p>
    <w:p w14:paraId="16856C3E" w14:textId="3C09E564" w:rsidR="00B8491C" w:rsidRPr="00B8491C" w:rsidRDefault="00B8491C" w:rsidP="00B8491C">
      <w:hyperlink r:id="rId7" w:history="1">
        <w:r w:rsidRPr="00B8491C">
          <w:rPr>
            <w:rStyle w:val="Hyperlink"/>
            <w:lang w:val="en-US"/>
          </w:rPr>
          <w:t>www.helpforheroes.org.uk/get-support/</w:t>
        </w:r>
      </w:hyperlink>
    </w:p>
    <w:p w14:paraId="17963728" w14:textId="77777777" w:rsidR="00B8491C" w:rsidRPr="00B8491C" w:rsidRDefault="00B8491C" w:rsidP="00B8491C">
      <w:proofErr w:type="spellStart"/>
      <w:r w:rsidRPr="00B8491C">
        <w:rPr>
          <w:b/>
          <w:bCs/>
          <w:lang w:val="en-US"/>
        </w:rPr>
        <w:t>Forcesline</w:t>
      </w:r>
      <w:proofErr w:type="spellEnd"/>
      <w:r w:rsidRPr="00B8491C">
        <w:rPr>
          <w:b/>
          <w:bCs/>
          <w:lang w:val="en-US"/>
        </w:rPr>
        <w:t> </w:t>
      </w:r>
      <w:r w:rsidRPr="00B8491C">
        <w:rPr>
          <w:lang w:val="en-US"/>
        </w:rPr>
        <w:t>– </w:t>
      </w:r>
      <w:proofErr w:type="spellStart"/>
      <w:r w:rsidRPr="00B8491C">
        <w:rPr>
          <w:lang w:val="en-US"/>
        </w:rPr>
        <w:fldChar w:fldCharType="begin"/>
      </w:r>
      <w:r w:rsidRPr="00B8491C">
        <w:rPr>
          <w:lang w:val="en-US"/>
        </w:rPr>
        <w:instrText>HYPERLINK "https://www.ssafa.org.uk/get-help/forcesline"</w:instrText>
      </w:r>
      <w:r w:rsidRPr="00B8491C">
        <w:rPr>
          <w:lang w:val="en-US"/>
        </w:rPr>
      </w:r>
      <w:r w:rsidRPr="00B8491C">
        <w:rPr>
          <w:lang w:val="en-US"/>
        </w:rPr>
        <w:fldChar w:fldCharType="separate"/>
      </w:r>
      <w:r w:rsidRPr="00B8491C">
        <w:rPr>
          <w:rStyle w:val="Hyperlink"/>
          <w:lang w:val="en-US"/>
        </w:rPr>
        <w:t>Forcesline</w:t>
      </w:r>
      <w:proofErr w:type="spellEnd"/>
      <w:r w:rsidRPr="00B8491C">
        <w:rPr>
          <w:rStyle w:val="Hyperlink"/>
          <w:lang w:val="en-US"/>
        </w:rPr>
        <w:t xml:space="preserve"> website</w:t>
      </w:r>
      <w:r w:rsidRPr="00B8491C">
        <w:fldChar w:fldCharType="end"/>
      </w:r>
    </w:p>
    <w:p w14:paraId="78CEA895" w14:textId="77777777" w:rsidR="00B8491C" w:rsidRPr="00B8491C" w:rsidRDefault="00B8491C" w:rsidP="00B8491C">
      <w:r w:rsidRPr="00B8491C">
        <w:rPr>
          <w:lang w:val="en-US"/>
        </w:rPr>
        <w:t>Free confidential helpline provides supportive, listening signposting service for serving personnel, Veterans and families.</w:t>
      </w:r>
    </w:p>
    <w:p w14:paraId="2B265F08" w14:textId="77777777" w:rsidR="00B8491C" w:rsidRPr="00B8491C" w:rsidRDefault="00B8491C" w:rsidP="00B8491C">
      <w:r w:rsidRPr="00B8491C">
        <w:rPr>
          <w:b/>
          <w:bCs/>
          <w:lang w:val="en-US"/>
        </w:rPr>
        <w:t>Combat Stress</w:t>
      </w:r>
    </w:p>
    <w:p w14:paraId="7A1875F7" w14:textId="18CF0F98" w:rsidR="00B8491C" w:rsidRPr="00B8491C" w:rsidRDefault="00B8491C" w:rsidP="00B8491C">
      <w:hyperlink r:id="rId8" w:history="1">
        <w:r w:rsidRPr="00B8491C">
          <w:rPr>
            <w:rStyle w:val="Hyperlink"/>
            <w:lang w:val="en-US"/>
          </w:rPr>
          <w:t>www.combatstress.org.uk/</w:t>
        </w:r>
      </w:hyperlink>
    </w:p>
    <w:p w14:paraId="1772908D" w14:textId="77777777" w:rsidR="00B8491C" w:rsidRPr="00B8491C" w:rsidRDefault="00B8491C" w:rsidP="00B8491C">
      <w:r w:rsidRPr="00B8491C">
        <w:rPr>
          <w:lang w:val="en-US"/>
        </w:rPr>
        <w:t>Confidential and safe help and advice about Service-related mental health issues for the whole military community.</w:t>
      </w:r>
    </w:p>
    <w:p w14:paraId="2120229A" w14:textId="77777777" w:rsidR="00B8491C" w:rsidRPr="00B8491C" w:rsidRDefault="00B8491C" w:rsidP="00B8491C">
      <w:proofErr w:type="spellStart"/>
      <w:r w:rsidRPr="00B8491C">
        <w:rPr>
          <w:b/>
          <w:bCs/>
          <w:lang w:val="en-US"/>
        </w:rPr>
        <w:t>togetherall</w:t>
      </w:r>
      <w:proofErr w:type="spellEnd"/>
      <w:r w:rsidRPr="00B8491C">
        <w:rPr>
          <w:lang w:val="en-US"/>
        </w:rPr>
        <w:t> (available 24 hours) </w:t>
      </w:r>
      <w:hyperlink r:id="rId9" w:history="1">
        <w:r w:rsidRPr="00B8491C">
          <w:rPr>
            <w:rStyle w:val="Hyperlink"/>
            <w:lang w:val="en-US"/>
          </w:rPr>
          <w:t>https://togetherall.com/en-gb/</w:t>
        </w:r>
      </w:hyperlink>
    </w:p>
    <w:p w14:paraId="6402EF7A" w14:textId="69822262" w:rsidR="00B8491C" w:rsidRPr="00B8491C" w:rsidRDefault="00B8491C" w:rsidP="00B8491C">
      <w:r w:rsidRPr="00B8491C">
        <w:rPr>
          <w:lang w:val="en-US"/>
        </w:rPr>
        <w:t>Share what’s troubling you anonymously, 24 hours a day, 7 days a week</w:t>
      </w:r>
      <w:r>
        <w:t xml:space="preserve">. </w:t>
      </w:r>
      <w:r w:rsidRPr="00B8491C">
        <w:rPr>
          <w:lang w:val="en-US"/>
        </w:rPr>
        <w:t>Free for serving personnel, veterans, family members and carers.</w:t>
      </w:r>
    </w:p>
    <w:p w14:paraId="7C485D81" w14:textId="77777777" w:rsidR="00B8491C" w:rsidRDefault="00B8491C" w:rsidP="00B8491C">
      <w:r w:rsidRPr="00B8491C">
        <w:rPr>
          <w:b/>
          <w:bCs/>
          <w:lang w:val="en-US"/>
        </w:rPr>
        <w:t xml:space="preserve">Veterans </w:t>
      </w:r>
      <w:proofErr w:type="spellStart"/>
      <w:r w:rsidRPr="00B8491C">
        <w:rPr>
          <w:b/>
          <w:bCs/>
          <w:lang w:val="en-US"/>
        </w:rPr>
        <w:t>Gateway</w:t>
      </w:r>
      <w:proofErr w:type="spellEnd"/>
    </w:p>
    <w:p w14:paraId="189EBB81" w14:textId="26ED64FF" w:rsidR="00B8491C" w:rsidRPr="00B8491C" w:rsidRDefault="00B8491C" w:rsidP="00B8491C">
      <w:r w:rsidRPr="00B8491C">
        <w:rPr>
          <w:lang w:val="en-US"/>
        </w:rPr>
        <w:t>“The first point of contact for veterans seeking support”</w:t>
      </w:r>
    </w:p>
    <w:p w14:paraId="1C8C1157" w14:textId="40F6938B" w:rsidR="00B8491C" w:rsidRPr="00B8491C" w:rsidRDefault="00B8491C" w:rsidP="00B8491C">
      <w:hyperlink r:id="rId10" w:history="1">
        <w:r w:rsidRPr="00B8491C">
          <w:rPr>
            <w:rStyle w:val="Hyperlink"/>
            <w:lang w:val="en-US"/>
          </w:rPr>
          <w:t>www.veteransgateway.org.uk</w:t>
        </w:r>
      </w:hyperlink>
    </w:p>
    <w:p w14:paraId="44820967" w14:textId="77777777" w:rsidR="00B8491C" w:rsidRPr="00B8491C" w:rsidRDefault="00B8491C" w:rsidP="00B8491C">
      <w:r w:rsidRPr="00B8491C">
        <w:rPr>
          <w:b/>
          <w:bCs/>
          <w:lang w:val="en-US"/>
        </w:rPr>
        <w:t>Veterans UK </w:t>
      </w:r>
      <w:r w:rsidRPr="00B8491C">
        <w:rPr>
          <w:lang w:val="en-US"/>
        </w:rPr>
        <w:t>– MoD/Government</w:t>
      </w:r>
    </w:p>
    <w:p w14:paraId="4BAF833E" w14:textId="77777777" w:rsidR="00B8491C" w:rsidRPr="00B8491C" w:rsidRDefault="00B8491C" w:rsidP="00B8491C">
      <w:r w:rsidRPr="00B8491C">
        <w:rPr>
          <w:lang w:val="en-US"/>
        </w:rPr>
        <w:t>Claims, pensions and service records</w:t>
      </w:r>
    </w:p>
    <w:p w14:paraId="274ABEA9" w14:textId="4E48C7E7" w:rsidR="00B8491C" w:rsidRPr="00B8491C" w:rsidRDefault="00B8491C" w:rsidP="00B8491C">
      <w:hyperlink r:id="rId11" w:history="1">
        <w:r w:rsidRPr="00B8491C">
          <w:rPr>
            <w:rStyle w:val="Hyperlink"/>
            <w:lang w:val="en-US"/>
          </w:rPr>
          <w:t>https://www.gov.uk/government/organisations/veterans-uk</w:t>
        </w:r>
      </w:hyperlink>
    </w:p>
    <w:p w14:paraId="79812AC3" w14:textId="28C6BE52" w:rsidR="00B8491C" w:rsidRPr="00B8491C" w:rsidRDefault="00B8491C" w:rsidP="00B8491C">
      <w:r>
        <w:rPr>
          <w:b/>
          <w:bCs/>
          <w:lang w:val="en-US"/>
        </w:rPr>
        <w:t>V</w:t>
      </w:r>
      <w:r w:rsidRPr="00B8491C">
        <w:rPr>
          <w:b/>
          <w:bCs/>
          <w:lang w:val="en-US"/>
        </w:rPr>
        <w:t>eterans Outreach Support</w:t>
      </w:r>
      <w:r w:rsidRPr="00B8491C">
        <w:rPr>
          <w:lang w:val="en-US"/>
        </w:rPr>
        <w:t xml:space="preserve"> – Drop </w:t>
      </w:r>
      <w:proofErr w:type="gramStart"/>
      <w:r w:rsidRPr="00B8491C">
        <w:rPr>
          <w:lang w:val="en-US"/>
        </w:rPr>
        <w:t>In</w:t>
      </w:r>
      <w:proofErr w:type="gramEnd"/>
      <w:r w:rsidRPr="00B8491C">
        <w:rPr>
          <w:lang w:val="en-US"/>
        </w:rPr>
        <w:t xml:space="preserve"> </w:t>
      </w:r>
      <w:proofErr w:type="spellStart"/>
      <w:r w:rsidRPr="00B8491C">
        <w:rPr>
          <w:lang w:val="en-US"/>
        </w:rPr>
        <w:t>Centres</w:t>
      </w:r>
      <w:proofErr w:type="spellEnd"/>
    </w:p>
    <w:p w14:paraId="6B528515" w14:textId="4D386011" w:rsidR="00B8491C" w:rsidRPr="00B8491C" w:rsidRDefault="00B8491C" w:rsidP="00B8491C">
      <w:hyperlink r:id="rId12" w:history="1">
        <w:r w:rsidRPr="00B8491C">
          <w:rPr>
            <w:rStyle w:val="Hyperlink"/>
            <w:lang w:val="en-US"/>
          </w:rPr>
          <w:t>http://www.vosuk.org/</w:t>
        </w:r>
      </w:hyperlink>
    </w:p>
    <w:p w14:paraId="57C85569" w14:textId="77777777" w:rsidR="00B8491C" w:rsidRPr="00B8491C" w:rsidRDefault="00B8491C" w:rsidP="00B8491C">
      <w:r w:rsidRPr="00B8491C">
        <w:rPr>
          <w:lang w:val="en-US"/>
        </w:rPr>
        <w:t>First Wednesday of every month from 2pm to 6pm in the Royal Maritime Club, Portsmouth</w:t>
      </w:r>
    </w:p>
    <w:p w14:paraId="3B8194CE" w14:textId="77777777" w:rsidR="00B8491C" w:rsidRPr="00B8491C" w:rsidRDefault="00B8491C" w:rsidP="00B8491C">
      <w:r w:rsidRPr="00B8491C">
        <w:rPr>
          <w:lang w:val="en-US"/>
        </w:rPr>
        <w:t>Third Wednesday of every month from 12pm to 4pm in the Riverside Centre, Newport, Isle of Wight.</w:t>
      </w:r>
    </w:p>
    <w:p w14:paraId="75367FBE" w14:textId="77777777" w:rsidR="00B8491C" w:rsidRPr="00B8491C" w:rsidRDefault="00B8491C" w:rsidP="00B8491C">
      <w:proofErr w:type="spellStart"/>
      <w:r w:rsidRPr="00B8491C">
        <w:rPr>
          <w:b/>
          <w:bCs/>
          <w:lang w:val="en-US"/>
        </w:rPr>
        <w:t>Blesma</w:t>
      </w:r>
      <w:proofErr w:type="spellEnd"/>
      <w:r w:rsidRPr="00B8491C">
        <w:rPr>
          <w:b/>
          <w:bCs/>
          <w:lang w:val="en-US"/>
        </w:rPr>
        <w:t> </w:t>
      </w:r>
      <w:r w:rsidRPr="00B8491C">
        <w:rPr>
          <w:lang w:val="en-US"/>
        </w:rPr>
        <w:t>– “Providing support to limbless and injured veterans for life”</w:t>
      </w:r>
    </w:p>
    <w:p w14:paraId="46CFA538" w14:textId="142729CC" w:rsidR="00B8491C" w:rsidRPr="00B8491C" w:rsidRDefault="00B8491C" w:rsidP="00B8491C">
      <w:hyperlink r:id="rId13" w:history="1">
        <w:r w:rsidRPr="00B8491C">
          <w:rPr>
            <w:rStyle w:val="Hyperlink"/>
            <w:lang w:val="en-US"/>
          </w:rPr>
          <w:t>https://blesma.org/</w:t>
        </w:r>
      </w:hyperlink>
    </w:p>
    <w:p w14:paraId="27021F4D" w14:textId="77777777" w:rsidR="00B8491C" w:rsidRPr="00B8491C" w:rsidRDefault="00B8491C" w:rsidP="00B8491C">
      <w:r w:rsidRPr="00B8491C">
        <w:rPr>
          <w:b/>
          <w:bCs/>
          <w:lang w:val="en-US"/>
        </w:rPr>
        <w:t>Blind Veterans UK</w:t>
      </w:r>
    </w:p>
    <w:p w14:paraId="17778B2A" w14:textId="77777777" w:rsidR="00B8491C" w:rsidRPr="00B8491C" w:rsidRDefault="00B8491C" w:rsidP="00B8491C">
      <w:r w:rsidRPr="00B8491C">
        <w:rPr>
          <w:lang w:val="en-US"/>
        </w:rPr>
        <w:t>“</w:t>
      </w:r>
      <w:proofErr w:type="gramStart"/>
      <w:r w:rsidRPr="00B8491C">
        <w:rPr>
          <w:lang w:val="en-US"/>
        </w:rPr>
        <w:t>helping</w:t>
      </w:r>
      <w:proofErr w:type="gramEnd"/>
      <w:r w:rsidRPr="00B8491C">
        <w:rPr>
          <w:lang w:val="en-US"/>
        </w:rPr>
        <w:t xml:space="preserve"> ex-Service men and women of every generation rebuild their lives after sight loss. Since 1915 we’ve provided rehabilitation, training, practical advice and emotional support to tens of thousands of blind veterans.”</w:t>
      </w:r>
    </w:p>
    <w:p w14:paraId="60229AF4" w14:textId="3C42B18C" w:rsidR="00B8491C" w:rsidRPr="00B8491C" w:rsidRDefault="00B8491C" w:rsidP="00B8491C">
      <w:hyperlink r:id="rId14" w:history="1">
        <w:r w:rsidRPr="00B8491C">
          <w:rPr>
            <w:rStyle w:val="Hyperlink"/>
            <w:lang w:val="en-US"/>
          </w:rPr>
          <w:t>https://www.blindveterans.org.uk/</w:t>
        </w:r>
      </w:hyperlink>
    </w:p>
    <w:p w14:paraId="2A9F7489" w14:textId="77777777" w:rsidR="00B8491C" w:rsidRPr="00B8491C" w:rsidRDefault="00B8491C" w:rsidP="00B8491C">
      <w:r w:rsidRPr="00B8491C">
        <w:rPr>
          <w:b/>
          <w:bCs/>
          <w:lang w:val="en-US"/>
        </w:rPr>
        <w:lastRenderedPageBreak/>
        <w:t>NHS Veterans Mental Health Services</w:t>
      </w:r>
    </w:p>
    <w:p w14:paraId="424662D8" w14:textId="56200ADE" w:rsidR="00B8491C" w:rsidRPr="00B8491C" w:rsidRDefault="00B8491C" w:rsidP="00B8491C">
      <w:hyperlink r:id="rId15" w:history="1">
        <w:r w:rsidRPr="00B8491C">
          <w:rPr>
            <w:rStyle w:val="Hyperlink"/>
            <w:lang w:val="en-US"/>
          </w:rPr>
          <w:t>https://www.nhs.uk/using-the-nhs/military-healthcare/nhs-mental-health-services-for-veterans/</w:t>
        </w:r>
      </w:hyperlink>
    </w:p>
    <w:p w14:paraId="214ABF5A" w14:textId="77777777" w:rsidR="00B8491C" w:rsidRPr="00B8491C" w:rsidRDefault="00B8491C" w:rsidP="00B8491C">
      <w:r w:rsidRPr="00B8491C">
        <w:rPr>
          <w:b/>
          <w:bCs/>
          <w:lang w:val="en-US"/>
        </w:rPr>
        <w:t>King Edward VII Veterans Pain Clinic</w:t>
      </w:r>
    </w:p>
    <w:p w14:paraId="4B9BB317" w14:textId="28CBF19B" w:rsidR="00B8491C" w:rsidRPr="00B8491C" w:rsidRDefault="00B8491C" w:rsidP="00B8491C">
      <w:hyperlink r:id="rId16" w:history="1">
        <w:r w:rsidRPr="00B8491C">
          <w:rPr>
            <w:rStyle w:val="Hyperlink"/>
            <w:lang w:val="en-US"/>
          </w:rPr>
          <w:t>https://www.kingedwardvii.co.uk/the-charity/centre-for-veterans-health</w:t>
        </w:r>
      </w:hyperlink>
    </w:p>
    <w:p w14:paraId="2F325991" w14:textId="77777777" w:rsidR="00B8491C" w:rsidRPr="00B8491C" w:rsidRDefault="00B8491C" w:rsidP="00B8491C">
      <w:r w:rsidRPr="00B8491C">
        <w:rPr>
          <w:lang w:val="en-US"/>
        </w:rPr>
        <w:t>Free for veterans with a GP referral</w:t>
      </w:r>
    </w:p>
    <w:p w14:paraId="39A2CBD8" w14:textId="77777777" w:rsidR="00B8491C" w:rsidRPr="00B8491C" w:rsidRDefault="00B8491C" w:rsidP="00B8491C">
      <w:r w:rsidRPr="00B8491C">
        <w:rPr>
          <w:b/>
          <w:bCs/>
          <w:lang w:val="en-US"/>
        </w:rPr>
        <w:t>Forces Online Veterans Directory</w:t>
      </w:r>
    </w:p>
    <w:p w14:paraId="75F31608" w14:textId="77777777" w:rsidR="00B8491C" w:rsidRDefault="00B8491C" w:rsidP="00B8491C">
      <w:r w:rsidRPr="00B8491C">
        <w:rPr>
          <w:lang w:val="en-US"/>
        </w:rPr>
        <w:t>Additional local services</w:t>
      </w:r>
    </w:p>
    <w:p w14:paraId="4CA63069" w14:textId="032CDFAF" w:rsidR="00303454" w:rsidRDefault="00B8491C" w:rsidP="00B8491C">
      <w:hyperlink r:id="rId17" w:history="1">
        <w:r w:rsidRPr="00DF7614">
          <w:rPr>
            <w:rStyle w:val="Hyperlink"/>
            <w:lang w:val="en-US"/>
          </w:rPr>
          <w:t>https://www.forcesonline.org.uk/</w:t>
        </w:r>
      </w:hyperlink>
    </w:p>
    <w:p w14:paraId="4A3CA45C" w14:textId="77777777" w:rsidR="00B8491C" w:rsidRDefault="00B8491C" w:rsidP="00B8491C">
      <w:pPr>
        <w:ind w:left="720" w:firstLine="720"/>
      </w:pPr>
    </w:p>
    <w:p w14:paraId="2AF1D1DA" w14:textId="77777777" w:rsidR="00B8491C" w:rsidRPr="00B8491C" w:rsidRDefault="00B8491C" w:rsidP="00B8491C">
      <w:r w:rsidRPr="00B8491C">
        <w:rPr>
          <w:b/>
          <w:bCs/>
          <w:lang w:val="en-US"/>
        </w:rPr>
        <w:t>Services Supporting Family Members</w:t>
      </w:r>
    </w:p>
    <w:p w14:paraId="18A2CD3B" w14:textId="77777777" w:rsidR="00B8491C" w:rsidRDefault="00B8491C" w:rsidP="00B8491C">
      <w:r w:rsidRPr="00B8491C">
        <w:rPr>
          <w:b/>
          <w:bCs/>
          <w:lang w:val="en-US"/>
        </w:rPr>
        <w:t>Support for Family Members of Injured, Wounded &amp; Sick Currently Serving, Reservist or Veterans</w:t>
      </w:r>
    </w:p>
    <w:p w14:paraId="7B1F06A0" w14:textId="77777777" w:rsidR="00B8491C" w:rsidRDefault="00B8491C" w:rsidP="00B8491C">
      <w:r w:rsidRPr="00B8491C">
        <w:rPr>
          <w:b/>
          <w:bCs/>
          <w:lang w:val="en-US"/>
        </w:rPr>
        <w:t>The Ripple Pond:</w:t>
      </w:r>
      <w:r w:rsidRPr="00B8491C">
        <w:rPr>
          <w:lang w:val="en-US"/>
        </w:rPr>
        <w:t> </w:t>
      </w:r>
      <w:hyperlink r:id="rId18" w:history="1">
        <w:r w:rsidRPr="00B8491C">
          <w:rPr>
            <w:rStyle w:val="Hyperlink"/>
            <w:lang w:val="en-US"/>
          </w:rPr>
          <w:t>www.theripplepond.org</w:t>
        </w:r>
      </w:hyperlink>
    </w:p>
    <w:p w14:paraId="1C77E863" w14:textId="251A403C" w:rsidR="00B8491C" w:rsidRPr="00B8491C" w:rsidRDefault="00B8491C" w:rsidP="00B8491C">
      <w:r w:rsidRPr="00B8491C">
        <w:rPr>
          <w:lang w:val="en-US"/>
        </w:rPr>
        <w:t>Free to adult family members of all military personnel</w:t>
      </w:r>
    </w:p>
    <w:p w14:paraId="3F1ADAE2" w14:textId="77777777" w:rsidR="00B8491C" w:rsidRPr="00B8491C" w:rsidRDefault="00B8491C" w:rsidP="00B8491C">
      <w:proofErr w:type="spellStart"/>
      <w:r w:rsidRPr="00B8491C">
        <w:rPr>
          <w:lang w:val="en-US"/>
        </w:rPr>
        <w:t>togetherall</w:t>
      </w:r>
      <w:proofErr w:type="spellEnd"/>
      <w:r w:rsidRPr="00B8491C">
        <w:rPr>
          <w:lang w:val="en-US"/>
        </w:rPr>
        <w:t>:  </w:t>
      </w:r>
      <w:hyperlink r:id="rId19" w:history="1">
        <w:r w:rsidRPr="00B8491C">
          <w:rPr>
            <w:rStyle w:val="Hyperlink"/>
            <w:lang w:val="en-US"/>
          </w:rPr>
          <w:t>https://togetherall.com/en-gb/</w:t>
        </w:r>
      </w:hyperlink>
    </w:p>
    <w:p w14:paraId="044BDD6E" w14:textId="77777777" w:rsidR="00B8491C" w:rsidRPr="00B8491C" w:rsidRDefault="00B8491C" w:rsidP="00B8491C">
      <w:r w:rsidRPr="00B8491C">
        <w:rPr>
          <w:lang w:val="en-US"/>
        </w:rPr>
        <w:t>Free to all military personnel &amp; family members</w:t>
      </w:r>
    </w:p>
    <w:p w14:paraId="6D7A89D1" w14:textId="77777777" w:rsidR="00B8491C" w:rsidRPr="00B8491C" w:rsidRDefault="00B8491C" w:rsidP="00B8491C">
      <w:r w:rsidRPr="00B8491C">
        <w:rPr>
          <w:b/>
          <w:bCs/>
          <w:lang w:val="en-US"/>
        </w:rPr>
        <w:t>SSAFA</w:t>
      </w:r>
      <w:r w:rsidRPr="00B8491C">
        <w:rPr>
          <w:lang w:val="en-US"/>
        </w:rPr>
        <w:t> – Families of Injured Service Personnel (FISP)</w:t>
      </w:r>
    </w:p>
    <w:p w14:paraId="1106145C" w14:textId="55BE426F" w:rsidR="00B8491C" w:rsidRPr="00B8491C" w:rsidRDefault="00B8491C" w:rsidP="00B8491C">
      <w:hyperlink r:id="rId20" w:history="1">
        <w:r w:rsidRPr="00B8491C">
          <w:rPr>
            <w:rStyle w:val="Hyperlink"/>
            <w:lang w:val="en-US"/>
          </w:rPr>
          <w:t>https://www.ssafa.org.uk/</w:t>
        </w:r>
      </w:hyperlink>
    </w:p>
    <w:p w14:paraId="3147C399" w14:textId="77777777" w:rsidR="00B8491C" w:rsidRPr="00B8491C" w:rsidRDefault="00B8491C" w:rsidP="00B8491C">
      <w:r w:rsidRPr="00B8491C">
        <w:rPr>
          <w:b/>
          <w:bCs/>
          <w:lang w:val="en-US"/>
        </w:rPr>
        <w:t>Support for Parents of Serving Military Personnel – NOT Injured</w:t>
      </w:r>
    </w:p>
    <w:p w14:paraId="29278493" w14:textId="77777777" w:rsidR="00B8491C" w:rsidRPr="00B8491C" w:rsidRDefault="00B8491C" w:rsidP="00B8491C">
      <w:r w:rsidRPr="00B8491C">
        <w:rPr>
          <w:b/>
          <w:bCs/>
          <w:lang w:val="en-US"/>
        </w:rPr>
        <w:t>A Mum’s War (M.O.M.S.)</w:t>
      </w:r>
    </w:p>
    <w:p w14:paraId="6C15B385" w14:textId="77777777" w:rsidR="00B8491C" w:rsidRPr="00B8491C" w:rsidRDefault="00B8491C" w:rsidP="00B8491C">
      <w:r w:rsidRPr="00B8491C">
        <w:rPr>
          <w:lang w:val="en-US"/>
        </w:rPr>
        <w:t xml:space="preserve">This </w:t>
      </w:r>
      <w:proofErr w:type="spellStart"/>
      <w:r w:rsidRPr="00B8491C">
        <w:rPr>
          <w:lang w:val="en-US"/>
        </w:rPr>
        <w:t>organisation</w:t>
      </w:r>
      <w:proofErr w:type="spellEnd"/>
      <w:r w:rsidRPr="00B8491C">
        <w:rPr>
          <w:lang w:val="en-US"/>
        </w:rPr>
        <w:t xml:space="preserve"> offers a Facebook group for support of all (parents, grand-parents, parents-in-law and siblings) of those who are currently serving. Those interested in joining the group need to contact them, and an invitation to join the ‘secret’ group will be sent out.</w:t>
      </w:r>
    </w:p>
    <w:p w14:paraId="1794F765" w14:textId="77777777" w:rsidR="00B8491C" w:rsidRPr="00B8491C" w:rsidRDefault="00B8491C" w:rsidP="00B8491C">
      <w:r w:rsidRPr="00B8491C">
        <w:rPr>
          <w:lang w:val="en-US"/>
        </w:rPr>
        <w:t xml:space="preserve">These </w:t>
      </w:r>
      <w:proofErr w:type="spellStart"/>
      <w:r w:rsidRPr="00B8491C">
        <w:rPr>
          <w:lang w:val="en-US"/>
        </w:rPr>
        <w:t>organisations</w:t>
      </w:r>
      <w:proofErr w:type="spellEnd"/>
      <w:r w:rsidRPr="00B8491C">
        <w:rPr>
          <w:lang w:val="en-US"/>
        </w:rPr>
        <w:t xml:space="preserve"> will give information to ALL adult family members (including parents) of those who are currently serving:</w:t>
      </w:r>
    </w:p>
    <w:p w14:paraId="48E39DC1" w14:textId="77777777" w:rsidR="00B8491C" w:rsidRPr="00B8491C" w:rsidRDefault="00B8491C" w:rsidP="00B8491C">
      <w:r w:rsidRPr="00B8491C">
        <w:rPr>
          <w:b/>
          <w:bCs/>
          <w:lang w:val="en-US"/>
        </w:rPr>
        <w:t>Army Families Federation</w:t>
      </w:r>
      <w:r w:rsidRPr="00B8491C">
        <w:rPr>
          <w:lang w:val="en-US"/>
        </w:rPr>
        <w:t> </w:t>
      </w:r>
      <w:hyperlink r:id="rId21" w:history="1">
        <w:r w:rsidRPr="00B8491C">
          <w:rPr>
            <w:rStyle w:val="Hyperlink"/>
            <w:lang w:val="en-US"/>
          </w:rPr>
          <w:t>www.aff.org.uk/</w:t>
        </w:r>
      </w:hyperlink>
    </w:p>
    <w:p w14:paraId="5F27DA91" w14:textId="77777777" w:rsidR="00B8491C" w:rsidRPr="00B8491C" w:rsidRDefault="00B8491C" w:rsidP="00B8491C">
      <w:r w:rsidRPr="00B8491C">
        <w:rPr>
          <w:b/>
          <w:bCs/>
          <w:lang w:val="en-US"/>
        </w:rPr>
        <w:t>Naval Families Federation</w:t>
      </w:r>
      <w:r w:rsidRPr="00B8491C">
        <w:rPr>
          <w:lang w:val="en-US"/>
        </w:rPr>
        <w:t> </w:t>
      </w:r>
      <w:hyperlink r:id="rId22" w:history="1">
        <w:r w:rsidRPr="00B8491C">
          <w:rPr>
            <w:rStyle w:val="Hyperlink"/>
            <w:lang w:val="en-US"/>
          </w:rPr>
          <w:t>www.nff.org.uk/</w:t>
        </w:r>
      </w:hyperlink>
    </w:p>
    <w:p w14:paraId="645DE7E5" w14:textId="77777777" w:rsidR="00B8491C" w:rsidRDefault="00B8491C" w:rsidP="00B8491C">
      <w:r w:rsidRPr="00B8491C">
        <w:rPr>
          <w:b/>
          <w:bCs/>
          <w:lang w:val="en-US"/>
        </w:rPr>
        <w:t>RAF Families Federation</w:t>
      </w:r>
      <w:r w:rsidRPr="00B8491C">
        <w:rPr>
          <w:lang w:val="en-US"/>
        </w:rPr>
        <w:t>  </w:t>
      </w:r>
      <w:hyperlink r:id="rId23" w:history="1">
        <w:r w:rsidRPr="00B8491C">
          <w:rPr>
            <w:rStyle w:val="Hyperlink"/>
            <w:lang w:val="en-US"/>
          </w:rPr>
          <w:t>https://www.raf-ff.org.uk/</w:t>
        </w:r>
      </w:hyperlink>
    </w:p>
    <w:p w14:paraId="608E4B81" w14:textId="74365B6A" w:rsidR="00B8491C" w:rsidRPr="00B8491C" w:rsidRDefault="00B8491C" w:rsidP="00B8491C">
      <w:r w:rsidRPr="00B8491C">
        <w:rPr>
          <w:b/>
          <w:bCs/>
          <w:lang w:val="en-US"/>
        </w:rPr>
        <w:t>Support for Children of Serving &amp; Ex-Serving Military Personnel</w:t>
      </w:r>
    </w:p>
    <w:p w14:paraId="4DF375CB" w14:textId="77777777" w:rsidR="00B8491C" w:rsidRPr="00B8491C" w:rsidRDefault="00B8491C" w:rsidP="00B8491C">
      <w:r w:rsidRPr="00B8491C">
        <w:rPr>
          <w:lang w:val="en-US"/>
        </w:rPr>
        <w:t>Sometimes the support is not because a parent has been injured, but perhaps a parent is deployed, or about to be deployed and the child(ren) is anxious and in need of additional support.</w:t>
      </w:r>
    </w:p>
    <w:p w14:paraId="0FFAD619" w14:textId="77777777" w:rsidR="00B8491C" w:rsidRPr="00B8491C" w:rsidRDefault="00B8491C" w:rsidP="00B8491C">
      <w:r w:rsidRPr="00B8491C">
        <w:rPr>
          <w:b/>
          <w:bCs/>
          <w:lang w:val="en-US"/>
        </w:rPr>
        <w:t>Little Troopers</w:t>
      </w:r>
      <w:r w:rsidRPr="00B8491C">
        <w:rPr>
          <w:lang w:val="en-US"/>
        </w:rPr>
        <w:t> </w:t>
      </w:r>
      <w:hyperlink r:id="rId24" w:history="1">
        <w:r w:rsidRPr="00B8491C">
          <w:rPr>
            <w:rStyle w:val="Hyperlink"/>
            <w:lang w:val="en-US"/>
          </w:rPr>
          <w:t>https://www.littletroopers.net/</w:t>
        </w:r>
      </w:hyperlink>
    </w:p>
    <w:p w14:paraId="24F43F65" w14:textId="77777777" w:rsidR="00B8491C" w:rsidRPr="00B8491C" w:rsidRDefault="00B8491C" w:rsidP="00B8491C">
      <w:r w:rsidRPr="00B8491C">
        <w:rPr>
          <w:lang w:val="en-US"/>
        </w:rPr>
        <w:lastRenderedPageBreak/>
        <w:t xml:space="preserve">(formerly ‘My Daddy’s a Soldier’ – this </w:t>
      </w:r>
      <w:proofErr w:type="spellStart"/>
      <w:r w:rsidRPr="00B8491C">
        <w:rPr>
          <w:lang w:val="en-US"/>
        </w:rPr>
        <w:t>organisation</w:t>
      </w:r>
      <w:proofErr w:type="spellEnd"/>
      <w:r w:rsidRPr="00B8491C">
        <w:rPr>
          <w:lang w:val="en-US"/>
        </w:rPr>
        <w:t xml:space="preserve"> is only for children of serving personnel)</w:t>
      </w:r>
    </w:p>
    <w:p w14:paraId="4930D604" w14:textId="77777777" w:rsidR="00B8491C" w:rsidRPr="00B8491C" w:rsidRDefault="00B8491C" w:rsidP="00B8491C">
      <w:r w:rsidRPr="00B8491C">
        <w:rPr>
          <w:b/>
          <w:bCs/>
          <w:lang w:val="en-US"/>
        </w:rPr>
        <w:t>Sailors’ Children’s Society</w:t>
      </w:r>
      <w:r w:rsidRPr="00B8491C">
        <w:rPr>
          <w:lang w:val="en-US"/>
        </w:rPr>
        <w:t> </w:t>
      </w:r>
      <w:hyperlink r:id="rId25" w:history="1">
        <w:r w:rsidRPr="00B8491C">
          <w:rPr>
            <w:rStyle w:val="Hyperlink"/>
            <w:lang w:val="en-US"/>
          </w:rPr>
          <w:t>www.sailorschildren.org.uk</w:t>
        </w:r>
      </w:hyperlink>
    </w:p>
    <w:p w14:paraId="718F2680" w14:textId="77777777" w:rsidR="00B8491C" w:rsidRPr="00B8491C" w:rsidRDefault="00B8491C" w:rsidP="00B8491C">
      <w:r w:rsidRPr="00B8491C">
        <w:rPr>
          <w:b/>
          <w:bCs/>
          <w:lang w:val="en-US"/>
        </w:rPr>
        <w:t>HMS Heroes </w:t>
      </w:r>
      <w:hyperlink r:id="rId26" w:history="1">
        <w:r w:rsidRPr="00B8491C">
          <w:rPr>
            <w:rStyle w:val="Hyperlink"/>
            <w:lang w:val="en-US"/>
          </w:rPr>
          <w:t>www.britishlegion.org.uk</w:t>
        </w:r>
      </w:hyperlink>
    </w:p>
    <w:p w14:paraId="1BC4EE8B" w14:textId="77777777" w:rsidR="00B8491C" w:rsidRPr="00B8491C" w:rsidRDefault="00B8491C" w:rsidP="00B8491C">
      <w:r w:rsidRPr="00B8491C">
        <w:rPr>
          <w:lang w:val="en-US"/>
        </w:rPr>
        <w:t>(HMS Heroes &amp; Service Pupils Champions run groups through schools – for more info contact RBL)</w:t>
      </w:r>
    </w:p>
    <w:p w14:paraId="6D000FA7" w14:textId="77777777" w:rsidR="00B8491C" w:rsidRPr="00B8491C" w:rsidRDefault="00B8491C" w:rsidP="00B8491C">
      <w:r w:rsidRPr="00B8491C">
        <w:rPr>
          <w:b/>
          <w:bCs/>
          <w:lang w:val="en-US"/>
        </w:rPr>
        <w:t>Other Young Carers groups:</w:t>
      </w:r>
      <w:r w:rsidRPr="00B8491C">
        <w:rPr>
          <w:lang w:val="en-US"/>
        </w:rPr>
        <w:t> </w:t>
      </w:r>
      <w:hyperlink r:id="rId27" w:history="1">
        <w:r w:rsidRPr="00B8491C">
          <w:rPr>
            <w:rStyle w:val="Hyperlink"/>
            <w:lang w:val="en-US"/>
          </w:rPr>
          <w:t>www.carersuk.org</w:t>
        </w:r>
      </w:hyperlink>
    </w:p>
    <w:p w14:paraId="36656C9C" w14:textId="6CE56415" w:rsidR="00B8491C" w:rsidRPr="00B8491C" w:rsidRDefault="00B8491C" w:rsidP="00B8491C">
      <w:hyperlink r:id="rId28" w:history="1">
        <w:r w:rsidRPr="00B8491C">
          <w:rPr>
            <w:rStyle w:val="Hyperlink"/>
            <w:lang w:val="en-US"/>
          </w:rPr>
          <w:t>www.childrenssociety.org.uk/YoungCarers</w:t>
        </w:r>
      </w:hyperlink>
    </w:p>
    <w:p w14:paraId="53C64A14" w14:textId="3510D798" w:rsidR="00B8491C" w:rsidRDefault="005C7DA2" w:rsidP="005C7DA2">
      <w:r w:rsidRPr="005C7DA2">
        <w:drawing>
          <wp:inline distT="0" distB="0" distL="0" distR="0" wp14:anchorId="622B9FF5" wp14:editId="0D53E12B">
            <wp:extent cx="6753225" cy="5138420"/>
            <wp:effectExtent l="19050" t="19050" r="28575" b="24130"/>
            <wp:docPr id="4" name="Picture 3">
              <a:extLst xmlns:a="http://schemas.openxmlformats.org/drawingml/2006/main">
                <a:ext uri="{FF2B5EF4-FFF2-40B4-BE49-F238E27FC236}">
                  <a16:creationId xmlns:a16="http://schemas.microsoft.com/office/drawing/2014/main" id="{4BBC54A4-EF0E-257C-3E79-7519219F80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BBC54A4-EF0E-257C-3E79-7519219F809B}"/>
                        </a:ext>
                      </a:extLst>
                    </pic:cNvPr>
                    <pic:cNvPicPr>
                      <a:picLocks noChangeAspect="1"/>
                    </pic:cNvPicPr>
                  </pic:nvPicPr>
                  <pic:blipFill rotWithShape="1">
                    <a:blip r:embed="rId29"/>
                    <a:srcRect l="1575" t="8995" r="38807" b="12654"/>
                    <a:stretch/>
                  </pic:blipFill>
                  <pic:spPr bwMode="auto">
                    <a:xfrm>
                      <a:off x="0" y="0"/>
                      <a:ext cx="6763978" cy="514660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sectPr w:rsidR="00B8491C" w:rsidSect="005C7DA2">
      <w:head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A7552" w14:textId="77777777" w:rsidR="00B8491C" w:rsidRDefault="00B8491C" w:rsidP="00B8491C">
      <w:pPr>
        <w:spacing w:after="0" w:line="240" w:lineRule="auto"/>
      </w:pPr>
      <w:r>
        <w:separator/>
      </w:r>
    </w:p>
  </w:endnote>
  <w:endnote w:type="continuationSeparator" w:id="0">
    <w:p w14:paraId="2824E6EE" w14:textId="77777777" w:rsidR="00B8491C" w:rsidRDefault="00B8491C" w:rsidP="00B8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C9B5" w14:textId="77777777" w:rsidR="00B8491C" w:rsidRDefault="00B8491C" w:rsidP="00B8491C">
      <w:pPr>
        <w:spacing w:after="0" w:line="240" w:lineRule="auto"/>
      </w:pPr>
      <w:r>
        <w:separator/>
      </w:r>
    </w:p>
  </w:footnote>
  <w:footnote w:type="continuationSeparator" w:id="0">
    <w:p w14:paraId="7CCA0B33" w14:textId="77777777" w:rsidR="00B8491C" w:rsidRDefault="00B8491C" w:rsidP="00B8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DB82" w14:textId="09907FA5" w:rsidR="00B8491C" w:rsidRDefault="00B8491C" w:rsidP="00B8491C">
    <w:pPr>
      <w:pStyle w:val="Header"/>
      <w:jc w:val="center"/>
      <w:rPr>
        <w:b/>
        <w:bCs/>
        <w:sz w:val="32"/>
        <w:szCs w:val="32"/>
      </w:rPr>
    </w:pPr>
    <w:r w:rsidRPr="00B8491C">
      <w:rPr>
        <w:b/>
        <w:bCs/>
        <w:sz w:val="32"/>
        <w:szCs w:val="32"/>
      </w:rPr>
      <w:drawing>
        <wp:inline distT="0" distB="0" distL="0" distR="0" wp14:anchorId="077D8914" wp14:editId="4B05E301">
          <wp:extent cx="1619250" cy="1014882"/>
          <wp:effectExtent l="0" t="0" r="0" b="0"/>
          <wp:docPr id="8" name="Picture 2" descr="Armed Forces Veteran Friendly ...">
            <a:extLst xmlns:a="http://schemas.openxmlformats.org/drawingml/2006/main">
              <a:ext uri="{FF2B5EF4-FFF2-40B4-BE49-F238E27FC236}">
                <a16:creationId xmlns:a16="http://schemas.microsoft.com/office/drawing/2014/main" id="{B95F6E7F-A954-212F-A96D-BD3F1B1C6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Armed Forces Veteran Friendly ...">
                    <a:extLst>
                      <a:ext uri="{FF2B5EF4-FFF2-40B4-BE49-F238E27FC236}">
                        <a16:creationId xmlns:a16="http://schemas.microsoft.com/office/drawing/2014/main" id="{B95F6E7F-A954-212F-A96D-BD3F1B1C614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973" cy="1017215"/>
                  </a:xfrm>
                  <a:prstGeom prst="rect">
                    <a:avLst/>
                  </a:prstGeom>
                  <a:noFill/>
                </pic:spPr>
              </pic:pic>
            </a:graphicData>
          </a:graphic>
        </wp:inline>
      </w:drawing>
    </w:r>
  </w:p>
  <w:p w14:paraId="33461DDF" w14:textId="373D61DB" w:rsidR="00B8491C" w:rsidRPr="00B8491C" w:rsidRDefault="00B8491C" w:rsidP="00B8491C">
    <w:pPr>
      <w:pStyle w:val="Header"/>
      <w:jc w:val="center"/>
      <w:rPr>
        <w:b/>
        <w:bCs/>
        <w:sz w:val="32"/>
        <w:szCs w:val="32"/>
      </w:rPr>
    </w:pPr>
    <w:r w:rsidRPr="00B8491C">
      <w:rPr>
        <w:b/>
        <w:bCs/>
        <w:sz w:val="32"/>
        <w:szCs w:val="32"/>
      </w:rPr>
      <w:t>Services to Support Veterans and their Family Members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33F92"/>
    <w:multiLevelType w:val="hybridMultilevel"/>
    <w:tmpl w:val="22DA7498"/>
    <w:lvl w:ilvl="0" w:tplc="4976A448">
      <w:start w:val="1"/>
      <w:numFmt w:val="bullet"/>
      <w:lvlText w:val="•"/>
      <w:lvlJc w:val="left"/>
      <w:pPr>
        <w:tabs>
          <w:tab w:val="num" w:pos="720"/>
        </w:tabs>
        <w:ind w:left="720" w:hanging="360"/>
      </w:pPr>
      <w:rPr>
        <w:rFonts w:ascii="Arial" w:hAnsi="Arial" w:hint="default"/>
      </w:rPr>
    </w:lvl>
    <w:lvl w:ilvl="1" w:tplc="F5127804">
      <w:numFmt w:val="bullet"/>
      <w:lvlText w:val="•"/>
      <w:lvlJc w:val="left"/>
      <w:pPr>
        <w:tabs>
          <w:tab w:val="num" w:pos="1440"/>
        </w:tabs>
        <w:ind w:left="1440" w:hanging="360"/>
      </w:pPr>
      <w:rPr>
        <w:rFonts w:ascii="Arial" w:hAnsi="Arial" w:hint="default"/>
      </w:rPr>
    </w:lvl>
    <w:lvl w:ilvl="2" w:tplc="A12C86CC" w:tentative="1">
      <w:start w:val="1"/>
      <w:numFmt w:val="bullet"/>
      <w:lvlText w:val="•"/>
      <w:lvlJc w:val="left"/>
      <w:pPr>
        <w:tabs>
          <w:tab w:val="num" w:pos="2160"/>
        </w:tabs>
        <w:ind w:left="2160" w:hanging="360"/>
      </w:pPr>
      <w:rPr>
        <w:rFonts w:ascii="Arial" w:hAnsi="Arial" w:hint="default"/>
      </w:rPr>
    </w:lvl>
    <w:lvl w:ilvl="3" w:tplc="A0B8359C" w:tentative="1">
      <w:start w:val="1"/>
      <w:numFmt w:val="bullet"/>
      <w:lvlText w:val="•"/>
      <w:lvlJc w:val="left"/>
      <w:pPr>
        <w:tabs>
          <w:tab w:val="num" w:pos="2880"/>
        </w:tabs>
        <w:ind w:left="2880" w:hanging="360"/>
      </w:pPr>
      <w:rPr>
        <w:rFonts w:ascii="Arial" w:hAnsi="Arial" w:hint="default"/>
      </w:rPr>
    </w:lvl>
    <w:lvl w:ilvl="4" w:tplc="24507332" w:tentative="1">
      <w:start w:val="1"/>
      <w:numFmt w:val="bullet"/>
      <w:lvlText w:val="•"/>
      <w:lvlJc w:val="left"/>
      <w:pPr>
        <w:tabs>
          <w:tab w:val="num" w:pos="3600"/>
        </w:tabs>
        <w:ind w:left="3600" w:hanging="360"/>
      </w:pPr>
      <w:rPr>
        <w:rFonts w:ascii="Arial" w:hAnsi="Arial" w:hint="default"/>
      </w:rPr>
    </w:lvl>
    <w:lvl w:ilvl="5" w:tplc="CB84413A" w:tentative="1">
      <w:start w:val="1"/>
      <w:numFmt w:val="bullet"/>
      <w:lvlText w:val="•"/>
      <w:lvlJc w:val="left"/>
      <w:pPr>
        <w:tabs>
          <w:tab w:val="num" w:pos="4320"/>
        </w:tabs>
        <w:ind w:left="4320" w:hanging="360"/>
      </w:pPr>
      <w:rPr>
        <w:rFonts w:ascii="Arial" w:hAnsi="Arial" w:hint="default"/>
      </w:rPr>
    </w:lvl>
    <w:lvl w:ilvl="6" w:tplc="CE40EAE4" w:tentative="1">
      <w:start w:val="1"/>
      <w:numFmt w:val="bullet"/>
      <w:lvlText w:val="•"/>
      <w:lvlJc w:val="left"/>
      <w:pPr>
        <w:tabs>
          <w:tab w:val="num" w:pos="5040"/>
        </w:tabs>
        <w:ind w:left="5040" w:hanging="360"/>
      </w:pPr>
      <w:rPr>
        <w:rFonts w:ascii="Arial" w:hAnsi="Arial" w:hint="default"/>
      </w:rPr>
    </w:lvl>
    <w:lvl w:ilvl="7" w:tplc="DEE4546C" w:tentative="1">
      <w:start w:val="1"/>
      <w:numFmt w:val="bullet"/>
      <w:lvlText w:val="•"/>
      <w:lvlJc w:val="left"/>
      <w:pPr>
        <w:tabs>
          <w:tab w:val="num" w:pos="5760"/>
        </w:tabs>
        <w:ind w:left="5760" w:hanging="360"/>
      </w:pPr>
      <w:rPr>
        <w:rFonts w:ascii="Arial" w:hAnsi="Arial" w:hint="default"/>
      </w:rPr>
    </w:lvl>
    <w:lvl w:ilvl="8" w:tplc="230AB31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C0B0092"/>
    <w:multiLevelType w:val="hybridMultilevel"/>
    <w:tmpl w:val="1B24B146"/>
    <w:lvl w:ilvl="0" w:tplc="483804A2">
      <w:start w:val="1"/>
      <w:numFmt w:val="bullet"/>
      <w:lvlText w:val="•"/>
      <w:lvlJc w:val="left"/>
      <w:pPr>
        <w:tabs>
          <w:tab w:val="num" w:pos="720"/>
        </w:tabs>
        <w:ind w:left="720" w:hanging="360"/>
      </w:pPr>
      <w:rPr>
        <w:rFonts w:ascii="Arial" w:hAnsi="Arial" w:hint="default"/>
      </w:rPr>
    </w:lvl>
    <w:lvl w:ilvl="1" w:tplc="00922AA4">
      <w:numFmt w:val="bullet"/>
      <w:lvlText w:val="•"/>
      <w:lvlJc w:val="left"/>
      <w:pPr>
        <w:tabs>
          <w:tab w:val="num" w:pos="1440"/>
        </w:tabs>
        <w:ind w:left="1440" w:hanging="360"/>
      </w:pPr>
      <w:rPr>
        <w:rFonts w:ascii="Arial" w:hAnsi="Arial" w:hint="default"/>
      </w:rPr>
    </w:lvl>
    <w:lvl w:ilvl="2" w:tplc="3E467B24" w:tentative="1">
      <w:start w:val="1"/>
      <w:numFmt w:val="bullet"/>
      <w:lvlText w:val="•"/>
      <w:lvlJc w:val="left"/>
      <w:pPr>
        <w:tabs>
          <w:tab w:val="num" w:pos="2160"/>
        </w:tabs>
        <w:ind w:left="2160" w:hanging="360"/>
      </w:pPr>
      <w:rPr>
        <w:rFonts w:ascii="Arial" w:hAnsi="Arial" w:hint="default"/>
      </w:rPr>
    </w:lvl>
    <w:lvl w:ilvl="3" w:tplc="70C008CA" w:tentative="1">
      <w:start w:val="1"/>
      <w:numFmt w:val="bullet"/>
      <w:lvlText w:val="•"/>
      <w:lvlJc w:val="left"/>
      <w:pPr>
        <w:tabs>
          <w:tab w:val="num" w:pos="2880"/>
        </w:tabs>
        <w:ind w:left="2880" w:hanging="360"/>
      </w:pPr>
      <w:rPr>
        <w:rFonts w:ascii="Arial" w:hAnsi="Arial" w:hint="default"/>
      </w:rPr>
    </w:lvl>
    <w:lvl w:ilvl="4" w:tplc="9F9222B4" w:tentative="1">
      <w:start w:val="1"/>
      <w:numFmt w:val="bullet"/>
      <w:lvlText w:val="•"/>
      <w:lvlJc w:val="left"/>
      <w:pPr>
        <w:tabs>
          <w:tab w:val="num" w:pos="3600"/>
        </w:tabs>
        <w:ind w:left="3600" w:hanging="360"/>
      </w:pPr>
      <w:rPr>
        <w:rFonts w:ascii="Arial" w:hAnsi="Arial" w:hint="default"/>
      </w:rPr>
    </w:lvl>
    <w:lvl w:ilvl="5" w:tplc="B78E64A2" w:tentative="1">
      <w:start w:val="1"/>
      <w:numFmt w:val="bullet"/>
      <w:lvlText w:val="•"/>
      <w:lvlJc w:val="left"/>
      <w:pPr>
        <w:tabs>
          <w:tab w:val="num" w:pos="4320"/>
        </w:tabs>
        <w:ind w:left="4320" w:hanging="360"/>
      </w:pPr>
      <w:rPr>
        <w:rFonts w:ascii="Arial" w:hAnsi="Arial" w:hint="default"/>
      </w:rPr>
    </w:lvl>
    <w:lvl w:ilvl="6" w:tplc="07E432DE" w:tentative="1">
      <w:start w:val="1"/>
      <w:numFmt w:val="bullet"/>
      <w:lvlText w:val="•"/>
      <w:lvlJc w:val="left"/>
      <w:pPr>
        <w:tabs>
          <w:tab w:val="num" w:pos="5040"/>
        </w:tabs>
        <w:ind w:left="5040" w:hanging="360"/>
      </w:pPr>
      <w:rPr>
        <w:rFonts w:ascii="Arial" w:hAnsi="Arial" w:hint="default"/>
      </w:rPr>
    </w:lvl>
    <w:lvl w:ilvl="7" w:tplc="D0525A52" w:tentative="1">
      <w:start w:val="1"/>
      <w:numFmt w:val="bullet"/>
      <w:lvlText w:val="•"/>
      <w:lvlJc w:val="left"/>
      <w:pPr>
        <w:tabs>
          <w:tab w:val="num" w:pos="5760"/>
        </w:tabs>
        <w:ind w:left="5760" w:hanging="360"/>
      </w:pPr>
      <w:rPr>
        <w:rFonts w:ascii="Arial" w:hAnsi="Arial" w:hint="default"/>
      </w:rPr>
    </w:lvl>
    <w:lvl w:ilvl="8" w:tplc="5D0C28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D003A01"/>
    <w:multiLevelType w:val="hybridMultilevel"/>
    <w:tmpl w:val="FD3A284C"/>
    <w:lvl w:ilvl="0" w:tplc="593013D6">
      <w:start w:val="1"/>
      <w:numFmt w:val="bullet"/>
      <w:lvlText w:val="•"/>
      <w:lvlJc w:val="left"/>
      <w:pPr>
        <w:tabs>
          <w:tab w:val="num" w:pos="720"/>
        </w:tabs>
        <w:ind w:left="720" w:hanging="360"/>
      </w:pPr>
      <w:rPr>
        <w:rFonts w:ascii="Times New Roman" w:hAnsi="Times New Roman" w:hint="default"/>
      </w:rPr>
    </w:lvl>
    <w:lvl w:ilvl="1" w:tplc="70889356">
      <w:start w:val="1"/>
      <w:numFmt w:val="bullet"/>
      <w:lvlText w:val="•"/>
      <w:lvlJc w:val="left"/>
      <w:pPr>
        <w:tabs>
          <w:tab w:val="num" w:pos="1440"/>
        </w:tabs>
        <w:ind w:left="1440" w:hanging="360"/>
      </w:pPr>
      <w:rPr>
        <w:rFonts w:ascii="Times New Roman" w:hAnsi="Times New Roman" w:hint="default"/>
      </w:rPr>
    </w:lvl>
    <w:lvl w:ilvl="2" w:tplc="CC2AFEE8">
      <w:numFmt w:val="bullet"/>
      <w:lvlText w:val="•"/>
      <w:lvlJc w:val="left"/>
      <w:pPr>
        <w:tabs>
          <w:tab w:val="num" w:pos="2160"/>
        </w:tabs>
        <w:ind w:left="2160" w:hanging="360"/>
      </w:pPr>
      <w:rPr>
        <w:rFonts w:ascii="Times New Roman" w:hAnsi="Times New Roman" w:hint="default"/>
      </w:rPr>
    </w:lvl>
    <w:lvl w:ilvl="3" w:tplc="BDB8EFD0">
      <w:numFmt w:val="bullet"/>
      <w:lvlText w:val="•"/>
      <w:lvlJc w:val="left"/>
      <w:pPr>
        <w:tabs>
          <w:tab w:val="num" w:pos="2880"/>
        </w:tabs>
        <w:ind w:left="2880" w:hanging="360"/>
      </w:pPr>
      <w:rPr>
        <w:rFonts w:ascii="Times New Roman" w:hAnsi="Times New Roman" w:hint="default"/>
      </w:rPr>
    </w:lvl>
    <w:lvl w:ilvl="4" w:tplc="9F340D4E" w:tentative="1">
      <w:start w:val="1"/>
      <w:numFmt w:val="bullet"/>
      <w:lvlText w:val="•"/>
      <w:lvlJc w:val="left"/>
      <w:pPr>
        <w:tabs>
          <w:tab w:val="num" w:pos="3600"/>
        </w:tabs>
        <w:ind w:left="3600" w:hanging="360"/>
      </w:pPr>
      <w:rPr>
        <w:rFonts w:ascii="Times New Roman" w:hAnsi="Times New Roman" w:hint="default"/>
      </w:rPr>
    </w:lvl>
    <w:lvl w:ilvl="5" w:tplc="C13A5988" w:tentative="1">
      <w:start w:val="1"/>
      <w:numFmt w:val="bullet"/>
      <w:lvlText w:val="•"/>
      <w:lvlJc w:val="left"/>
      <w:pPr>
        <w:tabs>
          <w:tab w:val="num" w:pos="4320"/>
        </w:tabs>
        <w:ind w:left="4320" w:hanging="360"/>
      </w:pPr>
      <w:rPr>
        <w:rFonts w:ascii="Times New Roman" w:hAnsi="Times New Roman" w:hint="default"/>
      </w:rPr>
    </w:lvl>
    <w:lvl w:ilvl="6" w:tplc="0A442CC0" w:tentative="1">
      <w:start w:val="1"/>
      <w:numFmt w:val="bullet"/>
      <w:lvlText w:val="•"/>
      <w:lvlJc w:val="left"/>
      <w:pPr>
        <w:tabs>
          <w:tab w:val="num" w:pos="5040"/>
        </w:tabs>
        <w:ind w:left="5040" w:hanging="360"/>
      </w:pPr>
      <w:rPr>
        <w:rFonts w:ascii="Times New Roman" w:hAnsi="Times New Roman" w:hint="default"/>
      </w:rPr>
    </w:lvl>
    <w:lvl w:ilvl="7" w:tplc="3A10C660" w:tentative="1">
      <w:start w:val="1"/>
      <w:numFmt w:val="bullet"/>
      <w:lvlText w:val="•"/>
      <w:lvlJc w:val="left"/>
      <w:pPr>
        <w:tabs>
          <w:tab w:val="num" w:pos="5760"/>
        </w:tabs>
        <w:ind w:left="5760" w:hanging="360"/>
      </w:pPr>
      <w:rPr>
        <w:rFonts w:ascii="Times New Roman" w:hAnsi="Times New Roman" w:hint="default"/>
      </w:rPr>
    </w:lvl>
    <w:lvl w:ilvl="8" w:tplc="F0A0CB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E810B45"/>
    <w:multiLevelType w:val="hybridMultilevel"/>
    <w:tmpl w:val="F370B1C4"/>
    <w:lvl w:ilvl="0" w:tplc="589CBC7A">
      <w:start w:val="1"/>
      <w:numFmt w:val="bullet"/>
      <w:lvlText w:val="•"/>
      <w:lvlJc w:val="left"/>
      <w:pPr>
        <w:tabs>
          <w:tab w:val="num" w:pos="720"/>
        </w:tabs>
        <w:ind w:left="720" w:hanging="360"/>
      </w:pPr>
      <w:rPr>
        <w:rFonts w:ascii="Arial" w:hAnsi="Arial" w:hint="default"/>
      </w:rPr>
    </w:lvl>
    <w:lvl w:ilvl="1" w:tplc="310A9E1A">
      <w:numFmt w:val="bullet"/>
      <w:lvlText w:val="•"/>
      <w:lvlJc w:val="left"/>
      <w:pPr>
        <w:tabs>
          <w:tab w:val="num" w:pos="1440"/>
        </w:tabs>
        <w:ind w:left="1440" w:hanging="360"/>
      </w:pPr>
      <w:rPr>
        <w:rFonts w:ascii="Arial" w:hAnsi="Arial" w:hint="default"/>
      </w:rPr>
    </w:lvl>
    <w:lvl w:ilvl="2" w:tplc="E52C5254">
      <w:numFmt w:val="bullet"/>
      <w:lvlText w:val="•"/>
      <w:lvlJc w:val="left"/>
      <w:pPr>
        <w:tabs>
          <w:tab w:val="num" w:pos="2160"/>
        </w:tabs>
        <w:ind w:left="2160" w:hanging="360"/>
      </w:pPr>
      <w:rPr>
        <w:rFonts w:ascii="Arial" w:hAnsi="Arial" w:hint="default"/>
      </w:rPr>
    </w:lvl>
    <w:lvl w:ilvl="3" w:tplc="D7AA2E36" w:tentative="1">
      <w:start w:val="1"/>
      <w:numFmt w:val="bullet"/>
      <w:lvlText w:val="•"/>
      <w:lvlJc w:val="left"/>
      <w:pPr>
        <w:tabs>
          <w:tab w:val="num" w:pos="2880"/>
        </w:tabs>
        <w:ind w:left="2880" w:hanging="360"/>
      </w:pPr>
      <w:rPr>
        <w:rFonts w:ascii="Arial" w:hAnsi="Arial" w:hint="default"/>
      </w:rPr>
    </w:lvl>
    <w:lvl w:ilvl="4" w:tplc="1632F2BA" w:tentative="1">
      <w:start w:val="1"/>
      <w:numFmt w:val="bullet"/>
      <w:lvlText w:val="•"/>
      <w:lvlJc w:val="left"/>
      <w:pPr>
        <w:tabs>
          <w:tab w:val="num" w:pos="3600"/>
        </w:tabs>
        <w:ind w:left="3600" w:hanging="360"/>
      </w:pPr>
      <w:rPr>
        <w:rFonts w:ascii="Arial" w:hAnsi="Arial" w:hint="default"/>
      </w:rPr>
    </w:lvl>
    <w:lvl w:ilvl="5" w:tplc="5A7CCA70" w:tentative="1">
      <w:start w:val="1"/>
      <w:numFmt w:val="bullet"/>
      <w:lvlText w:val="•"/>
      <w:lvlJc w:val="left"/>
      <w:pPr>
        <w:tabs>
          <w:tab w:val="num" w:pos="4320"/>
        </w:tabs>
        <w:ind w:left="4320" w:hanging="360"/>
      </w:pPr>
      <w:rPr>
        <w:rFonts w:ascii="Arial" w:hAnsi="Arial" w:hint="default"/>
      </w:rPr>
    </w:lvl>
    <w:lvl w:ilvl="6" w:tplc="DFBCEA86" w:tentative="1">
      <w:start w:val="1"/>
      <w:numFmt w:val="bullet"/>
      <w:lvlText w:val="•"/>
      <w:lvlJc w:val="left"/>
      <w:pPr>
        <w:tabs>
          <w:tab w:val="num" w:pos="5040"/>
        </w:tabs>
        <w:ind w:left="5040" w:hanging="360"/>
      </w:pPr>
      <w:rPr>
        <w:rFonts w:ascii="Arial" w:hAnsi="Arial" w:hint="default"/>
      </w:rPr>
    </w:lvl>
    <w:lvl w:ilvl="7" w:tplc="D67E4D2C" w:tentative="1">
      <w:start w:val="1"/>
      <w:numFmt w:val="bullet"/>
      <w:lvlText w:val="•"/>
      <w:lvlJc w:val="left"/>
      <w:pPr>
        <w:tabs>
          <w:tab w:val="num" w:pos="5760"/>
        </w:tabs>
        <w:ind w:left="5760" w:hanging="360"/>
      </w:pPr>
      <w:rPr>
        <w:rFonts w:ascii="Arial" w:hAnsi="Arial" w:hint="default"/>
      </w:rPr>
    </w:lvl>
    <w:lvl w:ilvl="8" w:tplc="DEDE77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00E1344"/>
    <w:multiLevelType w:val="hybridMultilevel"/>
    <w:tmpl w:val="8CD6517C"/>
    <w:lvl w:ilvl="0" w:tplc="58CE4598">
      <w:start w:val="1"/>
      <w:numFmt w:val="bullet"/>
      <w:lvlText w:val="•"/>
      <w:lvlJc w:val="left"/>
      <w:pPr>
        <w:tabs>
          <w:tab w:val="num" w:pos="720"/>
        </w:tabs>
        <w:ind w:left="720" w:hanging="360"/>
      </w:pPr>
      <w:rPr>
        <w:rFonts w:ascii="Arial" w:hAnsi="Arial" w:hint="default"/>
      </w:rPr>
    </w:lvl>
    <w:lvl w:ilvl="1" w:tplc="55808FE6" w:tentative="1">
      <w:start w:val="1"/>
      <w:numFmt w:val="bullet"/>
      <w:lvlText w:val="•"/>
      <w:lvlJc w:val="left"/>
      <w:pPr>
        <w:tabs>
          <w:tab w:val="num" w:pos="1440"/>
        </w:tabs>
        <w:ind w:left="1440" w:hanging="360"/>
      </w:pPr>
      <w:rPr>
        <w:rFonts w:ascii="Arial" w:hAnsi="Arial" w:hint="default"/>
      </w:rPr>
    </w:lvl>
    <w:lvl w:ilvl="2" w:tplc="0BEA74DE" w:tentative="1">
      <w:start w:val="1"/>
      <w:numFmt w:val="bullet"/>
      <w:lvlText w:val="•"/>
      <w:lvlJc w:val="left"/>
      <w:pPr>
        <w:tabs>
          <w:tab w:val="num" w:pos="2160"/>
        </w:tabs>
        <w:ind w:left="2160" w:hanging="360"/>
      </w:pPr>
      <w:rPr>
        <w:rFonts w:ascii="Arial" w:hAnsi="Arial" w:hint="default"/>
      </w:rPr>
    </w:lvl>
    <w:lvl w:ilvl="3" w:tplc="F4C483C8" w:tentative="1">
      <w:start w:val="1"/>
      <w:numFmt w:val="bullet"/>
      <w:lvlText w:val="•"/>
      <w:lvlJc w:val="left"/>
      <w:pPr>
        <w:tabs>
          <w:tab w:val="num" w:pos="2880"/>
        </w:tabs>
        <w:ind w:left="2880" w:hanging="360"/>
      </w:pPr>
      <w:rPr>
        <w:rFonts w:ascii="Arial" w:hAnsi="Arial" w:hint="default"/>
      </w:rPr>
    </w:lvl>
    <w:lvl w:ilvl="4" w:tplc="240AFFC0" w:tentative="1">
      <w:start w:val="1"/>
      <w:numFmt w:val="bullet"/>
      <w:lvlText w:val="•"/>
      <w:lvlJc w:val="left"/>
      <w:pPr>
        <w:tabs>
          <w:tab w:val="num" w:pos="3600"/>
        </w:tabs>
        <w:ind w:left="3600" w:hanging="360"/>
      </w:pPr>
      <w:rPr>
        <w:rFonts w:ascii="Arial" w:hAnsi="Arial" w:hint="default"/>
      </w:rPr>
    </w:lvl>
    <w:lvl w:ilvl="5" w:tplc="F22C449E" w:tentative="1">
      <w:start w:val="1"/>
      <w:numFmt w:val="bullet"/>
      <w:lvlText w:val="•"/>
      <w:lvlJc w:val="left"/>
      <w:pPr>
        <w:tabs>
          <w:tab w:val="num" w:pos="4320"/>
        </w:tabs>
        <w:ind w:left="4320" w:hanging="360"/>
      </w:pPr>
      <w:rPr>
        <w:rFonts w:ascii="Arial" w:hAnsi="Arial" w:hint="default"/>
      </w:rPr>
    </w:lvl>
    <w:lvl w:ilvl="6" w:tplc="BAEC6800" w:tentative="1">
      <w:start w:val="1"/>
      <w:numFmt w:val="bullet"/>
      <w:lvlText w:val="•"/>
      <w:lvlJc w:val="left"/>
      <w:pPr>
        <w:tabs>
          <w:tab w:val="num" w:pos="5040"/>
        </w:tabs>
        <w:ind w:left="5040" w:hanging="360"/>
      </w:pPr>
      <w:rPr>
        <w:rFonts w:ascii="Arial" w:hAnsi="Arial" w:hint="default"/>
      </w:rPr>
    </w:lvl>
    <w:lvl w:ilvl="7" w:tplc="5B0E8020" w:tentative="1">
      <w:start w:val="1"/>
      <w:numFmt w:val="bullet"/>
      <w:lvlText w:val="•"/>
      <w:lvlJc w:val="left"/>
      <w:pPr>
        <w:tabs>
          <w:tab w:val="num" w:pos="5760"/>
        </w:tabs>
        <w:ind w:left="5760" w:hanging="360"/>
      </w:pPr>
      <w:rPr>
        <w:rFonts w:ascii="Arial" w:hAnsi="Arial" w:hint="default"/>
      </w:rPr>
    </w:lvl>
    <w:lvl w:ilvl="8" w:tplc="F18064A8" w:tentative="1">
      <w:start w:val="1"/>
      <w:numFmt w:val="bullet"/>
      <w:lvlText w:val="•"/>
      <w:lvlJc w:val="left"/>
      <w:pPr>
        <w:tabs>
          <w:tab w:val="num" w:pos="6480"/>
        </w:tabs>
        <w:ind w:left="6480" w:hanging="360"/>
      </w:pPr>
      <w:rPr>
        <w:rFonts w:ascii="Arial" w:hAnsi="Arial" w:hint="default"/>
      </w:rPr>
    </w:lvl>
  </w:abstractNum>
  <w:num w:numId="1" w16cid:durableId="177088156">
    <w:abstractNumId w:val="2"/>
  </w:num>
  <w:num w:numId="2" w16cid:durableId="1602300696">
    <w:abstractNumId w:val="1"/>
  </w:num>
  <w:num w:numId="3" w16cid:durableId="123424333">
    <w:abstractNumId w:val="0"/>
  </w:num>
  <w:num w:numId="4" w16cid:durableId="1832015641">
    <w:abstractNumId w:val="4"/>
  </w:num>
  <w:num w:numId="5" w16cid:durableId="851648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1C"/>
    <w:rsid w:val="00303454"/>
    <w:rsid w:val="005C7DA2"/>
    <w:rsid w:val="00903F48"/>
    <w:rsid w:val="00B8491C"/>
    <w:rsid w:val="00FD5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1059"/>
  <w15:chartTrackingRefBased/>
  <w15:docId w15:val="{300BF372-7365-44EA-BA3A-ED423303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9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9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9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9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9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9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9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9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9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9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9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9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9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9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9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91C"/>
    <w:rPr>
      <w:rFonts w:eastAsiaTheme="majorEastAsia" w:cstheme="majorBidi"/>
      <w:color w:val="272727" w:themeColor="text1" w:themeTint="D8"/>
    </w:rPr>
  </w:style>
  <w:style w:type="paragraph" w:styleId="Title">
    <w:name w:val="Title"/>
    <w:basedOn w:val="Normal"/>
    <w:next w:val="Normal"/>
    <w:link w:val="TitleChar"/>
    <w:uiPriority w:val="10"/>
    <w:qFormat/>
    <w:rsid w:val="00B84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9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9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9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91C"/>
    <w:pPr>
      <w:spacing w:before="160"/>
      <w:jc w:val="center"/>
    </w:pPr>
    <w:rPr>
      <w:i/>
      <w:iCs/>
      <w:color w:val="404040" w:themeColor="text1" w:themeTint="BF"/>
    </w:rPr>
  </w:style>
  <w:style w:type="character" w:customStyle="1" w:styleId="QuoteChar">
    <w:name w:val="Quote Char"/>
    <w:basedOn w:val="DefaultParagraphFont"/>
    <w:link w:val="Quote"/>
    <w:uiPriority w:val="29"/>
    <w:rsid w:val="00B8491C"/>
    <w:rPr>
      <w:i/>
      <w:iCs/>
      <w:color w:val="404040" w:themeColor="text1" w:themeTint="BF"/>
    </w:rPr>
  </w:style>
  <w:style w:type="paragraph" w:styleId="ListParagraph">
    <w:name w:val="List Paragraph"/>
    <w:basedOn w:val="Normal"/>
    <w:uiPriority w:val="34"/>
    <w:qFormat/>
    <w:rsid w:val="00B8491C"/>
    <w:pPr>
      <w:ind w:left="720"/>
      <w:contextualSpacing/>
    </w:pPr>
  </w:style>
  <w:style w:type="character" w:styleId="IntenseEmphasis">
    <w:name w:val="Intense Emphasis"/>
    <w:basedOn w:val="DefaultParagraphFont"/>
    <w:uiPriority w:val="21"/>
    <w:qFormat/>
    <w:rsid w:val="00B8491C"/>
    <w:rPr>
      <w:i/>
      <w:iCs/>
      <w:color w:val="0F4761" w:themeColor="accent1" w:themeShade="BF"/>
    </w:rPr>
  </w:style>
  <w:style w:type="paragraph" w:styleId="IntenseQuote">
    <w:name w:val="Intense Quote"/>
    <w:basedOn w:val="Normal"/>
    <w:next w:val="Normal"/>
    <w:link w:val="IntenseQuoteChar"/>
    <w:uiPriority w:val="30"/>
    <w:qFormat/>
    <w:rsid w:val="00B84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91C"/>
    <w:rPr>
      <w:i/>
      <w:iCs/>
      <w:color w:val="0F4761" w:themeColor="accent1" w:themeShade="BF"/>
    </w:rPr>
  </w:style>
  <w:style w:type="character" w:styleId="IntenseReference">
    <w:name w:val="Intense Reference"/>
    <w:basedOn w:val="DefaultParagraphFont"/>
    <w:uiPriority w:val="32"/>
    <w:qFormat/>
    <w:rsid w:val="00B8491C"/>
    <w:rPr>
      <w:b/>
      <w:bCs/>
      <w:smallCaps/>
      <w:color w:val="0F4761" w:themeColor="accent1" w:themeShade="BF"/>
      <w:spacing w:val="5"/>
    </w:rPr>
  </w:style>
  <w:style w:type="character" w:styleId="Hyperlink">
    <w:name w:val="Hyperlink"/>
    <w:basedOn w:val="DefaultParagraphFont"/>
    <w:uiPriority w:val="99"/>
    <w:unhideWhenUsed/>
    <w:rsid w:val="00B8491C"/>
    <w:rPr>
      <w:color w:val="467886" w:themeColor="hyperlink"/>
      <w:u w:val="single"/>
    </w:rPr>
  </w:style>
  <w:style w:type="character" w:styleId="UnresolvedMention">
    <w:name w:val="Unresolved Mention"/>
    <w:basedOn w:val="DefaultParagraphFont"/>
    <w:uiPriority w:val="99"/>
    <w:semiHidden/>
    <w:unhideWhenUsed/>
    <w:rsid w:val="00B8491C"/>
    <w:rPr>
      <w:color w:val="605E5C"/>
      <w:shd w:val="clear" w:color="auto" w:fill="E1DFDD"/>
    </w:rPr>
  </w:style>
  <w:style w:type="paragraph" w:styleId="Header">
    <w:name w:val="header"/>
    <w:basedOn w:val="Normal"/>
    <w:link w:val="HeaderChar"/>
    <w:uiPriority w:val="99"/>
    <w:unhideWhenUsed/>
    <w:rsid w:val="00B84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91C"/>
  </w:style>
  <w:style w:type="paragraph" w:styleId="Footer">
    <w:name w:val="footer"/>
    <w:basedOn w:val="Normal"/>
    <w:link w:val="FooterChar"/>
    <w:uiPriority w:val="99"/>
    <w:unhideWhenUsed/>
    <w:rsid w:val="00B84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480432">
      <w:bodyDiv w:val="1"/>
      <w:marLeft w:val="0"/>
      <w:marRight w:val="0"/>
      <w:marTop w:val="0"/>
      <w:marBottom w:val="0"/>
      <w:divBdr>
        <w:top w:val="none" w:sz="0" w:space="0" w:color="auto"/>
        <w:left w:val="none" w:sz="0" w:space="0" w:color="auto"/>
        <w:bottom w:val="none" w:sz="0" w:space="0" w:color="auto"/>
        <w:right w:val="none" w:sz="0" w:space="0" w:color="auto"/>
      </w:divBdr>
      <w:divsChild>
        <w:div w:id="1517648800">
          <w:marLeft w:val="360"/>
          <w:marRight w:val="0"/>
          <w:marTop w:val="0"/>
          <w:marBottom w:val="0"/>
          <w:divBdr>
            <w:top w:val="none" w:sz="0" w:space="0" w:color="auto"/>
            <w:left w:val="none" w:sz="0" w:space="0" w:color="auto"/>
            <w:bottom w:val="none" w:sz="0" w:space="0" w:color="auto"/>
            <w:right w:val="none" w:sz="0" w:space="0" w:color="auto"/>
          </w:divBdr>
        </w:div>
        <w:div w:id="305745235">
          <w:marLeft w:val="360"/>
          <w:marRight w:val="0"/>
          <w:marTop w:val="0"/>
          <w:marBottom w:val="0"/>
          <w:divBdr>
            <w:top w:val="none" w:sz="0" w:space="0" w:color="auto"/>
            <w:left w:val="none" w:sz="0" w:space="0" w:color="auto"/>
            <w:bottom w:val="none" w:sz="0" w:space="0" w:color="auto"/>
            <w:right w:val="none" w:sz="0" w:space="0" w:color="auto"/>
          </w:divBdr>
        </w:div>
        <w:div w:id="90129736">
          <w:marLeft w:val="360"/>
          <w:marRight w:val="0"/>
          <w:marTop w:val="0"/>
          <w:marBottom w:val="0"/>
          <w:divBdr>
            <w:top w:val="none" w:sz="0" w:space="0" w:color="auto"/>
            <w:left w:val="none" w:sz="0" w:space="0" w:color="auto"/>
            <w:bottom w:val="none" w:sz="0" w:space="0" w:color="auto"/>
            <w:right w:val="none" w:sz="0" w:space="0" w:color="auto"/>
          </w:divBdr>
        </w:div>
        <w:div w:id="1928034395">
          <w:marLeft w:val="360"/>
          <w:marRight w:val="0"/>
          <w:marTop w:val="0"/>
          <w:marBottom w:val="0"/>
          <w:divBdr>
            <w:top w:val="none" w:sz="0" w:space="0" w:color="auto"/>
            <w:left w:val="none" w:sz="0" w:space="0" w:color="auto"/>
            <w:bottom w:val="none" w:sz="0" w:space="0" w:color="auto"/>
            <w:right w:val="none" w:sz="0" w:space="0" w:color="auto"/>
          </w:divBdr>
        </w:div>
        <w:div w:id="1847089675">
          <w:marLeft w:val="360"/>
          <w:marRight w:val="0"/>
          <w:marTop w:val="0"/>
          <w:marBottom w:val="0"/>
          <w:divBdr>
            <w:top w:val="none" w:sz="0" w:space="0" w:color="auto"/>
            <w:left w:val="none" w:sz="0" w:space="0" w:color="auto"/>
            <w:bottom w:val="none" w:sz="0" w:space="0" w:color="auto"/>
            <w:right w:val="none" w:sz="0" w:space="0" w:color="auto"/>
          </w:divBdr>
        </w:div>
        <w:div w:id="715659679">
          <w:marLeft w:val="360"/>
          <w:marRight w:val="0"/>
          <w:marTop w:val="0"/>
          <w:marBottom w:val="0"/>
          <w:divBdr>
            <w:top w:val="none" w:sz="0" w:space="0" w:color="auto"/>
            <w:left w:val="none" w:sz="0" w:space="0" w:color="auto"/>
            <w:bottom w:val="none" w:sz="0" w:space="0" w:color="auto"/>
            <w:right w:val="none" w:sz="0" w:space="0" w:color="auto"/>
          </w:divBdr>
        </w:div>
        <w:div w:id="1579510770">
          <w:marLeft w:val="360"/>
          <w:marRight w:val="0"/>
          <w:marTop w:val="0"/>
          <w:marBottom w:val="0"/>
          <w:divBdr>
            <w:top w:val="none" w:sz="0" w:space="0" w:color="auto"/>
            <w:left w:val="none" w:sz="0" w:space="0" w:color="auto"/>
            <w:bottom w:val="none" w:sz="0" w:space="0" w:color="auto"/>
            <w:right w:val="none" w:sz="0" w:space="0" w:color="auto"/>
          </w:divBdr>
        </w:div>
        <w:div w:id="1626616854">
          <w:marLeft w:val="360"/>
          <w:marRight w:val="0"/>
          <w:marTop w:val="0"/>
          <w:marBottom w:val="0"/>
          <w:divBdr>
            <w:top w:val="none" w:sz="0" w:space="0" w:color="auto"/>
            <w:left w:val="none" w:sz="0" w:space="0" w:color="auto"/>
            <w:bottom w:val="none" w:sz="0" w:space="0" w:color="auto"/>
            <w:right w:val="none" w:sz="0" w:space="0" w:color="auto"/>
          </w:divBdr>
        </w:div>
        <w:div w:id="1112629392">
          <w:marLeft w:val="360"/>
          <w:marRight w:val="0"/>
          <w:marTop w:val="0"/>
          <w:marBottom w:val="0"/>
          <w:divBdr>
            <w:top w:val="none" w:sz="0" w:space="0" w:color="auto"/>
            <w:left w:val="none" w:sz="0" w:space="0" w:color="auto"/>
            <w:bottom w:val="none" w:sz="0" w:space="0" w:color="auto"/>
            <w:right w:val="none" w:sz="0" w:space="0" w:color="auto"/>
          </w:divBdr>
        </w:div>
        <w:div w:id="2057922398">
          <w:marLeft w:val="360"/>
          <w:marRight w:val="0"/>
          <w:marTop w:val="0"/>
          <w:marBottom w:val="0"/>
          <w:divBdr>
            <w:top w:val="none" w:sz="0" w:space="0" w:color="auto"/>
            <w:left w:val="none" w:sz="0" w:space="0" w:color="auto"/>
            <w:bottom w:val="none" w:sz="0" w:space="0" w:color="auto"/>
            <w:right w:val="none" w:sz="0" w:space="0" w:color="auto"/>
          </w:divBdr>
        </w:div>
        <w:div w:id="293097410">
          <w:marLeft w:val="360"/>
          <w:marRight w:val="0"/>
          <w:marTop w:val="0"/>
          <w:marBottom w:val="0"/>
          <w:divBdr>
            <w:top w:val="none" w:sz="0" w:space="0" w:color="auto"/>
            <w:left w:val="none" w:sz="0" w:space="0" w:color="auto"/>
            <w:bottom w:val="none" w:sz="0" w:space="0" w:color="auto"/>
            <w:right w:val="none" w:sz="0" w:space="0" w:color="auto"/>
          </w:divBdr>
        </w:div>
        <w:div w:id="131411566">
          <w:marLeft w:val="360"/>
          <w:marRight w:val="0"/>
          <w:marTop w:val="0"/>
          <w:marBottom w:val="0"/>
          <w:divBdr>
            <w:top w:val="none" w:sz="0" w:space="0" w:color="auto"/>
            <w:left w:val="none" w:sz="0" w:space="0" w:color="auto"/>
            <w:bottom w:val="none" w:sz="0" w:space="0" w:color="auto"/>
            <w:right w:val="none" w:sz="0" w:space="0" w:color="auto"/>
          </w:divBdr>
        </w:div>
        <w:div w:id="440612267">
          <w:marLeft w:val="360"/>
          <w:marRight w:val="0"/>
          <w:marTop w:val="0"/>
          <w:marBottom w:val="0"/>
          <w:divBdr>
            <w:top w:val="none" w:sz="0" w:space="0" w:color="auto"/>
            <w:left w:val="none" w:sz="0" w:space="0" w:color="auto"/>
            <w:bottom w:val="none" w:sz="0" w:space="0" w:color="auto"/>
            <w:right w:val="none" w:sz="0" w:space="0" w:color="auto"/>
          </w:divBdr>
        </w:div>
        <w:div w:id="1021013066">
          <w:marLeft w:val="360"/>
          <w:marRight w:val="0"/>
          <w:marTop w:val="0"/>
          <w:marBottom w:val="0"/>
          <w:divBdr>
            <w:top w:val="none" w:sz="0" w:space="0" w:color="auto"/>
            <w:left w:val="none" w:sz="0" w:space="0" w:color="auto"/>
            <w:bottom w:val="none" w:sz="0" w:space="0" w:color="auto"/>
            <w:right w:val="none" w:sz="0" w:space="0" w:color="auto"/>
          </w:divBdr>
        </w:div>
        <w:div w:id="1199974969">
          <w:marLeft w:val="360"/>
          <w:marRight w:val="0"/>
          <w:marTop w:val="0"/>
          <w:marBottom w:val="0"/>
          <w:divBdr>
            <w:top w:val="none" w:sz="0" w:space="0" w:color="auto"/>
            <w:left w:val="none" w:sz="0" w:space="0" w:color="auto"/>
            <w:bottom w:val="none" w:sz="0" w:space="0" w:color="auto"/>
            <w:right w:val="none" w:sz="0" w:space="0" w:color="auto"/>
          </w:divBdr>
        </w:div>
        <w:div w:id="2032369489">
          <w:marLeft w:val="360"/>
          <w:marRight w:val="0"/>
          <w:marTop w:val="0"/>
          <w:marBottom w:val="0"/>
          <w:divBdr>
            <w:top w:val="none" w:sz="0" w:space="0" w:color="auto"/>
            <w:left w:val="none" w:sz="0" w:space="0" w:color="auto"/>
            <w:bottom w:val="none" w:sz="0" w:space="0" w:color="auto"/>
            <w:right w:val="none" w:sz="0" w:space="0" w:color="auto"/>
          </w:divBdr>
        </w:div>
        <w:div w:id="901209987">
          <w:marLeft w:val="360"/>
          <w:marRight w:val="0"/>
          <w:marTop w:val="0"/>
          <w:marBottom w:val="0"/>
          <w:divBdr>
            <w:top w:val="none" w:sz="0" w:space="0" w:color="auto"/>
            <w:left w:val="none" w:sz="0" w:space="0" w:color="auto"/>
            <w:bottom w:val="none" w:sz="0" w:space="0" w:color="auto"/>
            <w:right w:val="none" w:sz="0" w:space="0" w:color="auto"/>
          </w:divBdr>
        </w:div>
        <w:div w:id="1892113342">
          <w:marLeft w:val="360"/>
          <w:marRight w:val="0"/>
          <w:marTop w:val="0"/>
          <w:marBottom w:val="0"/>
          <w:divBdr>
            <w:top w:val="none" w:sz="0" w:space="0" w:color="auto"/>
            <w:left w:val="none" w:sz="0" w:space="0" w:color="auto"/>
            <w:bottom w:val="none" w:sz="0" w:space="0" w:color="auto"/>
            <w:right w:val="none" w:sz="0" w:space="0" w:color="auto"/>
          </w:divBdr>
        </w:div>
        <w:div w:id="890506817">
          <w:marLeft w:val="360"/>
          <w:marRight w:val="0"/>
          <w:marTop w:val="0"/>
          <w:marBottom w:val="0"/>
          <w:divBdr>
            <w:top w:val="none" w:sz="0" w:space="0" w:color="auto"/>
            <w:left w:val="none" w:sz="0" w:space="0" w:color="auto"/>
            <w:bottom w:val="none" w:sz="0" w:space="0" w:color="auto"/>
            <w:right w:val="none" w:sz="0" w:space="0" w:color="auto"/>
          </w:divBdr>
        </w:div>
        <w:div w:id="1565334669">
          <w:marLeft w:val="360"/>
          <w:marRight w:val="0"/>
          <w:marTop w:val="0"/>
          <w:marBottom w:val="0"/>
          <w:divBdr>
            <w:top w:val="none" w:sz="0" w:space="0" w:color="auto"/>
            <w:left w:val="none" w:sz="0" w:space="0" w:color="auto"/>
            <w:bottom w:val="none" w:sz="0" w:space="0" w:color="auto"/>
            <w:right w:val="none" w:sz="0" w:space="0" w:color="auto"/>
          </w:divBdr>
        </w:div>
        <w:div w:id="652101104">
          <w:marLeft w:val="360"/>
          <w:marRight w:val="0"/>
          <w:marTop w:val="0"/>
          <w:marBottom w:val="0"/>
          <w:divBdr>
            <w:top w:val="none" w:sz="0" w:space="0" w:color="auto"/>
            <w:left w:val="none" w:sz="0" w:space="0" w:color="auto"/>
            <w:bottom w:val="none" w:sz="0" w:space="0" w:color="auto"/>
            <w:right w:val="none" w:sz="0" w:space="0" w:color="auto"/>
          </w:divBdr>
        </w:div>
        <w:div w:id="2134399502">
          <w:marLeft w:val="360"/>
          <w:marRight w:val="0"/>
          <w:marTop w:val="0"/>
          <w:marBottom w:val="0"/>
          <w:divBdr>
            <w:top w:val="none" w:sz="0" w:space="0" w:color="auto"/>
            <w:left w:val="none" w:sz="0" w:space="0" w:color="auto"/>
            <w:bottom w:val="none" w:sz="0" w:space="0" w:color="auto"/>
            <w:right w:val="none" w:sz="0" w:space="0" w:color="auto"/>
          </w:divBdr>
        </w:div>
        <w:div w:id="822696838">
          <w:marLeft w:val="360"/>
          <w:marRight w:val="0"/>
          <w:marTop w:val="0"/>
          <w:marBottom w:val="0"/>
          <w:divBdr>
            <w:top w:val="none" w:sz="0" w:space="0" w:color="auto"/>
            <w:left w:val="none" w:sz="0" w:space="0" w:color="auto"/>
            <w:bottom w:val="none" w:sz="0" w:space="0" w:color="auto"/>
            <w:right w:val="none" w:sz="0" w:space="0" w:color="auto"/>
          </w:divBdr>
        </w:div>
        <w:div w:id="2061593758">
          <w:marLeft w:val="360"/>
          <w:marRight w:val="0"/>
          <w:marTop w:val="0"/>
          <w:marBottom w:val="0"/>
          <w:divBdr>
            <w:top w:val="none" w:sz="0" w:space="0" w:color="auto"/>
            <w:left w:val="none" w:sz="0" w:space="0" w:color="auto"/>
            <w:bottom w:val="none" w:sz="0" w:space="0" w:color="auto"/>
            <w:right w:val="none" w:sz="0" w:space="0" w:color="auto"/>
          </w:divBdr>
        </w:div>
        <w:div w:id="1728526997">
          <w:marLeft w:val="360"/>
          <w:marRight w:val="0"/>
          <w:marTop w:val="0"/>
          <w:marBottom w:val="0"/>
          <w:divBdr>
            <w:top w:val="none" w:sz="0" w:space="0" w:color="auto"/>
            <w:left w:val="none" w:sz="0" w:space="0" w:color="auto"/>
            <w:bottom w:val="none" w:sz="0" w:space="0" w:color="auto"/>
            <w:right w:val="none" w:sz="0" w:space="0" w:color="auto"/>
          </w:divBdr>
        </w:div>
        <w:div w:id="1360475050">
          <w:marLeft w:val="360"/>
          <w:marRight w:val="0"/>
          <w:marTop w:val="0"/>
          <w:marBottom w:val="0"/>
          <w:divBdr>
            <w:top w:val="none" w:sz="0" w:space="0" w:color="auto"/>
            <w:left w:val="none" w:sz="0" w:space="0" w:color="auto"/>
            <w:bottom w:val="none" w:sz="0" w:space="0" w:color="auto"/>
            <w:right w:val="none" w:sz="0" w:space="0" w:color="auto"/>
          </w:divBdr>
        </w:div>
        <w:div w:id="1325278546">
          <w:marLeft w:val="360"/>
          <w:marRight w:val="0"/>
          <w:marTop w:val="0"/>
          <w:marBottom w:val="0"/>
          <w:divBdr>
            <w:top w:val="none" w:sz="0" w:space="0" w:color="auto"/>
            <w:left w:val="none" w:sz="0" w:space="0" w:color="auto"/>
            <w:bottom w:val="none" w:sz="0" w:space="0" w:color="auto"/>
            <w:right w:val="none" w:sz="0" w:space="0" w:color="auto"/>
          </w:divBdr>
        </w:div>
        <w:div w:id="1775202907">
          <w:marLeft w:val="360"/>
          <w:marRight w:val="0"/>
          <w:marTop w:val="0"/>
          <w:marBottom w:val="0"/>
          <w:divBdr>
            <w:top w:val="none" w:sz="0" w:space="0" w:color="auto"/>
            <w:left w:val="none" w:sz="0" w:space="0" w:color="auto"/>
            <w:bottom w:val="none" w:sz="0" w:space="0" w:color="auto"/>
            <w:right w:val="none" w:sz="0" w:space="0" w:color="auto"/>
          </w:divBdr>
        </w:div>
        <w:div w:id="1077943430">
          <w:marLeft w:val="360"/>
          <w:marRight w:val="0"/>
          <w:marTop w:val="0"/>
          <w:marBottom w:val="0"/>
          <w:divBdr>
            <w:top w:val="none" w:sz="0" w:space="0" w:color="auto"/>
            <w:left w:val="none" w:sz="0" w:space="0" w:color="auto"/>
            <w:bottom w:val="none" w:sz="0" w:space="0" w:color="auto"/>
            <w:right w:val="none" w:sz="0" w:space="0" w:color="auto"/>
          </w:divBdr>
        </w:div>
        <w:div w:id="359937741">
          <w:marLeft w:val="360"/>
          <w:marRight w:val="0"/>
          <w:marTop w:val="0"/>
          <w:marBottom w:val="0"/>
          <w:divBdr>
            <w:top w:val="none" w:sz="0" w:space="0" w:color="auto"/>
            <w:left w:val="none" w:sz="0" w:space="0" w:color="auto"/>
            <w:bottom w:val="none" w:sz="0" w:space="0" w:color="auto"/>
            <w:right w:val="none" w:sz="0" w:space="0" w:color="auto"/>
          </w:divBdr>
        </w:div>
        <w:div w:id="1862012018">
          <w:marLeft w:val="360"/>
          <w:marRight w:val="0"/>
          <w:marTop w:val="0"/>
          <w:marBottom w:val="0"/>
          <w:divBdr>
            <w:top w:val="none" w:sz="0" w:space="0" w:color="auto"/>
            <w:left w:val="none" w:sz="0" w:space="0" w:color="auto"/>
            <w:bottom w:val="none" w:sz="0" w:space="0" w:color="auto"/>
            <w:right w:val="none" w:sz="0" w:space="0" w:color="auto"/>
          </w:divBdr>
        </w:div>
        <w:div w:id="125129678">
          <w:marLeft w:val="360"/>
          <w:marRight w:val="0"/>
          <w:marTop w:val="0"/>
          <w:marBottom w:val="0"/>
          <w:divBdr>
            <w:top w:val="none" w:sz="0" w:space="0" w:color="auto"/>
            <w:left w:val="none" w:sz="0" w:space="0" w:color="auto"/>
            <w:bottom w:val="none" w:sz="0" w:space="0" w:color="auto"/>
            <w:right w:val="none" w:sz="0" w:space="0" w:color="auto"/>
          </w:divBdr>
        </w:div>
      </w:divsChild>
    </w:div>
    <w:div w:id="1597783045">
      <w:bodyDiv w:val="1"/>
      <w:marLeft w:val="0"/>
      <w:marRight w:val="0"/>
      <w:marTop w:val="0"/>
      <w:marBottom w:val="0"/>
      <w:divBdr>
        <w:top w:val="none" w:sz="0" w:space="0" w:color="auto"/>
        <w:left w:val="none" w:sz="0" w:space="0" w:color="auto"/>
        <w:bottom w:val="none" w:sz="0" w:space="0" w:color="auto"/>
        <w:right w:val="none" w:sz="0" w:space="0" w:color="auto"/>
      </w:divBdr>
      <w:divsChild>
        <w:div w:id="426195342">
          <w:marLeft w:val="446"/>
          <w:marRight w:val="0"/>
          <w:marTop w:val="0"/>
          <w:marBottom w:val="0"/>
          <w:divBdr>
            <w:top w:val="none" w:sz="0" w:space="0" w:color="auto"/>
            <w:left w:val="none" w:sz="0" w:space="0" w:color="auto"/>
            <w:bottom w:val="none" w:sz="0" w:space="0" w:color="auto"/>
            <w:right w:val="none" w:sz="0" w:space="0" w:color="auto"/>
          </w:divBdr>
        </w:div>
        <w:div w:id="1138646582">
          <w:marLeft w:val="1166"/>
          <w:marRight w:val="0"/>
          <w:marTop w:val="0"/>
          <w:marBottom w:val="0"/>
          <w:divBdr>
            <w:top w:val="none" w:sz="0" w:space="0" w:color="auto"/>
            <w:left w:val="none" w:sz="0" w:space="0" w:color="auto"/>
            <w:bottom w:val="none" w:sz="0" w:space="0" w:color="auto"/>
            <w:right w:val="none" w:sz="0" w:space="0" w:color="auto"/>
          </w:divBdr>
        </w:div>
        <w:div w:id="117457326">
          <w:marLeft w:val="446"/>
          <w:marRight w:val="0"/>
          <w:marTop w:val="0"/>
          <w:marBottom w:val="0"/>
          <w:divBdr>
            <w:top w:val="none" w:sz="0" w:space="0" w:color="auto"/>
            <w:left w:val="none" w:sz="0" w:space="0" w:color="auto"/>
            <w:bottom w:val="none" w:sz="0" w:space="0" w:color="auto"/>
            <w:right w:val="none" w:sz="0" w:space="0" w:color="auto"/>
          </w:divBdr>
        </w:div>
        <w:div w:id="186871435">
          <w:marLeft w:val="1166"/>
          <w:marRight w:val="0"/>
          <w:marTop w:val="0"/>
          <w:marBottom w:val="0"/>
          <w:divBdr>
            <w:top w:val="none" w:sz="0" w:space="0" w:color="auto"/>
            <w:left w:val="none" w:sz="0" w:space="0" w:color="auto"/>
            <w:bottom w:val="none" w:sz="0" w:space="0" w:color="auto"/>
            <w:right w:val="none" w:sz="0" w:space="0" w:color="auto"/>
          </w:divBdr>
        </w:div>
        <w:div w:id="13650801">
          <w:marLeft w:val="446"/>
          <w:marRight w:val="0"/>
          <w:marTop w:val="0"/>
          <w:marBottom w:val="0"/>
          <w:divBdr>
            <w:top w:val="none" w:sz="0" w:space="0" w:color="auto"/>
            <w:left w:val="none" w:sz="0" w:space="0" w:color="auto"/>
            <w:bottom w:val="none" w:sz="0" w:space="0" w:color="auto"/>
            <w:right w:val="none" w:sz="0" w:space="0" w:color="auto"/>
          </w:divBdr>
        </w:div>
        <w:div w:id="1074164261">
          <w:marLeft w:val="1166"/>
          <w:marRight w:val="0"/>
          <w:marTop w:val="0"/>
          <w:marBottom w:val="0"/>
          <w:divBdr>
            <w:top w:val="none" w:sz="0" w:space="0" w:color="auto"/>
            <w:left w:val="none" w:sz="0" w:space="0" w:color="auto"/>
            <w:bottom w:val="none" w:sz="0" w:space="0" w:color="auto"/>
            <w:right w:val="none" w:sz="0" w:space="0" w:color="auto"/>
          </w:divBdr>
        </w:div>
        <w:div w:id="2031179066">
          <w:marLeft w:val="446"/>
          <w:marRight w:val="0"/>
          <w:marTop w:val="0"/>
          <w:marBottom w:val="0"/>
          <w:divBdr>
            <w:top w:val="none" w:sz="0" w:space="0" w:color="auto"/>
            <w:left w:val="none" w:sz="0" w:space="0" w:color="auto"/>
            <w:bottom w:val="none" w:sz="0" w:space="0" w:color="auto"/>
            <w:right w:val="none" w:sz="0" w:space="0" w:color="auto"/>
          </w:divBdr>
        </w:div>
        <w:div w:id="911502970">
          <w:marLeft w:val="1166"/>
          <w:marRight w:val="0"/>
          <w:marTop w:val="0"/>
          <w:marBottom w:val="0"/>
          <w:divBdr>
            <w:top w:val="none" w:sz="0" w:space="0" w:color="auto"/>
            <w:left w:val="none" w:sz="0" w:space="0" w:color="auto"/>
            <w:bottom w:val="none" w:sz="0" w:space="0" w:color="auto"/>
            <w:right w:val="none" w:sz="0" w:space="0" w:color="auto"/>
          </w:divBdr>
        </w:div>
        <w:div w:id="1939093618">
          <w:marLeft w:val="446"/>
          <w:marRight w:val="0"/>
          <w:marTop w:val="0"/>
          <w:marBottom w:val="0"/>
          <w:divBdr>
            <w:top w:val="none" w:sz="0" w:space="0" w:color="auto"/>
            <w:left w:val="none" w:sz="0" w:space="0" w:color="auto"/>
            <w:bottom w:val="none" w:sz="0" w:space="0" w:color="auto"/>
            <w:right w:val="none" w:sz="0" w:space="0" w:color="auto"/>
          </w:divBdr>
        </w:div>
        <w:div w:id="2058894258">
          <w:marLeft w:val="446"/>
          <w:marRight w:val="0"/>
          <w:marTop w:val="0"/>
          <w:marBottom w:val="0"/>
          <w:divBdr>
            <w:top w:val="none" w:sz="0" w:space="0" w:color="auto"/>
            <w:left w:val="none" w:sz="0" w:space="0" w:color="auto"/>
            <w:bottom w:val="none" w:sz="0" w:space="0" w:color="auto"/>
            <w:right w:val="none" w:sz="0" w:space="0" w:color="auto"/>
          </w:divBdr>
        </w:div>
        <w:div w:id="1763717977">
          <w:marLeft w:val="446"/>
          <w:marRight w:val="0"/>
          <w:marTop w:val="0"/>
          <w:marBottom w:val="0"/>
          <w:divBdr>
            <w:top w:val="none" w:sz="0" w:space="0" w:color="auto"/>
            <w:left w:val="none" w:sz="0" w:space="0" w:color="auto"/>
            <w:bottom w:val="none" w:sz="0" w:space="0" w:color="auto"/>
            <w:right w:val="none" w:sz="0" w:space="0" w:color="auto"/>
          </w:divBdr>
        </w:div>
        <w:div w:id="989555714">
          <w:marLeft w:val="446"/>
          <w:marRight w:val="0"/>
          <w:marTop w:val="0"/>
          <w:marBottom w:val="0"/>
          <w:divBdr>
            <w:top w:val="none" w:sz="0" w:space="0" w:color="auto"/>
            <w:left w:val="none" w:sz="0" w:space="0" w:color="auto"/>
            <w:bottom w:val="none" w:sz="0" w:space="0" w:color="auto"/>
            <w:right w:val="none" w:sz="0" w:space="0" w:color="auto"/>
          </w:divBdr>
        </w:div>
        <w:div w:id="446118801">
          <w:marLeft w:val="1166"/>
          <w:marRight w:val="0"/>
          <w:marTop w:val="0"/>
          <w:marBottom w:val="0"/>
          <w:divBdr>
            <w:top w:val="none" w:sz="0" w:space="0" w:color="auto"/>
            <w:left w:val="none" w:sz="0" w:space="0" w:color="auto"/>
            <w:bottom w:val="none" w:sz="0" w:space="0" w:color="auto"/>
            <w:right w:val="none" w:sz="0" w:space="0" w:color="auto"/>
          </w:divBdr>
        </w:div>
        <w:div w:id="772287190">
          <w:marLeft w:val="446"/>
          <w:marRight w:val="0"/>
          <w:marTop w:val="0"/>
          <w:marBottom w:val="0"/>
          <w:divBdr>
            <w:top w:val="none" w:sz="0" w:space="0" w:color="auto"/>
            <w:left w:val="none" w:sz="0" w:space="0" w:color="auto"/>
            <w:bottom w:val="none" w:sz="0" w:space="0" w:color="auto"/>
            <w:right w:val="none" w:sz="0" w:space="0" w:color="auto"/>
          </w:divBdr>
        </w:div>
        <w:div w:id="331297855">
          <w:marLeft w:val="446"/>
          <w:marRight w:val="0"/>
          <w:marTop w:val="0"/>
          <w:marBottom w:val="0"/>
          <w:divBdr>
            <w:top w:val="none" w:sz="0" w:space="0" w:color="auto"/>
            <w:left w:val="none" w:sz="0" w:space="0" w:color="auto"/>
            <w:bottom w:val="none" w:sz="0" w:space="0" w:color="auto"/>
            <w:right w:val="none" w:sz="0" w:space="0" w:color="auto"/>
          </w:divBdr>
        </w:div>
        <w:div w:id="924651799">
          <w:marLeft w:val="1166"/>
          <w:marRight w:val="0"/>
          <w:marTop w:val="0"/>
          <w:marBottom w:val="0"/>
          <w:divBdr>
            <w:top w:val="none" w:sz="0" w:space="0" w:color="auto"/>
            <w:left w:val="none" w:sz="0" w:space="0" w:color="auto"/>
            <w:bottom w:val="none" w:sz="0" w:space="0" w:color="auto"/>
            <w:right w:val="none" w:sz="0" w:space="0" w:color="auto"/>
          </w:divBdr>
        </w:div>
        <w:div w:id="721903042">
          <w:marLeft w:val="446"/>
          <w:marRight w:val="0"/>
          <w:marTop w:val="0"/>
          <w:marBottom w:val="0"/>
          <w:divBdr>
            <w:top w:val="none" w:sz="0" w:space="0" w:color="auto"/>
            <w:left w:val="none" w:sz="0" w:space="0" w:color="auto"/>
            <w:bottom w:val="none" w:sz="0" w:space="0" w:color="auto"/>
            <w:right w:val="none" w:sz="0" w:space="0" w:color="auto"/>
          </w:divBdr>
        </w:div>
        <w:div w:id="448620609">
          <w:marLeft w:val="1166"/>
          <w:marRight w:val="0"/>
          <w:marTop w:val="0"/>
          <w:marBottom w:val="0"/>
          <w:divBdr>
            <w:top w:val="none" w:sz="0" w:space="0" w:color="auto"/>
            <w:left w:val="none" w:sz="0" w:space="0" w:color="auto"/>
            <w:bottom w:val="none" w:sz="0" w:space="0" w:color="auto"/>
            <w:right w:val="none" w:sz="0" w:space="0" w:color="auto"/>
          </w:divBdr>
        </w:div>
        <w:div w:id="136149476">
          <w:marLeft w:val="446"/>
          <w:marRight w:val="0"/>
          <w:marTop w:val="0"/>
          <w:marBottom w:val="0"/>
          <w:divBdr>
            <w:top w:val="none" w:sz="0" w:space="0" w:color="auto"/>
            <w:left w:val="none" w:sz="0" w:space="0" w:color="auto"/>
            <w:bottom w:val="none" w:sz="0" w:space="0" w:color="auto"/>
            <w:right w:val="none" w:sz="0" w:space="0" w:color="auto"/>
          </w:divBdr>
        </w:div>
        <w:div w:id="1371101941">
          <w:marLeft w:val="1166"/>
          <w:marRight w:val="0"/>
          <w:marTop w:val="0"/>
          <w:marBottom w:val="0"/>
          <w:divBdr>
            <w:top w:val="none" w:sz="0" w:space="0" w:color="auto"/>
            <w:left w:val="none" w:sz="0" w:space="0" w:color="auto"/>
            <w:bottom w:val="none" w:sz="0" w:space="0" w:color="auto"/>
            <w:right w:val="none" w:sz="0" w:space="0" w:color="auto"/>
          </w:divBdr>
        </w:div>
        <w:div w:id="823200461">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batstress.org.uk/" TargetMode="External"/><Relationship Id="rId13" Type="http://schemas.openxmlformats.org/officeDocument/2006/relationships/hyperlink" Target="https://blesma.org/" TargetMode="External"/><Relationship Id="rId18" Type="http://schemas.openxmlformats.org/officeDocument/2006/relationships/hyperlink" Target="http://www.theripplepond.org/" TargetMode="External"/><Relationship Id="rId26" Type="http://schemas.openxmlformats.org/officeDocument/2006/relationships/hyperlink" Target="http://www.britishlegion.org.uk/" TargetMode="External"/><Relationship Id="rId3" Type="http://schemas.openxmlformats.org/officeDocument/2006/relationships/settings" Target="settings.xml"/><Relationship Id="rId21" Type="http://schemas.openxmlformats.org/officeDocument/2006/relationships/hyperlink" Target="http://www.aff.org.uk/" TargetMode="External"/><Relationship Id="rId7" Type="http://schemas.openxmlformats.org/officeDocument/2006/relationships/hyperlink" Target="http://www.helpforheroes.org.uk/get-support/" TargetMode="External"/><Relationship Id="rId12" Type="http://schemas.openxmlformats.org/officeDocument/2006/relationships/hyperlink" Target="http://www.vosuk.org/" TargetMode="External"/><Relationship Id="rId17" Type="http://schemas.openxmlformats.org/officeDocument/2006/relationships/hyperlink" Target="https://www.forcesonline.org.uk/" TargetMode="External"/><Relationship Id="rId25" Type="http://schemas.openxmlformats.org/officeDocument/2006/relationships/hyperlink" Target="http://www.sailorschildren.org.uk/" TargetMode="External"/><Relationship Id="rId2" Type="http://schemas.openxmlformats.org/officeDocument/2006/relationships/styles" Target="styles.xml"/><Relationship Id="rId16" Type="http://schemas.openxmlformats.org/officeDocument/2006/relationships/hyperlink" Target="https://www.kingedwardvii.co.uk/the-charity/centre-for-veterans-health" TargetMode="External"/><Relationship Id="rId20" Type="http://schemas.openxmlformats.org/officeDocument/2006/relationships/hyperlink" Target="https://www.ssafa.org.uk/" TargetMode="External"/><Relationship Id="rId29"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organisations/veterans-uk" TargetMode="External"/><Relationship Id="rId24" Type="http://schemas.openxmlformats.org/officeDocument/2006/relationships/hyperlink" Target="https://www.littletroopers.ne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hs.uk/using-the-nhs/military-healthcare/nhs-mental-health-services-for-veterans/" TargetMode="External"/><Relationship Id="rId23" Type="http://schemas.openxmlformats.org/officeDocument/2006/relationships/hyperlink" Target="https://www.raf-ff.org.uk/" TargetMode="External"/><Relationship Id="rId28" Type="http://schemas.openxmlformats.org/officeDocument/2006/relationships/hyperlink" Target="http://www.childrenssociety.org.uk/YoungCarers" TargetMode="External"/><Relationship Id="rId10" Type="http://schemas.openxmlformats.org/officeDocument/2006/relationships/hyperlink" Target="http://www.veteransgateway.org.uk" TargetMode="External"/><Relationship Id="rId19" Type="http://schemas.openxmlformats.org/officeDocument/2006/relationships/hyperlink" Target="https://togetherall.com/en-g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getherall.com/en-gb/" TargetMode="External"/><Relationship Id="rId14" Type="http://schemas.openxmlformats.org/officeDocument/2006/relationships/hyperlink" Target="https://www.blindveterans.org.uk/" TargetMode="External"/><Relationship Id="rId22" Type="http://schemas.openxmlformats.org/officeDocument/2006/relationships/hyperlink" Target="http://www.nff.org.uk/" TargetMode="External"/><Relationship Id="rId27" Type="http://schemas.openxmlformats.org/officeDocument/2006/relationships/hyperlink" Target="http://www.carersuk.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Andrea (DR T P FOX &amp; PARTNERS)</dc:creator>
  <cp:keywords/>
  <dc:description/>
  <cp:lastModifiedBy>MANN, Andrea (DR T P FOX &amp; PARTNERS)</cp:lastModifiedBy>
  <cp:revision>2</cp:revision>
  <dcterms:created xsi:type="dcterms:W3CDTF">2025-03-28T11:42:00Z</dcterms:created>
  <dcterms:modified xsi:type="dcterms:W3CDTF">2025-03-28T11:48:00Z</dcterms:modified>
</cp:coreProperties>
</file>