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A2394" w:rsidRDefault="00CA2394">
      <w:pPr>
        <w:spacing w:after="0"/>
        <w:jc w:val="center"/>
        <w:rPr>
          <w:b/>
          <w:bCs/>
          <w:sz w:val="32"/>
          <w:szCs w:val="32"/>
        </w:rPr>
      </w:pPr>
    </w:p>
    <w:p w14:paraId="00000002" w14:textId="77777777" w:rsidR="00CA2394" w:rsidRDefault="00CA2394">
      <w:pPr>
        <w:spacing w:after="0"/>
        <w:rPr>
          <w:b/>
          <w:bCs/>
          <w:sz w:val="32"/>
          <w:szCs w:val="32"/>
        </w:rPr>
      </w:pPr>
    </w:p>
    <w:p w14:paraId="00000003" w14:textId="77777777" w:rsidR="00CA2394" w:rsidRDefault="00000000">
      <w:pPr>
        <w:pStyle w:val="Title"/>
        <w:rPr>
          <w:sz w:val="52"/>
          <w:szCs w:val="52"/>
        </w:rPr>
      </w:pPr>
      <w:r>
        <w:rPr>
          <w:sz w:val="52"/>
          <w:szCs w:val="52"/>
        </w:rPr>
        <w:t>Newport Surgery Patient Participation Group</w:t>
      </w:r>
    </w:p>
    <w:p w14:paraId="00000004" w14:textId="77777777" w:rsidR="00CA2394" w:rsidRDefault="00CA2394"/>
    <w:p w14:paraId="00000005" w14:textId="77777777" w:rsidR="00CA2394" w:rsidRDefault="00000000">
      <w:r>
        <w:t>The following document outlines the minutes of the Newport Surgery Patient Participation Group meeting, which took place on 15</w:t>
      </w:r>
      <w:r>
        <w:rPr>
          <w:vertAlign w:val="superscript"/>
        </w:rPr>
        <w:t>th</w:t>
      </w:r>
      <w:r>
        <w:t xml:space="preserve"> October 2025. These minutes serve as a record of discussions, decisions, and actions agreed upon during the meeting.</w:t>
      </w:r>
    </w:p>
    <w:p w14:paraId="00000006" w14:textId="77777777" w:rsidR="00CA2394" w:rsidRDefault="00CA2394"/>
    <w:p w14:paraId="00000007" w14:textId="77777777" w:rsidR="00CA2394" w:rsidRDefault="00000000">
      <w:pPr>
        <w:rPr>
          <w:u w:val="single"/>
        </w:rPr>
      </w:pPr>
      <w:r>
        <w:rPr>
          <w:u w:val="single"/>
        </w:rPr>
        <w:t>Present</w:t>
      </w:r>
    </w:p>
    <w:p w14:paraId="00000008" w14:textId="77777777" w:rsidR="00CA2394" w:rsidRDefault="00000000">
      <w:r>
        <w:t>Jane Hawkins (Acting Chair)</w:t>
      </w:r>
      <w:r>
        <w:tab/>
        <w:t>Cheryl Waters,</w:t>
      </w:r>
      <w:r>
        <w:tab/>
        <w:t xml:space="preserve">Dick Rae,   Ros (surname TBC) </w:t>
      </w:r>
      <w:r>
        <w:tab/>
        <w:t>Carolyn Lloyd,</w:t>
      </w:r>
      <w:r>
        <w:tab/>
      </w:r>
    </w:p>
    <w:p w14:paraId="00000009" w14:textId="77777777" w:rsidR="00CA2394" w:rsidRDefault="00000000">
      <w:r>
        <w:t>Pippa Eccleston,  Sandra Stillwell,   Sara Stephens.</w:t>
      </w:r>
      <w:r>
        <w:tab/>
      </w:r>
    </w:p>
    <w:p w14:paraId="0000000A" w14:textId="77777777" w:rsidR="00CA2394" w:rsidRDefault="00000000">
      <w:pPr>
        <w:rPr>
          <w:u w:val="single"/>
        </w:rPr>
      </w:pPr>
      <w:r>
        <w:rPr>
          <w:u w:val="single"/>
        </w:rPr>
        <w:t>Apologies</w:t>
      </w:r>
    </w:p>
    <w:p w14:paraId="0000000B" w14:textId="77777777" w:rsidR="00CA2394" w:rsidRDefault="00000000">
      <w:r>
        <w:t xml:space="preserve">David May  </w:t>
      </w:r>
      <w:r>
        <w:tab/>
      </w:r>
    </w:p>
    <w:p w14:paraId="0000000C" w14:textId="77777777" w:rsidR="00CA2394" w:rsidRDefault="00000000">
      <w:pPr>
        <w:rPr>
          <w:u w:val="single"/>
        </w:rPr>
      </w:pPr>
      <w:r>
        <w:rPr>
          <w:u w:val="single"/>
        </w:rPr>
        <w:t>Minutes</w:t>
      </w:r>
    </w:p>
    <w:p w14:paraId="0000000D" w14:textId="77777777" w:rsidR="00CA239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Raffle ticket update </w:t>
      </w:r>
    </w:p>
    <w:p w14:paraId="0000000E" w14:textId="77777777" w:rsidR="00CA239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£1,128 raised on the day of the flu jab surgery</w:t>
      </w:r>
    </w:p>
    <w:p w14:paraId="0000000F" w14:textId="77777777" w:rsidR="00CA239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£2,140.41 raised in total less some modest expenses</w:t>
      </w:r>
    </w:p>
    <w:p w14:paraId="00000010" w14:textId="77777777" w:rsidR="00CA239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It was agreed a Paediatric Sats Monitor could be bought with some of the proceeds</w:t>
      </w:r>
    </w:p>
    <w:p w14:paraId="00000011" w14:textId="77777777" w:rsidR="00CA239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It was agreed more equipment be bought as soon as funds are sufficient</w:t>
      </w:r>
    </w:p>
    <w:p w14:paraId="00000012" w14:textId="77777777" w:rsidR="00CA239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Ross Nursing offered the use of a telephone</w:t>
      </w:r>
    </w:p>
    <w:p w14:paraId="00000013" w14:textId="77777777" w:rsidR="00CA239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Tickets being sold in reception</w:t>
      </w:r>
    </w:p>
    <w:p w14:paraId="00000014" w14:textId="77777777" w:rsidR="00CA2394" w:rsidRDefault="00CA2394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015" w14:textId="77777777" w:rsidR="00CA2394" w:rsidRDefault="00000000">
      <w:r>
        <w:t>Actions raised/carried forward</w:t>
      </w:r>
    </w:p>
    <w:p w14:paraId="00000016" w14:textId="77777777" w:rsidR="00CA239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Volunteers required to sell raffle tickets for the quilt at the Surgery’s Flu Jab day on 4</w:t>
      </w:r>
      <w:r>
        <w:rPr>
          <w:color w:val="000000"/>
          <w:vertAlign w:val="superscript"/>
        </w:rPr>
        <w:t>th</w:t>
      </w:r>
      <w:r>
        <w:rPr>
          <w:color w:val="000000"/>
        </w:rPr>
        <w:t xml:space="preserve"> Oct. Respond to Caroline/John</w:t>
      </w:r>
      <w:r>
        <w:rPr>
          <w:color w:val="000000"/>
        </w:rPr>
        <w:tab/>
      </w:r>
    </w:p>
    <w:p w14:paraId="00000017" w14:textId="77777777" w:rsidR="00CA239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Done</w:t>
      </w:r>
    </w:p>
    <w:p w14:paraId="00000018" w14:textId="77777777" w:rsidR="00CA239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New WhatsApp Group for the Committee has been established – all to join ideally </w:t>
      </w:r>
    </w:p>
    <w:p w14:paraId="00000019" w14:textId="77777777" w:rsidR="00CA239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Done</w:t>
      </w:r>
    </w:p>
    <w:p w14:paraId="0000001A" w14:textId="77777777" w:rsidR="00CA239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Sara to look into banks accounts and existing set up for the new Treasurer</w:t>
      </w:r>
    </w:p>
    <w:p w14:paraId="0000001B" w14:textId="77777777" w:rsidR="00CA239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Practice can set up a nominal account. Treasurer not required.</w:t>
      </w:r>
    </w:p>
    <w:p w14:paraId="0000001C" w14:textId="77777777" w:rsidR="00CA239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Space on notice Board required</w:t>
      </w:r>
    </w:p>
    <w:p w14:paraId="0000001D" w14:textId="77777777" w:rsidR="00CA239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Done. New notice board now in place</w:t>
      </w:r>
    </w:p>
    <w:p w14:paraId="0000001E" w14:textId="77777777" w:rsidR="00CA239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Jane to produce a draft PPG poster seeking recruits for committee</w:t>
      </w:r>
    </w:p>
    <w:p w14:paraId="0000001F" w14:textId="77777777" w:rsidR="00CA239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Done</w:t>
      </w:r>
    </w:p>
    <w:p w14:paraId="00000020" w14:textId="77777777" w:rsidR="00CA239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Face to face PPG meeting to be arranged for Wed 12</w:t>
      </w:r>
      <w:r>
        <w:rPr>
          <w:color w:val="000000"/>
          <w:vertAlign w:val="superscript"/>
        </w:rPr>
        <w:t>th</w:t>
      </w:r>
      <w:r>
        <w:rPr>
          <w:color w:val="000000"/>
        </w:rPr>
        <w:t xml:space="preserve"> November 6:30pm to 8pm</w:t>
      </w:r>
    </w:p>
    <w:p w14:paraId="00000021" w14:textId="77777777" w:rsidR="00CA239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Done</w:t>
      </w:r>
    </w:p>
    <w:p w14:paraId="00000022" w14:textId="77777777" w:rsidR="00CA2394" w:rsidRDefault="00CA2394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023" w14:textId="77777777" w:rsidR="00CA2394" w:rsidRDefault="00000000">
      <w:pPr>
        <w:jc w:val="both"/>
      </w:pPr>
      <w:r>
        <w:lastRenderedPageBreak/>
        <w:t xml:space="preserve">Date of next meeting </w:t>
      </w:r>
    </w:p>
    <w:p w14:paraId="00000024" w14:textId="545E264F" w:rsidR="00CA2394" w:rsidRPr="00C7526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Weds </w:t>
      </w:r>
      <w:r w:rsidR="00C75261">
        <w:rPr>
          <w:color w:val="000000"/>
        </w:rPr>
        <w:t>12</w:t>
      </w:r>
      <w:r>
        <w:rPr>
          <w:color w:val="000000"/>
          <w:vertAlign w:val="superscript"/>
        </w:rPr>
        <w:t>th</w:t>
      </w:r>
      <w:r>
        <w:rPr>
          <w:color w:val="000000"/>
        </w:rPr>
        <w:t xml:space="preserve"> November 6:30pm – this will be a full PPG in person meeting</w:t>
      </w:r>
    </w:p>
    <w:p w14:paraId="394CCD9F" w14:textId="2D57339E" w:rsidR="00C75261" w:rsidRDefault="00C752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Weds 7</w:t>
      </w:r>
      <w:r w:rsidRPr="00C75261">
        <w:rPr>
          <w:color w:val="000000"/>
          <w:vertAlign w:val="superscript"/>
        </w:rPr>
        <w:t>th</w:t>
      </w:r>
      <w:r>
        <w:rPr>
          <w:color w:val="000000"/>
        </w:rPr>
        <w:t xml:space="preserve"> January 2026</w:t>
      </w:r>
    </w:p>
    <w:sectPr w:rsidR="00C75261">
      <w:headerReference w:type="default" r:id="rId7"/>
      <w:footerReference w:type="default" r:id="rId8"/>
      <w:pgSz w:w="11910" w:h="16840"/>
      <w:pgMar w:top="1220" w:right="1300" w:bottom="1540" w:left="1300" w:header="748" w:footer="134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B5430F" w14:textId="77777777" w:rsidR="00B356D6" w:rsidRDefault="00B356D6">
      <w:pPr>
        <w:spacing w:after="0" w:line="240" w:lineRule="auto"/>
      </w:pPr>
      <w:r>
        <w:separator/>
      </w:r>
    </w:p>
  </w:endnote>
  <w:endnote w:type="continuationSeparator" w:id="0">
    <w:p w14:paraId="38F93C40" w14:textId="77777777" w:rsidR="00B356D6" w:rsidRDefault="00B356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FFD42E-AEBE-4176-A955-A323E2AE4BC9}"/>
    <w:embedBold r:id="rId2" w:fontKey="{9E534699-AF75-41A9-8831-E7997289750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D9F7C9F7-0BC6-4CD4-A2A1-C6DA4C9D1F8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4" w:fontKey="{ADB6C4A2-A292-4213-B884-3127BB1C8A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436DB10-D72B-4756-86FF-31BE588FE6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6" w14:textId="29BD355A" w:rsidR="00CA239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75261">
      <w:rPr>
        <w:noProof/>
        <w:color w:val="000000"/>
      </w:rPr>
      <w:t>2</w:t>
    </w:r>
    <w:r>
      <w:rPr>
        <w:color w:val="000000"/>
      </w:rPr>
      <w:fldChar w:fldCharType="end"/>
    </w:r>
  </w:p>
  <w:p w14:paraId="00000027" w14:textId="77777777" w:rsidR="00CA2394" w:rsidRDefault="00CA239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45CAAE" w14:textId="77777777" w:rsidR="00B356D6" w:rsidRDefault="00B356D6">
      <w:pPr>
        <w:spacing w:after="0" w:line="240" w:lineRule="auto"/>
      </w:pPr>
      <w:r>
        <w:separator/>
      </w:r>
    </w:p>
  </w:footnote>
  <w:footnote w:type="continuationSeparator" w:id="0">
    <w:p w14:paraId="4FE19354" w14:textId="77777777" w:rsidR="00B356D6" w:rsidRDefault="00B356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5" w14:textId="77777777" w:rsidR="00CA239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  <w:sz w:val="18"/>
        <w:szCs w:val="18"/>
      </w:rPr>
      <w:t>Patients Association Patient Participation Group Information &amp; Support Pack Document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B00905"/>
    <w:multiLevelType w:val="multilevel"/>
    <w:tmpl w:val="84120882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087008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394"/>
    <w:rsid w:val="001F350B"/>
    <w:rsid w:val="00B356D6"/>
    <w:rsid w:val="00C75261"/>
    <w:rsid w:val="00CA2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6E7F93"/>
  <w15:docId w15:val="{E8F34F5B-B1CE-43BD-AEE5-9CFB0A1F6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widowControl w:val="0"/>
      <w:spacing w:after="0" w:line="240" w:lineRule="auto"/>
      <w:ind w:left="140"/>
      <w:outlineLvl w:val="1"/>
    </w:pPr>
    <w:rPr>
      <w:rFonts w:ascii="Tahoma" w:eastAsia="Tahoma" w:hAnsi="Tahoma" w:cs="Tahoma"/>
      <w:b/>
      <w:b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A5A5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230</Words>
  <Characters>1317</Characters>
  <Application>Microsoft Office Word</Application>
  <DocSecurity>0</DocSecurity>
  <Lines>10</Lines>
  <Paragraphs>3</Paragraphs>
  <ScaleCrop>false</ScaleCrop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Jane Hawkins</cp:lastModifiedBy>
  <cp:revision>2</cp:revision>
  <dcterms:created xsi:type="dcterms:W3CDTF">2025-11-12T13:40:00Z</dcterms:created>
  <dcterms:modified xsi:type="dcterms:W3CDTF">2025-11-12T13:41:00Z</dcterms:modified>
</cp:coreProperties>
</file>