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lastRenderedPageBreak/>
        <w:t>risk stratification</w:t>
      </w:r>
    </w:p>
    <w:p w14:paraId="755309EA" w14:textId="133900D3" w:rsidR="00A7331A" w:rsidRPr="002E5FD1" w:rsidRDefault="0055097A" w:rsidP="00A7331A">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0DB04774" w14:textId="77777777"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77777777" w:rsidR="00CD5FA5" w:rsidRPr="002E5FD1" w:rsidRDefault="00CD5FA5" w:rsidP="00CD5FA5">
      <w:pPr>
        <w:spacing w:after="0" w:line="240" w:lineRule="auto"/>
        <w:jc w:val="both"/>
        <w:rPr>
          <w:rFonts w:eastAsia="Calibri" w:cstheme="minorHAnsi"/>
        </w:rPr>
      </w:pPr>
      <w:r w:rsidRPr="002E5FD1">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lastRenderedPageBreak/>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in particular circumstances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77777777"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for Planning or Research</w:t>
      </w:r>
      <w:r w:rsidRPr="00075C23">
        <w:rPr>
          <w:rFonts w:cstheme="minorHAnsi"/>
        </w:rPr>
        <w:t xml:space="preserve">.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w:t>
      </w:r>
      <w:r w:rsidR="004D16F7" w:rsidRPr="008A381C">
        <w:rPr>
          <w:rFonts w:eastAsia="Calibri" w:cstheme="minorHAnsi"/>
        </w:rPr>
        <w:lastRenderedPageBreak/>
        <w:t xml:space="preserve">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2E34B362" w14:textId="7BED32E0" w:rsidR="00EE2292" w:rsidRDefault="00B671FB" w:rsidP="00B671FB">
      <w:pPr>
        <w:spacing w:line="240" w:lineRule="auto"/>
        <w:rPr>
          <w:rFonts w:eastAsia="Calibri" w:cstheme="minorHAnsi"/>
        </w:rPr>
      </w:pPr>
      <w:r>
        <w:rPr>
          <w:rFonts w:eastAsia="Calibri" w:cstheme="minorHAnsi"/>
        </w:rPr>
        <w:t xml:space="preserve">Patients may also request to have online access to their data,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 </w:t>
      </w:r>
      <w:r w:rsidR="0002571F" w:rsidRPr="008F3811">
        <w:rPr>
          <w:rFonts w:eastAsia="Calibri" w:cstheme="minorHAnsi"/>
        </w:rPr>
        <w:t>click,</w:t>
      </w:r>
      <w:r w:rsidR="00EE2292" w:rsidRPr="008F3811">
        <w:rPr>
          <w:rFonts w:eastAsia="Calibri" w:cstheme="minorHAnsi"/>
        </w:rPr>
        <w:t xml:space="preserve"> here</w:t>
      </w:r>
      <w:r w:rsidR="00584C62" w:rsidRPr="008F3811">
        <w:rPr>
          <w:rFonts w:eastAsia="Calibri" w:cstheme="minorHAnsi"/>
        </w:rPr>
        <w:t xml:space="preserve"> </w:t>
      </w:r>
      <w:r w:rsidR="00BF4B40" w:rsidRPr="00BF4B40">
        <w:rPr>
          <w:rFonts w:eastAsia="Calibri" w:cstheme="minorHAnsi"/>
        </w:rPr>
        <w:t>www.pmgdoctors.co.uk</w:t>
      </w:r>
      <w:r w:rsidR="00584C62" w:rsidRPr="00BF4B40">
        <w:rPr>
          <w:rFonts w:eastAsia="Calibri" w:cstheme="minorHAnsi"/>
        </w:rPr>
        <w:t>.</w:t>
      </w:r>
    </w:p>
    <w:p w14:paraId="36D28DE5" w14:textId="77777777"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Passport access</w:t>
      </w:r>
    </w:p>
    <w:p w14:paraId="469A551F" w14:textId="77777777"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the </w:t>
      </w:r>
      <w:hyperlink r:id="rId12" w:history="1">
        <w:r w:rsidR="00B671FB" w:rsidRPr="00B671FB">
          <w:rPr>
            <w:rStyle w:val="Hyperlink"/>
            <w:rFonts w:eastAsia="Calibri" w:cstheme="minorHAnsi"/>
          </w:rPr>
          <w:t>link</w:t>
        </w:r>
      </w:hyperlink>
      <w:r w:rsidR="00B671FB">
        <w:rPr>
          <w:rFonts w:eastAsia="Calibri" w:cstheme="minorHAnsi"/>
        </w:rPr>
        <w:t>, the practice cannot provide this document as it is no</w:t>
      </w:r>
      <w:r>
        <w:rPr>
          <w:rFonts w:eastAsia="Calibri" w:cstheme="minorHAnsi"/>
        </w:rPr>
        <w:t>t held in the practice record. If you have a</w:t>
      </w:r>
      <w:r w:rsidR="00B671FB">
        <w:rPr>
          <w:rFonts w:eastAsia="Calibri" w:cstheme="minorHAnsi"/>
        </w:rPr>
        <w:t>ny issues gaining access to your Covid Passport or letter you should call</w:t>
      </w:r>
      <w:r w:rsidR="004E5C5C">
        <w:rPr>
          <w:rFonts w:eastAsia="Calibri" w:cstheme="minorHAnsi"/>
        </w:rPr>
        <w:t>:</w:t>
      </w:r>
      <w:r w:rsidR="00B671FB">
        <w:rPr>
          <w:rFonts w:eastAsia="Calibri" w:cstheme="minorHAnsi"/>
        </w:rPr>
        <w:t xml:space="preserve"> </w:t>
      </w:r>
      <w:r w:rsidR="004E5C5C">
        <w:rPr>
          <w:rFonts w:eastAsia="Calibri" w:cstheme="minorHAnsi"/>
        </w:rPr>
        <w:t>119</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Pr="007C79E2" w:rsidRDefault="007C79E2" w:rsidP="00584C62">
      <w:pPr>
        <w:spacing w:line="240" w:lineRule="auto"/>
        <w:jc w:val="both"/>
        <w:rPr>
          <w:rFonts w:cstheme="minorHAnsi"/>
          <w:sz w:val="23"/>
          <w:szCs w:val="23"/>
          <w:lang w:val="en" w:eastAsia="en-GB"/>
        </w:rPr>
      </w:pPr>
      <w:r w:rsidRPr="00BF4B40">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3"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BF4B40">
          <w:rPr>
            <w:rStyle w:val="Hyperlink"/>
            <w:b/>
            <w:bCs/>
          </w:rPr>
          <w:t>privacy notice for the NHS App</w:t>
        </w:r>
      </w:hyperlink>
      <w:r w:rsidRPr="00BF4B40">
        <w:rPr>
          <w:rStyle w:val="ui-provider"/>
        </w:rPr>
        <w:t xml:space="preserve"> managed by NHS England.</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lastRenderedPageBreak/>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4"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34318B96"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r w:rsidR="009402B5" w:rsidRPr="009402B5">
        <w:rPr>
          <w:rFonts w:cstheme="minorHAnsi"/>
          <w:lang w:eastAsia="en-GB"/>
        </w:rPr>
        <w:t>julieeldridge@</w:t>
      </w:r>
      <w:r w:rsidRPr="009402B5">
        <w:rPr>
          <w:rFonts w:cstheme="minorHAnsi"/>
          <w:lang w:eastAsia="en-GB"/>
        </w:rPr>
        <w:t>nhs.net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7CF692AB"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w:t>
      </w:r>
      <w:r w:rsidRPr="00BF4B40">
        <w:rPr>
          <w:rFonts w:cstheme="minorHAnsi"/>
          <w:sz w:val="23"/>
          <w:szCs w:val="23"/>
        </w:rPr>
        <w:t>the Practice Manage</w:t>
      </w:r>
      <w:r w:rsidRPr="009402B5">
        <w:rPr>
          <w:rFonts w:cstheme="minorHAnsi"/>
          <w:sz w:val="23"/>
          <w:szCs w:val="23"/>
        </w:rPr>
        <w:t>r</w:t>
      </w:r>
      <w:r w:rsidR="00BF4B40">
        <w:rPr>
          <w:rFonts w:cstheme="minorHAnsi"/>
          <w:sz w:val="23"/>
          <w:szCs w:val="23"/>
        </w:rPr>
        <w:t>, Elizabeth Eades, on 01798 872815 or sxicb-wsx.pulborough-pulborough@nhs.net</w:t>
      </w:r>
      <w:r w:rsidRPr="00075C23">
        <w:rPr>
          <w:rFonts w:cstheme="minorHAnsi"/>
          <w:sz w:val="23"/>
          <w:szCs w:val="23"/>
        </w:rPr>
        <w:t xml:space="preserve">.  </w:t>
      </w:r>
      <w:r w:rsidR="00315B5E">
        <w:rPr>
          <w:rFonts w:cstheme="minorHAnsi"/>
          <w:sz w:val="23"/>
          <w:szCs w:val="23"/>
        </w:rPr>
        <w:t>Or via the ICO details listed below.</w:t>
      </w:r>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2A375F05"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411CBD18" w14:textId="67A2F256"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 xml:space="preserve">Cheshire </w:t>
      </w:r>
    </w:p>
    <w:p w14:paraId="068F16C4"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5"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lastRenderedPageBreak/>
        <w:t xml:space="preserve">The NHS Constitution </w:t>
      </w:r>
    </w:p>
    <w:p w14:paraId="6CB1931E" w14:textId="5569BF94"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1685ED24" w14:textId="77777777" w:rsidR="0037729B" w:rsidRDefault="009402B5" w:rsidP="0037729B">
      <w:hyperlink r:id="rId16" w:history="1">
        <w:r w:rsidR="0037729B">
          <w:rPr>
            <w:rStyle w:val="Hyperlink"/>
          </w:rPr>
          <w:t>The NHS Constitution for England - GOV.UK (www.gov.uk)</w:t>
        </w:r>
      </w:hyperlink>
    </w:p>
    <w:p w14:paraId="7A13AA38" w14:textId="77777777" w:rsidR="0037729B" w:rsidRPr="00075C23" w:rsidRDefault="0037729B" w:rsidP="00A61869">
      <w:pPr>
        <w:autoSpaceDE w:val="0"/>
        <w:autoSpaceDN w:val="0"/>
        <w:adjustRightInd w:val="0"/>
        <w:spacing w:after="0" w:line="240" w:lineRule="auto"/>
        <w:jc w:val="both"/>
        <w:rPr>
          <w:rFonts w:cstheme="minorHAnsi"/>
        </w:rPr>
      </w:pPr>
    </w:p>
    <w:p w14:paraId="10595E98" w14:textId="5C5A80AE"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0" w:name="_Toc46229182"/>
      <w:r>
        <w:rPr>
          <w:noProof/>
          <w:lang w:eastAsia="en-GB"/>
        </w:rPr>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7">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0"/>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shd w:val="clear" w:color="auto" w:fill="auto"/>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shd w:val="clear" w:color="auto" w:fill="auto"/>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shd w:val="clear" w:color="auto" w:fill="auto"/>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shd w:val="clear" w:color="auto" w:fill="auto"/>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shd w:val="clear" w:color="auto" w:fill="auto"/>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shd w:val="clear" w:color="auto" w:fill="auto"/>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shd w:val="clear" w:color="auto" w:fill="auto"/>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shd w:val="clear" w:color="auto" w:fill="auto"/>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shd w:val="clear" w:color="auto" w:fill="auto"/>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shd w:val="clear" w:color="auto" w:fill="auto"/>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shd w:val="clear" w:color="auto" w:fill="auto"/>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shd w:val="clear" w:color="auto" w:fill="auto"/>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shd w:val="clear" w:color="auto" w:fill="auto"/>
            <w:vAlign w:val="center"/>
          </w:tcPr>
          <w:p w14:paraId="6D9D29BD" w14:textId="311C50C1"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7F6383">
              <w:rPr>
                <w:bCs/>
                <w:iCs/>
                <w:sz w:val="24"/>
                <w:szCs w:val="24"/>
              </w:rPr>
              <w:t>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shd w:val="clear" w:color="auto" w:fill="auto"/>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shd w:val="clear" w:color="auto" w:fill="auto"/>
            <w:vAlign w:val="center"/>
          </w:tcPr>
          <w:p w14:paraId="5C26F3C8" w14:textId="626C33E4" w:rsidR="00B46CDD" w:rsidRPr="008F3811" w:rsidRDefault="009402B5" w:rsidP="009402B5">
            <w:pPr>
              <w:spacing w:after="0" w:line="240" w:lineRule="auto"/>
              <w:rPr>
                <w:bCs/>
                <w:iCs/>
                <w:sz w:val="24"/>
                <w:szCs w:val="24"/>
              </w:rPr>
            </w:pPr>
            <w:r>
              <w:rPr>
                <w:bCs/>
                <w:iCs/>
                <w:sz w:val="24"/>
                <w:szCs w:val="24"/>
              </w:rPr>
              <w:t>Pulborough Medical Group</w:t>
            </w:r>
          </w:p>
        </w:tc>
        <w:tc>
          <w:tcPr>
            <w:tcW w:w="3086" w:type="dxa"/>
            <w:shd w:val="clear" w:color="auto" w:fill="auto"/>
            <w:vAlign w:val="center"/>
          </w:tcPr>
          <w:p w14:paraId="5D631B38" w14:textId="3148B9AC" w:rsidR="00B46CDD" w:rsidRPr="008F3811" w:rsidRDefault="00B46CDD" w:rsidP="009402B5">
            <w:pPr>
              <w:spacing w:after="0" w:line="240" w:lineRule="auto"/>
              <w:rPr>
                <w:bCs/>
                <w:iCs/>
                <w:sz w:val="24"/>
                <w:szCs w:val="24"/>
              </w:rPr>
            </w:pPr>
            <w:r w:rsidRPr="009402B5">
              <w:rPr>
                <w:bCs/>
                <w:iCs/>
                <w:sz w:val="24"/>
                <w:szCs w:val="24"/>
              </w:rPr>
              <w:t>Date</w:t>
            </w:r>
            <w:bookmarkStart w:id="1" w:name="_GoBack"/>
            <w:bookmarkEnd w:id="1"/>
            <w:r w:rsidRPr="009402B5">
              <w:rPr>
                <w:bCs/>
                <w:iCs/>
                <w:sz w:val="24"/>
                <w:szCs w:val="24"/>
              </w:rPr>
              <w:t xml:space="preserve">: </w:t>
            </w:r>
            <w:r w:rsidR="009402B5">
              <w:rPr>
                <w:bCs/>
                <w:iCs/>
                <w:sz w:val="24"/>
                <w:szCs w:val="24"/>
              </w:rPr>
              <w:t>1 November 2023</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shd w:val="clear" w:color="auto" w:fill="auto"/>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shd w:val="clear" w:color="auto" w:fill="auto"/>
            <w:vAlign w:val="center"/>
          </w:tcPr>
          <w:p w14:paraId="589027BE" w14:textId="772D9E04" w:rsidR="00B46CDD" w:rsidRPr="008F3811" w:rsidRDefault="009402B5" w:rsidP="009402B5">
            <w:pPr>
              <w:spacing w:after="0" w:line="240" w:lineRule="auto"/>
              <w:rPr>
                <w:bCs/>
                <w:iCs/>
                <w:sz w:val="24"/>
                <w:szCs w:val="24"/>
              </w:rPr>
            </w:pPr>
            <w:r>
              <w:rPr>
                <w:bCs/>
                <w:iCs/>
                <w:sz w:val="24"/>
                <w:szCs w:val="24"/>
              </w:rPr>
              <w:t>12 December 2024</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shd w:val="clear" w:color="auto" w:fill="auto"/>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shd w:val="clear" w:color="auto" w:fill="auto"/>
            <w:vAlign w:val="center"/>
          </w:tcPr>
          <w:p w14:paraId="510FF933" w14:textId="7A2DACB2" w:rsidR="00B46CDD" w:rsidRPr="008F3811" w:rsidRDefault="009402B5" w:rsidP="00B46CDD">
            <w:pPr>
              <w:spacing w:after="0" w:line="240" w:lineRule="auto"/>
              <w:rPr>
                <w:bCs/>
                <w:iCs/>
                <w:sz w:val="24"/>
                <w:szCs w:val="24"/>
              </w:rPr>
            </w:pPr>
            <w:r>
              <w:rPr>
                <w:bCs/>
                <w:iCs/>
                <w:sz w:val="24"/>
                <w:szCs w:val="24"/>
              </w:rPr>
              <w:t>01 October 2024</w:t>
            </w:r>
          </w:p>
        </w:tc>
      </w:tr>
    </w:tbl>
    <w:p w14:paraId="35609AA5" w14:textId="77777777" w:rsidR="008F3811" w:rsidRPr="008F3811" w:rsidRDefault="008F3811" w:rsidP="008F3811">
      <w:pPr>
        <w:spacing w:after="0" w:line="240" w:lineRule="auto"/>
        <w:rPr>
          <w:bCs/>
          <w:iCs/>
          <w:sz w:val="24"/>
          <w:szCs w:val="24"/>
        </w:rPr>
      </w:pPr>
    </w:p>
    <w:p w14:paraId="56198EC5"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lastRenderedPageBreak/>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0D326DB2" w:rsidR="007F6383" w:rsidRDefault="007F6383" w:rsidP="008F3811">
            <w:pPr>
              <w:spacing w:after="0" w:line="240" w:lineRule="auto"/>
              <w:rPr>
                <w:bCs/>
                <w:iCs/>
                <w:sz w:val="24"/>
                <w:szCs w:val="24"/>
              </w:rPr>
            </w:pPr>
            <w:r>
              <w:rPr>
                <w:bCs/>
                <w:iCs/>
                <w:sz w:val="24"/>
                <w:szCs w:val="24"/>
              </w:rPr>
              <w:t>23.08.23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default" r:id="rId18"/>
      <w:footerReference w:type="default" r:id="rId19"/>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AF3FB" w14:textId="77777777" w:rsidR="00176A44" w:rsidRDefault="00176A44" w:rsidP="005B4BA5">
      <w:pPr>
        <w:spacing w:after="0" w:line="240" w:lineRule="auto"/>
      </w:pPr>
      <w:r>
        <w:separator/>
      </w:r>
    </w:p>
  </w:endnote>
  <w:endnote w:type="continuationSeparator" w:id="0">
    <w:p w14:paraId="151B382A" w14:textId="77777777" w:rsidR="00176A44" w:rsidRDefault="00176A44"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841608"/>
      <w:docPartObj>
        <w:docPartGallery w:val="Page Numbers (Bottom of Page)"/>
        <w:docPartUnique/>
      </w:docPartObj>
    </w:sdtPr>
    <w:sdtEndPr>
      <w:rPr>
        <w:noProof/>
      </w:rPr>
    </w:sdtEndPr>
    <w:sdtContent>
      <w:p w14:paraId="44577DA1" w14:textId="227B5E50" w:rsidR="00B24B4E" w:rsidRDefault="00B24B4E">
        <w:pPr>
          <w:pStyle w:val="Footer"/>
          <w:jc w:val="right"/>
        </w:pPr>
        <w:r>
          <w:fldChar w:fldCharType="begin"/>
        </w:r>
        <w:r>
          <w:instrText xml:space="preserve"> PAGE   \* MERGEFORMAT </w:instrText>
        </w:r>
        <w:r>
          <w:fldChar w:fldCharType="separate"/>
        </w:r>
        <w:r w:rsidR="009402B5">
          <w:rPr>
            <w:noProof/>
          </w:rPr>
          <w:t>2</w:t>
        </w:r>
        <w:r>
          <w:rPr>
            <w:noProof/>
          </w:rPr>
          <w:fldChar w:fldCharType="end"/>
        </w:r>
      </w:p>
    </w:sdtContent>
  </w:sdt>
  <w:p w14:paraId="6B7B5683" w14:textId="51CB7BB1" w:rsidR="00B24B4E" w:rsidRDefault="00A83581">
    <w:pPr>
      <w:pStyle w:val="Footer"/>
    </w:pPr>
    <w:r>
      <w:t xml:space="preserve">GP Privacy Notice – </w:t>
    </w:r>
    <w:r w:rsidR="005820F4">
      <w:t>Final</w:t>
    </w:r>
    <w:r>
      <w:t xml:space="preserve"> V</w:t>
    </w:r>
    <w:r w:rsidR="00D64684">
      <w:t>3</w:t>
    </w:r>
    <w:r w:rsidR="000D0259">
      <w:t>.</w:t>
    </w:r>
    <w:r w:rsidR="00E04115">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7A2FC" w14:textId="77777777" w:rsidR="00176A44" w:rsidRDefault="00176A44" w:rsidP="005B4BA5">
      <w:pPr>
        <w:spacing w:after="0" w:line="240" w:lineRule="auto"/>
      </w:pPr>
      <w:r>
        <w:separator/>
      </w:r>
    </w:p>
  </w:footnote>
  <w:footnote w:type="continuationSeparator" w:id="0">
    <w:p w14:paraId="472579F9" w14:textId="77777777" w:rsidR="00176A44" w:rsidRDefault="00176A44"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B6AA4" w14:textId="7211AFEC" w:rsidR="00DD4DB7" w:rsidRDefault="00BF4B40" w:rsidP="00DD4DB7">
    <w:pPr>
      <w:pStyle w:val="Header"/>
      <w:jc w:val="right"/>
    </w:pPr>
    <w:r>
      <w:rPr>
        <w:noProof/>
        <w:lang w:eastAsia="en-GB"/>
      </w:rPr>
      <w:drawing>
        <wp:inline distT="0" distB="0" distL="0" distR="0" wp14:anchorId="5E12DE67" wp14:editId="0A9A6E03">
          <wp:extent cx="1181735" cy="48989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0690" cy="493603"/>
                  </a:xfrm>
                  <a:prstGeom prst="rect">
                    <a:avLst/>
                  </a:prstGeom>
                </pic:spPr>
              </pic:pic>
            </a:graphicData>
          </a:graphic>
        </wp:inline>
      </w:drawing>
    </w:r>
  </w:p>
  <w:p w14:paraId="6636DFD4" w14:textId="77777777" w:rsidR="00DD4DB7" w:rsidRDefault="00DD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4"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6"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8"/>
  </w:num>
  <w:num w:numId="6">
    <w:abstractNumId w:val="7"/>
  </w:num>
  <w:num w:numId="7">
    <w:abstractNumId w:val="12"/>
  </w:num>
  <w:num w:numId="8">
    <w:abstractNumId w:val="5"/>
  </w:num>
  <w:num w:numId="9">
    <w:abstractNumId w:val="13"/>
  </w:num>
  <w:num w:numId="10">
    <w:abstractNumId w:val="16"/>
  </w:num>
  <w:num w:numId="11">
    <w:abstractNumId w:val="6"/>
  </w:num>
  <w:num w:numId="12">
    <w:abstractNumId w:val="20"/>
  </w:num>
  <w:num w:numId="13">
    <w:abstractNumId w:val="15"/>
  </w:num>
  <w:num w:numId="14">
    <w:abstractNumId w:val="10"/>
  </w:num>
  <w:num w:numId="15">
    <w:abstractNumId w:val="4"/>
  </w:num>
  <w:num w:numId="16">
    <w:abstractNumId w:val="11"/>
  </w:num>
  <w:num w:numId="17">
    <w:abstractNumId w:val="1"/>
  </w:num>
  <w:num w:numId="18">
    <w:abstractNumId w:val="17"/>
  </w:num>
  <w:num w:numId="19">
    <w:abstractNumId w:val="9"/>
  </w:num>
  <w:num w:numId="20">
    <w:abstractNumId w:val="19"/>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47"/>
    <w:rsid w:val="000049BA"/>
    <w:rsid w:val="00010763"/>
    <w:rsid w:val="000146A3"/>
    <w:rsid w:val="00020CC9"/>
    <w:rsid w:val="0002571F"/>
    <w:rsid w:val="00026F72"/>
    <w:rsid w:val="00041198"/>
    <w:rsid w:val="00051536"/>
    <w:rsid w:val="0005659C"/>
    <w:rsid w:val="00075C23"/>
    <w:rsid w:val="00094DA4"/>
    <w:rsid w:val="000A2B07"/>
    <w:rsid w:val="000B0EA1"/>
    <w:rsid w:val="000B256F"/>
    <w:rsid w:val="000C2014"/>
    <w:rsid w:val="000C47B3"/>
    <w:rsid w:val="000D0259"/>
    <w:rsid w:val="000D3FFE"/>
    <w:rsid w:val="000E1C59"/>
    <w:rsid w:val="000F79B9"/>
    <w:rsid w:val="00110073"/>
    <w:rsid w:val="0011532E"/>
    <w:rsid w:val="0011590F"/>
    <w:rsid w:val="00150D45"/>
    <w:rsid w:val="00156742"/>
    <w:rsid w:val="00171DE8"/>
    <w:rsid w:val="0017465A"/>
    <w:rsid w:val="00176A44"/>
    <w:rsid w:val="001A51A6"/>
    <w:rsid w:val="001A682A"/>
    <w:rsid w:val="001A6CB8"/>
    <w:rsid w:val="001C3EAE"/>
    <w:rsid w:val="001E0DAE"/>
    <w:rsid w:val="001E32FD"/>
    <w:rsid w:val="001F1173"/>
    <w:rsid w:val="001F7720"/>
    <w:rsid w:val="00230789"/>
    <w:rsid w:val="002312BB"/>
    <w:rsid w:val="00236D62"/>
    <w:rsid w:val="00272393"/>
    <w:rsid w:val="00280881"/>
    <w:rsid w:val="002842A5"/>
    <w:rsid w:val="00295086"/>
    <w:rsid w:val="002A6410"/>
    <w:rsid w:val="002B101F"/>
    <w:rsid w:val="002D11BD"/>
    <w:rsid w:val="002E20F1"/>
    <w:rsid w:val="002E5FD1"/>
    <w:rsid w:val="0030417A"/>
    <w:rsid w:val="00306B31"/>
    <w:rsid w:val="003073B0"/>
    <w:rsid w:val="00307D31"/>
    <w:rsid w:val="00315B5E"/>
    <w:rsid w:val="00321FFE"/>
    <w:rsid w:val="00322265"/>
    <w:rsid w:val="003423C4"/>
    <w:rsid w:val="00352048"/>
    <w:rsid w:val="003637F8"/>
    <w:rsid w:val="0037534F"/>
    <w:rsid w:val="0037729B"/>
    <w:rsid w:val="00391443"/>
    <w:rsid w:val="003F4445"/>
    <w:rsid w:val="00407721"/>
    <w:rsid w:val="004113CE"/>
    <w:rsid w:val="00434D18"/>
    <w:rsid w:val="00460675"/>
    <w:rsid w:val="0046344E"/>
    <w:rsid w:val="0046353A"/>
    <w:rsid w:val="00475589"/>
    <w:rsid w:val="004762B3"/>
    <w:rsid w:val="00480403"/>
    <w:rsid w:val="00487AA3"/>
    <w:rsid w:val="004908B1"/>
    <w:rsid w:val="004937F2"/>
    <w:rsid w:val="004A0AA7"/>
    <w:rsid w:val="004A1224"/>
    <w:rsid w:val="004A2594"/>
    <w:rsid w:val="004A370D"/>
    <w:rsid w:val="004A555D"/>
    <w:rsid w:val="004B1014"/>
    <w:rsid w:val="004B4ACF"/>
    <w:rsid w:val="004D0317"/>
    <w:rsid w:val="004D16F7"/>
    <w:rsid w:val="004D19CB"/>
    <w:rsid w:val="004D25A4"/>
    <w:rsid w:val="004D305F"/>
    <w:rsid w:val="004D3ECB"/>
    <w:rsid w:val="004D5FCE"/>
    <w:rsid w:val="004E5C5C"/>
    <w:rsid w:val="004F1FDE"/>
    <w:rsid w:val="0050212C"/>
    <w:rsid w:val="00506493"/>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3C10"/>
    <w:rsid w:val="0062664C"/>
    <w:rsid w:val="00634592"/>
    <w:rsid w:val="006356E1"/>
    <w:rsid w:val="00641C47"/>
    <w:rsid w:val="0064733F"/>
    <w:rsid w:val="0065234E"/>
    <w:rsid w:val="006559C7"/>
    <w:rsid w:val="00672CF4"/>
    <w:rsid w:val="00672FCF"/>
    <w:rsid w:val="00684884"/>
    <w:rsid w:val="00694696"/>
    <w:rsid w:val="00696BF9"/>
    <w:rsid w:val="00697AA9"/>
    <w:rsid w:val="006D1ABF"/>
    <w:rsid w:val="006D2AAC"/>
    <w:rsid w:val="006E7FF5"/>
    <w:rsid w:val="00703BAB"/>
    <w:rsid w:val="00720BB1"/>
    <w:rsid w:val="0077190B"/>
    <w:rsid w:val="007841FF"/>
    <w:rsid w:val="00794CB3"/>
    <w:rsid w:val="007A6459"/>
    <w:rsid w:val="007B7925"/>
    <w:rsid w:val="007B7999"/>
    <w:rsid w:val="007C38AE"/>
    <w:rsid w:val="007C79E2"/>
    <w:rsid w:val="007F6383"/>
    <w:rsid w:val="00800587"/>
    <w:rsid w:val="00807F53"/>
    <w:rsid w:val="00842548"/>
    <w:rsid w:val="0085493A"/>
    <w:rsid w:val="00881790"/>
    <w:rsid w:val="00883142"/>
    <w:rsid w:val="008866B8"/>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402B5"/>
    <w:rsid w:val="00964CD5"/>
    <w:rsid w:val="00991789"/>
    <w:rsid w:val="009A3339"/>
    <w:rsid w:val="009B0A92"/>
    <w:rsid w:val="009C3B92"/>
    <w:rsid w:val="009C757E"/>
    <w:rsid w:val="009D378D"/>
    <w:rsid w:val="009F3E9C"/>
    <w:rsid w:val="009F5BBD"/>
    <w:rsid w:val="00A0525B"/>
    <w:rsid w:val="00A07BB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C2AA8"/>
    <w:rsid w:val="00AC3118"/>
    <w:rsid w:val="00AF09CB"/>
    <w:rsid w:val="00AF6999"/>
    <w:rsid w:val="00B21BE1"/>
    <w:rsid w:val="00B21D26"/>
    <w:rsid w:val="00B24B4E"/>
    <w:rsid w:val="00B44B12"/>
    <w:rsid w:val="00B44E7E"/>
    <w:rsid w:val="00B46CDD"/>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F0AE2"/>
    <w:rsid w:val="00BF4B40"/>
    <w:rsid w:val="00BF658E"/>
    <w:rsid w:val="00BF6F64"/>
    <w:rsid w:val="00C0063A"/>
    <w:rsid w:val="00C23056"/>
    <w:rsid w:val="00C5185A"/>
    <w:rsid w:val="00C57D2E"/>
    <w:rsid w:val="00C62561"/>
    <w:rsid w:val="00C955D9"/>
    <w:rsid w:val="00C96841"/>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7733C"/>
    <w:rsid w:val="00D84564"/>
    <w:rsid w:val="00D92619"/>
    <w:rsid w:val="00D942DB"/>
    <w:rsid w:val="00D94E50"/>
    <w:rsid w:val="00DB264D"/>
    <w:rsid w:val="00DB7D42"/>
    <w:rsid w:val="00DC0B83"/>
    <w:rsid w:val="00DD4DB7"/>
    <w:rsid w:val="00DD5AF2"/>
    <w:rsid w:val="00E02FFC"/>
    <w:rsid w:val="00E04115"/>
    <w:rsid w:val="00E11B9B"/>
    <w:rsid w:val="00E24AA1"/>
    <w:rsid w:val="00E552AD"/>
    <w:rsid w:val="00E60247"/>
    <w:rsid w:val="00E6543E"/>
    <w:rsid w:val="00E67A93"/>
    <w:rsid w:val="00E84BC6"/>
    <w:rsid w:val="00E957ED"/>
    <w:rsid w:val="00EC6099"/>
    <w:rsid w:val="00ED3479"/>
    <w:rsid w:val="00EE2292"/>
    <w:rsid w:val="00F0049C"/>
    <w:rsid w:val="00F014E7"/>
    <w:rsid w:val="00F3049B"/>
    <w:rsid w:val="00F30ACA"/>
    <w:rsid w:val="00F31014"/>
    <w:rsid w:val="00F35772"/>
    <w:rsid w:val="00F551E7"/>
    <w:rsid w:val="00F72398"/>
    <w:rsid w:val="00F865E7"/>
    <w:rsid w:val="00FA48D1"/>
    <w:rsid w:val="00FA5E41"/>
    <w:rsid w:val="00FC05B1"/>
    <w:rsid w:val="00FC44D3"/>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hs.uk/conditions/coronavirus-covid-19/covid-pass/"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gov.uk/government/publications/the-nhs-constitution-for-england/the-nhs-constitution-for-engla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5" Type="http://schemas.openxmlformats.org/officeDocument/2006/relationships/webSettings" Target="webSettings.xml"/><Relationship Id="rId15" Type="http://schemas.openxmlformats.org/officeDocument/2006/relationships/hyperlink" Target="https://ico.org.uk/global/contact-us" TargetMode="External"/><Relationship Id="rId10" Type="http://schemas.openxmlformats.org/officeDocument/2006/relationships/hyperlink" Target="http://www.nhs.uk/your-nhs-data-matte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ico.org.uk/what_we_cover/register_of_data_controll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392A8-547F-4330-9DE6-7AE2D0E3D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2806</Words>
  <Characters>15997</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Eldridge Julie (Pulborough Medical Group)</cp:lastModifiedBy>
  <cp:revision>2</cp:revision>
  <cp:lastPrinted>2016-09-15T09:05:00Z</cp:lastPrinted>
  <dcterms:created xsi:type="dcterms:W3CDTF">2023-12-12T17:15:00Z</dcterms:created>
  <dcterms:modified xsi:type="dcterms:W3CDTF">2023-12-12T17:15:00Z</dcterms:modified>
</cp:coreProperties>
</file>