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6DFA9" w14:textId="6CE50EC0" w:rsidR="00E85096" w:rsidRPr="00E242E3" w:rsidRDefault="004E647A" w:rsidP="00D42562">
      <w:pPr>
        <w:ind w:hanging="426"/>
        <w:jc w:val="center"/>
        <w:rPr>
          <w:rFonts w:ascii="Aptos" w:hAnsi="Aptos" w:cs="Arial"/>
          <w:b/>
          <w:sz w:val="32"/>
          <w:szCs w:val="32"/>
        </w:rPr>
      </w:pPr>
      <w:r w:rsidRPr="00E242E3">
        <w:rPr>
          <w:rFonts w:ascii="Aptos" w:hAnsi="Aptos" w:cs="Arial"/>
          <w:b/>
          <w:sz w:val="32"/>
          <w:szCs w:val="32"/>
        </w:rPr>
        <w:t xml:space="preserve">New Patient Registration </w:t>
      </w:r>
      <w:r w:rsidR="00D42562" w:rsidRPr="00E242E3">
        <w:rPr>
          <w:rFonts w:ascii="Aptos" w:hAnsi="Aptos" w:cs="Arial"/>
          <w:b/>
          <w:sz w:val="32"/>
          <w:szCs w:val="32"/>
        </w:rPr>
        <w:t>and</w:t>
      </w:r>
      <w:r w:rsidR="003E668B" w:rsidRPr="00E242E3">
        <w:rPr>
          <w:rFonts w:ascii="Aptos" w:hAnsi="Aptos" w:cs="Arial"/>
          <w:b/>
          <w:sz w:val="32"/>
          <w:szCs w:val="32"/>
        </w:rPr>
        <w:t xml:space="preserve"> Health Check Policy</w:t>
      </w:r>
    </w:p>
    <w:p w14:paraId="34CF158F" w14:textId="77777777" w:rsidR="00E85096" w:rsidRPr="00E242E3" w:rsidRDefault="00E85096">
      <w:pPr>
        <w:rPr>
          <w:rFonts w:ascii="Aptos" w:hAnsi="Aptos" w:cs="Arial"/>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96"/>
        <w:gridCol w:w="2040"/>
        <w:gridCol w:w="2268"/>
        <w:gridCol w:w="2126"/>
        <w:gridCol w:w="3331"/>
      </w:tblGrid>
      <w:tr w:rsidR="00675084" w:rsidRPr="00E242E3" w14:paraId="522235B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E242E3" w:rsidRDefault="00675084" w:rsidP="00515291">
            <w:pPr>
              <w:jc w:val="center"/>
              <w:rPr>
                <w:rFonts w:ascii="Aptos" w:eastAsia="Arial" w:hAnsi="Aptos" w:cs="Arial"/>
                <w:b/>
                <w:spacing w:val="-2"/>
                <w:sz w:val="18"/>
                <w:szCs w:val="18"/>
              </w:rPr>
            </w:pPr>
            <w:r w:rsidRPr="00E242E3">
              <w:rPr>
                <w:rFonts w:ascii="Aptos" w:eastAsia="Arial" w:hAnsi="Aptos" w:cs="Arial"/>
                <w:b/>
                <w:spacing w:val="-2"/>
                <w:sz w:val="18"/>
                <w:szCs w:val="18"/>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E242E3" w:rsidRDefault="00675084" w:rsidP="00515291">
            <w:pPr>
              <w:jc w:val="center"/>
              <w:rPr>
                <w:rFonts w:ascii="Aptos" w:eastAsia="Arial" w:hAnsi="Aptos" w:cs="Arial"/>
                <w:b/>
                <w:spacing w:val="-2"/>
                <w:sz w:val="18"/>
                <w:szCs w:val="18"/>
              </w:rPr>
            </w:pPr>
            <w:r w:rsidRPr="00E242E3">
              <w:rPr>
                <w:rFonts w:ascii="Aptos" w:eastAsia="Arial" w:hAnsi="Aptos" w:cs="Arial"/>
                <w:b/>
                <w:spacing w:val="-2"/>
                <w:sz w:val="18"/>
                <w:szCs w:val="18"/>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E242E3" w:rsidRDefault="00675084" w:rsidP="00515291">
            <w:pPr>
              <w:jc w:val="center"/>
              <w:rPr>
                <w:rFonts w:ascii="Aptos" w:eastAsia="Arial" w:hAnsi="Aptos" w:cs="Arial"/>
                <w:b/>
                <w:spacing w:val="-2"/>
                <w:sz w:val="18"/>
                <w:szCs w:val="18"/>
              </w:rPr>
            </w:pPr>
            <w:r w:rsidRPr="00E242E3">
              <w:rPr>
                <w:rFonts w:ascii="Aptos" w:eastAsia="Arial" w:hAnsi="Aptos" w:cs="Arial"/>
                <w:b/>
                <w:spacing w:val="-2"/>
                <w:sz w:val="18"/>
                <w:szCs w:val="18"/>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E242E3" w:rsidRDefault="00675084" w:rsidP="00515291">
            <w:pPr>
              <w:jc w:val="center"/>
              <w:rPr>
                <w:rFonts w:ascii="Aptos" w:eastAsia="Arial" w:hAnsi="Aptos" w:cs="Arial"/>
                <w:b/>
                <w:spacing w:val="-2"/>
                <w:sz w:val="18"/>
                <w:szCs w:val="18"/>
              </w:rPr>
            </w:pPr>
            <w:r w:rsidRPr="00E242E3">
              <w:rPr>
                <w:rFonts w:ascii="Aptos" w:eastAsia="Arial" w:hAnsi="Aptos" w:cs="Arial"/>
                <w:b/>
                <w:spacing w:val="-2"/>
                <w:sz w:val="18"/>
                <w:szCs w:val="18"/>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E242E3" w:rsidRDefault="00675084" w:rsidP="00515291">
            <w:pPr>
              <w:jc w:val="center"/>
              <w:rPr>
                <w:rFonts w:ascii="Aptos" w:eastAsia="Arial" w:hAnsi="Aptos" w:cs="Arial"/>
                <w:b/>
                <w:spacing w:val="-2"/>
                <w:sz w:val="18"/>
                <w:szCs w:val="18"/>
              </w:rPr>
            </w:pPr>
            <w:r w:rsidRPr="00E242E3">
              <w:rPr>
                <w:rFonts w:ascii="Aptos" w:eastAsia="Arial" w:hAnsi="Aptos" w:cs="Arial"/>
                <w:b/>
                <w:spacing w:val="-2"/>
                <w:sz w:val="18"/>
                <w:szCs w:val="18"/>
              </w:rPr>
              <w:t>Comments:</w:t>
            </w:r>
          </w:p>
        </w:tc>
      </w:tr>
      <w:tr w:rsidR="00675084" w:rsidRPr="00E242E3" w14:paraId="75B3BBF8" w14:textId="77777777" w:rsidTr="0062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574912B" w14:textId="76F24F31" w:rsidR="00675084" w:rsidRPr="00E242E3" w:rsidRDefault="00E242E3" w:rsidP="00625291">
            <w:pPr>
              <w:jc w:val="center"/>
              <w:rPr>
                <w:rFonts w:ascii="Aptos" w:eastAsia="Arial" w:hAnsi="Aptos" w:cs="Arial"/>
                <w:spacing w:val="-2"/>
                <w:sz w:val="18"/>
                <w:szCs w:val="18"/>
              </w:rPr>
            </w:pPr>
            <w:r>
              <w:rPr>
                <w:rFonts w:ascii="Aptos" w:eastAsia="Arial" w:hAnsi="Aptos" w:cs="Arial"/>
                <w:spacing w:val="-2"/>
                <w:sz w:val="18"/>
                <w:szCs w:val="18"/>
              </w:rPr>
              <w:t>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3F1DB9C" w14:textId="4EA00E70" w:rsidR="00675084" w:rsidRPr="00E242E3" w:rsidRDefault="00E242E3" w:rsidP="00515291">
            <w:pPr>
              <w:rPr>
                <w:rFonts w:ascii="Aptos" w:eastAsia="Arial" w:hAnsi="Aptos" w:cs="Arial"/>
                <w:spacing w:val="-2"/>
                <w:sz w:val="18"/>
                <w:szCs w:val="18"/>
              </w:rPr>
            </w:pPr>
            <w:r>
              <w:rPr>
                <w:rFonts w:ascii="Aptos" w:eastAsia="Arial" w:hAnsi="Aptos" w:cs="Arial"/>
                <w:spacing w:val="-2"/>
                <w:sz w:val="18"/>
                <w:szCs w:val="18"/>
              </w:rPr>
              <w:t>November 2024</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5082EA54" w14:textId="0EBB7EE9" w:rsidR="00675084" w:rsidRPr="00E242E3" w:rsidRDefault="00E242E3" w:rsidP="00515291">
            <w:pPr>
              <w:rPr>
                <w:rFonts w:ascii="Aptos" w:eastAsia="Arial" w:hAnsi="Aptos" w:cs="Arial"/>
                <w:spacing w:val="-2"/>
                <w:sz w:val="18"/>
                <w:szCs w:val="18"/>
              </w:rPr>
            </w:pPr>
            <w:r>
              <w:rPr>
                <w:rFonts w:ascii="Aptos" w:eastAsia="Arial" w:hAnsi="Aptos" w:cs="Arial"/>
                <w:spacing w:val="-2"/>
                <w:sz w:val="18"/>
                <w:szCs w:val="18"/>
              </w:rPr>
              <w:t>Anne Jones</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9647F9E" w14:textId="6D9F19ED" w:rsidR="00675084" w:rsidRPr="00E242E3" w:rsidRDefault="00E242E3" w:rsidP="00515291">
            <w:pPr>
              <w:rPr>
                <w:rFonts w:ascii="Aptos" w:eastAsia="Arial" w:hAnsi="Aptos" w:cs="Arial"/>
                <w:spacing w:val="-2"/>
                <w:sz w:val="18"/>
                <w:szCs w:val="18"/>
              </w:rPr>
            </w:pPr>
            <w:r>
              <w:rPr>
                <w:rFonts w:ascii="Aptos" w:eastAsia="Arial" w:hAnsi="Aptos" w:cs="Arial"/>
                <w:spacing w:val="-2"/>
                <w:sz w:val="18"/>
                <w:szCs w:val="18"/>
              </w:rPr>
              <w:t>Anne Jones</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F80A7D7" w14:textId="6F8E8D8E" w:rsidR="00675084" w:rsidRPr="00E242E3" w:rsidRDefault="00E242E3" w:rsidP="00515291">
            <w:pPr>
              <w:rPr>
                <w:rFonts w:ascii="Aptos" w:hAnsi="Aptos" w:cs="Arial"/>
                <w:sz w:val="18"/>
                <w:szCs w:val="18"/>
              </w:rPr>
            </w:pPr>
            <w:r>
              <w:rPr>
                <w:rFonts w:ascii="Aptos" w:hAnsi="Aptos" w:cs="Arial"/>
                <w:sz w:val="18"/>
                <w:szCs w:val="18"/>
              </w:rPr>
              <w:t xml:space="preserve">New Policy </w:t>
            </w:r>
          </w:p>
        </w:tc>
      </w:tr>
      <w:tr w:rsidR="00675084" w:rsidRPr="00E242E3" w14:paraId="7C35111B"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B3F0345" w14:textId="77777777" w:rsidR="00675084" w:rsidRPr="00E242E3" w:rsidRDefault="00675084" w:rsidP="00515291">
            <w:pPr>
              <w:rPr>
                <w:rFonts w:ascii="Aptos" w:hAnsi="Aptos" w:cs="Arial"/>
                <w:sz w:val="18"/>
                <w:szCs w:val="18"/>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B6D3062" w14:textId="77777777" w:rsidR="00675084" w:rsidRPr="00E242E3" w:rsidRDefault="00675084" w:rsidP="00515291">
            <w:pPr>
              <w:rPr>
                <w:rFonts w:ascii="Aptos" w:hAnsi="Aptos" w:cs="Arial"/>
                <w:sz w:val="18"/>
                <w:szCs w:val="18"/>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6E5C98F" w14:textId="77777777" w:rsidR="00675084" w:rsidRPr="00E242E3" w:rsidRDefault="00675084" w:rsidP="00515291">
            <w:pPr>
              <w:rPr>
                <w:rFonts w:ascii="Aptos" w:hAnsi="Aptos" w:cs="Arial"/>
                <w:sz w:val="18"/>
                <w:szCs w:val="18"/>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872685C" w14:textId="77777777" w:rsidR="00675084" w:rsidRPr="00E242E3" w:rsidRDefault="00675084" w:rsidP="00515291">
            <w:pPr>
              <w:rPr>
                <w:rFonts w:ascii="Aptos" w:hAnsi="Aptos" w:cs="Arial"/>
                <w:sz w:val="18"/>
                <w:szCs w:val="18"/>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81A838B" w14:textId="77777777" w:rsidR="00675084" w:rsidRPr="00E242E3" w:rsidRDefault="00675084" w:rsidP="00515291">
            <w:pPr>
              <w:rPr>
                <w:rFonts w:ascii="Aptos" w:hAnsi="Aptos" w:cs="Arial"/>
                <w:sz w:val="18"/>
                <w:szCs w:val="18"/>
              </w:rPr>
            </w:pPr>
          </w:p>
        </w:tc>
      </w:tr>
      <w:tr w:rsidR="00675084" w:rsidRPr="00E242E3" w14:paraId="0E2C595C" w14:textId="77777777" w:rsidTr="00234955">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1ADE400F" w14:textId="77777777" w:rsidR="00675084" w:rsidRPr="00E242E3" w:rsidRDefault="00675084" w:rsidP="00515291">
            <w:pPr>
              <w:rPr>
                <w:rFonts w:ascii="Aptos" w:hAnsi="Aptos" w:cs="Arial"/>
                <w:sz w:val="18"/>
                <w:szCs w:val="18"/>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5B4C2DAE" w14:textId="77777777" w:rsidR="00675084" w:rsidRPr="00E242E3" w:rsidRDefault="00675084" w:rsidP="00515291">
            <w:pPr>
              <w:rPr>
                <w:rFonts w:ascii="Aptos" w:hAnsi="Aptos" w:cs="Arial"/>
                <w:sz w:val="18"/>
                <w:szCs w:val="18"/>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48148D3" w14:textId="77777777" w:rsidR="00675084" w:rsidRPr="00E242E3" w:rsidRDefault="00675084" w:rsidP="00515291">
            <w:pPr>
              <w:rPr>
                <w:rFonts w:ascii="Aptos" w:hAnsi="Aptos" w:cs="Arial"/>
                <w:sz w:val="18"/>
                <w:szCs w:val="18"/>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ED38D9C" w14:textId="77777777" w:rsidR="00675084" w:rsidRPr="00E242E3" w:rsidRDefault="00675084" w:rsidP="00515291">
            <w:pPr>
              <w:rPr>
                <w:rFonts w:ascii="Aptos" w:hAnsi="Aptos" w:cs="Arial"/>
                <w:sz w:val="18"/>
                <w:szCs w:val="18"/>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4EC7409" w14:textId="77777777" w:rsidR="00675084" w:rsidRPr="00E242E3" w:rsidRDefault="00675084" w:rsidP="00515291">
            <w:pPr>
              <w:rPr>
                <w:rFonts w:ascii="Aptos" w:hAnsi="Aptos" w:cs="Arial"/>
                <w:sz w:val="18"/>
                <w:szCs w:val="18"/>
              </w:rPr>
            </w:pPr>
          </w:p>
        </w:tc>
      </w:tr>
      <w:tr w:rsidR="00675084" w:rsidRPr="00E242E3" w14:paraId="12E8CE9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566CDAF7" w14:textId="77777777" w:rsidR="00675084" w:rsidRPr="00E242E3" w:rsidRDefault="00675084" w:rsidP="00515291">
            <w:pPr>
              <w:rPr>
                <w:rFonts w:ascii="Aptos" w:hAnsi="Aptos" w:cs="Arial"/>
                <w:sz w:val="18"/>
                <w:szCs w:val="18"/>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9190694" w14:textId="77777777" w:rsidR="00675084" w:rsidRPr="00E242E3" w:rsidRDefault="00675084" w:rsidP="00515291">
            <w:pPr>
              <w:rPr>
                <w:rFonts w:ascii="Aptos" w:hAnsi="Aptos" w:cs="Arial"/>
                <w:sz w:val="18"/>
                <w:szCs w:val="18"/>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01E353B" w14:textId="77777777" w:rsidR="00675084" w:rsidRPr="00E242E3" w:rsidRDefault="00675084" w:rsidP="00515291">
            <w:pPr>
              <w:rPr>
                <w:rFonts w:ascii="Aptos" w:hAnsi="Aptos" w:cs="Arial"/>
                <w:sz w:val="18"/>
                <w:szCs w:val="18"/>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1ECEDA0" w14:textId="77777777" w:rsidR="00675084" w:rsidRPr="00E242E3" w:rsidRDefault="00675084" w:rsidP="00515291">
            <w:pPr>
              <w:rPr>
                <w:rFonts w:ascii="Aptos" w:hAnsi="Aptos" w:cs="Arial"/>
                <w:sz w:val="18"/>
                <w:szCs w:val="18"/>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965011E" w14:textId="77777777" w:rsidR="00675084" w:rsidRPr="00E242E3" w:rsidRDefault="00675084" w:rsidP="00515291">
            <w:pPr>
              <w:rPr>
                <w:rFonts w:ascii="Aptos" w:hAnsi="Aptos" w:cs="Arial"/>
                <w:sz w:val="18"/>
                <w:szCs w:val="18"/>
              </w:rPr>
            </w:pPr>
          </w:p>
        </w:tc>
      </w:tr>
    </w:tbl>
    <w:p w14:paraId="34A22122" w14:textId="77777777" w:rsidR="00E85096" w:rsidRPr="00E242E3" w:rsidRDefault="00E85096">
      <w:pPr>
        <w:rPr>
          <w:rFonts w:ascii="Aptos" w:hAnsi="Aptos" w:cs="Arial"/>
        </w:rPr>
      </w:pPr>
    </w:p>
    <w:p w14:paraId="4ADDD4F7" w14:textId="125F4655" w:rsidR="000858D5" w:rsidRPr="00E242E3" w:rsidRDefault="007517AB">
      <w:pPr>
        <w:rPr>
          <w:rFonts w:ascii="Aptos" w:hAnsi="Aptos" w:cs="Arial"/>
          <w:b/>
        </w:rPr>
      </w:pPr>
      <w:r w:rsidRPr="00E242E3">
        <w:rPr>
          <w:rFonts w:ascii="Aptos" w:hAnsi="Aptos" w:cs="Arial"/>
          <w:b/>
        </w:rPr>
        <w:t>Table of c</w:t>
      </w:r>
      <w:r w:rsidR="000858D5" w:rsidRPr="00E242E3">
        <w:rPr>
          <w:rFonts w:ascii="Aptos" w:hAnsi="Aptos" w:cs="Arial"/>
          <w:b/>
        </w:rPr>
        <w:t>ontents</w:t>
      </w:r>
    </w:p>
    <w:p w14:paraId="674837F0" w14:textId="03A479B4" w:rsidR="0046035B" w:rsidRPr="00E242E3" w:rsidRDefault="00D85E4D" w:rsidP="00E242E3">
      <w:pPr>
        <w:pStyle w:val="TOC1"/>
        <w:tabs>
          <w:tab w:val="clear" w:pos="9072"/>
          <w:tab w:val="right" w:pos="9356"/>
        </w:tabs>
        <w:rPr>
          <w:rFonts w:eastAsiaTheme="minorEastAsia"/>
          <w:kern w:val="2"/>
          <w:lang w:eastAsia="en-GB"/>
          <w14:ligatures w14:val="standardContextual"/>
        </w:rPr>
      </w:pPr>
      <w:r w:rsidRPr="00E242E3">
        <w:rPr>
          <w:noProof w:val="0"/>
        </w:rPr>
        <w:fldChar w:fldCharType="begin"/>
      </w:r>
      <w:r w:rsidRPr="00E242E3">
        <w:rPr>
          <w:noProof w:val="0"/>
        </w:rPr>
        <w:instrText xml:space="preserve"> TOC \o "1-3" \h \z \u </w:instrText>
      </w:r>
      <w:r w:rsidRPr="00E242E3">
        <w:rPr>
          <w:noProof w:val="0"/>
        </w:rPr>
        <w:fldChar w:fldCharType="separate"/>
      </w:r>
      <w:hyperlink w:anchor="_Toc156219695" w:history="1">
        <w:r w:rsidR="0046035B" w:rsidRPr="00E242E3">
          <w:rPr>
            <w:rStyle w:val="Hyperlink"/>
            <w:rFonts w:ascii="Aptos" w:hAnsi="Aptos"/>
            <w:sz w:val="22"/>
            <w:szCs w:val="22"/>
          </w:rPr>
          <w:t>1</w:t>
        </w:r>
        <w:r w:rsidR="0046035B" w:rsidRPr="00E242E3">
          <w:rPr>
            <w:rFonts w:eastAsiaTheme="minorEastAsia"/>
            <w:kern w:val="2"/>
            <w:lang w:eastAsia="en-GB"/>
            <w14:ligatures w14:val="standardContextual"/>
          </w:rPr>
          <w:tab/>
        </w:r>
        <w:r w:rsidR="0046035B" w:rsidRPr="00E242E3">
          <w:rPr>
            <w:rStyle w:val="Hyperlink"/>
            <w:rFonts w:ascii="Aptos" w:hAnsi="Aptos"/>
            <w:sz w:val="22"/>
            <w:szCs w:val="22"/>
          </w:rPr>
          <w:t>I</w:t>
        </w:r>
        <w:r w:rsidR="0046035B" w:rsidRPr="00E242E3">
          <w:rPr>
            <w:rStyle w:val="Hyperlink"/>
            <w:rFonts w:ascii="Aptos" w:hAnsi="Aptos"/>
            <w:caps w:val="0"/>
            <w:sz w:val="22"/>
            <w:szCs w:val="22"/>
          </w:rPr>
          <w:t>ntroduction</w:t>
        </w:r>
        <w:r w:rsidR="0046035B" w:rsidRPr="00E242E3">
          <w:rPr>
            <w:webHidden/>
          </w:rPr>
          <w:tab/>
        </w:r>
        <w:r w:rsidR="0046035B" w:rsidRPr="00E242E3">
          <w:rPr>
            <w:webHidden/>
          </w:rPr>
          <w:fldChar w:fldCharType="begin"/>
        </w:r>
        <w:r w:rsidR="0046035B" w:rsidRPr="00E242E3">
          <w:rPr>
            <w:webHidden/>
          </w:rPr>
          <w:instrText xml:space="preserve"> PAGEREF _Toc156219695 \h </w:instrText>
        </w:r>
        <w:r w:rsidR="0046035B" w:rsidRPr="00E242E3">
          <w:rPr>
            <w:webHidden/>
          </w:rPr>
        </w:r>
        <w:r w:rsidR="0046035B" w:rsidRPr="00E242E3">
          <w:rPr>
            <w:webHidden/>
          </w:rPr>
          <w:fldChar w:fldCharType="separate"/>
        </w:r>
        <w:r w:rsidR="0046035B" w:rsidRPr="00E242E3">
          <w:rPr>
            <w:webHidden/>
          </w:rPr>
          <w:t>3</w:t>
        </w:r>
        <w:r w:rsidR="0046035B" w:rsidRPr="00E242E3">
          <w:rPr>
            <w:webHidden/>
          </w:rPr>
          <w:fldChar w:fldCharType="end"/>
        </w:r>
      </w:hyperlink>
    </w:p>
    <w:p w14:paraId="5896D1CB" w14:textId="7025EEB9" w:rsidR="0046035B" w:rsidRPr="00E242E3" w:rsidRDefault="00E242E3" w:rsidP="00E242E3">
      <w:pPr>
        <w:pStyle w:val="TOC2"/>
        <w:tabs>
          <w:tab w:val="clear" w:pos="9214"/>
          <w:tab w:val="right" w:pos="9356"/>
        </w:tabs>
        <w:rPr>
          <w:rFonts w:eastAsiaTheme="minorEastAsia"/>
          <w:noProof/>
          <w:kern w:val="2"/>
          <w:lang w:eastAsia="en-GB"/>
          <w14:ligatures w14:val="standardContextual"/>
        </w:rPr>
      </w:pPr>
      <w:hyperlink w:anchor="_Toc156219696" w:history="1">
        <w:r w:rsidR="0046035B" w:rsidRPr="00E242E3">
          <w:rPr>
            <w:rStyle w:val="Hyperlink"/>
            <w:rFonts w:ascii="Aptos" w:hAnsi="Aptos" w:cs="Arial"/>
            <w:noProof/>
            <w:sz w:val="22"/>
            <w:szCs w:val="22"/>
          </w:rPr>
          <w:t>1.1</w:t>
        </w:r>
        <w:r w:rsidR="0046035B" w:rsidRPr="00E242E3">
          <w:rPr>
            <w:rFonts w:eastAsiaTheme="minorEastAsia"/>
            <w:noProof/>
            <w:kern w:val="2"/>
            <w:lang w:eastAsia="en-GB"/>
            <w14:ligatures w14:val="standardContextual"/>
          </w:rPr>
          <w:tab/>
        </w:r>
        <w:r w:rsidR="0046035B" w:rsidRPr="00E242E3">
          <w:rPr>
            <w:rStyle w:val="Hyperlink"/>
            <w:rFonts w:ascii="Aptos" w:hAnsi="Aptos" w:cs="Arial"/>
            <w:noProof/>
            <w:sz w:val="22"/>
            <w:szCs w:val="22"/>
          </w:rPr>
          <w:t>Policy statement</w:t>
        </w:r>
        <w:r w:rsidR="0046035B" w:rsidRPr="00E242E3">
          <w:rPr>
            <w:noProof/>
            <w:webHidden/>
          </w:rPr>
          <w:tab/>
        </w:r>
        <w:r w:rsidR="0046035B" w:rsidRPr="00E242E3">
          <w:rPr>
            <w:noProof/>
            <w:webHidden/>
          </w:rPr>
          <w:fldChar w:fldCharType="begin"/>
        </w:r>
        <w:r w:rsidR="0046035B" w:rsidRPr="00E242E3">
          <w:rPr>
            <w:noProof/>
            <w:webHidden/>
          </w:rPr>
          <w:instrText xml:space="preserve"> PAGEREF _Toc156219696 \h </w:instrText>
        </w:r>
        <w:r w:rsidR="0046035B" w:rsidRPr="00E242E3">
          <w:rPr>
            <w:noProof/>
            <w:webHidden/>
          </w:rPr>
        </w:r>
        <w:r w:rsidR="0046035B" w:rsidRPr="00E242E3">
          <w:rPr>
            <w:noProof/>
            <w:webHidden/>
          </w:rPr>
          <w:fldChar w:fldCharType="separate"/>
        </w:r>
        <w:r w:rsidR="0046035B" w:rsidRPr="00E242E3">
          <w:rPr>
            <w:noProof/>
            <w:webHidden/>
          </w:rPr>
          <w:t>3</w:t>
        </w:r>
        <w:r w:rsidR="0046035B" w:rsidRPr="00E242E3">
          <w:rPr>
            <w:noProof/>
            <w:webHidden/>
          </w:rPr>
          <w:fldChar w:fldCharType="end"/>
        </w:r>
      </w:hyperlink>
    </w:p>
    <w:p w14:paraId="2CFB5042" w14:textId="61DFDF36" w:rsidR="0046035B" w:rsidRPr="00E242E3" w:rsidRDefault="00E242E3" w:rsidP="00E242E3">
      <w:pPr>
        <w:pStyle w:val="TOC2"/>
        <w:tabs>
          <w:tab w:val="clear" w:pos="9214"/>
          <w:tab w:val="right" w:pos="9356"/>
        </w:tabs>
        <w:rPr>
          <w:rFonts w:eastAsiaTheme="minorEastAsia"/>
          <w:noProof/>
          <w:kern w:val="2"/>
          <w:lang w:eastAsia="en-GB"/>
          <w14:ligatures w14:val="standardContextual"/>
        </w:rPr>
      </w:pPr>
      <w:hyperlink w:anchor="_Toc156219697" w:history="1">
        <w:r w:rsidR="0046035B" w:rsidRPr="00E242E3">
          <w:rPr>
            <w:rStyle w:val="Hyperlink"/>
            <w:rFonts w:ascii="Aptos" w:hAnsi="Aptos" w:cs="Arial"/>
            <w:noProof/>
            <w:sz w:val="22"/>
            <w:szCs w:val="22"/>
          </w:rPr>
          <w:t>1.2</w:t>
        </w:r>
        <w:r w:rsidR="0046035B" w:rsidRPr="00E242E3">
          <w:rPr>
            <w:rFonts w:eastAsiaTheme="minorEastAsia"/>
            <w:noProof/>
            <w:kern w:val="2"/>
            <w:lang w:eastAsia="en-GB"/>
            <w14:ligatures w14:val="standardContextual"/>
          </w:rPr>
          <w:tab/>
        </w:r>
        <w:r w:rsidR="0046035B" w:rsidRPr="00E242E3">
          <w:rPr>
            <w:rStyle w:val="Hyperlink"/>
            <w:rFonts w:ascii="Aptos" w:hAnsi="Aptos" w:cs="Arial"/>
            <w:noProof/>
            <w:sz w:val="22"/>
            <w:szCs w:val="22"/>
          </w:rPr>
          <w:t>Status</w:t>
        </w:r>
        <w:r w:rsidR="0046035B" w:rsidRPr="00E242E3">
          <w:rPr>
            <w:noProof/>
            <w:webHidden/>
          </w:rPr>
          <w:tab/>
        </w:r>
        <w:r w:rsidR="0046035B" w:rsidRPr="00E242E3">
          <w:rPr>
            <w:noProof/>
            <w:webHidden/>
          </w:rPr>
          <w:fldChar w:fldCharType="begin"/>
        </w:r>
        <w:r w:rsidR="0046035B" w:rsidRPr="00E242E3">
          <w:rPr>
            <w:noProof/>
            <w:webHidden/>
          </w:rPr>
          <w:instrText xml:space="preserve"> PAGEREF _Toc156219697 \h </w:instrText>
        </w:r>
        <w:r w:rsidR="0046035B" w:rsidRPr="00E242E3">
          <w:rPr>
            <w:noProof/>
            <w:webHidden/>
          </w:rPr>
        </w:r>
        <w:r w:rsidR="0046035B" w:rsidRPr="00E242E3">
          <w:rPr>
            <w:noProof/>
            <w:webHidden/>
          </w:rPr>
          <w:fldChar w:fldCharType="separate"/>
        </w:r>
        <w:r w:rsidR="0046035B" w:rsidRPr="00E242E3">
          <w:rPr>
            <w:noProof/>
            <w:webHidden/>
          </w:rPr>
          <w:t>3</w:t>
        </w:r>
        <w:r w:rsidR="0046035B" w:rsidRPr="00E242E3">
          <w:rPr>
            <w:noProof/>
            <w:webHidden/>
          </w:rPr>
          <w:fldChar w:fldCharType="end"/>
        </w:r>
      </w:hyperlink>
    </w:p>
    <w:p w14:paraId="4042C2F4" w14:textId="6F1E5638" w:rsidR="0046035B" w:rsidRPr="00E242E3" w:rsidRDefault="00E242E3" w:rsidP="00E242E3">
      <w:pPr>
        <w:pStyle w:val="TOC1"/>
        <w:tabs>
          <w:tab w:val="clear" w:pos="9072"/>
          <w:tab w:val="right" w:pos="9356"/>
        </w:tabs>
        <w:rPr>
          <w:rFonts w:eastAsiaTheme="minorEastAsia"/>
          <w:kern w:val="2"/>
          <w:lang w:eastAsia="en-GB"/>
          <w14:ligatures w14:val="standardContextual"/>
        </w:rPr>
      </w:pPr>
      <w:hyperlink w:anchor="_Toc156219698" w:history="1">
        <w:r w:rsidR="0046035B" w:rsidRPr="00E242E3">
          <w:rPr>
            <w:rStyle w:val="Hyperlink"/>
            <w:rFonts w:ascii="Aptos" w:hAnsi="Aptos"/>
            <w:sz w:val="22"/>
            <w:szCs w:val="22"/>
          </w:rPr>
          <w:t>2</w:t>
        </w:r>
        <w:r w:rsidR="0046035B" w:rsidRPr="00E242E3">
          <w:rPr>
            <w:rFonts w:eastAsiaTheme="minorEastAsia"/>
            <w:kern w:val="2"/>
            <w:lang w:eastAsia="en-GB"/>
            <w14:ligatures w14:val="standardContextual"/>
          </w:rPr>
          <w:tab/>
        </w:r>
        <w:r w:rsidR="0046035B" w:rsidRPr="00E242E3">
          <w:rPr>
            <w:rStyle w:val="Hyperlink"/>
            <w:rFonts w:ascii="Aptos" w:hAnsi="Aptos"/>
            <w:sz w:val="22"/>
            <w:szCs w:val="22"/>
          </w:rPr>
          <w:t>P</w:t>
        </w:r>
        <w:r w:rsidR="0046035B" w:rsidRPr="00E242E3">
          <w:rPr>
            <w:rStyle w:val="Hyperlink"/>
            <w:rFonts w:ascii="Aptos" w:hAnsi="Aptos"/>
            <w:caps w:val="0"/>
            <w:sz w:val="22"/>
            <w:szCs w:val="22"/>
          </w:rPr>
          <w:t>atient registration</w:t>
        </w:r>
        <w:r w:rsidR="0046035B" w:rsidRPr="00E242E3">
          <w:rPr>
            <w:webHidden/>
          </w:rPr>
          <w:tab/>
        </w:r>
        <w:r w:rsidR="0046035B" w:rsidRPr="00E242E3">
          <w:rPr>
            <w:webHidden/>
          </w:rPr>
          <w:fldChar w:fldCharType="begin"/>
        </w:r>
        <w:r w:rsidR="0046035B" w:rsidRPr="00E242E3">
          <w:rPr>
            <w:webHidden/>
          </w:rPr>
          <w:instrText xml:space="preserve"> PAGEREF _Toc156219698 \h </w:instrText>
        </w:r>
        <w:r w:rsidR="0046035B" w:rsidRPr="00E242E3">
          <w:rPr>
            <w:webHidden/>
          </w:rPr>
        </w:r>
        <w:r w:rsidR="0046035B" w:rsidRPr="00E242E3">
          <w:rPr>
            <w:webHidden/>
          </w:rPr>
          <w:fldChar w:fldCharType="separate"/>
        </w:r>
        <w:r w:rsidR="0046035B" w:rsidRPr="00E242E3">
          <w:rPr>
            <w:webHidden/>
          </w:rPr>
          <w:t>3</w:t>
        </w:r>
        <w:r w:rsidR="0046035B" w:rsidRPr="00E242E3">
          <w:rPr>
            <w:webHidden/>
          </w:rPr>
          <w:fldChar w:fldCharType="end"/>
        </w:r>
      </w:hyperlink>
    </w:p>
    <w:p w14:paraId="5C3DCF59" w14:textId="055F7C84" w:rsidR="0046035B" w:rsidRPr="00E242E3" w:rsidRDefault="00E242E3" w:rsidP="00E242E3">
      <w:pPr>
        <w:pStyle w:val="TOC2"/>
        <w:tabs>
          <w:tab w:val="clear" w:pos="9214"/>
          <w:tab w:val="right" w:pos="9356"/>
        </w:tabs>
        <w:rPr>
          <w:rFonts w:eastAsiaTheme="minorEastAsia"/>
          <w:noProof/>
          <w:kern w:val="2"/>
          <w:lang w:eastAsia="en-GB"/>
          <w14:ligatures w14:val="standardContextual"/>
        </w:rPr>
      </w:pPr>
      <w:hyperlink w:anchor="_Toc156219699" w:history="1">
        <w:r w:rsidR="0046035B" w:rsidRPr="00E242E3">
          <w:rPr>
            <w:rStyle w:val="Hyperlink"/>
            <w:rFonts w:ascii="Aptos" w:hAnsi="Aptos" w:cs="Arial"/>
            <w:noProof/>
            <w:sz w:val="22"/>
            <w:szCs w:val="22"/>
          </w:rPr>
          <w:t>2.1</w:t>
        </w:r>
        <w:r w:rsidR="0046035B" w:rsidRPr="00E242E3">
          <w:rPr>
            <w:rFonts w:eastAsiaTheme="minorEastAsia"/>
            <w:noProof/>
            <w:kern w:val="2"/>
            <w:lang w:eastAsia="en-GB"/>
            <w14:ligatures w14:val="standardContextual"/>
          </w:rPr>
          <w:tab/>
        </w:r>
        <w:r w:rsidR="0046035B" w:rsidRPr="00E242E3">
          <w:rPr>
            <w:rStyle w:val="Hyperlink"/>
            <w:rFonts w:ascii="Aptos" w:hAnsi="Aptos" w:cs="Arial"/>
            <w:noProof/>
            <w:sz w:val="22"/>
            <w:szCs w:val="22"/>
          </w:rPr>
          <w:t>Registering the patient</w:t>
        </w:r>
        <w:r w:rsidR="0046035B" w:rsidRPr="00E242E3">
          <w:rPr>
            <w:noProof/>
            <w:webHidden/>
          </w:rPr>
          <w:tab/>
        </w:r>
        <w:r w:rsidR="0046035B" w:rsidRPr="00E242E3">
          <w:rPr>
            <w:noProof/>
            <w:webHidden/>
          </w:rPr>
          <w:fldChar w:fldCharType="begin"/>
        </w:r>
        <w:r w:rsidR="0046035B" w:rsidRPr="00E242E3">
          <w:rPr>
            <w:noProof/>
            <w:webHidden/>
          </w:rPr>
          <w:instrText xml:space="preserve"> PAGEREF _Toc156219699 \h </w:instrText>
        </w:r>
        <w:r w:rsidR="0046035B" w:rsidRPr="00E242E3">
          <w:rPr>
            <w:noProof/>
            <w:webHidden/>
          </w:rPr>
        </w:r>
        <w:r w:rsidR="0046035B" w:rsidRPr="00E242E3">
          <w:rPr>
            <w:noProof/>
            <w:webHidden/>
          </w:rPr>
          <w:fldChar w:fldCharType="separate"/>
        </w:r>
        <w:r w:rsidR="0046035B" w:rsidRPr="00E242E3">
          <w:rPr>
            <w:noProof/>
            <w:webHidden/>
          </w:rPr>
          <w:t>3</w:t>
        </w:r>
        <w:r w:rsidR="0046035B" w:rsidRPr="00E242E3">
          <w:rPr>
            <w:noProof/>
            <w:webHidden/>
          </w:rPr>
          <w:fldChar w:fldCharType="end"/>
        </w:r>
      </w:hyperlink>
    </w:p>
    <w:p w14:paraId="4A4878D3" w14:textId="3FE1BFC0" w:rsidR="0046035B" w:rsidRPr="00E242E3" w:rsidRDefault="00E242E3" w:rsidP="00E242E3">
      <w:pPr>
        <w:pStyle w:val="TOC2"/>
        <w:tabs>
          <w:tab w:val="clear" w:pos="9214"/>
          <w:tab w:val="right" w:pos="9356"/>
        </w:tabs>
        <w:rPr>
          <w:rFonts w:eastAsiaTheme="minorEastAsia"/>
          <w:noProof/>
          <w:kern w:val="2"/>
          <w:lang w:eastAsia="en-GB"/>
          <w14:ligatures w14:val="standardContextual"/>
        </w:rPr>
      </w:pPr>
      <w:hyperlink w:anchor="_Toc156219700" w:history="1">
        <w:r w:rsidR="0046035B" w:rsidRPr="00E242E3">
          <w:rPr>
            <w:rStyle w:val="Hyperlink"/>
            <w:rFonts w:ascii="Aptos" w:hAnsi="Aptos" w:cs="Arial"/>
            <w:noProof/>
            <w:sz w:val="22"/>
            <w:szCs w:val="22"/>
          </w:rPr>
          <w:t>2.2</w:t>
        </w:r>
        <w:r w:rsidR="0046035B" w:rsidRPr="00E242E3">
          <w:rPr>
            <w:rFonts w:eastAsiaTheme="minorEastAsia"/>
            <w:noProof/>
            <w:kern w:val="2"/>
            <w:lang w:eastAsia="en-GB"/>
            <w14:ligatures w14:val="standardContextual"/>
          </w:rPr>
          <w:tab/>
        </w:r>
        <w:r w:rsidR="0046035B" w:rsidRPr="00E242E3">
          <w:rPr>
            <w:rStyle w:val="Hyperlink"/>
            <w:rFonts w:ascii="Aptos" w:hAnsi="Aptos" w:cs="Arial"/>
            <w:noProof/>
            <w:sz w:val="22"/>
            <w:szCs w:val="22"/>
          </w:rPr>
          <w:t>Requesting documentary information from patients</w:t>
        </w:r>
        <w:r w:rsidR="0046035B" w:rsidRPr="00E242E3">
          <w:rPr>
            <w:noProof/>
            <w:webHidden/>
          </w:rPr>
          <w:tab/>
        </w:r>
        <w:r w:rsidR="0046035B" w:rsidRPr="00E242E3">
          <w:rPr>
            <w:noProof/>
            <w:webHidden/>
          </w:rPr>
          <w:fldChar w:fldCharType="begin"/>
        </w:r>
        <w:r w:rsidR="0046035B" w:rsidRPr="00E242E3">
          <w:rPr>
            <w:noProof/>
            <w:webHidden/>
          </w:rPr>
          <w:instrText xml:space="preserve"> PAGEREF _Toc156219700 \h </w:instrText>
        </w:r>
        <w:r w:rsidR="0046035B" w:rsidRPr="00E242E3">
          <w:rPr>
            <w:noProof/>
            <w:webHidden/>
          </w:rPr>
        </w:r>
        <w:r w:rsidR="0046035B" w:rsidRPr="00E242E3">
          <w:rPr>
            <w:noProof/>
            <w:webHidden/>
          </w:rPr>
          <w:fldChar w:fldCharType="separate"/>
        </w:r>
        <w:r w:rsidR="0046035B" w:rsidRPr="00E242E3">
          <w:rPr>
            <w:noProof/>
            <w:webHidden/>
          </w:rPr>
          <w:t>4</w:t>
        </w:r>
        <w:r w:rsidR="0046035B" w:rsidRPr="00E242E3">
          <w:rPr>
            <w:noProof/>
            <w:webHidden/>
          </w:rPr>
          <w:fldChar w:fldCharType="end"/>
        </w:r>
      </w:hyperlink>
    </w:p>
    <w:p w14:paraId="59501B48" w14:textId="0864A8E3" w:rsidR="0046035B" w:rsidRPr="00E242E3" w:rsidRDefault="00E242E3" w:rsidP="00E242E3">
      <w:pPr>
        <w:pStyle w:val="TOC2"/>
        <w:tabs>
          <w:tab w:val="clear" w:pos="9214"/>
          <w:tab w:val="right" w:pos="9356"/>
        </w:tabs>
        <w:rPr>
          <w:rFonts w:eastAsiaTheme="minorEastAsia"/>
          <w:noProof/>
          <w:kern w:val="2"/>
          <w:lang w:eastAsia="en-GB"/>
          <w14:ligatures w14:val="standardContextual"/>
        </w:rPr>
      </w:pPr>
      <w:hyperlink w:anchor="_Toc156219701" w:history="1">
        <w:r w:rsidR="0046035B" w:rsidRPr="00E242E3">
          <w:rPr>
            <w:rStyle w:val="Hyperlink"/>
            <w:rFonts w:ascii="Aptos" w:hAnsi="Aptos" w:cs="Arial"/>
            <w:noProof/>
            <w:sz w:val="22"/>
            <w:szCs w:val="22"/>
          </w:rPr>
          <w:t>2.3</w:t>
        </w:r>
        <w:r w:rsidR="0046035B" w:rsidRPr="00E242E3">
          <w:rPr>
            <w:rFonts w:eastAsiaTheme="minorEastAsia"/>
            <w:noProof/>
            <w:kern w:val="2"/>
            <w:lang w:eastAsia="en-GB"/>
            <w14:ligatures w14:val="standardContextual"/>
          </w:rPr>
          <w:tab/>
        </w:r>
        <w:r w:rsidR="0046035B" w:rsidRPr="00E242E3">
          <w:rPr>
            <w:rStyle w:val="Hyperlink"/>
            <w:rFonts w:ascii="Aptos" w:hAnsi="Aptos" w:cs="Arial"/>
            <w:noProof/>
            <w:sz w:val="22"/>
            <w:szCs w:val="22"/>
          </w:rPr>
          <w:t>Declining applications</w:t>
        </w:r>
        <w:r w:rsidR="0046035B" w:rsidRPr="00E242E3">
          <w:rPr>
            <w:noProof/>
            <w:webHidden/>
          </w:rPr>
          <w:tab/>
        </w:r>
        <w:r w:rsidR="0046035B" w:rsidRPr="00E242E3">
          <w:rPr>
            <w:noProof/>
            <w:webHidden/>
          </w:rPr>
          <w:fldChar w:fldCharType="begin"/>
        </w:r>
        <w:r w:rsidR="0046035B" w:rsidRPr="00E242E3">
          <w:rPr>
            <w:noProof/>
            <w:webHidden/>
          </w:rPr>
          <w:instrText xml:space="preserve"> PAGEREF _Toc156219701 \h </w:instrText>
        </w:r>
        <w:r w:rsidR="0046035B" w:rsidRPr="00E242E3">
          <w:rPr>
            <w:noProof/>
            <w:webHidden/>
          </w:rPr>
        </w:r>
        <w:r w:rsidR="0046035B" w:rsidRPr="00E242E3">
          <w:rPr>
            <w:noProof/>
            <w:webHidden/>
          </w:rPr>
          <w:fldChar w:fldCharType="separate"/>
        </w:r>
        <w:r w:rsidR="0046035B" w:rsidRPr="00E242E3">
          <w:rPr>
            <w:noProof/>
            <w:webHidden/>
          </w:rPr>
          <w:t>4</w:t>
        </w:r>
        <w:r w:rsidR="0046035B" w:rsidRPr="00E242E3">
          <w:rPr>
            <w:noProof/>
            <w:webHidden/>
          </w:rPr>
          <w:fldChar w:fldCharType="end"/>
        </w:r>
      </w:hyperlink>
    </w:p>
    <w:p w14:paraId="713370D2" w14:textId="73F0A719" w:rsidR="0046035B" w:rsidRPr="00E242E3" w:rsidRDefault="00E242E3" w:rsidP="00E242E3">
      <w:pPr>
        <w:pStyle w:val="TOC2"/>
        <w:tabs>
          <w:tab w:val="clear" w:pos="9214"/>
          <w:tab w:val="right" w:pos="9356"/>
        </w:tabs>
        <w:rPr>
          <w:rFonts w:eastAsiaTheme="minorEastAsia"/>
          <w:noProof/>
          <w:kern w:val="2"/>
          <w:lang w:eastAsia="en-GB"/>
          <w14:ligatures w14:val="standardContextual"/>
        </w:rPr>
      </w:pPr>
      <w:hyperlink w:anchor="_Toc156219702" w:history="1">
        <w:r w:rsidR="0046035B" w:rsidRPr="00E242E3">
          <w:rPr>
            <w:rStyle w:val="Hyperlink"/>
            <w:rFonts w:ascii="Aptos" w:hAnsi="Aptos" w:cs="Arial"/>
            <w:noProof/>
            <w:sz w:val="22"/>
            <w:szCs w:val="22"/>
          </w:rPr>
          <w:t>2.4</w:t>
        </w:r>
        <w:r w:rsidR="0046035B" w:rsidRPr="00E242E3">
          <w:rPr>
            <w:rFonts w:eastAsiaTheme="minorEastAsia"/>
            <w:noProof/>
            <w:kern w:val="2"/>
            <w:lang w:eastAsia="en-GB"/>
            <w14:ligatures w14:val="standardContextual"/>
          </w:rPr>
          <w:tab/>
        </w:r>
        <w:r w:rsidR="0046035B" w:rsidRPr="00E242E3">
          <w:rPr>
            <w:rStyle w:val="Hyperlink"/>
            <w:rFonts w:ascii="Aptos" w:hAnsi="Aptos" w:cs="Arial"/>
            <w:noProof/>
            <w:sz w:val="22"/>
            <w:szCs w:val="22"/>
          </w:rPr>
          <w:t>Practice areas</w:t>
        </w:r>
        <w:r w:rsidR="0046035B" w:rsidRPr="00E242E3">
          <w:rPr>
            <w:noProof/>
            <w:webHidden/>
          </w:rPr>
          <w:tab/>
        </w:r>
        <w:r w:rsidR="0046035B" w:rsidRPr="00E242E3">
          <w:rPr>
            <w:noProof/>
            <w:webHidden/>
          </w:rPr>
          <w:fldChar w:fldCharType="begin"/>
        </w:r>
        <w:r w:rsidR="0046035B" w:rsidRPr="00E242E3">
          <w:rPr>
            <w:noProof/>
            <w:webHidden/>
          </w:rPr>
          <w:instrText xml:space="preserve"> PAGEREF _Toc156219702 \h </w:instrText>
        </w:r>
        <w:r w:rsidR="0046035B" w:rsidRPr="00E242E3">
          <w:rPr>
            <w:noProof/>
            <w:webHidden/>
          </w:rPr>
        </w:r>
        <w:r w:rsidR="0046035B" w:rsidRPr="00E242E3">
          <w:rPr>
            <w:noProof/>
            <w:webHidden/>
          </w:rPr>
          <w:fldChar w:fldCharType="separate"/>
        </w:r>
        <w:r w:rsidR="0046035B" w:rsidRPr="00E242E3">
          <w:rPr>
            <w:noProof/>
            <w:webHidden/>
          </w:rPr>
          <w:t>4</w:t>
        </w:r>
        <w:r w:rsidR="0046035B" w:rsidRPr="00E242E3">
          <w:rPr>
            <w:noProof/>
            <w:webHidden/>
          </w:rPr>
          <w:fldChar w:fldCharType="end"/>
        </w:r>
      </w:hyperlink>
    </w:p>
    <w:p w14:paraId="5D7C160F" w14:textId="09645D35" w:rsidR="0046035B" w:rsidRPr="00E242E3" w:rsidRDefault="00E242E3" w:rsidP="00E242E3">
      <w:pPr>
        <w:pStyle w:val="TOC2"/>
        <w:tabs>
          <w:tab w:val="clear" w:pos="9214"/>
          <w:tab w:val="right" w:pos="9356"/>
        </w:tabs>
        <w:rPr>
          <w:rFonts w:eastAsiaTheme="minorEastAsia"/>
          <w:noProof/>
          <w:kern w:val="2"/>
          <w:lang w:eastAsia="en-GB"/>
          <w14:ligatures w14:val="standardContextual"/>
        </w:rPr>
      </w:pPr>
      <w:hyperlink w:anchor="_Toc156219703" w:history="1">
        <w:r w:rsidR="0046035B" w:rsidRPr="00E242E3">
          <w:rPr>
            <w:rStyle w:val="Hyperlink"/>
            <w:rFonts w:ascii="Aptos" w:hAnsi="Aptos" w:cs="Arial"/>
            <w:noProof/>
            <w:sz w:val="22"/>
            <w:szCs w:val="22"/>
          </w:rPr>
          <w:t>2.5</w:t>
        </w:r>
        <w:r w:rsidR="0046035B" w:rsidRPr="00E242E3">
          <w:rPr>
            <w:rFonts w:eastAsiaTheme="minorEastAsia"/>
            <w:noProof/>
            <w:kern w:val="2"/>
            <w:lang w:eastAsia="en-GB"/>
            <w14:ligatures w14:val="standardContextual"/>
          </w:rPr>
          <w:tab/>
        </w:r>
        <w:r w:rsidR="0046035B" w:rsidRPr="00E242E3">
          <w:rPr>
            <w:rStyle w:val="Hyperlink"/>
            <w:rFonts w:ascii="Aptos" w:hAnsi="Aptos" w:cs="Arial"/>
            <w:noProof/>
            <w:sz w:val="22"/>
            <w:szCs w:val="22"/>
          </w:rPr>
          <w:t>Registering for online services</w:t>
        </w:r>
        <w:r w:rsidR="0046035B" w:rsidRPr="00E242E3">
          <w:rPr>
            <w:noProof/>
            <w:webHidden/>
          </w:rPr>
          <w:tab/>
        </w:r>
        <w:r w:rsidR="0046035B" w:rsidRPr="00E242E3">
          <w:rPr>
            <w:noProof/>
            <w:webHidden/>
          </w:rPr>
          <w:fldChar w:fldCharType="begin"/>
        </w:r>
        <w:r w:rsidR="0046035B" w:rsidRPr="00E242E3">
          <w:rPr>
            <w:noProof/>
            <w:webHidden/>
          </w:rPr>
          <w:instrText xml:space="preserve"> PAGEREF _Toc156219703 \h </w:instrText>
        </w:r>
        <w:r w:rsidR="0046035B" w:rsidRPr="00E242E3">
          <w:rPr>
            <w:noProof/>
            <w:webHidden/>
          </w:rPr>
        </w:r>
        <w:r w:rsidR="0046035B" w:rsidRPr="00E242E3">
          <w:rPr>
            <w:noProof/>
            <w:webHidden/>
          </w:rPr>
          <w:fldChar w:fldCharType="separate"/>
        </w:r>
        <w:r w:rsidR="0046035B" w:rsidRPr="00E242E3">
          <w:rPr>
            <w:noProof/>
            <w:webHidden/>
          </w:rPr>
          <w:t>5</w:t>
        </w:r>
        <w:r w:rsidR="0046035B" w:rsidRPr="00E242E3">
          <w:rPr>
            <w:noProof/>
            <w:webHidden/>
          </w:rPr>
          <w:fldChar w:fldCharType="end"/>
        </w:r>
      </w:hyperlink>
    </w:p>
    <w:p w14:paraId="7C671B55" w14:textId="42D49641" w:rsidR="0046035B" w:rsidRPr="00E242E3" w:rsidRDefault="00E242E3" w:rsidP="00E242E3">
      <w:pPr>
        <w:pStyle w:val="TOC2"/>
        <w:tabs>
          <w:tab w:val="clear" w:pos="9214"/>
          <w:tab w:val="right" w:pos="9356"/>
        </w:tabs>
        <w:rPr>
          <w:rFonts w:eastAsiaTheme="minorEastAsia"/>
          <w:noProof/>
          <w:kern w:val="2"/>
          <w:lang w:eastAsia="en-GB"/>
          <w14:ligatures w14:val="standardContextual"/>
        </w:rPr>
      </w:pPr>
      <w:hyperlink w:anchor="_Toc156219704" w:history="1">
        <w:r w:rsidR="0046035B" w:rsidRPr="00E242E3">
          <w:rPr>
            <w:rStyle w:val="Hyperlink"/>
            <w:rFonts w:ascii="Aptos" w:hAnsi="Aptos" w:cs="Arial"/>
            <w:noProof/>
            <w:sz w:val="22"/>
            <w:szCs w:val="22"/>
          </w:rPr>
          <w:t>2.6</w:t>
        </w:r>
        <w:r w:rsidR="0046035B" w:rsidRPr="00E242E3">
          <w:rPr>
            <w:rFonts w:eastAsiaTheme="minorEastAsia"/>
            <w:noProof/>
            <w:kern w:val="2"/>
            <w:lang w:eastAsia="en-GB"/>
            <w14:ligatures w14:val="standardContextual"/>
          </w:rPr>
          <w:tab/>
        </w:r>
        <w:r w:rsidR="0046035B" w:rsidRPr="00E242E3">
          <w:rPr>
            <w:rStyle w:val="Hyperlink"/>
            <w:rFonts w:ascii="Aptos" w:hAnsi="Aptos" w:cs="Arial"/>
            <w:noProof/>
            <w:sz w:val="22"/>
            <w:szCs w:val="22"/>
          </w:rPr>
          <w:t>Registering children</w:t>
        </w:r>
        <w:r w:rsidR="0046035B" w:rsidRPr="00E242E3">
          <w:rPr>
            <w:noProof/>
            <w:webHidden/>
          </w:rPr>
          <w:tab/>
        </w:r>
        <w:r w:rsidR="0046035B" w:rsidRPr="00E242E3">
          <w:rPr>
            <w:noProof/>
            <w:webHidden/>
          </w:rPr>
          <w:fldChar w:fldCharType="begin"/>
        </w:r>
        <w:r w:rsidR="0046035B" w:rsidRPr="00E242E3">
          <w:rPr>
            <w:noProof/>
            <w:webHidden/>
          </w:rPr>
          <w:instrText xml:space="preserve"> PAGEREF _Toc156219704 \h </w:instrText>
        </w:r>
        <w:r w:rsidR="0046035B" w:rsidRPr="00E242E3">
          <w:rPr>
            <w:noProof/>
            <w:webHidden/>
          </w:rPr>
        </w:r>
        <w:r w:rsidR="0046035B" w:rsidRPr="00E242E3">
          <w:rPr>
            <w:noProof/>
            <w:webHidden/>
          </w:rPr>
          <w:fldChar w:fldCharType="separate"/>
        </w:r>
        <w:r w:rsidR="0046035B" w:rsidRPr="00E242E3">
          <w:rPr>
            <w:noProof/>
            <w:webHidden/>
          </w:rPr>
          <w:t>5</w:t>
        </w:r>
        <w:r w:rsidR="0046035B" w:rsidRPr="00E242E3">
          <w:rPr>
            <w:noProof/>
            <w:webHidden/>
          </w:rPr>
          <w:fldChar w:fldCharType="end"/>
        </w:r>
      </w:hyperlink>
    </w:p>
    <w:p w14:paraId="1A907C93" w14:textId="4E2C78CB" w:rsidR="0046035B" w:rsidRPr="00E242E3" w:rsidRDefault="00E242E3" w:rsidP="00E242E3">
      <w:pPr>
        <w:pStyle w:val="TOC2"/>
        <w:tabs>
          <w:tab w:val="clear" w:pos="9214"/>
          <w:tab w:val="right" w:pos="9356"/>
        </w:tabs>
        <w:rPr>
          <w:rFonts w:eastAsiaTheme="minorEastAsia"/>
          <w:noProof/>
          <w:kern w:val="2"/>
          <w:lang w:eastAsia="en-GB"/>
          <w14:ligatures w14:val="standardContextual"/>
        </w:rPr>
      </w:pPr>
      <w:hyperlink w:anchor="_Toc156219705" w:history="1">
        <w:r w:rsidR="0046035B" w:rsidRPr="00E242E3">
          <w:rPr>
            <w:rStyle w:val="Hyperlink"/>
            <w:rFonts w:ascii="Aptos" w:hAnsi="Aptos" w:cs="Arial"/>
            <w:noProof/>
            <w:sz w:val="22"/>
            <w:szCs w:val="22"/>
          </w:rPr>
          <w:t>2.7</w:t>
        </w:r>
        <w:r w:rsidR="0046035B" w:rsidRPr="00E242E3">
          <w:rPr>
            <w:rFonts w:eastAsiaTheme="minorEastAsia"/>
            <w:noProof/>
            <w:kern w:val="2"/>
            <w:lang w:eastAsia="en-GB"/>
            <w14:ligatures w14:val="standardContextual"/>
          </w:rPr>
          <w:tab/>
        </w:r>
        <w:r w:rsidR="0046035B" w:rsidRPr="00E242E3">
          <w:rPr>
            <w:rStyle w:val="Hyperlink"/>
            <w:rFonts w:ascii="Aptos" w:hAnsi="Aptos" w:cs="Arial"/>
            <w:noProof/>
            <w:sz w:val="22"/>
            <w:szCs w:val="22"/>
          </w:rPr>
          <w:t>Registration of those previously registered with Defence Medical Services</w:t>
        </w:r>
        <w:r w:rsidR="0046035B" w:rsidRPr="00E242E3">
          <w:rPr>
            <w:noProof/>
            <w:webHidden/>
          </w:rPr>
          <w:tab/>
        </w:r>
        <w:r w:rsidR="0046035B" w:rsidRPr="00E242E3">
          <w:rPr>
            <w:noProof/>
            <w:webHidden/>
          </w:rPr>
          <w:fldChar w:fldCharType="begin"/>
        </w:r>
        <w:r w:rsidR="0046035B" w:rsidRPr="00E242E3">
          <w:rPr>
            <w:noProof/>
            <w:webHidden/>
          </w:rPr>
          <w:instrText xml:space="preserve"> PAGEREF _Toc156219705 \h </w:instrText>
        </w:r>
        <w:r w:rsidR="0046035B" w:rsidRPr="00E242E3">
          <w:rPr>
            <w:noProof/>
            <w:webHidden/>
          </w:rPr>
        </w:r>
        <w:r w:rsidR="0046035B" w:rsidRPr="00E242E3">
          <w:rPr>
            <w:noProof/>
            <w:webHidden/>
          </w:rPr>
          <w:fldChar w:fldCharType="separate"/>
        </w:r>
        <w:r w:rsidR="0046035B" w:rsidRPr="00E242E3">
          <w:rPr>
            <w:noProof/>
            <w:webHidden/>
          </w:rPr>
          <w:t>5</w:t>
        </w:r>
        <w:r w:rsidR="0046035B" w:rsidRPr="00E242E3">
          <w:rPr>
            <w:noProof/>
            <w:webHidden/>
          </w:rPr>
          <w:fldChar w:fldCharType="end"/>
        </w:r>
      </w:hyperlink>
    </w:p>
    <w:p w14:paraId="3407CE12" w14:textId="20EE7EB1" w:rsidR="0046035B" w:rsidRPr="00E242E3" w:rsidRDefault="00E242E3" w:rsidP="00E242E3">
      <w:pPr>
        <w:pStyle w:val="TOC2"/>
        <w:tabs>
          <w:tab w:val="clear" w:pos="9214"/>
          <w:tab w:val="right" w:pos="9356"/>
        </w:tabs>
        <w:rPr>
          <w:rFonts w:eastAsiaTheme="minorEastAsia"/>
          <w:noProof/>
          <w:kern w:val="2"/>
          <w:lang w:eastAsia="en-GB"/>
          <w14:ligatures w14:val="standardContextual"/>
        </w:rPr>
      </w:pPr>
      <w:hyperlink w:anchor="_Toc156219706" w:history="1">
        <w:r w:rsidR="0046035B" w:rsidRPr="00E242E3">
          <w:rPr>
            <w:rStyle w:val="Hyperlink"/>
            <w:rFonts w:ascii="Aptos" w:hAnsi="Aptos" w:cs="Arial"/>
            <w:noProof/>
            <w:sz w:val="22"/>
            <w:szCs w:val="22"/>
          </w:rPr>
          <w:t>2.8</w:t>
        </w:r>
        <w:r w:rsidR="0046035B" w:rsidRPr="00E242E3">
          <w:rPr>
            <w:rFonts w:eastAsiaTheme="minorEastAsia"/>
            <w:noProof/>
            <w:kern w:val="2"/>
            <w:lang w:eastAsia="en-GB"/>
            <w14:ligatures w14:val="standardContextual"/>
          </w:rPr>
          <w:tab/>
        </w:r>
        <w:r w:rsidR="0046035B" w:rsidRPr="00E242E3">
          <w:rPr>
            <w:rStyle w:val="Hyperlink"/>
            <w:rFonts w:ascii="Aptos" w:hAnsi="Aptos" w:cs="Arial"/>
            <w:noProof/>
            <w:sz w:val="22"/>
            <w:szCs w:val="22"/>
          </w:rPr>
          <w:t>Registration of civil servants, their dependants and the dependants of members of the Armed Forces returning from overseas service</w:t>
        </w:r>
        <w:r w:rsidR="0046035B" w:rsidRPr="00E242E3">
          <w:rPr>
            <w:noProof/>
            <w:webHidden/>
          </w:rPr>
          <w:tab/>
        </w:r>
        <w:r w:rsidR="0046035B" w:rsidRPr="00E242E3">
          <w:rPr>
            <w:noProof/>
            <w:webHidden/>
          </w:rPr>
          <w:fldChar w:fldCharType="begin"/>
        </w:r>
        <w:r w:rsidR="0046035B" w:rsidRPr="00E242E3">
          <w:rPr>
            <w:noProof/>
            <w:webHidden/>
          </w:rPr>
          <w:instrText xml:space="preserve"> PAGEREF _Toc156219706 \h </w:instrText>
        </w:r>
        <w:r w:rsidR="0046035B" w:rsidRPr="00E242E3">
          <w:rPr>
            <w:noProof/>
            <w:webHidden/>
          </w:rPr>
        </w:r>
        <w:r w:rsidR="0046035B" w:rsidRPr="00E242E3">
          <w:rPr>
            <w:noProof/>
            <w:webHidden/>
          </w:rPr>
          <w:fldChar w:fldCharType="separate"/>
        </w:r>
        <w:r w:rsidR="0046035B" w:rsidRPr="00E242E3">
          <w:rPr>
            <w:noProof/>
            <w:webHidden/>
          </w:rPr>
          <w:t>6</w:t>
        </w:r>
        <w:r w:rsidR="0046035B" w:rsidRPr="00E242E3">
          <w:rPr>
            <w:noProof/>
            <w:webHidden/>
          </w:rPr>
          <w:fldChar w:fldCharType="end"/>
        </w:r>
      </w:hyperlink>
    </w:p>
    <w:p w14:paraId="2A796AFF" w14:textId="38F8DB79" w:rsidR="0046035B" w:rsidRPr="00E242E3" w:rsidRDefault="00E242E3" w:rsidP="00E242E3">
      <w:pPr>
        <w:pStyle w:val="TOC2"/>
        <w:tabs>
          <w:tab w:val="clear" w:pos="9214"/>
          <w:tab w:val="right" w:pos="9356"/>
        </w:tabs>
        <w:rPr>
          <w:rFonts w:eastAsiaTheme="minorEastAsia"/>
          <w:noProof/>
          <w:kern w:val="2"/>
          <w:lang w:eastAsia="en-GB"/>
          <w14:ligatures w14:val="standardContextual"/>
        </w:rPr>
      </w:pPr>
      <w:hyperlink w:anchor="_Toc156219707" w:history="1">
        <w:r w:rsidR="0046035B" w:rsidRPr="00E242E3">
          <w:rPr>
            <w:rStyle w:val="Hyperlink"/>
            <w:rFonts w:ascii="Aptos" w:hAnsi="Aptos" w:cs="Arial"/>
            <w:noProof/>
            <w:sz w:val="22"/>
            <w:szCs w:val="22"/>
          </w:rPr>
          <w:t>2.9</w:t>
        </w:r>
        <w:r w:rsidR="0046035B" w:rsidRPr="00E242E3">
          <w:rPr>
            <w:rFonts w:eastAsiaTheme="minorEastAsia"/>
            <w:noProof/>
            <w:kern w:val="2"/>
            <w:lang w:eastAsia="en-GB"/>
            <w14:ligatures w14:val="standardContextual"/>
          </w:rPr>
          <w:tab/>
        </w:r>
        <w:r w:rsidR="0046035B" w:rsidRPr="00E242E3">
          <w:rPr>
            <w:rStyle w:val="Hyperlink"/>
            <w:rFonts w:ascii="Aptos" w:hAnsi="Aptos" w:cs="Arial"/>
            <w:noProof/>
            <w:sz w:val="22"/>
            <w:szCs w:val="22"/>
          </w:rPr>
          <w:t>Registering Commonwealth, Gurkha or Nepali veterans</w:t>
        </w:r>
        <w:r w:rsidR="0046035B" w:rsidRPr="00E242E3">
          <w:rPr>
            <w:noProof/>
            <w:webHidden/>
          </w:rPr>
          <w:tab/>
        </w:r>
        <w:r w:rsidR="0046035B" w:rsidRPr="00E242E3">
          <w:rPr>
            <w:noProof/>
            <w:webHidden/>
          </w:rPr>
          <w:fldChar w:fldCharType="begin"/>
        </w:r>
        <w:r w:rsidR="0046035B" w:rsidRPr="00E242E3">
          <w:rPr>
            <w:noProof/>
            <w:webHidden/>
          </w:rPr>
          <w:instrText xml:space="preserve"> PAGEREF _Toc156219707 \h </w:instrText>
        </w:r>
        <w:r w:rsidR="0046035B" w:rsidRPr="00E242E3">
          <w:rPr>
            <w:noProof/>
            <w:webHidden/>
          </w:rPr>
        </w:r>
        <w:r w:rsidR="0046035B" w:rsidRPr="00E242E3">
          <w:rPr>
            <w:noProof/>
            <w:webHidden/>
          </w:rPr>
          <w:fldChar w:fldCharType="separate"/>
        </w:r>
        <w:r w:rsidR="0046035B" w:rsidRPr="00E242E3">
          <w:rPr>
            <w:noProof/>
            <w:webHidden/>
          </w:rPr>
          <w:t>6</w:t>
        </w:r>
        <w:r w:rsidR="0046035B" w:rsidRPr="00E242E3">
          <w:rPr>
            <w:noProof/>
            <w:webHidden/>
          </w:rPr>
          <w:fldChar w:fldCharType="end"/>
        </w:r>
      </w:hyperlink>
    </w:p>
    <w:p w14:paraId="0F0A860A" w14:textId="0706A697" w:rsidR="0046035B" w:rsidRPr="00E242E3" w:rsidRDefault="00E242E3" w:rsidP="00E242E3">
      <w:pPr>
        <w:pStyle w:val="TOC2"/>
        <w:tabs>
          <w:tab w:val="clear" w:pos="9214"/>
          <w:tab w:val="right" w:pos="9356"/>
        </w:tabs>
        <w:rPr>
          <w:rFonts w:eastAsiaTheme="minorEastAsia"/>
          <w:noProof/>
          <w:kern w:val="2"/>
          <w:lang w:eastAsia="en-GB"/>
          <w14:ligatures w14:val="standardContextual"/>
        </w:rPr>
      </w:pPr>
      <w:hyperlink w:anchor="_Toc156219708" w:history="1">
        <w:r w:rsidR="0046035B" w:rsidRPr="00E242E3">
          <w:rPr>
            <w:rStyle w:val="Hyperlink"/>
            <w:rFonts w:ascii="Aptos" w:hAnsi="Aptos" w:cs="Arial"/>
            <w:noProof/>
            <w:sz w:val="22"/>
            <w:szCs w:val="22"/>
          </w:rPr>
          <w:t>2.10</w:t>
        </w:r>
        <w:r w:rsidR="0046035B" w:rsidRPr="00E242E3">
          <w:rPr>
            <w:rFonts w:eastAsiaTheme="minorEastAsia"/>
            <w:noProof/>
            <w:kern w:val="2"/>
            <w:lang w:eastAsia="en-GB"/>
            <w14:ligatures w14:val="standardContextual"/>
          </w:rPr>
          <w:tab/>
        </w:r>
        <w:r w:rsidR="0046035B" w:rsidRPr="00E242E3">
          <w:rPr>
            <w:rStyle w:val="Hyperlink"/>
            <w:rFonts w:ascii="Aptos" w:hAnsi="Aptos" w:cs="Arial"/>
            <w:noProof/>
            <w:sz w:val="22"/>
            <w:szCs w:val="22"/>
          </w:rPr>
          <w:t>Registering asylum seekers, refugees and other migrants</w:t>
        </w:r>
        <w:r w:rsidR="0046035B" w:rsidRPr="00E242E3">
          <w:rPr>
            <w:noProof/>
            <w:webHidden/>
          </w:rPr>
          <w:tab/>
        </w:r>
        <w:r w:rsidR="0046035B" w:rsidRPr="00E242E3">
          <w:rPr>
            <w:noProof/>
            <w:webHidden/>
          </w:rPr>
          <w:fldChar w:fldCharType="begin"/>
        </w:r>
        <w:r w:rsidR="0046035B" w:rsidRPr="00E242E3">
          <w:rPr>
            <w:noProof/>
            <w:webHidden/>
          </w:rPr>
          <w:instrText xml:space="preserve"> PAGEREF _Toc156219708 \h </w:instrText>
        </w:r>
        <w:r w:rsidR="0046035B" w:rsidRPr="00E242E3">
          <w:rPr>
            <w:noProof/>
            <w:webHidden/>
          </w:rPr>
        </w:r>
        <w:r w:rsidR="0046035B" w:rsidRPr="00E242E3">
          <w:rPr>
            <w:noProof/>
            <w:webHidden/>
          </w:rPr>
          <w:fldChar w:fldCharType="separate"/>
        </w:r>
        <w:r w:rsidR="0046035B" w:rsidRPr="00E242E3">
          <w:rPr>
            <w:noProof/>
            <w:webHidden/>
          </w:rPr>
          <w:t>6</w:t>
        </w:r>
        <w:r w:rsidR="0046035B" w:rsidRPr="00E242E3">
          <w:rPr>
            <w:noProof/>
            <w:webHidden/>
          </w:rPr>
          <w:fldChar w:fldCharType="end"/>
        </w:r>
      </w:hyperlink>
    </w:p>
    <w:p w14:paraId="21C4F976" w14:textId="7D28C74B" w:rsidR="0046035B" w:rsidRPr="00E242E3" w:rsidRDefault="00E242E3" w:rsidP="00E242E3">
      <w:pPr>
        <w:pStyle w:val="TOC2"/>
        <w:tabs>
          <w:tab w:val="clear" w:pos="9214"/>
          <w:tab w:val="right" w:pos="9356"/>
        </w:tabs>
        <w:rPr>
          <w:rFonts w:eastAsiaTheme="minorEastAsia"/>
          <w:noProof/>
          <w:kern w:val="2"/>
          <w:lang w:eastAsia="en-GB"/>
          <w14:ligatures w14:val="standardContextual"/>
        </w:rPr>
      </w:pPr>
      <w:hyperlink w:anchor="_Toc156219709" w:history="1">
        <w:r w:rsidR="0046035B" w:rsidRPr="00E242E3">
          <w:rPr>
            <w:rStyle w:val="Hyperlink"/>
            <w:rFonts w:ascii="Aptos" w:hAnsi="Aptos" w:cs="Arial"/>
            <w:noProof/>
            <w:sz w:val="22"/>
            <w:szCs w:val="22"/>
          </w:rPr>
          <w:t>2.11</w:t>
        </w:r>
        <w:r w:rsidR="0046035B" w:rsidRPr="00E242E3">
          <w:rPr>
            <w:rFonts w:eastAsiaTheme="minorEastAsia"/>
            <w:noProof/>
            <w:kern w:val="2"/>
            <w:lang w:eastAsia="en-GB"/>
            <w14:ligatures w14:val="standardContextual"/>
          </w:rPr>
          <w:tab/>
        </w:r>
        <w:r w:rsidR="0046035B" w:rsidRPr="00E242E3">
          <w:rPr>
            <w:rStyle w:val="Hyperlink"/>
            <w:rFonts w:ascii="Aptos" w:hAnsi="Aptos" w:cs="Arial"/>
            <w:noProof/>
            <w:sz w:val="22"/>
            <w:szCs w:val="22"/>
          </w:rPr>
          <w:t>Registering a homeless patient</w:t>
        </w:r>
        <w:r w:rsidR="0046035B" w:rsidRPr="00E242E3">
          <w:rPr>
            <w:noProof/>
            <w:webHidden/>
          </w:rPr>
          <w:tab/>
        </w:r>
        <w:r w:rsidR="0046035B" w:rsidRPr="00E242E3">
          <w:rPr>
            <w:noProof/>
            <w:webHidden/>
          </w:rPr>
          <w:fldChar w:fldCharType="begin"/>
        </w:r>
        <w:r w:rsidR="0046035B" w:rsidRPr="00E242E3">
          <w:rPr>
            <w:noProof/>
            <w:webHidden/>
          </w:rPr>
          <w:instrText xml:space="preserve"> PAGEREF _Toc156219709 \h </w:instrText>
        </w:r>
        <w:r w:rsidR="0046035B" w:rsidRPr="00E242E3">
          <w:rPr>
            <w:noProof/>
            <w:webHidden/>
          </w:rPr>
        </w:r>
        <w:r w:rsidR="0046035B" w:rsidRPr="00E242E3">
          <w:rPr>
            <w:noProof/>
            <w:webHidden/>
          </w:rPr>
          <w:fldChar w:fldCharType="separate"/>
        </w:r>
        <w:r w:rsidR="0046035B" w:rsidRPr="00E242E3">
          <w:rPr>
            <w:noProof/>
            <w:webHidden/>
          </w:rPr>
          <w:t>7</w:t>
        </w:r>
        <w:r w:rsidR="0046035B" w:rsidRPr="00E242E3">
          <w:rPr>
            <w:noProof/>
            <w:webHidden/>
          </w:rPr>
          <w:fldChar w:fldCharType="end"/>
        </w:r>
      </w:hyperlink>
    </w:p>
    <w:p w14:paraId="1CA2F6D1" w14:textId="4A3EA24F" w:rsidR="0046035B" w:rsidRPr="00E242E3" w:rsidRDefault="00E242E3" w:rsidP="00E242E3">
      <w:pPr>
        <w:pStyle w:val="TOC2"/>
        <w:tabs>
          <w:tab w:val="clear" w:pos="9214"/>
          <w:tab w:val="right" w:pos="9356"/>
        </w:tabs>
        <w:rPr>
          <w:rFonts w:eastAsiaTheme="minorEastAsia"/>
          <w:noProof/>
          <w:kern w:val="2"/>
          <w:lang w:eastAsia="en-GB"/>
          <w14:ligatures w14:val="standardContextual"/>
        </w:rPr>
      </w:pPr>
      <w:hyperlink w:anchor="_Toc156219710" w:history="1">
        <w:r w:rsidR="0046035B" w:rsidRPr="00E242E3">
          <w:rPr>
            <w:rStyle w:val="Hyperlink"/>
            <w:rFonts w:ascii="Aptos" w:hAnsi="Aptos" w:cs="Arial"/>
            <w:noProof/>
            <w:sz w:val="22"/>
            <w:szCs w:val="22"/>
          </w:rPr>
          <w:t>2.12</w:t>
        </w:r>
        <w:r w:rsidR="0046035B" w:rsidRPr="00E242E3">
          <w:rPr>
            <w:rFonts w:eastAsiaTheme="minorEastAsia"/>
            <w:noProof/>
            <w:kern w:val="2"/>
            <w:lang w:eastAsia="en-GB"/>
            <w14:ligatures w14:val="standardContextual"/>
          </w:rPr>
          <w:tab/>
        </w:r>
        <w:r w:rsidR="0046035B" w:rsidRPr="00E242E3">
          <w:rPr>
            <w:rStyle w:val="Hyperlink"/>
            <w:rFonts w:ascii="Aptos" w:hAnsi="Aptos" w:cs="Arial"/>
            <w:noProof/>
            <w:sz w:val="22"/>
            <w:szCs w:val="22"/>
          </w:rPr>
          <w:t>Duty to refer a homeless patient</w:t>
        </w:r>
        <w:r w:rsidR="0046035B" w:rsidRPr="00E242E3">
          <w:rPr>
            <w:noProof/>
            <w:webHidden/>
          </w:rPr>
          <w:tab/>
        </w:r>
        <w:r w:rsidR="0046035B" w:rsidRPr="00E242E3">
          <w:rPr>
            <w:noProof/>
            <w:webHidden/>
          </w:rPr>
          <w:fldChar w:fldCharType="begin"/>
        </w:r>
        <w:r w:rsidR="0046035B" w:rsidRPr="00E242E3">
          <w:rPr>
            <w:noProof/>
            <w:webHidden/>
          </w:rPr>
          <w:instrText xml:space="preserve"> PAGEREF _Toc156219710 \h </w:instrText>
        </w:r>
        <w:r w:rsidR="0046035B" w:rsidRPr="00E242E3">
          <w:rPr>
            <w:noProof/>
            <w:webHidden/>
          </w:rPr>
        </w:r>
        <w:r w:rsidR="0046035B" w:rsidRPr="00E242E3">
          <w:rPr>
            <w:noProof/>
            <w:webHidden/>
          </w:rPr>
          <w:fldChar w:fldCharType="separate"/>
        </w:r>
        <w:r w:rsidR="0046035B" w:rsidRPr="00E242E3">
          <w:rPr>
            <w:noProof/>
            <w:webHidden/>
          </w:rPr>
          <w:t>7</w:t>
        </w:r>
        <w:r w:rsidR="0046035B" w:rsidRPr="00E242E3">
          <w:rPr>
            <w:noProof/>
            <w:webHidden/>
          </w:rPr>
          <w:fldChar w:fldCharType="end"/>
        </w:r>
      </w:hyperlink>
    </w:p>
    <w:p w14:paraId="32E36653" w14:textId="32B58D9C" w:rsidR="0046035B" w:rsidRPr="00E242E3" w:rsidRDefault="00E242E3" w:rsidP="00E242E3">
      <w:pPr>
        <w:pStyle w:val="TOC2"/>
        <w:tabs>
          <w:tab w:val="clear" w:pos="9214"/>
          <w:tab w:val="right" w:pos="9356"/>
        </w:tabs>
        <w:rPr>
          <w:rFonts w:eastAsiaTheme="minorEastAsia"/>
          <w:noProof/>
          <w:kern w:val="2"/>
          <w:lang w:eastAsia="en-GB"/>
          <w14:ligatures w14:val="standardContextual"/>
        </w:rPr>
      </w:pPr>
      <w:hyperlink w:anchor="_Toc156219711" w:history="1">
        <w:r w:rsidR="0046035B" w:rsidRPr="00E242E3">
          <w:rPr>
            <w:rStyle w:val="Hyperlink"/>
            <w:rFonts w:ascii="Aptos" w:hAnsi="Aptos" w:cs="Arial"/>
            <w:noProof/>
            <w:sz w:val="22"/>
            <w:szCs w:val="22"/>
          </w:rPr>
          <w:t>2.13</w:t>
        </w:r>
        <w:r w:rsidR="0046035B" w:rsidRPr="00E242E3">
          <w:rPr>
            <w:rFonts w:eastAsiaTheme="minorEastAsia"/>
            <w:noProof/>
            <w:kern w:val="2"/>
            <w:lang w:eastAsia="en-GB"/>
            <w14:ligatures w14:val="standardContextual"/>
          </w:rPr>
          <w:tab/>
        </w:r>
        <w:r w:rsidR="0046035B" w:rsidRPr="00E242E3">
          <w:rPr>
            <w:rStyle w:val="Hyperlink"/>
            <w:rFonts w:ascii="Aptos" w:hAnsi="Aptos" w:cs="Arial"/>
            <w:noProof/>
            <w:sz w:val="22"/>
            <w:szCs w:val="22"/>
          </w:rPr>
          <w:t>Registering under the Mental Capacity Act</w:t>
        </w:r>
        <w:r w:rsidR="0046035B" w:rsidRPr="00E242E3">
          <w:rPr>
            <w:noProof/>
            <w:webHidden/>
          </w:rPr>
          <w:tab/>
        </w:r>
        <w:r w:rsidR="0046035B" w:rsidRPr="00E242E3">
          <w:rPr>
            <w:noProof/>
            <w:webHidden/>
          </w:rPr>
          <w:fldChar w:fldCharType="begin"/>
        </w:r>
        <w:r w:rsidR="0046035B" w:rsidRPr="00E242E3">
          <w:rPr>
            <w:noProof/>
            <w:webHidden/>
          </w:rPr>
          <w:instrText xml:space="preserve"> PAGEREF _Toc156219711 \h </w:instrText>
        </w:r>
        <w:r w:rsidR="0046035B" w:rsidRPr="00E242E3">
          <w:rPr>
            <w:noProof/>
            <w:webHidden/>
          </w:rPr>
        </w:r>
        <w:r w:rsidR="0046035B" w:rsidRPr="00E242E3">
          <w:rPr>
            <w:noProof/>
            <w:webHidden/>
          </w:rPr>
          <w:fldChar w:fldCharType="separate"/>
        </w:r>
        <w:r w:rsidR="0046035B" w:rsidRPr="00E242E3">
          <w:rPr>
            <w:noProof/>
            <w:webHidden/>
          </w:rPr>
          <w:t>8</w:t>
        </w:r>
        <w:r w:rsidR="0046035B" w:rsidRPr="00E242E3">
          <w:rPr>
            <w:noProof/>
            <w:webHidden/>
          </w:rPr>
          <w:fldChar w:fldCharType="end"/>
        </w:r>
      </w:hyperlink>
    </w:p>
    <w:p w14:paraId="58D9530B" w14:textId="00AF02A2" w:rsidR="0046035B" w:rsidRPr="00E242E3" w:rsidRDefault="00E242E3" w:rsidP="00E242E3">
      <w:pPr>
        <w:pStyle w:val="TOC2"/>
        <w:tabs>
          <w:tab w:val="clear" w:pos="9214"/>
          <w:tab w:val="right" w:pos="9356"/>
        </w:tabs>
        <w:rPr>
          <w:rFonts w:eastAsiaTheme="minorEastAsia"/>
          <w:noProof/>
          <w:kern w:val="2"/>
          <w:lang w:eastAsia="en-GB"/>
          <w14:ligatures w14:val="standardContextual"/>
        </w:rPr>
      </w:pPr>
      <w:hyperlink w:anchor="_Toc156219712" w:history="1">
        <w:r w:rsidR="0046035B" w:rsidRPr="00E242E3">
          <w:rPr>
            <w:rStyle w:val="Hyperlink"/>
            <w:rFonts w:ascii="Aptos" w:hAnsi="Aptos" w:cs="Arial"/>
            <w:noProof/>
            <w:sz w:val="22"/>
            <w:szCs w:val="22"/>
          </w:rPr>
          <w:t>2.14</w:t>
        </w:r>
        <w:r w:rsidR="0046035B" w:rsidRPr="00E242E3">
          <w:rPr>
            <w:rFonts w:eastAsiaTheme="minorEastAsia"/>
            <w:noProof/>
            <w:kern w:val="2"/>
            <w:lang w:eastAsia="en-GB"/>
            <w14:ligatures w14:val="standardContextual"/>
          </w:rPr>
          <w:tab/>
        </w:r>
        <w:r w:rsidR="0046035B" w:rsidRPr="00E242E3">
          <w:rPr>
            <w:rStyle w:val="Hyperlink"/>
            <w:rFonts w:ascii="Aptos" w:hAnsi="Aptos" w:cs="Arial"/>
            <w:noProof/>
            <w:sz w:val="22"/>
            <w:szCs w:val="22"/>
          </w:rPr>
          <w:t>Rights to treatment and services</w:t>
        </w:r>
        <w:r w:rsidR="0046035B" w:rsidRPr="00E242E3">
          <w:rPr>
            <w:noProof/>
            <w:webHidden/>
          </w:rPr>
          <w:tab/>
        </w:r>
        <w:r w:rsidR="0046035B" w:rsidRPr="00E242E3">
          <w:rPr>
            <w:noProof/>
            <w:webHidden/>
          </w:rPr>
          <w:fldChar w:fldCharType="begin"/>
        </w:r>
        <w:r w:rsidR="0046035B" w:rsidRPr="00E242E3">
          <w:rPr>
            <w:noProof/>
            <w:webHidden/>
          </w:rPr>
          <w:instrText xml:space="preserve"> PAGEREF _Toc156219712 \h </w:instrText>
        </w:r>
        <w:r w:rsidR="0046035B" w:rsidRPr="00E242E3">
          <w:rPr>
            <w:noProof/>
            <w:webHidden/>
          </w:rPr>
        </w:r>
        <w:r w:rsidR="0046035B" w:rsidRPr="00E242E3">
          <w:rPr>
            <w:noProof/>
            <w:webHidden/>
          </w:rPr>
          <w:fldChar w:fldCharType="separate"/>
        </w:r>
        <w:r w:rsidR="0046035B" w:rsidRPr="00E242E3">
          <w:rPr>
            <w:noProof/>
            <w:webHidden/>
          </w:rPr>
          <w:t>8</w:t>
        </w:r>
        <w:r w:rsidR="0046035B" w:rsidRPr="00E242E3">
          <w:rPr>
            <w:noProof/>
            <w:webHidden/>
          </w:rPr>
          <w:fldChar w:fldCharType="end"/>
        </w:r>
      </w:hyperlink>
    </w:p>
    <w:p w14:paraId="2453C57C" w14:textId="5BF39536" w:rsidR="0046035B" w:rsidRPr="00E242E3" w:rsidRDefault="00E242E3" w:rsidP="00E242E3">
      <w:pPr>
        <w:pStyle w:val="TOC2"/>
        <w:tabs>
          <w:tab w:val="clear" w:pos="9214"/>
          <w:tab w:val="right" w:pos="9356"/>
        </w:tabs>
        <w:rPr>
          <w:rFonts w:eastAsiaTheme="minorEastAsia"/>
          <w:noProof/>
          <w:kern w:val="2"/>
          <w:lang w:eastAsia="en-GB"/>
          <w14:ligatures w14:val="standardContextual"/>
        </w:rPr>
      </w:pPr>
      <w:hyperlink w:anchor="_Toc156219713" w:history="1">
        <w:r w:rsidR="0046035B" w:rsidRPr="00E242E3">
          <w:rPr>
            <w:rStyle w:val="Hyperlink"/>
            <w:rFonts w:ascii="Aptos" w:hAnsi="Aptos" w:cs="Arial"/>
            <w:noProof/>
            <w:sz w:val="22"/>
            <w:szCs w:val="22"/>
          </w:rPr>
          <w:t>2.15</w:t>
        </w:r>
        <w:r w:rsidR="0046035B" w:rsidRPr="00E242E3">
          <w:rPr>
            <w:rFonts w:eastAsiaTheme="minorEastAsia"/>
            <w:noProof/>
            <w:kern w:val="2"/>
            <w:lang w:eastAsia="en-GB"/>
            <w14:ligatures w14:val="standardContextual"/>
          </w:rPr>
          <w:tab/>
        </w:r>
        <w:r w:rsidR="0046035B" w:rsidRPr="00E242E3">
          <w:rPr>
            <w:rStyle w:val="Hyperlink"/>
            <w:rFonts w:ascii="Aptos" w:hAnsi="Aptos" w:cs="Arial"/>
            <w:noProof/>
            <w:sz w:val="22"/>
            <w:szCs w:val="22"/>
          </w:rPr>
          <w:t>Temporary residents</w:t>
        </w:r>
        <w:r w:rsidR="0046035B" w:rsidRPr="00E242E3">
          <w:rPr>
            <w:noProof/>
            <w:webHidden/>
          </w:rPr>
          <w:tab/>
        </w:r>
        <w:r w:rsidR="0046035B" w:rsidRPr="00E242E3">
          <w:rPr>
            <w:noProof/>
            <w:webHidden/>
          </w:rPr>
          <w:fldChar w:fldCharType="begin"/>
        </w:r>
        <w:r w:rsidR="0046035B" w:rsidRPr="00E242E3">
          <w:rPr>
            <w:noProof/>
            <w:webHidden/>
          </w:rPr>
          <w:instrText xml:space="preserve"> PAGEREF _Toc156219713 \h </w:instrText>
        </w:r>
        <w:r w:rsidR="0046035B" w:rsidRPr="00E242E3">
          <w:rPr>
            <w:noProof/>
            <w:webHidden/>
          </w:rPr>
        </w:r>
        <w:r w:rsidR="0046035B" w:rsidRPr="00E242E3">
          <w:rPr>
            <w:noProof/>
            <w:webHidden/>
          </w:rPr>
          <w:fldChar w:fldCharType="separate"/>
        </w:r>
        <w:r w:rsidR="0046035B" w:rsidRPr="00E242E3">
          <w:rPr>
            <w:noProof/>
            <w:webHidden/>
          </w:rPr>
          <w:t>9</w:t>
        </w:r>
        <w:r w:rsidR="0046035B" w:rsidRPr="00E242E3">
          <w:rPr>
            <w:noProof/>
            <w:webHidden/>
          </w:rPr>
          <w:fldChar w:fldCharType="end"/>
        </w:r>
      </w:hyperlink>
    </w:p>
    <w:p w14:paraId="73D7B62D" w14:textId="026D7FFC" w:rsidR="0046035B" w:rsidRPr="00E242E3" w:rsidRDefault="00E242E3" w:rsidP="00E242E3">
      <w:pPr>
        <w:pStyle w:val="TOC2"/>
        <w:tabs>
          <w:tab w:val="clear" w:pos="9214"/>
          <w:tab w:val="right" w:pos="9356"/>
        </w:tabs>
        <w:rPr>
          <w:rFonts w:eastAsiaTheme="minorEastAsia"/>
          <w:noProof/>
          <w:kern w:val="2"/>
          <w:lang w:eastAsia="en-GB"/>
          <w14:ligatures w14:val="standardContextual"/>
        </w:rPr>
      </w:pPr>
      <w:hyperlink w:anchor="_Toc156219715" w:history="1">
        <w:r w:rsidR="0046035B" w:rsidRPr="00E242E3">
          <w:rPr>
            <w:rStyle w:val="Hyperlink"/>
            <w:rFonts w:ascii="Aptos" w:hAnsi="Aptos" w:cs="Arial"/>
            <w:noProof/>
            <w:sz w:val="22"/>
            <w:szCs w:val="22"/>
          </w:rPr>
          <w:t>2.16</w:t>
        </w:r>
        <w:r w:rsidR="0046035B" w:rsidRPr="00E242E3">
          <w:rPr>
            <w:rFonts w:eastAsiaTheme="minorEastAsia"/>
            <w:noProof/>
            <w:kern w:val="2"/>
            <w:lang w:eastAsia="en-GB"/>
            <w14:ligatures w14:val="standardContextual"/>
          </w:rPr>
          <w:tab/>
        </w:r>
        <w:r w:rsidR="0046035B" w:rsidRPr="00E242E3">
          <w:rPr>
            <w:rStyle w:val="Hyperlink"/>
            <w:rFonts w:ascii="Aptos" w:hAnsi="Aptos" w:cs="Arial"/>
            <w:noProof/>
            <w:sz w:val="22"/>
            <w:szCs w:val="22"/>
          </w:rPr>
          <w:t>Immediately necessary treatment</w:t>
        </w:r>
        <w:r w:rsidR="0046035B" w:rsidRPr="00E242E3">
          <w:rPr>
            <w:noProof/>
            <w:webHidden/>
          </w:rPr>
          <w:tab/>
        </w:r>
        <w:r w:rsidR="0046035B" w:rsidRPr="00E242E3">
          <w:rPr>
            <w:noProof/>
            <w:webHidden/>
          </w:rPr>
          <w:fldChar w:fldCharType="begin"/>
        </w:r>
        <w:r w:rsidR="0046035B" w:rsidRPr="00E242E3">
          <w:rPr>
            <w:noProof/>
            <w:webHidden/>
          </w:rPr>
          <w:instrText xml:space="preserve"> PAGEREF _Toc156219715 \h </w:instrText>
        </w:r>
        <w:r w:rsidR="0046035B" w:rsidRPr="00E242E3">
          <w:rPr>
            <w:noProof/>
            <w:webHidden/>
          </w:rPr>
        </w:r>
        <w:r w:rsidR="0046035B" w:rsidRPr="00E242E3">
          <w:rPr>
            <w:noProof/>
            <w:webHidden/>
          </w:rPr>
          <w:fldChar w:fldCharType="separate"/>
        </w:r>
        <w:r w:rsidR="0046035B" w:rsidRPr="00E242E3">
          <w:rPr>
            <w:noProof/>
            <w:webHidden/>
          </w:rPr>
          <w:t>9</w:t>
        </w:r>
        <w:r w:rsidR="0046035B" w:rsidRPr="00E242E3">
          <w:rPr>
            <w:noProof/>
            <w:webHidden/>
          </w:rPr>
          <w:fldChar w:fldCharType="end"/>
        </w:r>
      </w:hyperlink>
    </w:p>
    <w:p w14:paraId="3574D0B6" w14:textId="3B5F09D9" w:rsidR="0046035B" w:rsidRPr="00E242E3" w:rsidRDefault="00E242E3" w:rsidP="00E242E3">
      <w:pPr>
        <w:pStyle w:val="TOC2"/>
        <w:tabs>
          <w:tab w:val="clear" w:pos="9214"/>
          <w:tab w:val="right" w:pos="9356"/>
        </w:tabs>
        <w:rPr>
          <w:rFonts w:eastAsiaTheme="minorEastAsia"/>
          <w:noProof/>
          <w:kern w:val="2"/>
          <w:lang w:eastAsia="en-GB"/>
          <w14:ligatures w14:val="standardContextual"/>
        </w:rPr>
      </w:pPr>
      <w:hyperlink w:anchor="_Toc156219716" w:history="1">
        <w:r w:rsidR="0046035B" w:rsidRPr="00E242E3">
          <w:rPr>
            <w:rStyle w:val="Hyperlink"/>
            <w:rFonts w:ascii="Aptos" w:hAnsi="Aptos" w:cs="Arial"/>
            <w:noProof/>
            <w:sz w:val="22"/>
            <w:szCs w:val="22"/>
          </w:rPr>
          <w:t>2.17</w:t>
        </w:r>
        <w:r w:rsidR="0046035B" w:rsidRPr="00E242E3">
          <w:rPr>
            <w:rFonts w:eastAsiaTheme="minorEastAsia"/>
            <w:noProof/>
            <w:kern w:val="2"/>
            <w:lang w:eastAsia="en-GB"/>
            <w14:ligatures w14:val="standardContextual"/>
          </w:rPr>
          <w:tab/>
        </w:r>
        <w:r w:rsidR="0046035B" w:rsidRPr="00E242E3">
          <w:rPr>
            <w:rStyle w:val="Hyperlink"/>
            <w:rFonts w:ascii="Aptos" w:hAnsi="Aptos" w:cs="Arial"/>
            <w:noProof/>
            <w:sz w:val="22"/>
            <w:szCs w:val="22"/>
          </w:rPr>
          <w:t>Registering patients released from prisons, immigration centres or children’s secure facilities</w:t>
        </w:r>
        <w:r w:rsidR="0046035B" w:rsidRPr="00E242E3">
          <w:rPr>
            <w:noProof/>
            <w:webHidden/>
          </w:rPr>
          <w:tab/>
        </w:r>
        <w:r w:rsidR="0046035B" w:rsidRPr="00E242E3">
          <w:rPr>
            <w:noProof/>
            <w:webHidden/>
          </w:rPr>
          <w:fldChar w:fldCharType="begin"/>
        </w:r>
        <w:r w:rsidR="0046035B" w:rsidRPr="00E242E3">
          <w:rPr>
            <w:noProof/>
            <w:webHidden/>
          </w:rPr>
          <w:instrText xml:space="preserve"> PAGEREF _Toc156219716 \h </w:instrText>
        </w:r>
        <w:r w:rsidR="0046035B" w:rsidRPr="00E242E3">
          <w:rPr>
            <w:noProof/>
            <w:webHidden/>
          </w:rPr>
        </w:r>
        <w:r w:rsidR="0046035B" w:rsidRPr="00E242E3">
          <w:rPr>
            <w:noProof/>
            <w:webHidden/>
          </w:rPr>
          <w:fldChar w:fldCharType="separate"/>
        </w:r>
        <w:r w:rsidR="0046035B" w:rsidRPr="00E242E3">
          <w:rPr>
            <w:noProof/>
            <w:webHidden/>
          </w:rPr>
          <w:t>9</w:t>
        </w:r>
        <w:r w:rsidR="0046035B" w:rsidRPr="00E242E3">
          <w:rPr>
            <w:noProof/>
            <w:webHidden/>
          </w:rPr>
          <w:fldChar w:fldCharType="end"/>
        </w:r>
      </w:hyperlink>
    </w:p>
    <w:p w14:paraId="5D77B367" w14:textId="6C0352B5" w:rsidR="0046035B" w:rsidRPr="00E242E3" w:rsidRDefault="00E242E3" w:rsidP="00E242E3">
      <w:pPr>
        <w:pStyle w:val="TOC1"/>
        <w:tabs>
          <w:tab w:val="clear" w:pos="9072"/>
          <w:tab w:val="right" w:pos="9356"/>
        </w:tabs>
        <w:rPr>
          <w:rFonts w:eastAsiaTheme="minorEastAsia"/>
          <w:kern w:val="2"/>
          <w:lang w:eastAsia="en-GB"/>
          <w14:ligatures w14:val="standardContextual"/>
        </w:rPr>
      </w:pPr>
      <w:hyperlink w:anchor="_Toc156219717" w:history="1">
        <w:r w:rsidR="0046035B" w:rsidRPr="00E242E3">
          <w:rPr>
            <w:rStyle w:val="Hyperlink"/>
            <w:rFonts w:ascii="Aptos" w:hAnsi="Aptos"/>
            <w:sz w:val="22"/>
            <w:szCs w:val="22"/>
          </w:rPr>
          <w:t>3</w:t>
        </w:r>
        <w:r w:rsidR="0046035B" w:rsidRPr="00E242E3">
          <w:rPr>
            <w:rFonts w:eastAsiaTheme="minorEastAsia"/>
            <w:kern w:val="2"/>
            <w:lang w:eastAsia="en-GB"/>
            <w14:ligatures w14:val="standardContextual"/>
          </w:rPr>
          <w:tab/>
        </w:r>
        <w:r w:rsidR="0046035B" w:rsidRPr="00E242E3">
          <w:rPr>
            <w:rStyle w:val="Hyperlink"/>
            <w:rFonts w:ascii="Aptos" w:hAnsi="Aptos"/>
            <w:sz w:val="22"/>
            <w:szCs w:val="22"/>
          </w:rPr>
          <w:t>N</w:t>
        </w:r>
        <w:r w:rsidR="0046035B" w:rsidRPr="00E242E3">
          <w:rPr>
            <w:rStyle w:val="Hyperlink"/>
            <w:rFonts w:ascii="Aptos" w:hAnsi="Aptos"/>
            <w:caps w:val="0"/>
            <w:sz w:val="22"/>
            <w:szCs w:val="22"/>
          </w:rPr>
          <w:t>ew patient health check</w:t>
        </w:r>
        <w:r w:rsidR="0046035B" w:rsidRPr="00E242E3">
          <w:rPr>
            <w:webHidden/>
          </w:rPr>
          <w:tab/>
        </w:r>
        <w:r w:rsidR="0046035B" w:rsidRPr="00E242E3">
          <w:rPr>
            <w:webHidden/>
          </w:rPr>
          <w:fldChar w:fldCharType="begin"/>
        </w:r>
        <w:r w:rsidR="0046035B" w:rsidRPr="00E242E3">
          <w:rPr>
            <w:webHidden/>
          </w:rPr>
          <w:instrText xml:space="preserve"> PAGEREF _Toc156219717 \h </w:instrText>
        </w:r>
        <w:r w:rsidR="0046035B" w:rsidRPr="00E242E3">
          <w:rPr>
            <w:webHidden/>
          </w:rPr>
        </w:r>
        <w:r w:rsidR="0046035B" w:rsidRPr="00E242E3">
          <w:rPr>
            <w:webHidden/>
          </w:rPr>
          <w:fldChar w:fldCharType="separate"/>
        </w:r>
        <w:r w:rsidR="0046035B" w:rsidRPr="00E242E3">
          <w:rPr>
            <w:webHidden/>
          </w:rPr>
          <w:t>9</w:t>
        </w:r>
        <w:r w:rsidR="0046035B" w:rsidRPr="00E242E3">
          <w:rPr>
            <w:webHidden/>
          </w:rPr>
          <w:fldChar w:fldCharType="end"/>
        </w:r>
      </w:hyperlink>
    </w:p>
    <w:p w14:paraId="542A55BA" w14:textId="0586D791" w:rsidR="0046035B" w:rsidRPr="00E242E3" w:rsidRDefault="00E242E3" w:rsidP="00E242E3">
      <w:pPr>
        <w:pStyle w:val="TOC2"/>
        <w:tabs>
          <w:tab w:val="clear" w:pos="9214"/>
          <w:tab w:val="right" w:pos="9356"/>
        </w:tabs>
        <w:rPr>
          <w:rFonts w:eastAsiaTheme="minorEastAsia"/>
          <w:noProof/>
          <w:kern w:val="2"/>
          <w:lang w:eastAsia="en-GB"/>
          <w14:ligatures w14:val="standardContextual"/>
        </w:rPr>
      </w:pPr>
      <w:hyperlink w:anchor="_Toc156219718" w:history="1">
        <w:r w:rsidR="0046035B" w:rsidRPr="00E242E3">
          <w:rPr>
            <w:rStyle w:val="Hyperlink"/>
            <w:rFonts w:ascii="Aptos" w:hAnsi="Aptos" w:cs="Arial"/>
            <w:noProof/>
            <w:sz w:val="22"/>
            <w:szCs w:val="22"/>
          </w:rPr>
          <w:t>3.1</w:t>
        </w:r>
        <w:r w:rsidR="0046035B" w:rsidRPr="00E242E3">
          <w:rPr>
            <w:rFonts w:eastAsiaTheme="minorEastAsia"/>
            <w:noProof/>
            <w:kern w:val="2"/>
            <w:lang w:eastAsia="en-GB"/>
            <w14:ligatures w14:val="standardContextual"/>
          </w:rPr>
          <w:tab/>
        </w:r>
        <w:r w:rsidR="0046035B" w:rsidRPr="00E242E3">
          <w:rPr>
            <w:rStyle w:val="Hyperlink"/>
            <w:rFonts w:ascii="Aptos" w:hAnsi="Aptos" w:cs="Arial"/>
            <w:noProof/>
            <w:sz w:val="22"/>
            <w:szCs w:val="22"/>
          </w:rPr>
          <w:t>Overview</w:t>
        </w:r>
        <w:r w:rsidR="0046035B" w:rsidRPr="00E242E3">
          <w:rPr>
            <w:noProof/>
            <w:webHidden/>
          </w:rPr>
          <w:tab/>
        </w:r>
        <w:r w:rsidR="0046035B" w:rsidRPr="00E242E3">
          <w:rPr>
            <w:noProof/>
            <w:webHidden/>
          </w:rPr>
          <w:fldChar w:fldCharType="begin"/>
        </w:r>
        <w:r w:rsidR="0046035B" w:rsidRPr="00E242E3">
          <w:rPr>
            <w:noProof/>
            <w:webHidden/>
          </w:rPr>
          <w:instrText xml:space="preserve"> PAGEREF _Toc156219718 \h </w:instrText>
        </w:r>
        <w:r w:rsidR="0046035B" w:rsidRPr="00E242E3">
          <w:rPr>
            <w:noProof/>
            <w:webHidden/>
          </w:rPr>
        </w:r>
        <w:r w:rsidR="0046035B" w:rsidRPr="00E242E3">
          <w:rPr>
            <w:noProof/>
            <w:webHidden/>
          </w:rPr>
          <w:fldChar w:fldCharType="separate"/>
        </w:r>
        <w:r w:rsidR="0046035B" w:rsidRPr="00E242E3">
          <w:rPr>
            <w:noProof/>
            <w:webHidden/>
          </w:rPr>
          <w:t>9</w:t>
        </w:r>
        <w:r w:rsidR="0046035B" w:rsidRPr="00E242E3">
          <w:rPr>
            <w:noProof/>
            <w:webHidden/>
          </w:rPr>
          <w:fldChar w:fldCharType="end"/>
        </w:r>
      </w:hyperlink>
    </w:p>
    <w:p w14:paraId="77279C34" w14:textId="5C5F7E4D" w:rsidR="0046035B" w:rsidRPr="00E242E3" w:rsidRDefault="00E242E3" w:rsidP="00E242E3">
      <w:pPr>
        <w:pStyle w:val="TOC2"/>
        <w:tabs>
          <w:tab w:val="clear" w:pos="9214"/>
          <w:tab w:val="right" w:pos="9356"/>
        </w:tabs>
        <w:rPr>
          <w:rFonts w:eastAsiaTheme="minorEastAsia"/>
          <w:noProof/>
          <w:kern w:val="2"/>
          <w:lang w:eastAsia="en-GB"/>
          <w14:ligatures w14:val="standardContextual"/>
        </w:rPr>
      </w:pPr>
      <w:hyperlink w:anchor="_Toc156219719" w:history="1">
        <w:r w:rsidR="0046035B" w:rsidRPr="00E242E3">
          <w:rPr>
            <w:rStyle w:val="Hyperlink"/>
            <w:rFonts w:ascii="Aptos" w:hAnsi="Aptos" w:cs="Arial"/>
            <w:noProof/>
            <w:sz w:val="22"/>
            <w:szCs w:val="22"/>
          </w:rPr>
          <w:t>3.2</w:t>
        </w:r>
        <w:r w:rsidR="0046035B" w:rsidRPr="00E242E3">
          <w:rPr>
            <w:rFonts w:eastAsiaTheme="minorEastAsia"/>
            <w:noProof/>
            <w:kern w:val="2"/>
            <w:lang w:eastAsia="en-GB"/>
            <w14:ligatures w14:val="standardContextual"/>
          </w:rPr>
          <w:tab/>
        </w:r>
        <w:r w:rsidR="0046035B" w:rsidRPr="00E242E3">
          <w:rPr>
            <w:rStyle w:val="Hyperlink"/>
            <w:rFonts w:ascii="Aptos" w:hAnsi="Aptos" w:cs="Arial"/>
            <w:noProof/>
            <w:sz w:val="22"/>
            <w:szCs w:val="22"/>
          </w:rPr>
          <w:t>Patient invitation</w:t>
        </w:r>
        <w:r w:rsidR="0046035B" w:rsidRPr="00E242E3">
          <w:rPr>
            <w:noProof/>
            <w:webHidden/>
          </w:rPr>
          <w:tab/>
        </w:r>
        <w:r w:rsidR="0046035B" w:rsidRPr="00E242E3">
          <w:rPr>
            <w:noProof/>
            <w:webHidden/>
          </w:rPr>
          <w:fldChar w:fldCharType="begin"/>
        </w:r>
        <w:r w:rsidR="0046035B" w:rsidRPr="00E242E3">
          <w:rPr>
            <w:noProof/>
            <w:webHidden/>
          </w:rPr>
          <w:instrText xml:space="preserve"> PAGEREF _Toc156219719 \h </w:instrText>
        </w:r>
        <w:r w:rsidR="0046035B" w:rsidRPr="00E242E3">
          <w:rPr>
            <w:noProof/>
            <w:webHidden/>
          </w:rPr>
        </w:r>
        <w:r w:rsidR="0046035B" w:rsidRPr="00E242E3">
          <w:rPr>
            <w:noProof/>
            <w:webHidden/>
          </w:rPr>
          <w:fldChar w:fldCharType="separate"/>
        </w:r>
        <w:r w:rsidR="0046035B" w:rsidRPr="00E242E3">
          <w:rPr>
            <w:noProof/>
            <w:webHidden/>
          </w:rPr>
          <w:t>9</w:t>
        </w:r>
        <w:r w:rsidR="0046035B" w:rsidRPr="00E242E3">
          <w:rPr>
            <w:noProof/>
            <w:webHidden/>
          </w:rPr>
          <w:fldChar w:fldCharType="end"/>
        </w:r>
      </w:hyperlink>
    </w:p>
    <w:p w14:paraId="45A07CB6" w14:textId="68AD5B25" w:rsidR="0046035B" w:rsidRPr="00E242E3" w:rsidRDefault="00E242E3" w:rsidP="00E242E3">
      <w:pPr>
        <w:pStyle w:val="TOC1"/>
        <w:tabs>
          <w:tab w:val="clear" w:pos="9072"/>
          <w:tab w:val="right" w:pos="9356"/>
        </w:tabs>
        <w:rPr>
          <w:rFonts w:eastAsiaTheme="minorEastAsia"/>
          <w:kern w:val="2"/>
          <w:lang w:eastAsia="en-GB"/>
          <w14:ligatures w14:val="standardContextual"/>
        </w:rPr>
      </w:pPr>
      <w:hyperlink w:anchor="_Toc156219720" w:history="1">
        <w:r w:rsidR="0046035B" w:rsidRPr="00E242E3">
          <w:rPr>
            <w:rStyle w:val="Hyperlink"/>
            <w:rFonts w:ascii="Aptos" w:hAnsi="Aptos"/>
            <w:sz w:val="22"/>
            <w:szCs w:val="22"/>
          </w:rPr>
          <w:t>4</w:t>
        </w:r>
        <w:r w:rsidR="0046035B" w:rsidRPr="00E242E3">
          <w:rPr>
            <w:rFonts w:eastAsiaTheme="minorEastAsia"/>
            <w:kern w:val="2"/>
            <w:lang w:eastAsia="en-GB"/>
            <w14:ligatures w14:val="standardContextual"/>
          </w:rPr>
          <w:tab/>
        </w:r>
        <w:r w:rsidR="0046035B" w:rsidRPr="00E242E3">
          <w:rPr>
            <w:rStyle w:val="Hyperlink"/>
            <w:rFonts w:ascii="Aptos" w:hAnsi="Aptos"/>
            <w:sz w:val="22"/>
            <w:szCs w:val="22"/>
          </w:rPr>
          <w:t>T</w:t>
        </w:r>
        <w:r w:rsidR="0046035B" w:rsidRPr="00E242E3">
          <w:rPr>
            <w:rStyle w:val="Hyperlink"/>
            <w:rFonts w:ascii="Aptos" w:hAnsi="Aptos"/>
            <w:caps w:val="0"/>
            <w:sz w:val="22"/>
            <w:szCs w:val="22"/>
          </w:rPr>
          <w:t xml:space="preserve">he </w:t>
        </w:r>
        <w:r w:rsidR="0046035B" w:rsidRPr="00E242E3">
          <w:rPr>
            <w:rStyle w:val="Hyperlink"/>
            <w:rFonts w:ascii="Aptos" w:hAnsi="Aptos"/>
            <w:sz w:val="22"/>
            <w:szCs w:val="22"/>
          </w:rPr>
          <w:t xml:space="preserve">NHS </w:t>
        </w:r>
        <w:r w:rsidR="0046035B" w:rsidRPr="00E242E3">
          <w:rPr>
            <w:rStyle w:val="Hyperlink"/>
            <w:rFonts w:ascii="Aptos" w:hAnsi="Aptos"/>
            <w:caps w:val="0"/>
            <w:sz w:val="22"/>
            <w:szCs w:val="22"/>
          </w:rPr>
          <w:t>Health Check</w:t>
        </w:r>
        <w:r w:rsidR="0046035B" w:rsidRPr="00E242E3">
          <w:rPr>
            <w:webHidden/>
          </w:rPr>
          <w:tab/>
        </w:r>
        <w:r w:rsidR="0046035B" w:rsidRPr="00E242E3">
          <w:rPr>
            <w:webHidden/>
          </w:rPr>
          <w:fldChar w:fldCharType="begin"/>
        </w:r>
        <w:r w:rsidR="0046035B" w:rsidRPr="00E242E3">
          <w:rPr>
            <w:webHidden/>
          </w:rPr>
          <w:instrText xml:space="preserve"> PAGEREF _Toc156219720 \h </w:instrText>
        </w:r>
        <w:r w:rsidR="0046035B" w:rsidRPr="00E242E3">
          <w:rPr>
            <w:webHidden/>
          </w:rPr>
        </w:r>
        <w:r w:rsidR="0046035B" w:rsidRPr="00E242E3">
          <w:rPr>
            <w:webHidden/>
          </w:rPr>
          <w:fldChar w:fldCharType="separate"/>
        </w:r>
        <w:r w:rsidR="0046035B" w:rsidRPr="00E242E3">
          <w:rPr>
            <w:webHidden/>
          </w:rPr>
          <w:t>10</w:t>
        </w:r>
        <w:r w:rsidR="0046035B" w:rsidRPr="00E242E3">
          <w:rPr>
            <w:webHidden/>
          </w:rPr>
          <w:fldChar w:fldCharType="end"/>
        </w:r>
      </w:hyperlink>
    </w:p>
    <w:p w14:paraId="38DD3BD7" w14:textId="4CBDC9B9" w:rsidR="0046035B" w:rsidRPr="00E242E3" w:rsidRDefault="00E242E3" w:rsidP="00E242E3">
      <w:pPr>
        <w:pStyle w:val="TOC2"/>
        <w:tabs>
          <w:tab w:val="clear" w:pos="9214"/>
          <w:tab w:val="right" w:pos="9356"/>
        </w:tabs>
        <w:rPr>
          <w:rFonts w:eastAsiaTheme="minorEastAsia"/>
          <w:noProof/>
          <w:kern w:val="2"/>
          <w:lang w:eastAsia="en-GB"/>
          <w14:ligatures w14:val="standardContextual"/>
        </w:rPr>
      </w:pPr>
      <w:hyperlink w:anchor="_Toc156219721" w:history="1">
        <w:r w:rsidR="0046035B" w:rsidRPr="00E242E3">
          <w:rPr>
            <w:rStyle w:val="Hyperlink"/>
            <w:rFonts w:ascii="Aptos" w:hAnsi="Aptos" w:cs="Arial"/>
            <w:noProof/>
            <w:sz w:val="22"/>
            <w:szCs w:val="22"/>
          </w:rPr>
          <w:t>4.1</w:t>
        </w:r>
        <w:r w:rsidR="0046035B" w:rsidRPr="00E242E3">
          <w:rPr>
            <w:rFonts w:eastAsiaTheme="minorEastAsia"/>
            <w:noProof/>
            <w:kern w:val="2"/>
            <w:lang w:eastAsia="en-GB"/>
            <w14:ligatures w14:val="standardContextual"/>
          </w:rPr>
          <w:tab/>
        </w:r>
        <w:r w:rsidR="0046035B" w:rsidRPr="00E242E3">
          <w:rPr>
            <w:rStyle w:val="Hyperlink"/>
            <w:rFonts w:ascii="Aptos" w:hAnsi="Aptos" w:cs="Arial"/>
            <w:noProof/>
            <w:sz w:val="22"/>
            <w:szCs w:val="22"/>
          </w:rPr>
          <w:t>Overview</w:t>
        </w:r>
        <w:r w:rsidR="0046035B" w:rsidRPr="00E242E3">
          <w:rPr>
            <w:noProof/>
            <w:webHidden/>
          </w:rPr>
          <w:tab/>
        </w:r>
        <w:r w:rsidR="0046035B" w:rsidRPr="00E242E3">
          <w:rPr>
            <w:noProof/>
            <w:webHidden/>
          </w:rPr>
          <w:fldChar w:fldCharType="begin"/>
        </w:r>
        <w:r w:rsidR="0046035B" w:rsidRPr="00E242E3">
          <w:rPr>
            <w:noProof/>
            <w:webHidden/>
          </w:rPr>
          <w:instrText xml:space="preserve"> PAGEREF _Toc156219721 \h </w:instrText>
        </w:r>
        <w:r w:rsidR="0046035B" w:rsidRPr="00E242E3">
          <w:rPr>
            <w:noProof/>
            <w:webHidden/>
          </w:rPr>
        </w:r>
        <w:r w:rsidR="0046035B" w:rsidRPr="00E242E3">
          <w:rPr>
            <w:noProof/>
            <w:webHidden/>
          </w:rPr>
          <w:fldChar w:fldCharType="separate"/>
        </w:r>
        <w:r w:rsidR="0046035B" w:rsidRPr="00E242E3">
          <w:rPr>
            <w:noProof/>
            <w:webHidden/>
          </w:rPr>
          <w:t>10</w:t>
        </w:r>
        <w:r w:rsidR="0046035B" w:rsidRPr="00E242E3">
          <w:rPr>
            <w:noProof/>
            <w:webHidden/>
          </w:rPr>
          <w:fldChar w:fldCharType="end"/>
        </w:r>
      </w:hyperlink>
    </w:p>
    <w:p w14:paraId="1A4D8C43" w14:textId="716253A2" w:rsidR="0046035B" w:rsidRPr="00E242E3" w:rsidRDefault="00E242E3" w:rsidP="00E242E3">
      <w:pPr>
        <w:pStyle w:val="TOC2"/>
        <w:tabs>
          <w:tab w:val="clear" w:pos="9214"/>
          <w:tab w:val="right" w:pos="9356"/>
        </w:tabs>
        <w:rPr>
          <w:rFonts w:eastAsiaTheme="minorEastAsia"/>
          <w:noProof/>
          <w:kern w:val="2"/>
          <w:lang w:eastAsia="en-GB"/>
          <w14:ligatures w14:val="standardContextual"/>
        </w:rPr>
      </w:pPr>
      <w:hyperlink w:anchor="_Toc156219722" w:history="1">
        <w:r w:rsidR="0046035B" w:rsidRPr="00E242E3">
          <w:rPr>
            <w:rStyle w:val="Hyperlink"/>
            <w:rFonts w:ascii="Aptos" w:hAnsi="Aptos" w:cs="Arial"/>
            <w:noProof/>
            <w:sz w:val="22"/>
            <w:szCs w:val="22"/>
          </w:rPr>
          <w:t>4.2</w:t>
        </w:r>
        <w:r w:rsidR="0046035B" w:rsidRPr="00E242E3">
          <w:rPr>
            <w:rFonts w:eastAsiaTheme="minorEastAsia"/>
            <w:noProof/>
            <w:kern w:val="2"/>
            <w:lang w:eastAsia="en-GB"/>
            <w14:ligatures w14:val="standardContextual"/>
          </w:rPr>
          <w:tab/>
        </w:r>
        <w:r w:rsidR="0046035B" w:rsidRPr="00E242E3">
          <w:rPr>
            <w:rStyle w:val="Hyperlink"/>
            <w:rFonts w:ascii="Aptos" w:hAnsi="Aptos" w:cs="Arial"/>
            <w:noProof/>
            <w:sz w:val="22"/>
            <w:szCs w:val="22"/>
          </w:rPr>
          <w:t>Increasing uptake of the NHS Health Checks</w:t>
        </w:r>
        <w:r w:rsidR="0046035B" w:rsidRPr="00E242E3">
          <w:rPr>
            <w:noProof/>
            <w:webHidden/>
          </w:rPr>
          <w:tab/>
        </w:r>
        <w:r w:rsidR="0046035B" w:rsidRPr="00E242E3">
          <w:rPr>
            <w:noProof/>
            <w:webHidden/>
          </w:rPr>
          <w:fldChar w:fldCharType="begin"/>
        </w:r>
        <w:r w:rsidR="0046035B" w:rsidRPr="00E242E3">
          <w:rPr>
            <w:noProof/>
            <w:webHidden/>
          </w:rPr>
          <w:instrText xml:space="preserve"> PAGEREF _Toc156219722 \h </w:instrText>
        </w:r>
        <w:r w:rsidR="0046035B" w:rsidRPr="00E242E3">
          <w:rPr>
            <w:noProof/>
            <w:webHidden/>
          </w:rPr>
        </w:r>
        <w:r w:rsidR="0046035B" w:rsidRPr="00E242E3">
          <w:rPr>
            <w:noProof/>
            <w:webHidden/>
          </w:rPr>
          <w:fldChar w:fldCharType="separate"/>
        </w:r>
        <w:r w:rsidR="0046035B" w:rsidRPr="00E242E3">
          <w:rPr>
            <w:noProof/>
            <w:webHidden/>
          </w:rPr>
          <w:t>10</w:t>
        </w:r>
        <w:r w:rsidR="0046035B" w:rsidRPr="00E242E3">
          <w:rPr>
            <w:noProof/>
            <w:webHidden/>
          </w:rPr>
          <w:fldChar w:fldCharType="end"/>
        </w:r>
      </w:hyperlink>
    </w:p>
    <w:p w14:paraId="2C0AA20F" w14:textId="6A336544" w:rsidR="0046035B" w:rsidRPr="00E242E3" w:rsidRDefault="00E242E3" w:rsidP="00E242E3">
      <w:pPr>
        <w:pStyle w:val="TOC2"/>
        <w:tabs>
          <w:tab w:val="clear" w:pos="9214"/>
          <w:tab w:val="right" w:pos="9356"/>
        </w:tabs>
        <w:rPr>
          <w:rFonts w:eastAsiaTheme="minorEastAsia"/>
          <w:noProof/>
          <w:kern w:val="2"/>
          <w:lang w:eastAsia="en-GB"/>
          <w14:ligatures w14:val="standardContextual"/>
        </w:rPr>
      </w:pPr>
      <w:hyperlink w:anchor="_Toc156219723" w:history="1">
        <w:r w:rsidR="0046035B" w:rsidRPr="00E242E3">
          <w:rPr>
            <w:rStyle w:val="Hyperlink"/>
            <w:rFonts w:ascii="Aptos" w:hAnsi="Aptos" w:cs="Arial"/>
            <w:noProof/>
            <w:sz w:val="22"/>
            <w:szCs w:val="22"/>
          </w:rPr>
          <w:t>4.3</w:t>
        </w:r>
        <w:r w:rsidR="0046035B" w:rsidRPr="00E242E3">
          <w:rPr>
            <w:rFonts w:eastAsiaTheme="minorEastAsia"/>
            <w:noProof/>
            <w:kern w:val="2"/>
            <w:lang w:eastAsia="en-GB"/>
            <w14:ligatures w14:val="standardContextual"/>
          </w:rPr>
          <w:tab/>
        </w:r>
        <w:r w:rsidR="0046035B" w:rsidRPr="00E242E3">
          <w:rPr>
            <w:rStyle w:val="Hyperlink"/>
            <w:rFonts w:ascii="Aptos" w:hAnsi="Aptos" w:cs="Arial"/>
            <w:noProof/>
            <w:sz w:val="22"/>
            <w:szCs w:val="22"/>
          </w:rPr>
          <w:t>Additional resources</w:t>
        </w:r>
        <w:r w:rsidR="0046035B" w:rsidRPr="00E242E3">
          <w:rPr>
            <w:noProof/>
            <w:webHidden/>
          </w:rPr>
          <w:tab/>
        </w:r>
        <w:r w:rsidR="0046035B" w:rsidRPr="00E242E3">
          <w:rPr>
            <w:noProof/>
            <w:webHidden/>
          </w:rPr>
          <w:fldChar w:fldCharType="begin"/>
        </w:r>
        <w:r w:rsidR="0046035B" w:rsidRPr="00E242E3">
          <w:rPr>
            <w:noProof/>
            <w:webHidden/>
          </w:rPr>
          <w:instrText xml:space="preserve"> PAGEREF _Toc156219723 \h </w:instrText>
        </w:r>
        <w:r w:rsidR="0046035B" w:rsidRPr="00E242E3">
          <w:rPr>
            <w:noProof/>
            <w:webHidden/>
          </w:rPr>
        </w:r>
        <w:r w:rsidR="0046035B" w:rsidRPr="00E242E3">
          <w:rPr>
            <w:noProof/>
            <w:webHidden/>
          </w:rPr>
          <w:fldChar w:fldCharType="separate"/>
        </w:r>
        <w:r w:rsidR="0046035B" w:rsidRPr="00E242E3">
          <w:rPr>
            <w:noProof/>
            <w:webHidden/>
          </w:rPr>
          <w:t>10</w:t>
        </w:r>
        <w:r w:rsidR="0046035B" w:rsidRPr="00E242E3">
          <w:rPr>
            <w:noProof/>
            <w:webHidden/>
          </w:rPr>
          <w:fldChar w:fldCharType="end"/>
        </w:r>
      </w:hyperlink>
    </w:p>
    <w:p w14:paraId="2EF7EA60" w14:textId="1BCD6F3D" w:rsidR="0046035B" w:rsidRPr="00E242E3" w:rsidRDefault="00E242E3" w:rsidP="00E242E3">
      <w:pPr>
        <w:pStyle w:val="TOC1"/>
        <w:tabs>
          <w:tab w:val="clear" w:pos="9072"/>
          <w:tab w:val="right" w:pos="9356"/>
        </w:tabs>
        <w:rPr>
          <w:rFonts w:eastAsiaTheme="minorEastAsia"/>
          <w:kern w:val="2"/>
          <w:lang w:eastAsia="en-GB"/>
          <w14:ligatures w14:val="standardContextual"/>
        </w:rPr>
      </w:pPr>
      <w:hyperlink w:anchor="_Toc156219724" w:history="1">
        <w:r w:rsidR="0046035B" w:rsidRPr="00E242E3">
          <w:rPr>
            <w:rStyle w:val="Hyperlink"/>
            <w:rFonts w:ascii="Aptos" w:hAnsi="Aptos"/>
            <w:sz w:val="22"/>
            <w:szCs w:val="22"/>
          </w:rPr>
          <w:t>Annex A – H</w:t>
        </w:r>
        <w:r w:rsidR="0046035B" w:rsidRPr="00E242E3">
          <w:rPr>
            <w:rStyle w:val="Hyperlink"/>
            <w:rFonts w:ascii="Aptos" w:hAnsi="Aptos"/>
            <w:caps w:val="0"/>
            <w:sz w:val="22"/>
            <w:szCs w:val="22"/>
          </w:rPr>
          <w:t>ealth questionnaire  – adult</w:t>
        </w:r>
        <w:r w:rsidR="0046035B" w:rsidRPr="00E242E3">
          <w:rPr>
            <w:webHidden/>
          </w:rPr>
          <w:tab/>
        </w:r>
        <w:r w:rsidR="0046035B" w:rsidRPr="00E242E3">
          <w:rPr>
            <w:webHidden/>
          </w:rPr>
          <w:fldChar w:fldCharType="begin"/>
        </w:r>
        <w:r w:rsidR="0046035B" w:rsidRPr="00E242E3">
          <w:rPr>
            <w:webHidden/>
          </w:rPr>
          <w:instrText xml:space="preserve"> PAGEREF _Toc156219724 \h </w:instrText>
        </w:r>
        <w:r w:rsidR="0046035B" w:rsidRPr="00E242E3">
          <w:rPr>
            <w:webHidden/>
          </w:rPr>
        </w:r>
        <w:r w:rsidR="0046035B" w:rsidRPr="00E242E3">
          <w:rPr>
            <w:webHidden/>
          </w:rPr>
          <w:fldChar w:fldCharType="separate"/>
        </w:r>
        <w:r w:rsidR="0046035B" w:rsidRPr="00E242E3">
          <w:rPr>
            <w:webHidden/>
          </w:rPr>
          <w:t>11</w:t>
        </w:r>
        <w:r w:rsidR="0046035B" w:rsidRPr="00E242E3">
          <w:rPr>
            <w:webHidden/>
          </w:rPr>
          <w:fldChar w:fldCharType="end"/>
        </w:r>
      </w:hyperlink>
    </w:p>
    <w:p w14:paraId="77E71EF1" w14:textId="26C2E305" w:rsidR="0046035B" w:rsidRPr="00E242E3" w:rsidRDefault="00E242E3" w:rsidP="00E242E3">
      <w:pPr>
        <w:pStyle w:val="TOC1"/>
        <w:tabs>
          <w:tab w:val="clear" w:pos="9072"/>
          <w:tab w:val="right" w:pos="9356"/>
        </w:tabs>
        <w:rPr>
          <w:rFonts w:eastAsiaTheme="minorEastAsia"/>
          <w:kern w:val="2"/>
          <w:lang w:eastAsia="en-GB"/>
          <w14:ligatures w14:val="standardContextual"/>
        </w:rPr>
      </w:pPr>
      <w:hyperlink w:anchor="_Toc156219725" w:history="1">
        <w:r w:rsidR="0046035B" w:rsidRPr="00E242E3">
          <w:rPr>
            <w:rStyle w:val="Hyperlink"/>
            <w:rFonts w:ascii="Aptos" w:hAnsi="Aptos"/>
            <w:sz w:val="22"/>
            <w:szCs w:val="22"/>
          </w:rPr>
          <w:t>Annex B – H</w:t>
        </w:r>
        <w:r w:rsidR="0046035B" w:rsidRPr="00E242E3">
          <w:rPr>
            <w:rStyle w:val="Hyperlink"/>
            <w:rFonts w:ascii="Aptos" w:hAnsi="Aptos"/>
            <w:caps w:val="0"/>
            <w:sz w:val="22"/>
            <w:szCs w:val="22"/>
          </w:rPr>
          <w:t>ealth questionnaire – Child</w:t>
        </w:r>
        <w:r w:rsidR="0046035B" w:rsidRPr="00E242E3">
          <w:rPr>
            <w:webHidden/>
          </w:rPr>
          <w:tab/>
        </w:r>
        <w:r w:rsidR="0046035B" w:rsidRPr="00E242E3">
          <w:rPr>
            <w:webHidden/>
          </w:rPr>
          <w:fldChar w:fldCharType="begin"/>
        </w:r>
        <w:r w:rsidR="0046035B" w:rsidRPr="00E242E3">
          <w:rPr>
            <w:webHidden/>
          </w:rPr>
          <w:instrText xml:space="preserve"> PAGEREF _Toc156219725 \h </w:instrText>
        </w:r>
        <w:r w:rsidR="0046035B" w:rsidRPr="00E242E3">
          <w:rPr>
            <w:webHidden/>
          </w:rPr>
        </w:r>
        <w:r w:rsidR="0046035B" w:rsidRPr="00E242E3">
          <w:rPr>
            <w:webHidden/>
          </w:rPr>
          <w:fldChar w:fldCharType="separate"/>
        </w:r>
        <w:r w:rsidR="0046035B" w:rsidRPr="00E242E3">
          <w:rPr>
            <w:webHidden/>
          </w:rPr>
          <w:t>15</w:t>
        </w:r>
        <w:r w:rsidR="0046035B" w:rsidRPr="00E242E3">
          <w:rPr>
            <w:webHidden/>
          </w:rPr>
          <w:fldChar w:fldCharType="end"/>
        </w:r>
      </w:hyperlink>
    </w:p>
    <w:p w14:paraId="5D360308" w14:textId="789AFAFC" w:rsidR="00D85E4D" w:rsidRPr="00E242E3" w:rsidRDefault="00D85E4D" w:rsidP="00E242E3">
      <w:pPr>
        <w:tabs>
          <w:tab w:val="right" w:pos="9356"/>
        </w:tabs>
        <w:rPr>
          <w:rFonts w:ascii="Aptos" w:hAnsi="Aptos" w:cs="Arial"/>
        </w:rPr>
      </w:pPr>
      <w:r w:rsidRPr="00E242E3">
        <w:rPr>
          <w:rFonts w:ascii="Aptos" w:hAnsi="Aptos" w:cs="Arial"/>
        </w:rPr>
        <w:fldChar w:fldCharType="end"/>
      </w:r>
    </w:p>
    <w:p w14:paraId="319E469B" w14:textId="77777777" w:rsidR="00D85E4D" w:rsidRPr="00E242E3" w:rsidRDefault="00D85E4D">
      <w:pPr>
        <w:rPr>
          <w:rFonts w:ascii="Aptos" w:hAnsi="Aptos" w:cs="Arial"/>
        </w:rPr>
      </w:pPr>
      <w:r w:rsidRPr="00E242E3">
        <w:rPr>
          <w:rFonts w:ascii="Aptos" w:hAnsi="Aptos" w:cs="Arial"/>
        </w:rPr>
        <w:br w:type="page"/>
      </w:r>
    </w:p>
    <w:p w14:paraId="7C1F4396" w14:textId="77777777" w:rsidR="000858D5" w:rsidRPr="00E242E3" w:rsidRDefault="000858D5" w:rsidP="000858D5">
      <w:pPr>
        <w:pStyle w:val="Heading1"/>
        <w:keepLines/>
        <w:pBdr>
          <w:bottom w:val="single" w:sz="4" w:space="1" w:color="595959" w:themeColor="text1" w:themeTint="A6"/>
        </w:pBdr>
        <w:spacing w:before="360" w:after="160" w:line="259" w:lineRule="auto"/>
        <w:rPr>
          <w:rFonts w:ascii="Aptos" w:hAnsi="Aptos"/>
          <w:sz w:val="22"/>
          <w:szCs w:val="22"/>
        </w:rPr>
      </w:pPr>
      <w:bookmarkStart w:id="0" w:name="_Toc156219695"/>
      <w:r w:rsidRPr="00E242E3">
        <w:rPr>
          <w:rFonts w:ascii="Aptos" w:hAnsi="Aptos"/>
          <w:sz w:val="22"/>
          <w:szCs w:val="22"/>
        </w:rPr>
        <w:lastRenderedPageBreak/>
        <w:t>Introduction</w:t>
      </w:r>
      <w:bookmarkEnd w:id="0"/>
    </w:p>
    <w:p w14:paraId="4C3C3D66" w14:textId="2AA74A09" w:rsidR="00044905" w:rsidRPr="00E242E3" w:rsidRDefault="00D05574" w:rsidP="000772A9">
      <w:pPr>
        <w:pStyle w:val="Heading2"/>
        <w:ind w:left="709" w:hanging="709"/>
        <w:rPr>
          <w:rFonts w:ascii="Aptos" w:hAnsi="Aptos" w:cs="Arial"/>
          <w:smallCaps w:val="0"/>
          <w:color w:val="auto"/>
          <w:sz w:val="22"/>
          <w:szCs w:val="22"/>
          <w:lang w:val="en-GB"/>
        </w:rPr>
      </w:pPr>
      <w:bookmarkStart w:id="1" w:name="_Toc495852825"/>
      <w:bookmarkStart w:id="2" w:name="_Toc156219696"/>
      <w:r w:rsidRPr="00E242E3">
        <w:rPr>
          <w:rFonts w:ascii="Aptos" w:hAnsi="Aptos" w:cs="Arial"/>
          <w:smallCaps w:val="0"/>
          <w:color w:val="auto"/>
          <w:sz w:val="22"/>
          <w:szCs w:val="22"/>
          <w:lang w:val="en-GB"/>
        </w:rPr>
        <w:t>P</w:t>
      </w:r>
      <w:r w:rsidR="00044905" w:rsidRPr="00E242E3">
        <w:rPr>
          <w:rFonts w:ascii="Aptos" w:hAnsi="Aptos" w:cs="Arial"/>
          <w:smallCaps w:val="0"/>
          <w:color w:val="auto"/>
          <w:sz w:val="22"/>
          <w:szCs w:val="22"/>
          <w:lang w:val="en-GB"/>
        </w:rPr>
        <w:t>olicy statement</w:t>
      </w:r>
      <w:bookmarkEnd w:id="1"/>
      <w:bookmarkEnd w:id="2"/>
    </w:p>
    <w:p w14:paraId="3E0C3F15" w14:textId="77777777" w:rsidR="00044905" w:rsidRPr="00E242E3" w:rsidRDefault="00044905" w:rsidP="00044905">
      <w:pPr>
        <w:rPr>
          <w:rFonts w:ascii="Aptos" w:hAnsi="Aptos"/>
        </w:rPr>
      </w:pPr>
    </w:p>
    <w:p w14:paraId="41D36C5B" w14:textId="398D306A" w:rsidR="005B058D" w:rsidRPr="00E242E3" w:rsidRDefault="00E242E3" w:rsidP="00044905">
      <w:pPr>
        <w:rPr>
          <w:rFonts w:ascii="Aptos" w:hAnsi="Aptos" w:cs="Arial"/>
        </w:rPr>
      </w:pPr>
      <w:r>
        <w:rPr>
          <w:rFonts w:ascii="Aptos" w:hAnsi="Aptos" w:cs="Arial"/>
        </w:rPr>
        <w:t>Woodbrook Medical Centre</w:t>
      </w:r>
      <w:r w:rsidR="004E647A" w:rsidRPr="00E242E3">
        <w:rPr>
          <w:rFonts w:ascii="Aptos" w:hAnsi="Aptos" w:cs="Arial"/>
        </w:rPr>
        <w:t xml:space="preserve"> </w:t>
      </w:r>
      <w:r w:rsidR="00CD6D73" w:rsidRPr="00E242E3">
        <w:rPr>
          <w:rFonts w:ascii="Aptos" w:hAnsi="Aptos" w:cs="Arial"/>
        </w:rPr>
        <w:t xml:space="preserve">will ensure there is equitable access for all patients who wish to register with the organisation and will follow the GP Patient Registration Standard Operating Principles for Primary Medical Care </w:t>
      </w:r>
      <w:r w:rsidR="0047490D" w:rsidRPr="00E242E3">
        <w:rPr>
          <w:rFonts w:ascii="Aptos" w:hAnsi="Aptos" w:cs="Arial"/>
        </w:rPr>
        <w:t>outlined</w:t>
      </w:r>
      <w:r w:rsidR="00CD6D73" w:rsidRPr="00E242E3">
        <w:rPr>
          <w:rFonts w:ascii="Aptos" w:hAnsi="Aptos" w:cs="Arial"/>
        </w:rPr>
        <w:t xml:space="preserve"> in the </w:t>
      </w:r>
      <w:hyperlink r:id="rId8" w:history="1">
        <w:r w:rsidR="00CD6D73" w:rsidRPr="00E242E3">
          <w:rPr>
            <w:rStyle w:val="Hyperlink"/>
            <w:rFonts w:ascii="Aptos" w:hAnsi="Aptos" w:cs="Arial"/>
          </w:rPr>
          <w:t>NHS Primary Medical Care Policy and Guidance Manual (PGM) (v4)</w:t>
        </w:r>
      </w:hyperlink>
      <w:r w:rsidR="00CD6D73" w:rsidRPr="00E242E3">
        <w:rPr>
          <w:rFonts w:ascii="Aptos" w:hAnsi="Aptos" w:cs="Arial"/>
        </w:rPr>
        <w:t xml:space="preserve">. </w:t>
      </w:r>
    </w:p>
    <w:p w14:paraId="71A89DB4" w14:textId="77777777" w:rsidR="00CD6D73" w:rsidRPr="00E242E3" w:rsidRDefault="00CD6D73" w:rsidP="00044905">
      <w:pPr>
        <w:rPr>
          <w:rFonts w:ascii="Aptos" w:hAnsi="Aptos" w:cs="Arial"/>
        </w:rPr>
      </w:pPr>
    </w:p>
    <w:p w14:paraId="07C5181A" w14:textId="0F44C6E0" w:rsidR="00CD6D73" w:rsidRPr="00E242E3" w:rsidRDefault="00CD6D73" w:rsidP="009E44EC">
      <w:pPr>
        <w:rPr>
          <w:rFonts w:ascii="Aptos" w:hAnsi="Aptos" w:cs="Arial"/>
        </w:rPr>
      </w:pPr>
      <w:r w:rsidRPr="00E242E3">
        <w:rPr>
          <w:rFonts w:ascii="Aptos" w:hAnsi="Aptos" w:cs="Arial"/>
        </w:rPr>
        <w:t xml:space="preserve">The registration process must be followed diligently. As detailed in the PGM, a patient does not need to be ordinarily resident in the country to be eligible for NHS primary medical care. Therefore, anybody in England may register and consult with a GP without charge </w:t>
      </w:r>
      <w:r w:rsidR="00BD2D33" w:rsidRPr="00E242E3">
        <w:rPr>
          <w:rFonts w:ascii="Aptos" w:hAnsi="Aptos" w:cs="Arial"/>
        </w:rPr>
        <w:t xml:space="preserve">and </w:t>
      </w:r>
      <w:r w:rsidRPr="00E242E3">
        <w:rPr>
          <w:rFonts w:ascii="Aptos" w:hAnsi="Aptos" w:cs="Arial"/>
        </w:rPr>
        <w:t xml:space="preserve">without producing any form of identity. </w:t>
      </w:r>
    </w:p>
    <w:p w14:paraId="172848D0" w14:textId="77777777" w:rsidR="00BD2D33" w:rsidRPr="00E242E3" w:rsidRDefault="00BD2D33" w:rsidP="009E44EC">
      <w:pPr>
        <w:rPr>
          <w:rFonts w:ascii="Aptos" w:hAnsi="Aptos" w:cs="Arial"/>
        </w:rPr>
      </w:pPr>
    </w:p>
    <w:p w14:paraId="213CD82B" w14:textId="5C8E3566" w:rsidR="00BD2D33" w:rsidRPr="00E242E3" w:rsidRDefault="00BD2D33" w:rsidP="009E44EC">
      <w:pPr>
        <w:rPr>
          <w:rFonts w:ascii="Aptos" w:hAnsi="Aptos" w:cs="Arial"/>
        </w:rPr>
      </w:pPr>
      <w:r w:rsidRPr="00E242E3">
        <w:rPr>
          <w:rFonts w:ascii="Aptos" w:hAnsi="Aptos" w:cs="Arial"/>
        </w:rPr>
        <w:t>As stipulated in the PGM, it is a contractual requirement that</w:t>
      </w:r>
      <w:r w:rsidR="00C37FF4" w:rsidRPr="00E242E3">
        <w:rPr>
          <w:rFonts w:ascii="Aptos" w:hAnsi="Aptos" w:cs="Arial"/>
        </w:rPr>
        <w:t>,</w:t>
      </w:r>
      <w:r w:rsidRPr="00E242E3">
        <w:rPr>
          <w:rFonts w:ascii="Aptos" w:hAnsi="Aptos" w:cs="Arial"/>
        </w:rPr>
        <w:t xml:space="preserve"> once registered, all patients must be invited to participate in a new patient health check. However, neither registration nor clinical appointments should be delayed because of the unavailability of a new patient health check appointment. </w:t>
      </w:r>
    </w:p>
    <w:p w14:paraId="030917FC" w14:textId="6F4CABCF" w:rsidR="00044905" w:rsidRPr="00E242E3" w:rsidRDefault="00965FEA" w:rsidP="000772A9">
      <w:pPr>
        <w:pStyle w:val="Heading2"/>
        <w:ind w:left="709" w:hanging="709"/>
        <w:rPr>
          <w:rFonts w:ascii="Aptos" w:hAnsi="Aptos" w:cs="Arial"/>
          <w:smallCaps w:val="0"/>
          <w:color w:val="auto"/>
          <w:sz w:val="22"/>
          <w:szCs w:val="22"/>
          <w:lang w:val="en-GB"/>
        </w:rPr>
      </w:pPr>
      <w:bookmarkStart w:id="3" w:name="_Toc495852828"/>
      <w:bookmarkStart w:id="4" w:name="_Toc156219697"/>
      <w:r w:rsidRPr="00E242E3">
        <w:rPr>
          <w:rFonts w:ascii="Aptos" w:hAnsi="Aptos" w:cs="Arial"/>
          <w:smallCaps w:val="0"/>
          <w:color w:val="auto"/>
          <w:sz w:val="22"/>
          <w:szCs w:val="22"/>
          <w:lang w:val="en-GB"/>
        </w:rPr>
        <w:t>S</w:t>
      </w:r>
      <w:r w:rsidR="00044905" w:rsidRPr="00E242E3">
        <w:rPr>
          <w:rFonts w:ascii="Aptos" w:hAnsi="Aptos" w:cs="Arial"/>
          <w:smallCaps w:val="0"/>
          <w:color w:val="auto"/>
          <w:sz w:val="22"/>
          <w:szCs w:val="22"/>
          <w:lang w:val="en-GB"/>
        </w:rPr>
        <w:t>tatus</w:t>
      </w:r>
      <w:bookmarkEnd w:id="3"/>
      <w:bookmarkEnd w:id="4"/>
    </w:p>
    <w:p w14:paraId="0EE9D9AB" w14:textId="77777777" w:rsidR="00044905" w:rsidRPr="00E242E3" w:rsidRDefault="00044905" w:rsidP="00044905">
      <w:pPr>
        <w:rPr>
          <w:rFonts w:ascii="Aptos" w:hAnsi="Aptos" w:cstheme="minorHAnsi"/>
        </w:rPr>
      </w:pPr>
    </w:p>
    <w:p w14:paraId="76239BD0" w14:textId="2260A22D" w:rsidR="00BD2D33" w:rsidRPr="00E242E3" w:rsidRDefault="00BD2D33" w:rsidP="00BD2D33">
      <w:pPr>
        <w:rPr>
          <w:rFonts w:ascii="Aptos" w:hAnsi="Aptos" w:cs="Arial"/>
        </w:rPr>
      </w:pPr>
      <w:bookmarkStart w:id="5" w:name="_Toc495852830"/>
      <w:r w:rsidRPr="00E242E3">
        <w:rPr>
          <w:rFonts w:ascii="Aptos" w:hAnsi="Aptos" w:cs="Arial"/>
        </w:rPr>
        <w:t xml:space="preserve">The organisation aims to design and implement policies and procedures that meet the diverse needs of our service and workforce, ensuring that none are placed at a disadvantage over others, in accordance with the </w:t>
      </w:r>
      <w:hyperlink r:id="rId9" w:history="1">
        <w:r w:rsidRPr="00E242E3">
          <w:rPr>
            <w:rStyle w:val="Hyperlink"/>
            <w:rFonts w:ascii="Aptos" w:eastAsiaTheme="majorEastAsia" w:hAnsi="Aptos" w:cs="Arial"/>
          </w:rPr>
          <w:t>Equality Act 2010</w:t>
        </w:r>
      </w:hyperlink>
      <w:r w:rsidRPr="00E242E3">
        <w:rPr>
          <w:rFonts w:ascii="Aptos" w:hAnsi="Aptos" w:cs="Arial"/>
        </w:rPr>
        <w:t>. Consideration has been given to the impact this policy might have regard</w:t>
      </w:r>
      <w:r w:rsidR="00C37FF4" w:rsidRPr="00E242E3">
        <w:rPr>
          <w:rFonts w:ascii="Aptos" w:hAnsi="Aptos" w:cs="Arial"/>
        </w:rPr>
        <w:t>ing</w:t>
      </w:r>
      <w:r w:rsidRPr="00E242E3">
        <w:rPr>
          <w:rFonts w:ascii="Aptos" w:hAnsi="Aptos" w:cs="Arial"/>
        </w:rPr>
        <w:t xml:space="preserve"> the individual protected characteristics of those to whom it applies.</w:t>
      </w:r>
    </w:p>
    <w:p w14:paraId="4F1D72D2" w14:textId="77777777" w:rsidR="00BD2D33" w:rsidRPr="00E242E3" w:rsidRDefault="00BD2D33" w:rsidP="00BD2D33">
      <w:pPr>
        <w:rPr>
          <w:rFonts w:ascii="Aptos" w:hAnsi="Aptos" w:cs="Arial"/>
        </w:rPr>
      </w:pPr>
    </w:p>
    <w:p w14:paraId="37CAD0A9" w14:textId="35D3891A" w:rsidR="00BD2D33" w:rsidRPr="00E242E3" w:rsidRDefault="00BD2D33" w:rsidP="00BD2D33">
      <w:pPr>
        <w:rPr>
          <w:rFonts w:ascii="Aptos" w:hAnsi="Aptos" w:cs="Arial"/>
        </w:rPr>
      </w:pPr>
      <w:r w:rsidRPr="00E242E3">
        <w:rPr>
          <w:rFonts w:ascii="Aptos" w:hAnsi="Aptos" w:cs="Arial"/>
        </w:rPr>
        <w:t>This document and any procedures contained within it are non-contractual and may be modified or withdrawn at any time. For the avoidance of doubt, it does not form part of your contract of employment.</w:t>
      </w:r>
      <w:bookmarkStart w:id="6" w:name="_Toc86834141"/>
      <w:bookmarkStart w:id="7" w:name="_Toc86834204"/>
      <w:bookmarkStart w:id="8" w:name="_Toc86834267"/>
      <w:bookmarkStart w:id="9" w:name="_Toc86834329"/>
      <w:bookmarkStart w:id="10" w:name="_Toc86834142"/>
      <w:bookmarkStart w:id="11" w:name="_Toc86834205"/>
      <w:bookmarkStart w:id="12" w:name="_Toc86834268"/>
      <w:bookmarkStart w:id="13" w:name="_Toc86834330"/>
      <w:bookmarkStart w:id="14" w:name="_Toc86834143"/>
      <w:bookmarkStart w:id="15" w:name="_Toc86834206"/>
      <w:bookmarkStart w:id="16" w:name="_Toc86834269"/>
      <w:bookmarkStart w:id="17" w:name="_Toc86834331"/>
      <w:bookmarkEnd w:id="6"/>
      <w:bookmarkEnd w:id="7"/>
      <w:bookmarkEnd w:id="8"/>
      <w:bookmarkEnd w:id="9"/>
      <w:bookmarkEnd w:id="10"/>
      <w:bookmarkEnd w:id="11"/>
      <w:bookmarkEnd w:id="12"/>
      <w:bookmarkEnd w:id="13"/>
      <w:bookmarkEnd w:id="14"/>
      <w:bookmarkEnd w:id="15"/>
      <w:bookmarkEnd w:id="16"/>
      <w:bookmarkEnd w:id="17"/>
      <w:r w:rsidRPr="00E242E3">
        <w:rPr>
          <w:rFonts w:ascii="Aptos" w:hAnsi="Aptos" w:cs="Arial"/>
        </w:rPr>
        <w:t xml:space="preserve"> Furthermore, this document applies to all employees of the organisation and other individuals performing functions in relation to the </w:t>
      </w:r>
      <w:r w:rsidR="00E96823" w:rsidRPr="00E242E3">
        <w:rPr>
          <w:rFonts w:ascii="Aptos" w:hAnsi="Aptos" w:cs="Arial"/>
        </w:rPr>
        <w:t>organisation</w:t>
      </w:r>
      <w:r w:rsidRPr="00E242E3">
        <w:rPr>
          <w:rFonts w:ascii="Aptos" w:hAnsi="Aptos" w:cs="Arial"/>
        </w:rPr>
        <w:t xml:space="preserve"> such as agency workers, locums, and contractors.</w:t>
      </w:r>
    </w:p>
    <w:p w14:paraId="57D30271" w14:textId="4FBC2C32" w:rsidR="005B058D" w:rsidRPr="00E242E3" w:rsidRDefault="00B45587" w:rsidP="005B058D">
      <w:pPr>
        <w:pStyle w:val="Heading1"/>
        <w:keepLines/>
        <w:pBdr>
          <w:bottom w:val="single" w:sz="4" w:space="1" w:color="595959" w:themeColor="text1" w:themeTint="A6"/>
        </w:pBdr>
        <w:spacing w:before="360" w:after="160" w:line="259" w:lineRule="auto"/>
        <w:rPr>
          <w:rFonts w:ascii="Aptos" w:hAnsi="Aptos"/>
          <w:sz w:val="22"/>
          <w:szCs w:val="22"/>
        </w:rPr>
      </w:pPr>
      <w:bookmarkStart w:id="18" w:name="_Toc156219698"/>
      <w:bookmarkEnd w:id="5"/>
      <w:r w:rsidRPr="00E242E3">
        <w:rPr>
          <w:rFonts w:ascii="Aptos" w:hAnsi="Aptos"/>
          <w:sz w:val="22"/>
          <w:szCs w:val="22"/>
        </w:rPr>
        <w:t>Patient r</w:t>
      </w:r>
      <w:r w:rsidR="005B058D" w:rsidRPr="00E242E3">
        <w:rPr>
          <w:rFonts w:ascii="Aptos" w:hAnsi="Aptos"/>
          <w:sz w:val="22"/>
          <w:szCs w:val="22"/>
        </w:rPr>
        <w:t>egistration</w:t>
      </w:r>
      <w:bookmarkEnd w:id="18"/>
    </w:p>
    <w:p w14:paraId="4FCC6BEC" w14:textId="28D8F24D" w:rsidR="00E96823" w:rsidRPr="00E242E3" w:rsidRDefault="00E96823" w:rsidP="000772A9">
      <w:pPr>
        <w:pStyle w:val="Heading2"/>
        <w:ind w:left="709" w:hanging="709"/>
        <w:rPr>
          <w:rFonts w:ascii="Aptos" w:hAnsi="Aptos" w:cs="Arial"/>
          <w:smallCaps w:val="0"/>
          <w:color w:val="auto"/>
          <w:sz w:val="22"/>
          <w:szCs w:val="22"/>
          <w:lang w:val="en-GB"/>
        </w:rPr>
      </w:pPr>
      <w:bookmarkStart w:id="19" w:name="_Toc156219699"/>
      <w:r w:rsidRPr="00E242E3">
        <w:rPr>
          <w:rFonts w:ascii="Aptos" w:hAnsi="Aptos" w:cs="Arial"/>
          <w:smallCaps w:val="0"/>
          <w:color w:val="auto"/>
          <w:sz w:val="22"/>
          <w:szCs w:val="22"/>
          <w:lang w:val="en-GB"/>
        </w:rPr>
        <w:t>Registering the patient</w:t>
      </w:r>
      <w:bookmarkEnd w:id="19"/>
    </w:p>
    <w:p w14:paraId="589825D3" w14:textId="77777777" w:rsidR="00E96823" w:rsidRPr="00E242E3" w:rsidRDefault="00E96823" w:rsidP="00E96823">
      <w:pPr>
        <w:rPr>
          <w:rFonts w:ascii="Aptos" w:hAnsi="Aptos"/>
        </w:rPr>
      </w:pPr>
    </w:p>
    <w:p w14:paraId="5C432A17" w14:textId="598EBAEA" w:rsidR="008305A2" w:rsidRPr="00E242E3" w:rsidRDefault="00E96823" w:rsidP="00E96823">
      <w:pPr>
        <w:rPr>
          <w:rFonts w:ascii="Aptos" w:hAnsi="Aptos" w:cs="Arial"/>
        </w:rPr>
      </w:pPr>
      <w:r w:rsidRPr="00E242E3">
        <w:rPr>
          <w:rFonts w:ascii="Aptos" w:hAnsi="Aptos" w:cs="Arial"/>
        </w:rPr>
        <w:t xml:space="preserve">Patients wishing to register with this organisation are to complete a </w:t>
      </w:r>
      <w:hyperlink r:id="rId10" w:history="1">
        <w:r w:rsidRPr="00E242E3">
          <w:rPr>
            <w:rStyle w:val="Hyperlink"/>
            <w:rFonts w:ascii="Aptos" w:hAnsi="Aptos" w:cs="Arial"/>
          </w:rPr>
          <w:t>GMS1 form</w:t>
        </w:r>
      </w:hyperlink>
      <w:r w:rsidRPr="00E242E3">
        <w:rPr>
          <w:rFonts w:ascii="Aptos" w:hAnsi="Aptos" w:cs="Arial"/>
        </w:rPr>
        <w:t xml:space="preserve"> or complete the online registration process</w:t>
      </w:r>
      <w:r w:rsidR="00C37FF4" w:rsidRPr="00E242E3">
        <w:rPr>
          <w:rFonts w:ascii="Aptos" w:hAnsi="Aptos" w:cs="Arial"/>
        </w:rPr>
        <w:t xml:space="preserve"> which is</w:t>
      </w:r>
      <w:r w:rsidRPr="00E242E3">
        <w:rPr>
          <w:rFonts w:ascii="Aptos" w:hAnsi="Aptos" w:cs="Arial"/>
        </w:rPr>
        <w:t xml:space="preserve"> detailed on the organisation</w:t>
      </w:r>
      <w:r w:rsidR="00C37FF4" w:rsidRPr="00E242E3">
        <w:rPr>
          <w:rFonts w:ascii="Aptos" w:hAnsi="Aptos" w:cs="Arial"/>
        </w:rPr>
        <w:t>’</w:t>
      </w:r>
      <w:r w:rsidRPr="00E242E3">
        <w:rPr>
          <w:rFonts w:ascii="Aptos" w:hAnsi="Aptos" w:cs="Arial"/>
        </w:rPr>
        <w:t>s website. Should the patient complete the online registration process, a supporting signed letter from the patient, posted or emailed to the organisation, is acceptable to complete the registration (i.e., patient signature).</w:t>
      </w:r>
    </w:p>
    <w:p w14:paraId="1FC947A6" w14:textId="77777777" w:rsidR="00657EDD" w:rsidRPr="00E242E3" w:rsidRDefault="00657EDD" w:rsidP="00E96823">
      <w:pPr>
        <w:rPr>
          <w:rFonts w:ascii="Aptos" w:hAnsi="Aptos" w:cs="Arial"/>
        </w:rPr>
      </w:pPr>
    </w:p>
    <w:p w14:paraId="16E5647D" w14:textId="3A3611ED" w:rsidR="00657EDD" w:rsidRPr="00E242E3" w:rsidRDefault="00944439" w:rsidP="00E96823">
      <w:pPr>
        <w:rPr>
          <w:rFonts w:ascii="Aptos" w:hAnsi="Aptos" w:cs="Arial"/>
        </w:rPr>
      </w:pPr>
      <w:r w:rsidRPr="00E242E3">
        <w:rPr>
          <w:rFonts w:ascii="Aptos" w:hAnsi="Aptos" w:cs="Arial"/>
          <w:b/>
          <w:bCs/>
        </w:rPr>
        <w:t>Note</w:t>
      </w:r>
      <w:r w:rsidRPr="00E242E3">
        <w:rPr>
          <w:rFonts w:ascii="Aptos" w:hAnsi="Aptos" w:cs="Arial"/>
        </w:rPr>
        <w:t xml:space="preserve">, NHS Digital have developed </w:t>
      </w:r>
      <w:hyperlink r:id="rId11" w:anchor="about-this-service" w:history="1">
        <w:r w:rsidRPr="00E242E3">
          <w:rPr>
            <w:rStyle w:val="Hyperlink"/>
            <w:rFonts w:ascii="Aptos" w:hAnsi="Aptos" w:cs="Arial"/>
          </w:rPr>
          <w:t>Register with a GP surgery</w:t>
        </w:r>
      </w:hyperlink>
      <w:r w:rsidRPr="00E242E3">
        <w:rPr>
          <w:rFonts w:ascii="Aptos" w:hAnsi="Aptos" w:cs="Arial"/>
        </w:rPr>
        <w:t xml:space="preserve"> which enables this organisation to take patient registrations online quickly and easily. This standardises the online registration process throughout England. </w:t>
      </w:r>
    </w:p>
    <w:p w14:paraId="16456080" w14:textId="0D537A6C" w:rsidR="008305A2" w:rsidRPr="00E242E3" w:rsidRDefault="008305A2" w:rsidP="008305A2">
      <w:pPr>
        <w:pStyle w:val="Heading2"/>
        <w:ind w:left="709" w:hanging="709"/>
        <w:rPr>
          <w:rFonts w:ascii="Aptos" w:hAnsi="Aptos" w:cs="Arial"/>
          <w:smallCaps w:val="0"/>
          <w:color w:val="auto"/>
          <w:sz w:val="22"/>
          <w:szCs w:val="22"/>
          <w:lang w:val="en-GB"/>
        </w:rPr>
      </w:pPr>
      <w:bookmarkStart w:id="20" w:name="_Toc156219700"/>
      <w:r w:rsidRPr="00E242E3">
        <w:rPr>
          <w:rFonts w:ascii="Aptos" w:hAnsi="Aptos" w:cs="Arial"/>
          <w:smallCaps w:val="0"/>
          <w:color w:val="auto"/>
          <w:sz w:val="22"/>
          <w:szCs w:val="22"/>
          <w:lang w:val="en-GB"/>
        </w:rPr>
        <w:t>Requesting documentary information from patients</w:t>
      </w:r>
      <w:bookmarkEnd w:id="20"/>
    </w:p>
    <w:p w14:paraId="7E93C0A0" w14:textId="77777777" w:rsidR="008305A2" w:rsidRPr="00E242E3" w:rsidRDefault="008305A2" w:rsidP="008305A2">
      <w:pPr>
        <w:rPr>
          <w:rFonts w:ascii="Aptos" w:hAnsi="Aptos"/>
        </w:rPr>
      </w:pPr>
    </w:p>
    <w:p w14:paraId="37426EA2" w14:textId="53A59174" w:rsidR="008305A2" w:rsidRPr="00E242E3" w:rsidRDefault="008305A2" w:rsidP="008305A2">
      <w:pPr>
        <w:rPr>
          <w:rFonts w:ascii="Aptos" w:hAnsi="Aptos" w:cs="Arial"/>
        </w:rPr>
      </w:pPr>
      <w:r w:rsidRPr="00E242E3">
        <w:rPr>
          <w:rFonts w:ascii="Aptos" w:hAnsi="Aptos" w:cs="Arial"/>
        </w:rPr>
        <w:t xml:space="preserve">Section 4.9.1 of the </w:t>
      </w:r>
      <w:hyperlink r:id="rId12" w:history="1">
        <w:r w:rsidRPr="00E242E3">
          <w:rPr>
            <w:rStyle w:val="Hyperlink"/>
            <w:rFonts w:ascii="Aptos" w:hAnsi="Aptos" w:cs="Arial"/>
          </w:rPr>
          <w:t>PGM</w:t>
        </w:r>
      </w:hyperlink>
      <w:r w:rsidRPr="00E242E3">
        <w:rPr>
          <w:rFonts w:ascii="Aptos" w:hAnsi="Aptos" w:cs="Arial"/>
        </w:rPr>
        <w:t xml:space="preserve"> explains that this organisation </w:t>
      </w:r>
      <w:r w:rsidR="00657EDD" w:rsidRPr="00E242E3">
        <w:rPr>
          <w:rFonts w:ascii="Aptos" w:hAnsi="Aptos" w:cs="Arial"/>
        </w:rPr>
        <w:t>cannot refuse an application to join its list on the grounds of race, gender, social class, age, religion, sexual orientation, appearance, disability or medical condition.</w:t>
      </w:r>
    </w:p>
    <w:p w14:paraId="0C2E299A" w14:textId="77777777" w:rsidR="005925E6" w:rsidRPr="00E242E3" w:rsidRDefault="005925E6" w:rsidP="008305A2">
      <w:pPr>
        <w:rPr>
          <w:rFonts w:ascii="Aptos" w:hAnsi="Aptos" w:cs="Arial"/>
        </w:rPr>
      </w:pPr>
    </w:p>
    <w:p w14:paraId="018E43E5" w14:textId="5123B993" w:rsidR="005925E6" w:rsidRPr="00E242E3" w:rsidRDefault="005925E6" w:rsidP="008305A2">
      <w:pPr>
        <w:rPr>
          <w:rFonts w:ascii="Aptos" w:hAnsi="Aptos" w:cs="Arial"/>
        </w:rPr>
      </w:pPr>
      <w:r w:rsidRPr="00E242E3">
        <w:rPr>
          <w:rFonts w:ascii="Aptos" w:hAnsi="Aptos" w:cs="Arial"/>
        </w:rPr>
        <w:t xml:space="preserve">Additionally, there is no regulatory requirement to provide identity, address, immigration status or the provision of an NHS number </w:t>
      </w:r>
      <w:r w:rsidR="00DA345B" w:rsidRPr="00E242E3">
        <w:rPr>
          <w:rFonts w:ascii="Aptos" w:hAnsi="Aptos" w:cs="Arial"/>
        </w:rPr>
        <w:t>to</w:t>
      </w:r>
      <w:r w:rsidRPr="00E242E3">
        <w:rPr>
          <w:rFonts w:ascii="Aptos" w:hAnsi="Aptos" w:cs="Arial"/>
        </w:rPr>
        <w:t xml:space="preserve"> register with the organisation. However, there are practical reasons why this organisation might need to be assured that people are who they say they are, or to check where they live. Seeing some form of ID will help to ensure the correct matching of a patient to the NHS central patient registry, thereby ensuring any previous medical notes are transferred.</w:t>
      </w:r>
    </w:p>
    <w:p w14:paraId="0E387ED8" w14:textId="77777777" w:rsidR="005925E6" w:rsidRPr="00E242E3" w:rsidRDefault="005925E6" w:rsidP="008305A2">
      <w:pPr>
        <w:rPr>
          <w:rFonts w:ascii="Aptos" w:hAnsi="Aptos" w:cs="Arial"/>
        </w:rPr>
      </w:pPr>
    </w:p>
    <w:p w14:paraId="0E573AFE" w14:textId="61642128" w:rsidR="005925E6" w:rsidRPr="00E242E3" w:rsidRDefault="005925E6" w:rsidP="008305A2">
      <w:pPr>
        <w:rPr>
          <w:rFonts w:ascii="Aptos" w:hAnsi="Aptos" w:cs="Arial"/>
        </w:rPr>
      </w:pPr>
      <w:r w:rsidRPr="00E242E3">
        <w:rPr>
          <w:rFonts w:ascii="Aptos" w:hAnsi="Aptos" w:cs="Arial"/>
        </w:rPr>
        <w:t xml:space="preserve">Should this organisation request documentation to verify a patient’s identity or immigration status, then the organisation must ensure the same process is applied to all patients requesting registration. This organisation must not expect a patient to present a photograph as this could be discriminatory. </w:t>
      </w:r>
    </w:p>
    <w:p w14:paraId="61C7EA20" w14:textId="77777777" w:rsidR="00DA345B" w:rsidRPr="00E242E3" w:rsidRDefault="00DA345B" w:rsidP="008305A2">
      <w:pPr>
        <w:rPr>
          <w:rFonts w:ascii="Aptos" w:hAnsi="Aptos" w:cs="Arial"/>
        </w:rPr>
      </w:pPr>
    </w:p>
    <w:p w14:paraId="1C990860" w14:textId="5FC75B99" w:rsidR="00DA345B" w:rsidRPr="00E242E3" w:rsidRDefault="00DA345B" w:rsidP="008305A2">
      <w:pPr>
        <w:rPr>
          <w:rFonts w:ascii="Aptos" w:hAnsi="Aptos" w:cs="Arial"/>
        </w:rPr>
      </w:pPr>
      <w:r w:rsidRPr="00E242E3">
        <w:rPr>
          <w:rFonts w:ascii="Aptos" w:hAnsi="Aptos" w:cs="Arial"/>
        </w:rPr>
        <w:t>It must be acknowledged that whil</w:t>
      </w:r>
      <w:r w:rsidR="00C37FF4" w:rsidRPr="00E242E3">
        <w:rPr>
          <w:rFonts w:ascii="Aptos" w:hAnsi="Aptos" w:cs="Arial"/>
        </w:rPr>
        <w:t>e</w:t>
      </w:r>
      <w:r w:rsidRPr="00E242E3">
        <w:rPr>
          <w:rFonts w:ascii="Aptos" w:hAnsi="Aptos" w:cs="Arial"/>
        </w:rPr>
        <w:t xml:space="preserve"> </w:t>
      </w:r>
      <w:r w:rsidR="005374F0" w:rsidRPr="00E242E3">
        <w:rPr>
          <w:rFonts w:ascii="Aptos" w:hAnsi="Aptos" w:cs="Arial"/>
        </w:rPr>
        <w:t>most</w:t>
      </w:r>
      <w:r w:rsidRPr="00E242E3">
        <w:rPr>
          <w:rFonts w:ascii="Aptos" w:hAnsi="Aptos" w:cs="Arial"/>
        </w:rPr>
        <w:t xml:space="preserve"> patients will not find it difficult to produce ID, there will be some patients who live in the practice area but are legitimately unable to produce any documentation. Examples are detailed within the PGM at section 4.9.6.</w:t>
      </w:r>
    </w:p>
    <w:p w14:paraId="12C6501D" w14:textId="0945C8A4" w:rsidR="001A7A41" w:rsidRPr="00E242E3" w:rsidRDefault="00B45587" w:rsidP="000772A9">
      <w:pPr>
        <w:pStyle w:val="Heading2"/>
        <w:ind w:left="709" w:hanging="709"/>
        <w:rPr>
          <w:rFonts w:ascii="Aptos" w:hAnsi="Aptos" w:cs="Arial"/>
          <w:smallCaps w:val="0"/>
          <w:color w:val="auto"/>
          <w:sz w:val="22"/>
          <w:szCs w:val="22"/>
          <w:lang w:val="en-GB"/>
        </w:rPr>
      </w:pPr>
      <w:bookmarkStart w:id="21" w:name="_Toc156219701"/>
      <w:r w:rsidRPr="00E242E3">
        <w:rPr>
          <w:rFonts w:ascii="Aptos" w:hAnsi="Aptos" w:cs="Arial"/>
          <w:smallCaps w:val="0"/>
          <w:color w:val="auto"/>
          <w:sz w:val="22"/>
          <w:szCs w:val="22"/>
          <w:lang w:val="en-GB"/>
        </w:rPr>
        <w:t>Declining a</w:t>
      </w:r>
      <w:r w:rsidR="001A7A41" w:rsidRPr="00E242E3">
        <w:rPr>
          <w:rFonts w:ascii="Aptos" w:hAnsi="Aptos" w:cs="Arial"/>
          <w:smallCaps w:val="0"/>
          <w:color w:val="auto"/>
          <w:sz w:val="22"/>
          <w:szCs w:val="22"/>
          <w:lang w:val="en-GB"/>
        </w:rPr>
        <w:t>pplications</w:t>
      </w:r>
      <w:bookmarkEnd w:id="21"/>
    </w:p>
    <w:p w14:paraId="4D58A172" w14:textId="77777777" w:rsidR="001A7A41" w:rsidRPr="00E242E3" w:rsidRDefault="001A7A41" w:rsidP="001A7A41">
      <w:pPr>
        <w:rPr>
          <w:rFonts w:ascii="Aptos" w:hAnsi="Aptos"/>
        </w:rPr>
      </w:pPr>
    </w:p>
    <w:p w14:paraId="2E00B581" w14:textId="74232F71" w:rsidR="001A7A41" w:rsidRPr="00E242E3" w:rsidRDefault="001A7A41" w:rsidP="001A7A41">
      <w:pPr>
        <w:rPr>
          <w:rFonts w:ascii="Aptos" w:hAnsi="Aptos" w:cs="Arial"/>
        </w:rPr>
      </w:pPr>
      <w:r w:rsidRPr="00E242E3">
        <w:rPr>
          <w:rFonts w:ascii="Aptos" w:hAnsi="Aptos" w:cs="Arial"/>
        </w:rPr>
        <w:t xml:space="preserve">The </w:t>
      </w:r>
      <w:r w:rsidR="005D50D0" w:rsidRPr="00E242E3">
        <w:rPr>
          <w:rFonts w:ascii="Aptos" w:hAnsi="Aptos" w:cs="Arial"/>
        </w:rPr>
        <w:t>organisation</w:t>
      </w:r>
      <w:r w:rsidRPr="00E242E3">
        <w:rPr>
          <w:rFonts w:ascii="Aptos" w:hAnsi="Aptos" w:cs="Arial"/>
        </w:rPr>
        <w:t xml:space="preserve"> is</w:t>
      </w:r>
      <w:r w:rsidR="00F679DD" w:rsidRPr="00E242E3">
        <w:rPr>
          <w:rFonts w:ascii="Aptos" w:hAnsi="Aptos" w:cs="Arial"/>
        </w:rPr>
        <w:t xml:space="preserve"> </w:t>
      </w:r>
      <w:r w:rsidRPr="00E242E3">
        <w:rPr>
          <w:rFonts w:ascii="Aptos" w:hAnsi="Aptos" w:cs="Arial"/>
        </w:rPr>
        <w:t xml:space="preserve">permitted to decline a patient’s application to join the </w:t>
      </w:r>
      <w:r w:rsidR="005D50D0" w:rsidRPr="00E242E3">
        <w:rPr>
          <w:rFonts w:ascii="Aptos" w:hAnsi="Aptos" w:cs="Arial"/>
        </w:rPr>
        <w:t>practice</w:t>
      </w:r>
      <w:r w:rsidRPr="00E242E3">
        <w:rPr>
          <w:rFonts w:ascii="Aptos" w:hAnsi="Aptos" w:cs="Arial"/>
        </w:rPr>
        <w:t xml:space="preserve"> if:</w:t>
      </w:r>
    </w:p>
    <w:p w14:paraId="6C3FDB8B" w14:textId="77777777" w:rsidR="001A7A41" w:rsidRPr="00E242E3" w:rsidRDefault="001A7A41" w:rsidP="001A7A41">
      <w:pPr>
        <w:rPr>
          <w:rFonts w:ascii="Aptos" w:hAnsi="Aptos" w:cs="Arial"/>
        </w:rPr>
      </w:pPr>
    </w:p>
    <w:p w14:paraId="034E60B1" w14:textId="1FE8D331" w:rsidR="001A7A41" w:rsidRPr="00E242E3" w:rsidRDefault="001A7A41" w:rsidP="00E8626E">
      <w:pPr>
        <w:pStyle w:val="ListParagraph"/>
        <w:numPr>
          <w:ilvl w:val="0"/>
          <w:numId w:val="8"/>
        </w:numPr>
        <w:rPr>
          <w:rFonts w:ascii="Aptos" w:hAnsi="Aptos" w:cs="Arial"/>
        </w:rPr>
      </w:pPr>
      <w:r w:rsidRPr="00E242E3">
        <w:rPr>
          <w:rFonts w:ascii="Aptos" w:hAnsi="Aptos" w:cs="Arial"/>
        </w:rPr>
        <w:t xml:space="preserve">The commissioner </w:t>
      </w:r>
      <w:r w:rsidR="00F679DD" w:rsidRPr="00E242E3">
        <w:rPr>
          <w:rFonts w:ascii="Aptos" w:hAnsi="Aptos" w:cs="Arial"/>
        </w:rPr>
        <w:t>agrees</w:t>
      </w:r>
      <w:r w:rsidRPr="00E242E3">
        <w:rPr>
          <w:rFonts w:ascii="Aptos" w:hAnsi="Aptos" w:cs="Arial"/>
        </w:rPr>
        <w:t xml:space="preserve"> that the </w:t>
      </w:r>
      <w:r w:rsidR="005D50D0" w:rsidRPr="00E242E3">
        <w:rPr>
          <w:rFonts w:ascii="Aptos" w:hAnsi="Aptos" w:cs="Arial"/>
        </w:rPr>
        <w:t>organisation</w:t>
      </w:r>
      <w:r w:rsidRPr="00E242E3">
        <w:rPr>
          <w:rFonts w:ascii="Aptos" w:hAnsi="Aptos" w:cs="Arial"/>
        </w:rPr>
        <w:t xml:space="preserve"> list may be closed to new </w:t>
      </w:r>
      <w:proofErr w:type="gramStart"/>
      <w:r w:rsidRPr="00E242E3">
        <w:rPr>
          <w:rFonts w:ascii="Aptos" w:hAnsi="Aptos" w:cs="Arial"/>
        </w:rPr>
        <w:t>patients</w:t>
      </w:r>
      <w:proofErr w:type="gramEnd"/>
    </w:p>
    <w:p w14:paraId="2586482A" w14:textId="77777777" w:rsidR="005B5F07" w:rsidRPr="00E242E3" w:rsidRDefault="005B5F07" w:rsidP="00CD3EB5">
      <w:pPr>
        <w:pStyle w:val="ListParagraph"/>
        <w:rPr>
          <w:rFonts w:ascii="Aptos" w:hAnsi="Aptos" w:cs="Arial"/>
        </w:rPr>
      </w:pPr>
    </w:p>
    <w:p w14:paraId="35C32452" w14:textId="4C6FFCDF" w:rsidR="001A7A41" w:rsidRPr="00E242E3" w:rsidRDefault="001A7A41" w:rsidP="00E8626E">
      <w:pPr>
        <w:pStyle w:val="ListParagraph"/>
        <w:numPr>
          <w:ilvl w:val="0"/>
          <w:numId w:val="8"/>
        </w:numPr>
        <w:rPr>
          <w:rFonts w:ascii="Aptos" w:hAnsi="Aptos" w:cs="Arial"/>
        </w:rPr>
      </w:pPr>
      <w:r w:rsidRPr="00E242E3">
        <w:rPr>
          <w:rFonts w:ascii="Aptos" w:hAnsi="Aptos" w:cs="Arial"/>
        </w:rPr>
        <w:t>There are reasonable grounds to do so</w:t>
      </w:r>
      <w:r w:rsidR="00F63049" w:rsidRPr="00E242E3">
        <w:rPr>
          <w:rFonts w:ascii="Aptos" w:hAnsi="Aptos" w:cs="Arial"/>
        </w:rPr>
        <w:t>,</w:t>
      </w:r>
      <w:r w:rsidR="00E622D5" w:rsidRPr="00E242E3">
        <w:rPr>
          <w:rFonts w:ascii="Aptos" w:hAnsi="Aptos" w:cs="Arial"/>
        </w:rPr>
        <w:t xml:space="preserve"> </w:t>
      </w:r>
      <w:r w:rsidR="005B5F07" w:rsidRPr="00E242E3">
        <w:rPr>
          <w:rFonts w:ascii="Aptos" w:hAnsi="Aptos" w:cs="Arial"/>
        </w:rPr>
        <w:t>e.g.,</w:t>
      </w:r>
      <w:r w:rsidRPr="00E242E3">
        <w:rPr>
          <w:rFonts w:ascii="Aptos" w:hAnsi="Aptos" w:cs="Arial"/>
        </w:rPr>
        <w:t xml:space="preserve"> the patient has previously been removed from the</w:t>
      </w:r>
      <w:r w:rsidR="005D50D0" w:rsidRPr="00E242E3">
        <w:rPr>
          <w:rFonts w:ascii="Aptos" w:hAnsi="Aptos" w:cs="Arial"/>
        </w:rPr>
        <w:t xml:space="preserve"> </w:t>
      </w:r>
      <w:r w:rsidR="00D42562" w:rsidRPr="00E242E3">
        <w:rPr>
          <w:rFonts w:ascii="Aptos" w:hAnsi="Aptos" w:cs="Arial"/>
        </w:rPr>
        <w:t>organisation</w:t>
      </w:r>
      <w:r w:rsidRPr="00E242E3">
        <w:rPr>
          <w:rFonts w:ascii="Aptos" w:hAnsi="Aptos" w:cs="Arial"/>
        </w:rPr>
        <w:t xml:space="preserve"> </w:t>
      </w:r>
      <w:proofErr w:type="gramStart"/>
      <w:r w:rsidRPr="00E242E3">
        <w:rPr>
          <w:rFonts w:ascii="Aptos" w:hAnsi="Aptos" w:cs="Arial"/>
        </w:rPr>
        <w:t>list</w:t>
      </w:r>
      <w:proofErr w:type="gramEnd"/>
    </w:p>
    <w:p w14:paraId="62E99708" w14:textId="77777777" w:rsidR="00A47272" w:rsidRPr="00E242E3" w:rsidRDefault="00A47272" w:rsidP="00A47272">
      <w:pPr>
        <w:rPr>
          <w:rFonts w:ascii="Aptos" w:hAnsi="Aptos" w:cs="Arial"/>
        </w:rPr>
      </w:pPr>
    </w:p>
    <w:p w14:paraId="4B86FC65" w14:textId="41FABF17" w:rsidR="00A47272" w:rsidRPr="00E242E3" w:rsidRDefault="00A47272" w:rsidP="00A47272">
      <w:pPr>
        <w:rPr>
          <w:rFonts w:ascii="Aptos" w:hAnsi="Aptos" w:cs="Arial"/>
        </w:rPr>
      </w:pPr>
      <w:r w:rsidRPr="00E242E3">
        <w:rPr>
          <w:rFonts w:ascii="Aptos" w:hAnsi="Aptos" w:cs="Arial"/>
        </w:rPr>
        <w:t>Any refusals will be confirmed in writing to the patient, with the reas</w:t>
      </w:r>
      <w:r w:rsidR="00E622D5" w:rsidRPr="00E242E3">
        <w:rPr>
          <w:rFonts w:ascii="Aptos" w:hAnsi="Aptos" w:cs="Arial"/>
        </w:rPr>
        <w:t xml:space="preserve">ons fully stated, within 14 days of the refusal. </w:t>
      </w:r>
      <w:r w:rsidRPr="00E242E3">
        <w:rPr>
          <w:rFonts w:ascii="Aptos" w:hAnsi="Aptos" w:cs="Arial"/>
        </w:rPr>
        <w:t>The date and reason for refusal will be recorded along with the name of the patient and this information will be made available to commissioners if requested.</w:t>
      </w:r>
    </w:p>
    <w:p w14:paraId="24CC69BA" w14:textId="41641918" w:rsidR="001A7A41" w:rsidRPr="00E242E3" w:rsidRDefault="007F5A54" w:rsidP="000772A9">
      <w:pPr>
        <w:pStyle w:val="Heading2"/>
        <w:ind w:left="709" w:hanging="709"/>
        <w:rPr>
          <w:rFonts w:ascii="Aptos" w:hAnsi="Aptos" w:cs="Arial"/>
          <w:smallCaps w:val="0"/>
          <w:color w:val="auto"/>
          <w:sz w:val="22"/>
          <w:szCs w:val="22"/>
          <w:lang w:val="en-GB"/>
        </w:rPr>
      </w:pPr>
      <w:bookmarkStart w:id="22" w:name="_Toc156219702"/>
      <w:r w:rsidRPr="00E242E3">
        <w:rPr>
          <w:rFonts w:ascii="Aptos" w:hAnsi="Aptos" w:cs="Arial"/>
          <w:smallCaps w:val="0"/>
          <w:color w:val="auto"/>
          <w:sz w:val="22"/>
          <w:szCs w:val="22"/>
          <w:lang w:val="en-GB"/>
        </w:rPr>
        <w:t>Practice areas</w:t>
      </w:r>
      <w:bookmarkEnd w:id="22"/>
    </w:p>
    <w:p w14:paraId="294D14B9" w14:textId="77777777" w:rsidR="001A7A41" w:rsidRPr="00E242E3" w:rsidRDefault="001A7A41" w:rsidP="001A7A41">
      <w:pPr>
        <w:rPr>
          <w:rFonts w:ascii="Aptos" w:hAnsi="Aptos"/>
        </w:rPr>
      </w:pPr>
    </w:p>
    <w:p w14:paraId="6D5D1A09" w14:textId="017F6052" w:rsidR="007F5A54" w:rsidRPr="00E242E3" w:rsidRDefault="007F5A54" w:rsidP="001A7A41">
      <w:pPr>
        <w:rPr>
          <w:rFonts w:ascii="Aptos" w:hAnsi="Aptos" w:cs="Arial"/>
        </w:rPr>
      </w:pPr>
      <w:r w:rsidRPr="00E242E3">
        <w:rPr>
          <w:rFonts w:ascii="Aptos" w:hAnsi="Aptos" w:cs="Arial"/>
        </w:rPr>
        <w:t>The PGM explains that all organisations are required to have agreed an inner boundary with their commissioner. Anyone residing within this area is entitled to apply to register for primary medical services and the organisation boundary must be clearly advertised to patients on the organisation’s information leaflet and/or website.</w:t>
      </w:r>
    </w:p>
    <w:p w14:paraId="36A80957" w14:textId="77777777" w:rsidR="007F5A54" w:rsidRPr="00E242E3" w:rsidRDefault="007F5A54" w:rsidP="001A7A41">
      <w:pPr>
        <w:rPr>
          <w:rFonts w:ascii="Aptos" w:hAnsi="Aptos" w:cs="Arial"/>
        </w:rPr>
      </w:pPr>
    </w:p>
    <w:p w14:paraId="7B722795" w14:textId="7E11E554" w:rsidR="007F5A54" w:rsidRPr="00E242E3" w:rsidRDefault="007F5A54" w:rsidP="001A7A41">
      <w:pPr>
        <w:rPr>
          <w:rFonts w:ascii="Aptos" w:hAnsi="Aptos" w:cs="Arial"/>
        </w:rPr>
      </w:pPr>
      <w:r w:rsidRPr="00E242E3">
        <w:rPr>
          <w:rFonts w:ascii="Aptos" w:hAnsi="Aptos" w:cs="Arial"/>
        </w:rPr>
        <w:t xml:space="preserve">The organisation has also agreed an outer boundary. Patients who move from the inner boundary area but still reside in the outer boundary area may be able to remain registered with the organisation should they so </w:t>
      </w:r>
      <w:proofErr w:type="gramStart"/>
      <w:r w:rsidRPr="00E242E3">
        <w:rPr>
          <w:rFonts w:ascii="Aptos" w:hAnsi="Aptos" w:cs="Arial"/>
        </w:rPr>
        <w:t>wish</w:t>
      </w:r>
      <w:proofErr w:type="gramEnd"/>
      <w:r w:rsidRPr="00E242E3">
        <w:rPr>
          <w:rFonts w:ascii="Aptos" w:hAnsi="Aptos" w:cs="Arial"/>
        </w:rPr>
        <w:t xml:space="preserve"> and the organisation agrees.</w:t>
      </w:r>
    </w:p>
    <w:p w14:paraId="3ED36DAD" w14:textId="77777777" w:rsidR="007F5A54" w:rsidRPr="00E242E3" w:rsidRDefault="007F5A54" w:rsidP="001A7A41">
      <w:pPr>
        <w:rPr>
          <w:rFonts w:ascii="Aptos" w:hAnsi="Aptos" w:cs="Arial"/>
        </w:rPr>
      </w:pPr>
    </w:p>
    <w:p w14:paraId="0C788517" w14:textId="140C3A19" w:rsidR="007F5A54" w:rsidRPr="00E242E3" w:rsidRDefault="007F5A54" w:rsidP="001A7A41">
      <w:pPr>
        <w:rPr>
          <w:rFonts w:ascii="Aptos" w:hAnsi="Aptos" w:cs="Arial"/>
        </w:rPr>
      </w:pPr>
      <w:r w:rsidRPr="00E242E3">
        <w:rPr>
          <w:rFonts w:ascii="Aptos" w:hAnsi="Aptos" w:cs="Arial"/>
        </w:rPr>
        <w:t>The PGM further advises that this organisation may register new patients who live outside the organisation area, without any obligation to provide home visits or services out of hours. It is for the organisation to decide, at the point of registration, whether it is clinically appropriate and practical to register the individual patient in that way.</w:t>
      </w:r>
    </w:p>
    <w:p w14:paraId="3CA3AFBE" w14:textId="20DE8F20" w:rsidR="004B6658" w:rsidRPr="00E242E3" w:rsidRDefault="004B6658" w:rsidP="000772A9">
      <w:pPr>
        <w:pStyle w:val="Heading2"/>
        <w:ind w:left="709" w:hanging="709"/>
        <w:rPr>
          <w:rFonts w:ascii="Aptos" w:hAnsi="Aptos" w:cs="Arial"/>
          <w:smallCaps w:val="0"/>
          <w:color w:val="auto"/>
          <w:sz w:val="22"/>
          <w:szCs w:val="22"/>
          <w:lang w:val="en-GB"/>
        </w:rPr>
      </w:pPr>
      <w:bookmarkStart w:id="23" w:name="_Toc84325715"/>
      <w:bookmarkStart w:id="24" w:name="_Toc84342832"/>
      <w:bookmarkStart w:id="25" w:name="_Toc84342916"/>
      <w:bookmarkStart w:id="26" w:name="_Toc84342961"/>
      <w:bookmarkStart w:id="27" w:name="_Toc84345822"/>
      <w:bookmarkStart w:id="28" w:name="_Toc84346034"/>
      <w:bookmarkStart w:id="29" w:name="_Toc84347139"/>
      <w:bookmarkStart w:id="30" w:name="_Assessing_patient_ID_2"/>
      <w:bookmarkStart w:id="31" w:name="_Toc156219703"/>
      <w:bookmarkEnd w:id="23"/>
      <w:bookmarkEnd w:id="24"/>
      <w:bookmarkEnd w:id="25"/>
      <w:bookmarkEnd w:id="26"/>
      <w:bookmarkEnd w:id="27"/>
      <w:bookmarkEnd w:id="28"/>
      <w:bookmarkEnd w:id="29"/>
      <w:bookmarkEnd w:id="30"/>
      <w:r w:rsidRPr="00E242E3">
        <w:rPr>
          <w:rFonts w:ascii="Aptos" w:hAnsi="Aptos" w:cs="Arial"/>
          <w:smallCaps w:val="0"/>
          <w:color w:val="auto"/>
          <w:sz w:val="22"/>
          <w:szCs w:val="22"/>
          <w:lang w:val="en-GB"/>
        </w:rPr>
        <w:t>Registering for online services</w:t>
      </w:r>
      <w:bookmarkEnd w:id="31"/>
    </w:p>
    <w:p w14:paraId="152582BD" w14:textId="52D43750" w:rsidR="004B6658" w:rsidRPr="00E242E3" w:rsidRDefault="004B6658" w:rsidP="004B6658">
      <w:pPr>
        <w:rPr>
          <w:rFonts w:ascii="Aptos" w:hAnsi="Aptos" w:cs="Arial"/>
        </w:rPr>
      </w:pPr>
    </w:p>
    <w:p w14:paraId="4F5324C4" w14:textId="232585E5" w:rsidR="004B6658" w:rsidRPr="00E242E3" w:rsidRDefault="004B6658" w:rsidP="004B6658">
      <w:pPr>
        <w:rPr>
          <w:rFonts w:ascii="Aptos" w:hAnsi="Aptos" w:cs="Arial"/>
        </w:rPr>
      </w:pPr>
      <w:r w:rsidRPr="00E242E3">
        <w:rPr>
          <w:rFonts w:ascii="Aptos" w:hAnsi="Aptos" w:cs="Arial"/>
        </w:rPr>
        <w:t>It should be noted that whil</w:t>
      </w:r>
      <w:r w:rsidR="00C37FF4" w:rsidRPr="00E242E3">
        <w:rPr>
          <w:rFonts w:ascii="Aptos" w:hAnsi="Aptos" w:cs="Arial"/>
        </w:rPr>
        <w:t>e</w:t>
      </w:r>
      <w:r w:rsidRPr="00E242E3">
        <w:rPr>
          <w:rFonts w:ascii="Aptos" w:hAnsi="Aptos" w:cs="Arial"/>
        </w:rPr>
        <w:t xml:space="preserve"> there is no requirement for ID when initially registering at this organisation, this should not be confused with those patients </w:t>
      </w:r>
      <w:r w:rsidR="00C37FF4" w:rsidRPr="00E242E3">
        <w:rPr>
          <w:rFonts w:ascii="Aptos" w:hAnsi="Aptos" w:cs="Arial"/>
        </w:rPr>
        <w:t>who</w:t>
      </w:r>
      <w:r w:rsidRPr="00E242E3">
        <w:rPr>
          <w:rFonts w:ascii="Aptos" w:hAnsi="Aptos" w:cs="Arial"/>
        </w:rPr>
        <w:t xml:space="preserve"> wish to have access to online services.</w:t>
      </w:r>
    </w:p>
    <w:p w14:paraId="58D27FA1" w14:textId="77777777" w:rsidR="004B6658" w:rsidRPr="00E242E3" w:rsidRDefault="004B6658" w:rsidP="004B6658">
      <w:pPr>
        <w:rPr>
          <w:rFonts w:ascii="Aptos" w:hAnsi="Aptos" w:cs="Arial"/>
        </w:rPr>
      </w:pPr>
    </w:p>
    <w:p w14:paraId="0950A22F" w14:textId="69E62198" w:rsidR="0075016F" w:rsidRPr="00E242E3" w:rsidRDefault="0075016F" w:rsidP="000772A9">
      <w:pPr>
        <w:pStyle w:val="Heading2"/>
        <w:ind w:left="709" w:hanging="709"/>
        <w:rPr>
          <w:rFonts w:ascii="Aptos" w:hAnsi="Aptos" w:cs="Arial"/>
          <w:smallCaps w:val="0"/>
          <w:color w:val="auto"/>
          <w:sz w:val="22"/>
          <w:szCs w:val="22"/>
          <w:lang w:val="en-GB"/>
        </w:rPr>
      </w:pPr>
      <w:bookmarkStart w:id="32" w:name="_Toc156219704"/>
      <w:r w:rsidRPr="00E242E3">
        <w:rPr>
          <w:rFonts w:ascii="Aptos" w:hAnsi="Aptos" w:cs="Arial"/>
          <w:smallCaps w:val="0"/>
          <w:color w:val="auto"/>
          <w:sz w:val="22"/>
          <w:szCs w:val="22"/>
          <w:lang w:val="en-GB"/>
        </w:rPr>
        <w:lastRenderedPageBreak/>
        <w:t>Registering children</w:t>
      </w:r>
      <w:bookmarkEnd w:id="32"/>
    </w:p>
    <w:p w14:paraId="756A9A0C" w14:textId="77777777" w:rsidR="0075016F" w:rsidRPr="00E242E3" w:rsidRDefault="0075016F" w:rsidP="0075016F">
      <w:pPr>
        <w:rPr>
          <w:rFonts w:ascii="Aptos" w:hAnsi="Aptos"/>
        </w:rPr>
      </w:pPr>
    </w:p>
    <w:p w14:paraId="6F0817A5" w14:textId="51E2A6CA" w:rsidR="001E65E6" w:rsidRPr="00E242E3" w:rsidRDefault="007F5A54" w:rsidP="0075016F">
      <w:pPr>
        <w:rPr>
          <w:rFonts w:ascii="Aptos" w:hAnsi="Aptos" w:cs="Arial"/>
        </w:rPr>
      </w:pPr>
      <w:r w:rsidRPr="00E242E3">
        <w:rPr>
          <w:rFonts w:ascii="Aptos" w:hAnsi="Aptos" w:cs="Arial"/>
        </w:rPr>
        <w:t>The same registration process should be followed when register</w:t>
      </w:r>
      <w:r w:rsidR="00C37FF4" w:rsidRPr="00E242E3">
        <w:rPr>
          <w:rFonts w:ascii="Aptos" w:hAnsi="Aptos" w:cs="Arial"/>
        </w:rPr>
        <w:t>ing</w:t>
      </w:r>
      <w:r w:rsidRPr="00E242E3">
        <w:rPr>
          <w:rFonts w:ascii="Aptos" w:hAnsi="Aptos" w:cs="Arial"/>
        </w:rPr>
        <w:t xml:space="preserve"> children (</w:t>
      </w:r>
      <w:r w:rsidR="001E65E6" w:rsidRPr="00E242E3">
        <w:rPr>
          <w:rFonts w:ascii="Aptos" w:hAnsi="Aptos" w:cs="Arial"/>
        </w:rPr>
        <w:t xml:space="preserve">0 – 18 years of age). However, there are certain circumstances that this organisation should be aware of in relation to safeguarding guidance. </w:t>
      </w:r>
    </w:p>
    <w:p w14:paraId="606D418D" w14:textId="77777777" w:rsidR="001E65E6" w:rsidRPr="00E242E3" w:rsidRDefault="001E65E6" w:rsidP="0075016F">
      <w:pPr>
        <w:rPr>
          <w:rFonts w:ascii="Aptos" w:hAnsi="Aptos" w:cs="Arial"/>
        </w:rPr>
      </w:pPr>
    </w:p>
    <w:p w14:paraId="10EA85F7" w14:textId="750F3E2B" w:rsidR="005700F2" w:rsidRPr="00E242E3" w:rsidRDefault="001E65E6" w:rsidP="0075016F">
      <w:pPr>
        <w:rPr>
          <w:rFonts w:ascii="Aptos" w:hAnsi="Aptos" w:cs="Arial"/>
        </w:rPr>
      </w:pPr>
      <w:r w:rsidRPr="00E242E3">
        <w:rPr>
          <w:rFonts w:ascii="Aptos" w:hAnsi="Aptos" w:cs="Arial"/>
        </w:rPr>
        <w:t>As detailed in the PGM, i</w:t>
      </w:r>
      <w:r w:rsidR="0075016F" w:rsidRPr="00E242E3">
        <w:rPr>
          <w:rFonts w:ascii="Aptos" w:hAnsi="Aptos" w:cs="Arial"/>
        </w:rPr>
        <w:t>f a child under the age of 16 attempts to register alone, or with an adult who does not have parental responsibility</w:t>
      </w:r>
      <w:r w:rsidRPr="00E242E3">
        <w:rPr>
          <w:rFonts w:ascii="Aptos" w:hAnsi="Aptos" w:cs="Arial"/>
        </w:rPr>
        <w:t>,</w:t>
      </w:r>
      <w:r w:rsidR="0075016F" w:rsidRPr="00E242E3">
        <w:rPr>
          <w:rFonts w:ascii="Aptos" w:hAnsi="Aptos" w:cs="Arial"/>
        </w:rPr>
        <w:t xml:space="preserve"> the safeguarding lead </w:t>
      </w:r>
      <w:r w:rsidRPr="00E242E3">
        <w:rPr>
          <w:rFonts w:ascii="Aptos" w:hAnsi="Aptos" w:cs="Arial"/>
        </w:rPr>
        <w:t>should be alerted.</w:t>
      </w:r>
    </w:p>
    <w:p w14:paraId="080B839D" w14:textId="77777777" w:rsidR="005700F2" w:rsidRPr="00E242E3" w:rsidRDefault="005700F2" w:rsidP="0075016F">
      <w:pPr>
        <w:rPr>
          <w:rFonts w:ascii="Aptos" w:hAnsi="Aptos" w:cs="Arial"/>
        </w:rPr>
      </w:pPr>
    </w:p>
    <w:p w14:paraId="15A4A850" w14:textId="10221EFD" w:rsidR="0075016F" w:rsidRPr="00E242E3" w:rsidRDefault="0075016F" w:rsidP="0075016F">
      <w:pPr>
        <w:rPr>
          <w:rFonts w:ascii="Aptos" w:hAnsi="Aptos" w:cs="Arial"/>
        </w:rPr>
      </w:pPr>
      <w:r w:rsidRPr="00E242E3">
        <w:rPr>
          <w:rFonts w:ascii="Aptos" w:hAnsi="Aptos" w:cs="Arial"/>
        </w:rPr>
        <w:t xml:space="preserve">It is recommended that the </w:t>
      </w:r>
      <w:r w:rsidR="005D50D0" w:rsidRPr="00E242E3">
        <w:rPr>
          <w:rFonts w:ascii="Aptos" w:hAnsi="Aptos" w:cs="Arial"/>
        </w:rPr>
        <w:t>organisation</w:t>
      </w:r>
      <w:r w:rsidRPr="00E242E3">
        <w:rPr>
          <w:rFonts w:ascii="Aptos" w:hAnsi="Aptos" w:cs="Arial"/>
        </w:rPr>
        <w:t xml:space="preserve"> gains assurance by:</w:t>
      </w:r>
    </w:p>
    <w:p w14:paraId="68D9B28B" w14:textId="77777777" w:rsidR="0075016F" w:rsidRPr="00E242E3" w:rsidRDefault="0075016F" w:rsidP="0075016F">
      <w:pPr>
        <w:rPr>
          <w:rFonts w:ascii="Aptos" w:hAnsi="Aptos" w:cs="Arial"/>
        </w:rPr>
      </w:pPr>
    </w:p>
    <w:p w14:paraId="02A36228" w14:textId="7F256533" w:rsidR="0075016F" w:rsidRPr="00E242E3" w:rsidRDefault="0075016F" w:rsidP="00E8626E">
      <w:pPr>
        <w:pStyle w:val="ListParagraph"/>
        <w:numPr>
          <w:ilvl w:val="0"/>
          <w:numId w:val="10"/>
        </w:numPr>
        <w:ind w:hanging="436"/>
        <w:rPr>
          <w:rFonts w:ascii="Aptos" w:hAnsi="Aptos" w:cs="Arial"/>
        </w:rPr>
      </w:pPr>
      <w:r w:rsidRPr="00E242E3">
        <w:rPr>
          <w:rFonts w:ascii="Aptos" w:hAnsi="Aptos" w:cs="Arial"/>
        </w:rPr>
        <w:t>Obtaining proof of identify for each child (</w:t>
      </w:r>
      <w:r w:rsidR="005700F2" w:rsidRPr="00E242E3">
        <w:rPr>
          <w:rFonts w:ascii="Aptos" w:hAnsi="Aptos" w:cs="Arial"/>
        </w:rPr>
        <w:t>i.e.,</w:t>
      </w:r>
      <w:r w:rsidRPr="00E242E3">
        <w:rPr>
          <w:rFonts w:ascii="Aptos" w:hAnsi="Aptos" w:cs="Arial"/>
        </w:rPr>
        <w:t xml:space="preserve"> birth </w:t>
      </w:r>
      <w:r w:rsidR="009C7401" w:rsidRPr="00E242E3">
        <w:rPr>
          <w:rFonts w:ascii="Aptos" w:hAnsi="Aptos" w:cs="Arial"/>
        </w:rPr>
        <w:t xml:space="preserve">certificate) </w:t>
      </w:r>
    </w:p>
    <w:p w14:paraId="7AC347E7" w14:textId="77777777" w:rsidR="00E16CA3" w:rsidRPr="00E242E3" w:rsidRDefault="00E16CA3" w:rsidP="00CD3EB5">
      <w:pPr>
        <w:pStyle w:val="ListParagraph"/>
        <w:rPr>
          <w:rFonts w:ascii="Aptos" w:hAnsi="Aptos" w:cs="Arial"/>
        </w:rPr>
      </w:pPr>
    </w:p>
    <w:p w14:paraId="50F93BF9" w14:textId="0F391C97" w:rsidR="0075016F" w:rsidRPr="00E242E3" w:rsidRDefault="0075016F" w:rsidP="00E8626E">
      <w:pPr>
        <w:pStyle w:val="ListParagraph"/>
        <w:numPr>
          <w:ilvl w:val="0"/>
          <w:numId w:val="10"/>
        </w:numPr>
        <w:ind w:hanging="436"/>
        <w:rPr>
          <w:rFonts w:ascii="Aptos" w:hAnsi="Aptos" w:cs="Arial"/>
        </w:rPr>
      </w:pPr>
      <w:r w:rsidRPr="00E242E3">
        <w:rPr>
          <w:rFonts w:ascii="Aptos" w:hAnsi="Aptos" w:cs="Arial"/>
        </w:rPr>
        <w:t xml:space="preserve">Ensuring that an adult with parental responsibility is present at registration (and </w:t>
      </w:r>
      <w:r w:rsidR="00B81B51" w:rsidRPr="00E242E3">
        <w:rPr>
          <w:rFonts w:ascii="Aptos" w:hAnsi="Aptos" w:cs="Arial"/>
        </w:rPr>
        <w:t xml:space="preserve">that the adult </w:t>
      </w:r>
      <w:r w:rsidRPr="00E242E3">
        <w:rPr>
          <w:rFonts w:ascii="Aptos" w:hAnsi="Aptos" w:cs="Arial"/>
        </w:rPr>
        <w:t>can prove they have parental responsibility)</w:t>
      </w:r>
    </w:p>
    <w:p w14:paraId="758A1524" w14:textId="77777777" w:rsidR="005700F2" w:rsidRPr="00E242E3" w:rsidRDefault="005700F2" w:rsidP="00CD3EB5">
      <w:pPr>
        <w:pStyle w:val="ListParagraph"/>
        <w:rPr>
          <w:rFonts w:ascii="Aptos" w:hAnsi="Aptos" w:cs="Arial"/>
        </w:rPr>
      </w:pPr>
    </w:p>
    <w:p w14:paraId="047E9615" w14:textId="523E2030" w:rsidR="0075016F" w:rsidRPr="00E242E3" w:rsidRDefault="0075016F" w:rsidP="00E8626E">
      <w:pPr>
        <w:pStyle w:val="ListParagraph"/>
        <w:numPr>
          <w:ilvl w:val="0"/>
          <w:numId w:val="10"/>
        </w:numPr>
        <w:ind w:hanging="436"/>
        <w:rPr>
          <w:rFonts w:ascii="Aptos" w:hAnsi="Aptos" w:cs="Arial"/>
        </w:rPr>
      </w:pPr>
      <w:r w:rsidRPr="00E242E3">
        <w:rPr>
          <w:rFonts w:ascii="Aptos" w:hAnsi="Aptos" w:cs="Arial"/>
        </w:rPr>
        <w:t xml:space="preserve">Offering the </w:t>
      </w:r>
      <w:proofErr w:type="gramStart"/>
      <w:r w:rsidR="005700F2" w:rsidRPr="00E242E3">
        <w:rPr>
          <w:rFonts w:ascii="Aptos" w:hAnsi="Aptos" w:cs="Arial"/>
        </w:rPr>
        <w:t>child</w:t>
      </w:r>
      <w:proofErr w:type="gramEnd"/>
      <w:r w:rsidRPr="00E242E3">
        <w:rPr>
          <w:rFonts w:ascii="Aptos" w:hAnsi="Aptos" w:cs="Arial"/>
        </w:rPr>
        <w:t xml:space="preserve"> a new patient health check</w:t>
      </w:r>
    </w:p>
    <w:p w14:paraId="5AA95C14" w14:textId="77777777" w:rsidR="005700F2" w:rsidRPr="00E242E3" w:rsidRDefault="005700F2" w:rsidP="00CD3EB5">
      <w:pPr>
        <w:rPr>
          <w:rFonts w:ascii="Aptos" w:hAnsi="Aptos" w:cs="Arial"/>
        </w:rPr>
      </w:pPr>
    </w:p>
    <w:p w14:paraId="075046D9" w14:textId="3B5A351D" w:rsidR="0075016F" w:rsidRPr="00E242E3" w:rsidRDefault="0075016F" w:rsidP="00E8626E">
      <w:pPr>
        <w:pStyle w:val="ListParagraph"/>
        <w:numPr>
          <w:ilvl w:val="0"/>
          <w:numId w:val="10"/>
        </w:numPr>
        <w:ind w:hanging="436"/>
        <w:rPr>
          <w:rFonts w:ascii="Aptos" w:hAnsi="Aptos" w:cs="Arial"/>
        </w:rPr>
      </w:pPr>
      <w:r w:rsidRPr="00E242E3">
        <w:rPr>
          <w:rFonts w:ascii="Aptos" w:hAnsi="Aptos" w:cs="Arial"/>
        </w:rPr>
        <w:t xml:space="preserve">Obtaining supporting documentation from official sources, </w:t>
      </w:r>
      <w:r w:rsidR="00B81B51" w:rsidRPr="00E242E3">
        <w:rPr>
          <w:rFonts w:ascii="Aptos" w:hAnsi="Aptos" w:cs="Arial"/>
        </w:rPr>
        <w:t>e.g</w:t>
      </w:r>
      <w:r w:rsidR="005700F2" w:rsidRPr="00E242E3">
        <w:rPr>
          <w:rFonts w:ascii="Aptos" w:hAnsi="Aptos" w:cs="Arial"/>
        </w:rPr>
        <w:t>.,</w:t>
      </w:r>
      <w:r w:rsidRPr="00E242E3">
        <w:rPr>
          <w:rFonts w:ascii="Aptos" w:hAnsi="Aptos" w:cs="Arial"/>
        </w:rPr>
        <w:t xml:space="preserve"> previous GP, social workers, etc.</w:t>
      </w:r>
    </w:p>
    <w:p w14:paraId="2DBAB48C" w14:textId="77777777" w:rsidR="0075016F" w:rsidRPr="00E242E3" w:rsidRDefault="0075016F" w:rsidP="0075016F">
      <w:pPr>
        <w:rPr>
          <w:rFonts w:ascii="Aptos" w:hAnsi="Aptos" w:cs="Arial"/>
        </w:rPr>
      </w:pPr>
    </w:p>
    <w:p w14:paraId="28407A2D" w14:textId="60553FE3" w:rsidR="005700F2" w:rsidRPr="00E242E3" w:rsidRDefault="0075016F" w:rsidP="005700F2">
      <w:pPr>
        <w:rPr>
          <w:rFonts w:ascii="Aptos" w:hAnsi="Aptos" w:cs="Arial"/>
        </w:rPr>
      </w:pPr>
      <w:r w:rsidRPr="00E242E3">
        <w:rPr>
          <w:rFonts w:ascii="Aptos" w:hAnsi="Aptos" w:cs="Arial"/>
        </w:rPr>
        <w:t>Whe</w:t>
      </w:r>
      <w:r w:rsidR="00C37FF4" w:rsidRPr="00E242E3">
        <w:rPr>
          <w:rFonts w:ascii="Aptos" w:hAnsi="Aptos" w:cs="Arial"/>
        </w:rPr>
        <w:t>n</w:t>
      </w:r>
      <w:r w:rsidRPr="00E242E3">
        <w:rPr>
          <w:rFonts w:ascii="Aptos" w:hAnsi="Aptos" w:cs="Arial"/>
        </w:rPr>
        <w:t xml:space="preserve"> doubt exists, the </w:t>
      </w:r>
      <w:r w:rsidR="005D50D0" w:rsidRPr="00E242E3">
        <w:rPr>
          <w:rFonts w:ascii="Aptos" w:hAnsi="Aptos" w:cs="Arial"/>
        </w:rPr>
        <w:t>organisation</w:t>
      </w:r>
      <w:r w:rsidR="00B81B51" w:rsidRPr="00E242E3">
        <w:rPr>
          <w:rFonts w:ascii="Aptos" w:hAnsi="Aptos" w:cs="Arial"/>
        </w:rPr>
        <w:t>’s</w:t>
      </w:r>
      <w:r w:rsidRPr="00E242E3">
        <w:rPr>
          <w:rFonts w:ascii="Aptos" w:hAnsi="Aptos" w:cs="Arial"/>
        </w:rPr>
        <w:t xml:space="preserve"> safeguarding lead is to be informed and appropriate actions taken. </w:t>
      </w:r>
    </w:p>
    <w:p w14:paraId="5362962D" w14:textId="4180CEA4" w:rsidR="0075016F" w:rsidRPr="00E242E3" w:rsidRDefault="003E5E5E" w:rsidP="000772A9">
      <w:pPr>
        <w:pStyle w:val="Heading2"/>
        <w:ind w:left="709" w:hanging="709"/>
        <w:rPr>
          <w:rFonts w:ascii="Aptos" w:hAnsi="Aptos" w:cs="Arial"/>
          <w:smallCaps w:val="0"/>
          <w:color w:val="auto"/>
          <w:sz w:val="22"/>
          <w:szCs w:val="22"/>
          <w:lang w:val="en-GB"/>
        </w:rPr>
      </w:pPr>
      <w:bookmarkStart w:id="33" w:name="_Toc156219705"/>
      <w:r w:rsidRPr="00E242E3">
        <w:rPr>
          <w:rFonts w:ascii="Aptos" w:hAnsi="Aptos" w:cs="Arial"/>
          <w:smallCaps w:val="0"/>
          <w:color w:val="auto"/>
          <w:sz w:val="22"/>
          <w:szCs w:val="22"/>
          <w:lang w:val="en-GB"/>
        </w:rPr>
        <w:t>Registration of those previously registered with Defence Medical Services</w:t>
      </w:r>
      <w:bookmarkEnd w:id="33"/>
      <w:r w:rsidRPr="00E242E3">
        <w:rPr>
          <w:rFonts w:ascii="Aptos" w:hAnsi="Aptos" w:cs="Arial"/>
          <w:smallCaps w:val="0"/>
          <w:color w:val="auto"/>
          <w:sz w:val="22"/>
          <w:szCs w:val="22"/>
          <w:lang w:val="en-GB"/>
        </w:rPr>
        <w:t xml:space="preserve"> </w:t>
      </w:r>
    </w:p>
    <w:p w14:paraId="08281943" w14:textId="77777777" w:rsidR="0075016F" w:rsidRPr="00E242E3" w:rsidRDefault="0075016F" w:rsidP="0075016F">
      <w:pPr>
        <w:rPr>
          <w:rFonts w:ascii="Aptos" w:hAnsi="Aptos"/>
        </w:rPr>
      </w:pPr>
    </w:p>
    <w:p w14:paraId="09F8D716" w14:textId="058447FE" w:rsidR="00F03BBE" w:rsidRPr="00E242E3" w:rsidRDefault="0075016F" w:rsidP="00F03BBE">
      <w:pPr>
        <w:rPr>
          <w:rFonts w:ascii="Aptos" w:hAnsi="Aptos" w:cs="Arial"/>
        </w:rPr>
      </w:pPr>
      <w:r w:rsidRPr="00E242E3">
        <w:rPr>
          <w:rFonts w:ascii="Aptos" w:hAnsi="Aptos" w:cs="Arial"/>
        </w:rPr>
        <w:t xml:space="preserve">When service personnel leave </w:t>
      </w:r>
      <w:r w:rsidR="003E5E5E" w:rsidRPr="00E242E3">
        <w:rPr>
          <w:rFonts w:ascii="Aptos" w:hAnsi="Aptos" w:cs="Arial"/>
        </w:rPr>
        <w:t xml:space="preserve">the armed forces, they become </w:t>
      </w:r>
      <w:proofErr w:type="gramStart"/>
      <w:r w:rsidR="003E5E5E" w:rsidRPr="00E242E3">
        <w:rPr>
          <w:rFonts w:ascii="Aptos" w:hAnsi="Aptos" w:cs="Arial"/>
        </w:rPr>
        <w:t>veterans</w:t>
      </w:r>
      <w:proofErr w:type="gramEnd"/>
      <w:r w:rsidR="003E5E5E" w:rsidRPr="00E242E3">
        <w:rPr>
          <w:rFonts w:ascii="Aptos" w:hAnsi="Aptos" w:cs="Arial"/>
        </w:rPr>
        <w:t xml:space="preserve"> and </w:t>
      </w:r>
      <w:r w:rsidRPr="00E242E3">
        <w:rPr>
          <w:rFonts w:ascii="Aptos" w:hAnsi="Aptos" w:cs="Arial"/>
        </w:rPr>
        <w:t xml:space="preserve">their primary healthcare </w:t>
      </w:r>
      <w:r w:rsidR="003E5E5E" w:rsidRPr="00E242E3">
        <w:rPr>
          <w:rFonts w:ascii="Aptos" w:hAnsi="Aptos" w:cs="Arial"/>
        </w:rPr>
        <w:t>reverts to the responsibility of the local NHS</w:t>
      </w:r>
      <w:r w:rsidRPr="00E242E3">
        <w:rPr>
          <w:rFonts w:ascii="Aptos" w:hAnsi="Aptos" w:cs="Arial"/>
        </w:rPr>
        <w:t>.</w:t>
      </w:r>
      <w:r w:rsidR="00F03BBE" w:rsidRPr="00E242E3">
        <w:rPr>
          <w:rFonts w:ascii="Aptos" w:hAnsi="Aptos" w:cs="Arial"/>
        </w:rPr>
        <w:t xml:space="preserve"> </w:t>
      </w:r>
      <w:r w:rsidRPr="00E242E3">
        <w:rPr>
          <w:rFonts w:ascii="Aptos" w:hAnsi="Aptos" w:cs="Arial"/>
        </w:rPr>
        <w:t xml:space="preserve">Veterans will be provided with copies of their medical records which they will give to their new practice during registration. </w:t>
      </w:r>
    </w:p>
    <w:p w14:paraId="446E390F" w14:textId="77777777" w:rsidR="00F03BBE" w:rsidRPr="00E242E3" w:rsidRDefault="00F03BBE" w:rsidP="00F03BBE">
      <w:pPr>
        <w:rPr>
          <w:rFonts w:ascii="Aptos" w:hAnsi="Aptos" w:cs="Arial"/>
        </w:rPr>
      </w:pPr>
    </w:p>
    <w:p w14:paraId="4502188A" w14:textId="1EC8C722" w:rsidR="002A3156" w:rsidRPr="00E242E3" w:rsidRDefault="0075016F" w:rsidP="00F03BBE">
      <w:pPr>
        <w:rPr>
          <w:rFonts w:ascii="Aptos" w:hAnsi="Aptos" w:cs="Arial"/>
        </w:rPr>
      </w:pPr>
      <w:r w:rsidRPr="00E242E3">
        <w:rPr>
          <w:rFonts w:ascii="Aptos" w:hAnsi="Aptos" w:cs="Arial"/>
        </w:rPr>
        <w:t xml:space="preserve">Armed Forces veterans are entitled to priority treatment if their injury or condition came about </w:t>
      </w:r>
      <w:r w:rsidR="00AD6A70" w:rsidRPr="00E242E3">
        <w:rPr>
          <w:rFonts w:ascii="Aptos" w:hAnsi="Aptos" w:cs="Arial"/>
        </w:rPr>
        <w:t>because of</w:t>
      </w:r>
      <w:r w:rsidRPr="00E242E3">
        <w:rPr>
          <w:rFonts w:ascii="Aptos" w:hAnsi="Aptos" w:cs="Arial"/>
        </w:rPr>
        <w:t xml:space="preserve"> their</w:t>
      </w:r>
      <w:r w:rsidR="00F03BBE" w:rsidRPr="00E242E3">
        <w:rPr>
          <w:rFonts w:ascii="Aptos" w:hAnsi="Aptos" w:cs="Arial"/>
        </w:rPr>
        <w:t xml:space="preserve"> service (subject to clinical need). This is regardless of </w:t>
      </w:r>
      <w:r w:rsidR="00AD6A70" w:rsidRPr="00E242E3">
        <w:rPr>
          <w:rFonts w:ascii="Aptos" w:hAnsi="Aptos" w:cs="Arial"/>
        </w:rPr>
        <w:t>whether</w:t>
      </w:r>
      <w:r w:rsidR="00F03BBE" w:rsidRPr="00E242E3">
        <w:rPr>
          <w:rFonts w:ascii="Aptos" w:hAnsi="Aptos" w:cs="Arial"/>
        </w:rPr>
        <w:t xml:space="preserve"> they receive a war pension. </w:t>
      </w:r>
      <w:r w:rsidRPr="00E242E3">
        <w:rPr>
          <w:rFonts w:ascii="Aptos" w:hAnsi="Aptos" w:cs="Arial"/>
        </w:rPr>
        <w:t xml:space="preserve">Further guidance can be found </w:t>
      </w:r>
      <w:hyperlink r:id="rId13" w:history="1">
        <w:r w:rsidRPr="00E242E3">
          <w:rPr>
            <w:rStyle w:val="Hyperlink"/>
            <w:rFonts w:ascii="Aptos" w:hAnsi="Aptos" w:cs="Arial"/>
          </w:rPr>
          <w:t>here</w:t>
        </w:r>
      </w:hyperlink>
      <w:r w:rsidR="00F03BBE" w:rsidRPr="00E242E3">
        <w:rPr>
          <w:rFonts w:ascii="Aptos" w:hAnsi="Aptos" w:cs="Arial"/>
        </w:rPr>
        <w:t xml:space="preserve"> and within the </w:t>
      </w:r>
      <w:hyperlink r:id="rId14" w:history="1">
        <w:r w:rsidR="00F03BBE" w:rsidRPr="00E242E3">
          <w:rPr>
            <w:rStyle w:val="Hyperlink"/>
            <w:rFonts w:ascii="Aptos" w:hAnsi="Aptos" w:cs="Arial"/>
          </w:rPr>
          <w:t>Priority treatment for veterans</w:t>
        </w:r>
      </w:hyperlink>
      <w:r w:rsidR="00F03BBE" w:rsidRPr="00E242E3">
        <w:rPr>
          <w:rFonts w:ascii="Aptos" w:hAnsi="Aptos" w:cs="Arial"/>
        </w:rPr>
        <w:t xml:space="preserve"> document.</w:t>
      </w:r>
      <w:r w:rsidR="003E5E5E" w:rsidRPr="00E242E3">
        <w:rPr>
          <w:rFonts w:ascii="Aptos" w:hAnsi="Aptos" w:cs="Arial"/>
        </w:rPr>
        <w:t xml:space="preserve"> </w:t>
      </w:r>
      <w:r w:rsidR="00A04668" w:rsidRPr="00E242E3">
        <w:rPr>
          <w:rFonts w:ascii="Aptos" w:hAnsi="Aptos" w:cs="Arial"/>
        </w:rPr>
        <w:t xml:space="preserve">Prior service should be recorded on registration and allocated the correct </w:t>
      </w:r>
      <w:r w:rsidR="00F03BBE" w:rsidRPr="00E242E3">
        <w:rPr>
          <w:rFonts w:ascii="Aptos" w:hAnsi="Aptos" w:cs="Arial"/>
        </w:rPr>
        <w:t>S</w:t>
      </w:r>
      <w:r w:rsidR="00A04668" w:rsidRPr="00E242E3">
        <w:rPr>
          <w:rFonts w:ascii="Aptos" w:hAnsi="Aptos" w:cs="Arial"/>
        </w:rPr>
        <w:t xml:space="preserve">NOMED </w:t>
      </w:r>
      <w:r w:rsidR="00F253BA" w:rsidRPr="00E242E3">
        <w:rPr>
          <w:rFonts w:ascii="Aptos" w:hAnsi="Aptos" w:cs="Arial"/>
        </w:rPr>
        <w:t>c</w:t>
      </w:r>
      <w:r w:rsidR="00A04668" w:rsidRPr="00E242E3">
        <w:rPr>
          <w:rFonts w:ascii="Aptos" w:hAnsi="Aptos" w:cs="Arial"/>
        </w:rPr>
        <w:t>ode</w:t>
      </w:r>
      <w:r w:rsidR="003E5E5E" w:rsidRPr="00E242E3">
        <w:rPr>
          <w:rStyle w:val="FootnoteReference"/>
          <w:rFonts w:ascii="Aptos" w:hAnsi="Aptos" w:cs="Arial"/>
        </w:rPr>
        <w:t>:</w:t>
      </w:r>
    </w:p>
    <w:p w14:paraId="10BEBC8A" w14:textId="77777777" w:rsidR="002A3156" w:rsidRPr="00E242E3" w:rsidRDefault="002A3156" w:rsidP="00F03BBE">
      <w:pPr>
        <w:rPr>
          <w:rFonts w:ascii="Aptos" w:hAnsi="Aptos" w:cs="Arial"/>
        </w:rPr>
      </w:pPr>
    </w:p>
    <w:p w14:paraId="56B8D3C1" w14:textId="10AE466A" w:rsidR="000E09EB" w:rsidRPr="00E242E3" w:rsidRDefault="00F03BBE" w:rsidP="00EB0855">
      <w:pPr>
        <w:rPr>
          <w:rFonts w:ascii="Aptos" w:hAnsi="Aptos" w:cs="Arial"/>
        </w:rPr>
      </w:pPr>
      <w:r w:rsidRPr="00E242E3">
        <w:rPr>
          <w:rFonts w:ascii="Aptos" w:hAnsi="Aptos" w:cs="Arial"/>
        </w:rPr>
        <w:t>Military veteran SCTID: 753651000000107</w:t>
      </w:r>
      <w:r w:rsidR="002A3156" w:rsidRPr="00E242E3">
        <w:rPr>
          <w:rFonts w:ascii="Aptos" w:hAnsi="Aptos" w:cs="Arial"/>
        </w:rPr>
        <w:t xml:space="preserve">. Having this code will </w:t>
      </w:r>
      <w:r w:rsidR="00A04668" w:rsidRPr="00E242E3">
        <w:rPr>
          <w:rFonts w:ascii="Aptos" w:hAnsi="Aptos" w:cs="Arial"/>
        </w:rPr>
        <w:t xml:space="preserve">enable access to specialist care or charity support as necessary for </w:t>
      </w:r>
      <w:r w:rsidR="00F253BA" w:rsidRPr="00E242E3">
        <w:rPr>
          <w:rFonts w:ascii="Aptos" w:hAnsi="Aptos" w:cs="Arial"/>
        </w:rPr>
        <w:t xml:space="preserve">the </w:t>
      </w:r>
      <w:r w:rsidR="00A04668" w:rsidRPr="00E242E3">
        <w:rPr>
          <w:rFonts w:ascii="Aptos" w:hAnsi="Aptos" w:cs="Arial"/>
        </w:rPr>
        <w:t>patient</w:t>
      </w:r>
      <w:r w:rsidRPr="00E242E3">
        <w:rPr>
          <w:rFonts w:ascii="Aptos" w:hAnsi="Aptos" w:cs="Arial"/>
        </w:rPr>
        <w:t>.</w:t>
      </w:r>
      <w:r w:rsidR="00EB0855" w:rsidRPr="00E242E3">
        <w:rPr>
          <w:rFonts w:ascii="Aptos" w:hAnsi="Aptos" w:cs="Arial"/>
        </w:rPr>
        <w:t xml:space="preserve"> </w:t>
      </w:r>
    </w:p>
    <w:p w14:paraId="7570E4C6" w14:textId="7B0FB636" w:rsidR="000E09EB" w:rsidRPr="00E242E3" w:rsidRDefault="000E09EB" w:rsidP="000E09EB">
      <w:pPr>
        <w:pStyle w:val="Heading2"/>
        <w:ind w:left="709" w:hanging="709"/>
        <w:rPr>
          <w:rFonts w:ascii="Aptos" w:hAnsi="Aptos" w:cs="Arial"/>
          <w:smallCaps w:val="0"/>
          <w:color w:val="auto"/>
          <w:sz w:val="22"/>
          <w:szCs w:val="22"/>
          <w:lang w:val="en-GB"/>
        </w:rPr>
      </w:pPr>
      <w:bookmarkStart w:id="34" w:name="_Toc156219706"/>
      <w:r w:rsidRPr="00E242E3">
        <w:rPr>
          <w:rFonts w:ascii="Aptos" w:hAnsi="Aptos" w:cs="Arial"/>
          <w:smallCaps w:val="0"/>
          <w:color w:val="auto"/>
          <w:sz w:val="22"/>
          <w:szCs w:val="22"/>
          <w:lang w:val="en-GB"/>
        </w:rPr>
        <w:t xml:space="preserve">Registration of civil servants, their </w:t>
      </w:r>
      <w:proofErr w:type="gramStart"/>
      <w:r w:rsidRPr="00E242E3">
        <w:rPr>
          <w:rFonts w:ascii="Aptos" w:hAnsi="Aptos" w:cs="Arial"/>
          <w:smallCaps w:val="0"/>
          <w:color w:val="auto"/>
          <w:sz w:val="22"/>
          <w:szCs w:val="22"/>
          <w:lang w:val="en-GB"/>
        </w:rPr>
        <w:t>dependants</w:t>
      </w:r>
      <w:proofErr w:type="gramEnd"/>
      <w:r w:rsidRPr="00E242E3">
        <w:rPr>
          <w:rFonts w:ascii="Aptos" w:hAnsi="Aptos" w:cs="Arial"/>
          <w:smallCaps w:val="0"/>
          <w:color w:val="auto"/>
          <w:sz w:val="22"/>
          <w:szCs w:val="22"/>
          <w:lang w:val="en-GB"/>
        </w:rPr>
        <w:t xml:space="preserve"> and the dependants of members of the Armed Forces returning from overseas service</w:t>
      </w:r>
      <w:bookmarkEnd w:id="34"/>
    </w:p>
    <w:p w14:paraId="07056EAD" w14:textId="77777777" w:rsidR="000E09EB" w:rsidRPr="00E242E3" w:rsidRDefault="000E09EB" w:rsidP="000E09EB">
      <w:pPr>
        <w:rPr>
          <w:rFonts w:ascii="Aptos" w:hAnsi="Aptos"/>
        </w:rPr>
      </w:pPr>
    </w:p>
    <w:p w14:paraId="23896970" w14:textId="17A2B7A4" w:rsidR="000E09EB" w:rsidRPr="00E242E3" w:rsidRDefault="000E09EB" w:rsidP="000E09EB">
      <w:pPr>
        <w:rPr>
          <w:rFonts w:ascii="Aptos" w:hAnsi="Aptos" w:cs="Arial"/>
        </w:rPr>
      </w:pPr>
      <w:r w:rsidRPr="00E242E3">
        <w:rPr>
          <w:rFonts w:ascii="Aptos" w:hAnsi="Aptos" w:cs="Arial"/>
        </w:rPr>
        <w:t xml:space="preserve">Comprehensive guidance regarding the registration of civil servants posted overseas, their relevant family members who accompanied them on their posting and relevant family members who have accompanied a member of the Armed Forces posted overseas is detailed within the </w:t>
      </w:r>
      <w:hyperlink r:id="rId15" w:history="1">
        <w:r w:rsidRPr="00E242E3">
          <w:rPr>
            <w:rStyle w:val="Hyperlink"/>
            <w:rFonts w:ascii="Aptos" w:hAnsi="Aptos" w:cs="Arial"/>
          </w:rPr>
          <w:t>PGM</w:t>
        </w:r>
      </w:hyperlink>
      <w:r w:rsidRPr="00E242E3">
        <w:rPr>
          <w:rFonts w:ascii="Aptos" w:hAnsi="Aptos" w:cs="Arial"/>
        </w:rPr>
        <w:t xml:space="preserve"> at section 4.15. This includes enabl</w:t>
      </w:r>
      <w:r w:rsidR="00E525D9" w:rsidRPr="00E242E3">
        <w:rPr>
          <w:rFonts w:ascii="Aptos" w:hAnsi="Aptos" w:cs="Arial"/>
        </w:rPr>
        <w:t>ing</w:t>
      </w:r>
      <w:r w:rsidRPr="00E242E3">
        <w:rPr>
          <w:rFonts w:ascii="Aptos" w:hAnsi="Aptos" w:cs="Arial"/>
        </w:rPr>
        <w:t xml:space="preserve"> such individuals to register as a permanent or temporary patient in advance of or upon their return to the UK. </w:t>
      </w:r>
    </w:p>
    <w:p w14:paraId="2E241075" w14:textId="4BDD0B06" w:rsidR="00EB0855" w:rsidRPr="00E242E3" w:rsidRDefault="00632A1F" w:rsidP="00CD3EB5">
      <w:pPr>
        <w:pStyle w:val="Heading2"/>
        <w:ind w:left="709" w:hanging="709"/>
        <w:rPr>
          <w:rFonts w:ascii="Aptos" w:hAnsi="Aptos" w:cs="Arial"/>
          <w:smallCaps w:val="0"/>
          <w:color w:val="auto"/>
          <w:sz w:val="22"/>
          <w:szCs w:val="22"/>
          <w:lang w:val="en-GB"/>
        </w:rPr>
      </w:pPr>
      <w:bookmarkStart w:id="35" w:name="_Toc156219707"/>
      <w:r w:rsidRPr="00E242E3">
        <w:rPr>
          <w:rFonts w:ascii="Aptos" w:hAnsi="Aptos" w:cs="Arial"/>
          <w:smallCaps w:val="0"/>
          <w:color w:val="auto"/>
          <w:sz w:val="22"/>
          <w:szCs w:val="22"/>
          <w:lang w:val="en-GB"/>
        </w:rPr>
        <w:t>Registering C</w:t>
      </w:r>
      <w:r w:rsidR="00EB0855" w:rsidRPr="00E242E3">
        <w:rPr>
          <w:rFonts w:ascii="Aptos" w:hAnsi="Aptos" w:cs="Arial"/>
          <w:smallCaps w:val="0"/>
          <w:color w:val="auto"/>
          <w:sz w:val="22"/>
          <w:szCs w:val="22"/>
          <w:lang w:val="en-GB"/>
        </w:rPr>
        <w:t xml:space="preserve">ommonwealth, </w:t>
      </w:r>
      <w:proofErr w:type="gramStart"/>
      <w:r w:rsidR="00EB0855" w:rsidRPr="00E242E3">
        <w:rPr>
          <w:rFonts w:ascii="Aptos" w:hAnsi="Aptos" w:cs="Arial"/>
          <w:smallCaps w:val="0"/>
          <w:color w:val="auto"/>
          <w:sz w:val="22"/>
          <w:szCs w:val="22"/>
          <w:lang w:val="en-GB"/>
        </w:rPr>
        <w:t>Gurkha</w:t>
      </w:r>
      <w:proofErr w:type="gramEnd"/>
      <w:r w:rsidR="00EB0855" w:rsidRPr="00E242E3">
        <w:rPr>
          <w:rFonts w:ascii="Aptos" w:hAnsi="Aptos" w:cs="Arial"/>
          <w:smallCaps w:val="0"/>
          <w:color w:val="auto"/>
          <w:sz w:val="22"/>
          <w:szCs w:val="22"/>
          <w:lang w:val="en-GB"/>
        </w:rPr>
        <w:t xml:space="preserve"> or Nepali veterans</w:t>
      </w:r>
      <w:bookmarkEnd w:id="35"/>
    </w:p>
    <w:p w14:paraId="3E643CDE" w14:textId="77777777" w:rsidR="00EB0855" w:rsidRPr="00E242E3" w:rsidRDefault="00EB0855" w:rsidP="00EB0855">
      <w:pPr>
        <w:rPr>
          <w:rFonts w:ascii="Aptos" w:hAnsi="Aptos" w:cs="Arial"/>
        </w:rPr>
      </w:pPr>
    </w:p>
    <w:p w14:paraId="0EF5155F" w14:textId="586BC43A" w:rsidR="00EB0855" w:rsidRPr="00E242E3" w:rsidRDefault="00E242E3" w:rsidP="00EB0855">
      <w:pPr>
        <w:rPr>
          <w:rFonts w:ascii="Aptos" w:hAnsi="Aptos" w:cs="Arial"/>
        </w:rPr>
      </w:pPr>
      <w:hyperlink r:id="rId16" w:history="1">
        <w:r w:rsidR="003E5E5E" w:rsidRPr="00E242E3">
          <w:rPr>
            <w:rStyle w:val="Hyperlink"/>
            <w:rFonts w:ascii="Aptos" w:hAnsi="Aptos" w:cs="Arial"/>
          </w:rPr>
          <w:t>NHS England</w:t>
        </w:r>
      </w:hyperlink>
      <w:r w:rsidR="003E5E5E" w:rsidRPr="00E242E3">
        <w:rPr>
          <w:rFonts w:ascii="Aptos" w:hAnsi="Aptos" w:cs="Arial"/>
        </w:rPr>
        <w:t xml:space="preserve"> advise</w:t>
      </w:r>
      <w:r w:rsidR="00C37FF4" w:rsidRPr="00E242E3">
        <w:rPr>
          <w:rFonts w:ascii="Aptos" w:hAnsi="Aptos" w:cs="Arial"/>
        </w:rPr>
        <w:t>s</w:t>
      </w:r>
      <w:r w:rsidR="003E5E5E" w:rsidRPr="00E242E3">
        <w:rPr>
          <w:rFonts w:ascii="Aptos" w:hAnsi="Aptos" w:cs="Arial"/>
        </w:rPr>
        <w:t xml:space="preserve"> t</w:t>
      </w:r>
      <w:r w:rsidR="00EB0855" w:rsidRPr="00E242E3">
        <w:rPr>
          <w:rFonts w:ascii="Aptos" w:hAnsi="Aptos" w:cs="Arial"/>
        </w:rPr>
        <w:t xml:space="preserve">he following veterans are not entitled to receive free healthcare from the NHS after their discharge date from the UK </w:t>
      </w:r>
      <w:r w:rsidR="00A70BCE" w:rsidRPr="00E242E3">
        <w:rPr>
          <w:rFonts w:ascii="Aptos" w:hAnsi="Aptos" w:cs="Arial"/>
        </w:rPr>
        <w:t>A</w:t>
      </w:r>
      <w:r w:rsidR="00EB0855" w:rsidRPr="00E242E3">
        <w:rPr>
          <w:rFonts w:ascii="Aptos" w:hAnsi="Aptos" w:cs="Arial"/>
        </w:rPr>
        <w:t xml:space="preserve">rmed </w:t>
      </w:r>
      <w:r w:rsidR="00A70BCE" w:rsidRPr="00E242E3">
        <w:rPr>
          <w:rFonts w:ascii="Aptos" w:hAnsi="Aptos" w:cs="Arial"/>
        </w:rPr>
        <w:t>F</w:t>
      </w:r>
      <w:r w:rsidR="00EB0855" w:rsidRPr="00E242E3">
        <w:rPr>
          <w:rFonts w:ascii="Aptos" w:hAnsi="Aptos" w:cs="Arial"/>
        </w:rPr>
        <w:t>orces:</w:t>
      </w:r>
    </w:p>
    <w:p w14:paraId="6B418393" w14:textId="77777777" w:rsidR="00EB0855" w:rsidRPr="00E242E3" w:rsidRDefault="00EB0855" w:rsidP="00EB0855">
      <w:pPr>
        <w:rPr>
          <w:rFonts w:ascii="Aptos" w:hAnsi="Aptos" w:cs="Arial"/>
        </w:rPr>
      </w:pPr>
    </w:p>
    <w:p w14:paraId="4B6182BB" w14:textId="54A73BE1" w:rsidR="00EB0855" w:rsidRPr="00E242E3" w:rsidRDefault="00EB0855" w:rsidP="00CD3EB5">
      <w:pPr>
        <w:pStyle w:val="ListParagraph"/>
        <w:numPr>
          <w:ilvl w:val="0"/>
          <w:numId w:val="28"/>
        </w:numPr>
        <w:rPr>
          <w:rFonts w:ascii="Aptos" w:hAnsi="Aptos" w:cs="Arial"/>
        </w:rPr>
      </w:pPr>
      <w:r w:rsidRPr="00E242E3">
        <w:rPr>
          <w:rFonts w:ascii="Aptos" w:hAnsi="Aptos" w:cs="Arial"/>
        </w:rPr>
        <w:t>A citizen of a member of the Commonwealth</w:t>
      </w:r>
    </w:p>
    <w:p w14:paraId="76E12229" w14:textId="7EC6622E" w:rsidR="00EB0855" w:rsidRPr="00E242E3" w:rsidRDefault="00EB0855" w:rsidP="00CD3EB5">
      <w:pPr>
        <w:pStyle w:val="ListParagraph"/>
        <w:numPr>
          <w:ilvl w:val="0"/>
          <w:numId w:val="28"/>
        </w:numPr>
        <w:rPr>
          <w:rFonts w:ascii="Aptos" w:hAnsi="Aptos" w:cs="Arial"/>
        </w:rPr>
      </w:pPr>
      <w:r w:rsidRPr="00E242E3">
        <w:rPr>
          <w:rFonts w:ascii="Aptos" w:hAnsi="Aptos" w:cs="Arial"/>
        </w:rPr>
        <w:t>A Gurkha citizen</w:t>
      </w:r>
    </w:p>
    <w:p w14:paraId="35E8841E" w14:textId="2A4A10F9" w:rsidR="00EB0855" w:rsidRPr="00E242E3" w:rsidRDefault="00EB0855" w:rsidP="00CD3EB5">
      <w:pPr>
        <w:pStyle w:val="ListParagraph"/>
        <w:numPr>
          <w:ilvl w:val="0"/>
          <w:numId w:val="28"/>
        </w:numPr>
        <w:rPr>
          <w:rFonts w:ascii="Aptos" w:hAnsi="Aptos" w:cs="Arial"/>
        </w:rPr>
      </w:pPr>
      <w:r w:rsidRPr="00E242E3">
        <w:rPr>
          <w:rFonts w:ascii="Aptos" w:hAnsi="Aptos" w:cs="Arial"/>
        </w:rPr>
        <w:t>A Nepali citizen</w:t>
      </w:r>
    </w:p>
    <w:p w14:paraId="3FE270D0" w14:textId="77777777" w:rsidR="00EB0855" w:rsidRPr="00E242E3" w:rsidRDefault="00EB0855" w:rsidP="00EB0855">
      <w:pPr>
        <w:rPr>
          <w:rFonts w:ascii="Aptos" w:hAnsi="Aptos" w:cs="Arial"/>
        </w:rPr>
      </w:pPr>
    </w:p>
    <w:p w14:paraId="6DA87F7C" w14:textId="6FB811CD" w:rsidR="00A04668" w:rsidRPr="00E242E3" w:rsidRDefault="00EB0855" w:rsidP="00F03BBE">
      <w:pPr>
        <w:rPr>
          <w:rFonts w:ascii="Aptos" w:hAnsi="Aptos" w:cs="Arial"/>
        </w:rPr>
      </w:pPr>
      <w:r w:rsidRPr="00E242E3">
        <w:rPr>
          <w:rFonts w:ascii="Aptos" w:hAnsi="Aptos" w:cs="Arial"/>
        </w:rPr>
        <w:t xml:space="preserve">In order to receive free healthcare through the NHS after this date, these groups must gain indefinite leave by using the </w:t>
      </w:r>
      <w:hyperlink r:id="rId17" w:history="1">
        <w:r w:rsidRPr="00E242E3">
          <w:rPr>
            <w:rStyle w:val="Hyperlink"/>
            <w:rFonts w:ascii="Aptos" w:hAnsi="Aptos" w:cs="Arial"/>
          </w:rPr>
          <w:t>immigration rules and process</w:t>
        </w:r>
      </w:hyperlink>
      <w:r w:rsidRPr="00E242E3">
        <w:rPr>
          <w:rFonts w:ascii="Aptos" w:hAnsi="Aptos" w:cs="Arial"/>
        </w:rPr>
        <w:t>.</w:t>
      </w:r>
    </w:p>
    <w:p w14:paraId="551F373B" w14:textId="6E7EF6F1" w:rsidR="00D9621F" w:rsidRPr="00E242E3" w:rsidRDefault="00D9621F" w:rsidP="00D9621F">
      <w:pPr>
        <w:pStyle w:val="Heading2"/>
        <w:ind w:left="709" w:hanging="709"/>
        <w:rPr>
          <w:rFonts w:ascii="Aptos" w:hAnsi="Aptos" w:cs="Arial"/>
          <w:smallCaps w:val="0"/>
          <w:color w:val="auto"/>
          <w:sz w:val="22"/>
          <w:szCs w:val="22"/>
          <w:lang w:val="en-GB"/>
        </w:rPr>
      </w:pPr>
      <w:bookmarkStart w:id="36" w:name="_Assessing_patient_ID"/>
      <w:bookmarkStart w:id="37" w:name="_Toc156219708"/>
      <w:bookmarkStart w:id="38" w:name="_Hlk90370573"/>
      <w:bookmarkEnd w:id="36"/>
      <w:r w:rsidRPr="00E242E3">
        <w:rPr>
          <w:rFonts w:ascii="Aptos" w:hAnsi="Aptos" w:cs="Arial"/>
          <w:smallCaps w:val="0"/>
          <w:color w:val="auto"/>
          <w:sz w:val="22"/>
          <w:szCs w:val="22"/>
          <w:lang w:val="en-GB"/>
        </w:rPr>
        <w:t xml:space="preserve">Registering asylum seekers, </w:t>
      </w:r>
      <w:proofErr w:type="gramStart"/>
      <w:r w:rsidRPr="00E242E3">
        <w:rPr>
          <w:rFonts w:ascii="Aptos" w:hAnsi="Aptos" w:cs="Arial"/>
          <w:smallCaps w:val="0"/>
          <w:color w:val="auto"/>
          <w:sz w:val="22"/>
          <w:szCs w:val="22"/>
          <w:lang w:val="en-GB"/>
        </w:rPr>
        <w:t>refugees</w:t>
      </w:r>
      <w:proofErr w:type="gramEnd"/>
      <w:r w:rsidRPr="00E242E3">
        <w:rPr>
          <w:rFonts w:ascii="Aptos" w:hAnsi="Aptos" w:cs="Arial"/>
          <w:smallCaps w:val="0"/>
          <w:color w:val="auto"/>
          <w:sz w:val="22"/>
          <w:szCs w:val="22"/>
          <w:lang w:val="en-GB"/>
        </w:rPr>
        <w:t xml:space="preserve"> and other migrants</w:t>
      </w:r>
      <w:bookmarkEnd w:id="37"/>
    </w:p>
    <w:bookmarkEnd w:id="38"/>
    <w:p w14:paraId="2996B8DD" w14:textId="77777777" w:rsidR="00D9621F" w:rsidRPr="00E242E3" w:rsidRDefault="00D9621F" w:rsidP="00D9621F">
      <w:pPr>
        <w:rPr>
          <w:rFonts w:ascii="Aptos" w:hAnsi="Aptos"/>
        </w:rPr>
      </w:pPr>
    </w:p>
    <w:p w14:paraId="163EB561" w14:textId="38EE4392" w:rsidR="00D9621F" w:rsidRPr="00E242E3" w:rsidRDefault="00E525D9" w:rsidP="00D9621F">
      <w:pPr>
        <w:rPr>
          <w:rFonts w:ascii="Aptos" w:hAnsi="Aptos" w:cs="Arial"/>
          <w:color w:val="3E3E35"/>
          <w:shd w:val="clear" w:color="auto" w:fill="FFFFFF"/>
        </w:rPr>
      </w:pPr>
      <w:r w:rsidRPr="00E242E3">
        <w:rPr>
          <w:rFonts w:ascii="Aptos" w:hAnsi="Aptos" w:cs="Arial"/>
        </w:rPr>
        <w:t xml:space="preserve">As detailed in </w:t>
      </w:r>
      <w:hyperlink r:id="rId18" w:history="1">
        <w:r w:rsidRPr="00E242E3">
          <w:rPr>
            <w:rStyle w:val="Hyperlink"/>
            <w:rFonts w:ascii="Aptos" w:hAnsi="Aptos" w:cs="Arial"/>
          </w:rPr>
          <w:t>CQC GP Mythbuster 36: Registration and treatment of asylum seekers, refugees and other migrants</w:t>
        </w:r>
      </w:hyperlink>
      <w:r w:rsidRPr="00E242E3">
        <w:rPr>
          <w:rFonts w:ascii="Aptos" w:hAnsi="Aptos" w:cs="Arial"/>
        </w:rPr>
        <w:t xml:space="preserve">, </w:t>
      </w:r>
      <w:r w:rsidR="0066493D" w:rsidRPr="00E242E3">
        <w:rPr>
          <w:rFonts w:ascii="Aptos" w:hAnsi="Aptos" w:cs="Arial"/>
        </w:rPr>
        <w:t>this organisation</w:t>
      </w:r>
      <w:r w:rsidRPr="00E242E3">
        <w:rPr>
          <w:rFonts w:ascii="Aptos" w:hAnsi="Aptos" w:cs="Arial"/>
        </w:rPr>
        <w:t xml:space="preserve"> has</w:t>
      </w:r>
      <w:r w:rsidR="00D9621F" w:rsidRPr="00E242E3">
        <w:rPr>
          <w:rFonts w:ascii="Aptos" w:hAnsi="Aptos" w:cs="Arial"/>
        </w:rPr>
        <w:t xml:space="preserve"> a contractual duty to provide emergency and immediately necessary treatment free of charge for everyone</w:t>
      </w:r>
      <w:r w:rsidRPr="00E242E3">
        <w:rPr>
          <w:rFonts w:ascii="Aptos" w:hAnsi="Aptos" w:cs="Arial"/>
        </w:rPr>
        <w:t>.</w:t>
      </w:r>
      <w:r w:rsidR="00D9621F" w:rsidRPr="00E242E3">
        <w:rPr>
          <w:rFonts w:ascii="Aptos" w:hAnsi="Aptos" w:cs="Arial"/>
        </w:rPr>
        <w:t xml:space="preserve"> </w:t>
      </w:r>
    </w:p>
    <w:p w14:paraId="7EC0FB76" w14:textId="77777777" w:rsidR="00D9621F" w:rsidRPr="00E242E3" w:rsidRDefault="00D9621F" w:rsidP="00D9621F">
      <w:pPr>
        <w:rPr>
          <w:rFonts w:ascii="Aptos" w:hAnsi="Aptos" w:cs="Arial"/>
        </w:rPr>
      </w:pPr>
    </w:p>
    <w:p w14:paraId="4C7BEB08" w14:textId="3953C102" w:rsidR="00D9621F" w:rsidRPr="00E242E3" w:rsidRDefault="00D9621F" w:rsidP="00D9621F">
      <w:pPr>
        <w:rPr>
          <w:rFonts w:ascii="Aptos" w:hAnsi="Aptos"/>
          <w:shd w:val="clear" w:color="auto" w:fill="FFFFFF"/>
        </w:rPr>
      </w:pPr>
      <w:r w:rsidRPr="00E242E3">
        <w:rPr>
          <w:rFonts w:ascii="Aptos" w:hAnsi="Aptos" w:cs="Arial"/>
          <w:shd w:val="clear" w:color="auto" w:fill="FFFFFF"/>
        </w:rPr>
        <w:t>This includes groups of patients whose circumstances may make them vulnerable</w:t>
      </w:r>
      <w:r w:rsidR="00560E0F" w:rsidRPr="00E242E3">
        <w:rPr>
          <w:rFonts w:ascii="Aptos" w:hAnsi="Aptos" w:cs="Arial"/>
          <w:shd w:val="clear" w:color="auto" w:fill="FFFFFF"/>
        </w:rPr>
        <w:t xml:space="preserve"> </w:t>
      </w:r>
      <w:r w:rsidRPr="00E242E3">
        <w:rPr>
          <w:rFonts w:ascii="Aptos" w:hAnsi="Aptos" w:cs="Arial"/>
          <w:shd w:val="clear" w:color="auto" w:fill="FFFFFF"/>
        </w:rPr>
        <w:t>such as asylum</w:t>
      </w:r>
      <w:r w:rsidRPr="00E242E3">
        <w:rPr>
          <w:rFonts w:ascii="Aptos" w:hAnsi="Aptos"/>
          <w:shd w:val="clear" w:color="auto" w:fill="FFFFFF"/>
        </w:rPr>
        <w:t xml:space="preserve"> seekers, </w:t>
      </w:r>
      <w:proofErr w:type="gramStart"/>
      <w:r w:rsidRPr="00E242E3">
        <w:rPr>
          <w:rFonts w:ascii="Aptos" w:hAnsi="Aptos"/>
          <w:shd w:val="clear" w:color="auto" w:fill="FFFFFF"/>
        </w:rPr>
        <w:t>refugees</w:t>
      </w:r>
      <w:proofErr w:type="gramEnd"/>
      <w:r w:rsidRPr="00E242E3">
        <w:rPr>
          <w:rFonts w:ascii="Aptos" w:hAnsi="Aptos"/>
          <w:shd w:val="clear" w:color="auto" w:fill="FFFFFF"/>
        </w:rPr>
        <w:t xml:space="preserve"> and other vulnerable migrants. It should be noted that </w:t>
      </w:r>
      <w:r w:rsidR="00560E0F" w:rsidRPr="00E242E3">
        <w:rPr>
          <w:rFonts w:ascii="Aptos" w:hAnsi="Aptos"/>
          <w:shd w:val="clear" w:color="auto" w:fill="FFFFFF"/>
        </w:rPr>
        <w:t xml:space="preserve">the </w:t>
      </w:r>
      <w:r w:rsidRPr="00E242E3">
        <w:rPr>
          <w:rFonts w:ascii="Aptos" w:hAnsi="Aptos" w:cs="Arial"/>
          <w:shd w:val="clear" w:color="auto" w:fill="FFFFFF"/>
        </w:rPr>
        <w:t xml:space="preserve">CQC will inspect the organisation to ensure that the fundamental standards </w:t>
      </w:r>
      <w:r w:rsidRPr="00E242E3">
        <w:rPr>
          <w:rFonts w:ascii="Aptos" w:hAnsi="Aptos" w:cs="Arial"/>
        </w:rPr>
        <w:t xml:space="preserve">relating to patient equality </w:t>
      </w:r>
      <w:r w:rsidR="00560E0F" w:rsidRPr="00E242E3">
        <w:rPr>
          <w:rFonts w:ascii="Aptos" w:hAnsi="Aptos" w:cs="Arial"/>
        </w:rPr>
        <w:t xml:space="preserve">are being upheld </w:t>
      </w:r>
      <w:r w:rsidRPr="00E242E3">
        <w:rPr>
          <w:rFonts w:ascii="Aptos" w:hAnsi="Aptos" w:cs="Arial"/>
        </w:rPr>
        <w:t>within both:</w:t>
      </w:r>
    </w:p>
    <w:p w14:paraId="48F473D6" w14:textId="77777777" w:rsidR="00D9621F" w:rsidRPr="00E242E3" w:rsidRDefault="00D9621F" w:rsidP="00D9621F">
      <w:pPr>
        <w:rPr>
          <w:rFonts w:ascii="Aptos" w:hAnsi="Aptos" w:cs="Arial"/>
          <w:color w:val="3E3E35"/>
          <w:shd w:val="clear" w:color="auto" w:fill="FFFFFF"/>
        </w:rPr>
      </w:pPr>
    </w:p>
    <w:p w14:paraId="650CC217" w14:textId="77777777" w:rsidR="00D9621F" w:rsidRPr="00E242E3" w:rsidRDefault="00E242E3" w:rsidP="00D9621F">
      <w:pPr>
        <w:pStyle w:val="ListParagraph"/>
        <w:numPr>
          <w:ilvl w:val="0"/>
          <w:numId w:val="17"/>
        </w:numPr>
        <w:rPr>
          <w:rFonts w:ascii="Aptos" w:hAnsi="Aptos" w:cs="Arial"/>
        </w:rPr>
      </w:pPr>
      <w:hyperlink r:id="rId19" w:history="1">
        <w:r w:rsidR="00D9621F" w:rsidRPr="00E242E3">
          <w:rPr>
            <w:rStyle w:val="Hyperlink"/>
            <w:rFonts w:ascii="Aptos" w:hAnsi="Aptos" w:cs="Arial"/>
            <w:lang w:eastAsia="en-GB"/>
          </w:rPr>
          <w:t>Regulation 10</w:t>
        </w:r>
      </w:hyperlink>
      <w:r w:rsidR="00D9621F" w:rsidRPr="00E242E3">
        <w:rPr>
          <w:rFonts w:ascii="Aptos" w:eastAsia="Times New Roman" w:hAnsi="Aptos" w:cs="Arial"/>
          <w:lang w:eastAsia="en-GB"/>
        </w:rPr>
        <w:t xml:space="preserve"> – treating people with dignity and </w:t>
      </w:r>
      <w:proofErr w:type="gramStart"/>
      <w:r w:rsidR="00D9621F" w:rsidRPr="00E242E3">
        <w:rPr>
          <w:rFonts w:ascii="Aptos" w:eastAsia="Times New Roman" w:hAnsi="Aptos" w:cs="Arial"/>
          <w:lang w:eastAsia="en-GB"/>
        </w:rPr>
        <w:t>respect</w:t>
      </w:r>
      <w:proofErr w:type="gramEnd"/>
    </w:p>
    <w:p w14:paraId="357ED508" w14:textId="77777777" w:rsidR="00D9621F" w:rsidRPr="00E242E3" w:rsidRDefault="00E242E3" w:rsidP="00D9621F">
      <w:pPr>
        <w:pStyle w:val="ListParagraph"/>
        <w:numPr>
          <w:ilvl w:val="0"/>
          <w:numId w:val="17"/>
        </w:numPr>
        <w:rPr>
          <w:rFonts w:ascii="Aptos" w:hAnsi="Aptos" w:cs="Arial"/>
        </w:rPr>
      </w:pPr>
      <w:hyperlink r:id="rId20" w:history="1">
        <w:r w:rsidR="00D9621F" w:rsidRPr="00E242E3">
          <w:rPr>
            <w:rStyle w:val="Hyperlink"/>
            <w:rFonts w:ascii="Aptos" w:hAnsi="Aptos" w:cs="Arial"/>
            <w:lang w:eastAsia="en-GB"/>
          </w:rPr>
          <w:t>Regulation 13</w:t>
        </w:r>
      </w:hyperlink>
      <w:r w:rsidR="00D9621F" w:rsidRPr="00E242E3">
        <w:rPr>
          <w:rFonts w:ascii="Aptos" w:eastAsia="Times New Roman" w:hAnsi="Aptos" w:cs="Arial"/>
          <w:lang w:eastAsia="en-GB"/>
        </w:rPr>
        <w:t xml:space="preserve"> – protecting people from abuse and improper </w:t>
      </w:r>
      <w:proofErr w:type="gramStart"/>
      <w:r w:rsidR="00D9621F" w:rsidRPr="00E242E3">
        <w:rPr>
          <w:rFonts w:ascii="Aptos" w:eastAsia="Times New Roman" w:hAnsi="Aptos" w:cs="Arial"/>
          <w:lang w:eastAsia="en-GB"/>
        </w:rPr>
        <w:t>treatment</w:t>
      </w:r>
      <w:proofErr w:type="gramEnd"/>
    </w:p>
    <w:p w14:paraId="5DBF643A" w14:textId="77777777" w:rsidR="00D9621F" w:rsidRPr="00E242E3" w:rsidRDefault="00D9621F" w:rsidP="00D9621F">
      <w:pPr>
        <w:rPr>
          <w:rFonts w:ascii="Aptos" w:hAnsi="Aptos" w:cs="Arial"/>
          <w:color w:val="000000" w:themeColor="text1"/>
          <w:shd w:val="clear" w:color="auto" w:fill="FFFFFF"/>
        </w:rPr>
      </w:pPr>
    </w:p>
    <w:p w14:paraId="6C56746C" w14:textId="798EB55F" w:rsidR="00D9621F" w:rsidRPr="00E242E3" w:rsidRDefault="00E525D9" w:rsidP="00D9621F">
      <w:pPr>
        <w:rPr>
          <w:rStyle w:val="Hyperlink"/>
          <w:rFonts w:ascii="Aptos" w:hAnsi="Aptos" w:cs="Arial"/>
          <w:color w:val="000000" w:themeColor="text1"/>
          <w:u w:val="none"/>
          <w:lang w:eastAsia="en-GB"/>
        </w:rPr>
      </w:pPr>
      <w:r w:rsidRPr="00E242E3">
        <w:rPr>
          <w:rFonts w:ascii="Aptos" w:eastAsia="Times New Roman" w:hAnsi="Aptos" w:cs="Arial"/>
          <w:color w:val="000000" w:themeColor="text1"/>
          <w:lang w:eastAsia="en-GB"/>
        </w:rPr>
        <w:t xml:space="preserve">Additional guidance is available from NHS England </w:t>
      </w:r>
      <w:r w:rsidR="00D9621F" w:rsidRPr="00E242E3">
        <w:rPr>
          <w:rFonts w:ascii="Aptos" w:hAnsi="Aptos" w:cs="Arial"/>
          <w:color w:val="000000" w:themeColor="text1"/>
          <w:lang w:eastAsia="en-GB"/>
        </w:rPr>
        <w:t xml:space="preserve">on how to </w:t>
      </w:r>
      <w:hyperlink r:id="rId21" w:history="1">
        <w:r w:rsidR="00D9621F" w:rsidRPr="00E242E3">
          <w:rPr>
            <w:rStyle w:val="Hyperlink"/>
            <w:rFonts w:ascii="Aptos" w:hAnsi="Aptos" w:cs="Arial"/>
          </w:rPr>
          <w:t>improve access</w:t>
        </w:r>
      </w:hyperlink>
      <w:r w:rsidR="00D9621F" w:rsidRPr="00E242E3">
        <w:rPr>
          <w:rStyle w:val="Hyperlink"/>
          <w:rFonts w:ascii="Aptos" w:hAnsi="Aptos" w:cs="Arial"/>
          <w:color w:val="auto"/>
          <w:u w:val="none"/>
        </w:rPr>
        <w:t xml:space="preserve"> for specific groups and </w:t>
      </w:r>
      <w:hyperlink r:id="rId22" w:history="1">
        <w:r w:rsidR="00D9621F" w:rsidRPr="00E242E3">
          <w:rPr>
            <w:rStyle w:val="Hyperlink"/>
            <w:rFonts w:ascii="Aptos" w:hAnsi="Aptos" w:cs="Arial"/>
          </w:rPr>
          <w:t>how to register with a GP surgery</w:t>
        </w:r>
      </w:hyperlink>
      <w:r w:rsidR="00D9621F" w:rsidRPr="00E242E3">
        <w:rPr>
          <w:rFonts w:ascii="Aptos" w:eastAsia="Times New Roman" w:hAnsi="Aptos" w:cs="Arial"/>
          <w:lang w:eastAsia="en-GB"/>
        </w:rPr>
        <w:t xml:space="preserve">. </w:t>
      </w:r>
    </w:p>
    <w:p w14:paraId="4BBD46D9" w14:textId="77777777" w:rsidR="00D9621F" w:rsidRPr="00E242E3" w:rsidRDefault="00D9621F" w:rsidP="00D9621F">
      <w:pPr>
        <w:rPr>
          <w:rStyle w:val="Hyperlink"/>
          <w:rFonts w:ascii="Aptos" w:hAnsi="Aptos" w:cs="Arial"/>
          <w:color w:val="auto"/>
          <w:u w:val="none"/>
        </w:rPr>
      </w:pPr>
    </w:p>
    <w:p w14:paraId="2B051B2B" w14:textId="02BA7842" w:rsidR="00632A1F" w:rsidRPr="00E242E3" w:rsidRDefault="00E94385" w:rsidP="00D9621F">
      <w:pPr>
        <w:rPr>
          <w:rFonts w:ascii="Aptos" w:hAnsi="Aptos" w:cs="Arial"/>
        </w:rPr>
      </w:pPr>
      <w:r w:rsidRPr="00E242E3">
        <w:rPr>
          <w:rStyle w:val="Hyperlink"/>
          <w:rFonts w:ascii="Aptos" w:hAnsi="Aptos" w:cs="Arial"/>
          <w:color w:val="auto"/>
          <w:u w:val="none"/>
        </w:rPr>
        <w:t>PCSE provide</w:t>
      </w:r>
      <w:r w:rsidR="00C37FF4" w:rsidRPr="00E242E3">
        <w:rPr>
          <w:rStyle w:val="Hyperlink"/>
          <w:rFonts w:ascii="Aptos" w:hAnsi="Aptos" w:cs="Arial"/>
          <w:color w:val="auto"/>
          <w:u w:val="none"/>
        </w:rPr>
        <w:t>s</w:t>
      </w:r>
      <w:r w:rsidRPr="00E242E3">
        <w:rPr>
          <w:rStyle w:val="Hyperlink"/>
          <w:rFonts w:ascii="Aptos" w:hAnsi="Aptos" w:cs="Arial"/>
          <w:color w:val="auto"/>
          <w:u w:val="none"/>
        </w:rPr>
        <w:t xml:space="preserve"> </w:t>
      </w:r>
      <w:hyperlink r:id="rId23" w:history="1">
        <w:r w:rsidRPr="00E242E3">
          <w:rPr>
            <w:rStyle w:val="Hyperlink"/>
            <w:rFonts w:ascii="Aptos" w:hAnsi="Aptos" w:cs="Arial"/>
          </w:rPr>
          <w:t>guidance</w:t>
        </w:r>
      </w:hyperlink>
      <w:r w:rsidRPr="00E242E3">
        <w:rPr>
          <w:rStyle w:val="Hyperlink"/>
          <w:rFonts w:ascii="Aptos" w:hAnsi="Aptos" w:cs="Arial"/>
          <w:color w:val="auto"/>
          <w:u w:val="none"/>
        </w:rPr>
        <w:t xml:space="preserve"> on patient registration and re-registration, including advice on how to </w:t>
      </w:r>
      <w:r w:rsidR="00C22664" w:rsidRPr="00E242E3">
        <w:rPr>
          <w:rStyle w:val="Hyperlink"/>
          <w:rFonts w:ascii="Aptos" w:hAnsi="Aptos" w:cs="Arial"/>
          <w:color w:val="auto"/>
          <w:u w:val="none"/>
        </w:rPr>
        <w:t>register a</w:t>
      </w:r>
      <w:r w:rsidR="00727712" w:rsidRPr="00E242E3">
        <w:rPr>
          <w:rStyle w:val="Hyperlink"/>
          <w:rFonts w:ascii="Aptos" w:hAnsi="Aptos" w:cs="Arial"/>
          <w:color w:val="auto"/>
          <w:u w:val="none"/>
        </w:rPr>
        <w:t xml:space="preserve"> refugee from</w:t>
      </w:r>
      <w:r w:rsidR="00C22664" w:rsidRPr="00E242E3">
        <w:rPr>
          <w:rStyle w:val="Hyperlink"/>
          <w:rFonts w:ascii="Aptos" w:hAnsi="Aptos" w:cs="Arial"/>
          <w:color w:val="auto"/>
          <w:u w:val="none"/>
        </w:rPr>
        <w:t xml:space="preserve"> Afghanistan.</w:t>
      </w:r>
      <w:r w:rsidRPr="00E242E3">
        <w:rPr>
          <w:rStyle w:val="Hyperlink"/>
          <w:rFonts w:ascii="Aptos" w:hAnsi="Aptos" w:cs="Arial"/>
          <w:color w:val="auto"/>
          <w:u w:val="none"/>
        </w:rPr>
        <w:t xml:space="preserve"> Furthermore, Public Health England ha</w:t>
      </w:r>
      <w:r w:rsidR="00C37FF4" w:rsidRPr="00E242E3">
        <w:rPr>
          <w:rStyle w:val="Hyperlink"/>
          <w:rFonts w:ascii="Aptos" w:hAnsi="Aptos" w:cs="Arial"/>
          <w:color w:val="auto"/>
          <w:u w:val="none"/>
        </w:rPr>
        <w:t>s</w:t>
      </w:r>
      <w:r w:rsidRPr="00E242E3">
        <w:rPr>
          <w:rStyle w:val="Hyperlink"/>
          <w:rFonts w:ascii="Aptos" w:hAnsi="Aptos" w:cs="Arial"/>
          <w:color w:val="auto"/>
          <w:u w:val="none"/>
        </w:rPr>
        <w:t xml:space="preserve"> published </w:t>
      </w:r>
      <w:r w:rsidR="00643D17" w:rsidRPr="00E242E3">
        <w:rPr>
          <w:rFonts w:ascii="Aptos" w:eastAsia="Times New Roman" w:hAnsi="Aptos" w:cs="Arial"/>
          <w:lang w:eastAsia="en-GB"/>
        </w:rPr>
        <w:t>the</w:t>
      </w:r>
      <w:r w:rsidR="00D9621F" w:rsidRPr="00E242E3">
        <w:rPr>
          <w:rFonts w:ascii="Aptos" w:eastAsia="Times New Roman" w:hAnsi="Aptos" w:cs="Arial"/>
          <w:lang w:eastAsia="en-GB"/>
        </w:rPr>
        <w:t xml:space="preserve"> </w:t>
      </w:r>
      <w:hyperlink r:id="rId24" w:tgtFrame="_blank" w:history="1">
        <w:r w:rsidR="00D9621F" w:rsidRPr="00E242E3">
          <w:rPr>
            <w:rStyle w:val="Hyperlink"/>
            <w:rFonts w:ascii="Aptos" w:hAnsi="Aptos" w:cs="Arial"/>
            <w:lang w:eastAsia="en-GB"/>
          </w:rPr>
          <w:t>online migrant health guide</w:t>
        </w:r>
      </w:hyperlink>
      <w:r w:rsidR="00D9621F" w:rsidRPr="00E242E3">
        <w:rPr>
          <w:rFonts w:ascii="Aptos" w:eastAsia="Times New Roman" w:hAnsi="Aptos" w:cs="Arial"/>
          <w:lang w:eastAsia="en-GB"/>
        </w:rPr>
        <w:t xml:space="preserve"> </w:t>
      </w:r>
      <w:r w:rsidRPr="00E242E3">
        <w:rPr>
          <w:rFonts w:ascii="Aptos" w:eastAsia="Times New Roman" w:hAnsi="Aptos" w:cs="Arial"/>
          <w:lang w:eastAsia="en-GB"/>
        </w:rPr>
        <w:t>which</w:t>
      </w:r>
      <w:r w:rsidR="00D9621F" w:rsidRPr="00E242E3">
        <w:rPr>
          <w:rFonts w:ascii="Aptos" w:eastAsia="Times New Roman" w:hAnsi="Aptos" w:cs="Arial"/>
          <w:lang w:eastAsia="en-GB"/>
        </w:rPr>
        <w:t xml:space="preserve"> covers entitlement </w:t>
      </w:r>
      <w:r w:rsidRPr="00E242E3">
        <w:rPr>
          <w:rFonts w:ascii="Aptos" w:eastAsia="Times New Roman" w:hAnsi="Aptos" w:cs="Arial"/>
          <w:lang w:eastAsia="en-GB"/>
        </w:rPr>
        <w:t>and</w:t>
      </w:r>
      <w:r w:rsidR="00D9621F" w:rsidRPr="00E242E3">
        <w:rPr>
          <w:rFonts w:ascii="Aptos" w:eastAsia="Times New Roman" w:hAnsi="Aptos" w:cs="Arial"/>
          <w:lang w:eastAsia="en-GB"/>
        </w:rPr>
        <w:t xml:space="preserve"> other health issues.</w:t>
      </w:r>
    </w:p>
    <w:p w14:paraId="504A5CC9" w14:textId="0292BC25" w:rsidR="004576BB" w:rsidRPr="00E242E3" w:rsidRDefault="007517AB" w:rsidP="00D9621F">
      <w:pPr>
        <w:pStyle w:val="Heading2"/>
        <w:ind w:left="0" w:firstLine="0"/>
        <w:rPr>
          <w:rFonts w:ascii="Aptos" w:hAnsi="Aptos" w:cs="Arial"/>
          <w:smallCaps w:val="0"/>
          <w:color w:val="auto"/>
          <w:sz w:val="22"/>
          <w:szCs w:val="22"/>
          <w:lang w:val="en-GB"/>
        </w:rPr>
      </w:pPr>
      <w:bookmarkStart w:id="39" w:name="_Toc156219709"/>
      <w:bookmarkStart w:id="40" w:name="_Hlk90370555"/>
      <w:r w:rsidRPr="00E242E3">
        <w:rPr>
          <w:rFonts w:ascii="Aptos" w:hAnsi="Aptos" w:cs="Arial"/>
          <w:smallCaps w:val="0"/>
          <w:color w:val="auto"/>
          <w:sz w:val="22"/>
          <w:szCs w:val="22"/>
          <w:lang w:val="en-GB"/>
        </w:rPr>
        <w:t>Registering a h</w:t>
      </w:r>
      <w:r w:rsidR="004576BB" w:rsidRPr="00E242E3">
        <w:rPr>
          <w:rFonts w:ascii="Aptos" w:hAnsi="Aptos" w:cs="Arial"/>
          <w:smallCaps w:val="0"/>
          <w:color w:val="auto"/>
          <w:sz w:val="22"/>
          <w:szCs w:val="22"/>
          <w:lang w:val="en-GB"/>
        </w:rPr>
        <w:t>omeless patient</w:t>
      </w:r>
      <w:bookmarkEnd w:id="39"/>
    </w:p>
    <w:p w14:paraId="15E2640E" w14:textId="29253ADD" w:rsidR="004576BB" w:rsidRPr="00E242E3" w:rsidRDefault="004576BB" w:rsidP="004576BB">
      <w:pPr>
        <w:rPr>
          <w:rFonts w:ascii="Aptos" w:hAnsi="Aptos"/>
        </w:rPr>
      </w:pPr>
    </w:p>
    <w:p w14:paraId="01E470AD" w14:textId="73126B98" w:rsidR="005D1736" w:rsidRPr="00E242E3" w:rsidRDefault="00E22B94" w:rsidP="005D1736">
      <w:pPr>
        <w:rPr>
          <w:rFonts w:ascii="Aptos" w:hAnsi="Aptos" w:cs="Arial"/>
        </w:rPr>
      </w:pPr>
      <w:r w:rsidRPr="00E242E3">
        <w:rPr>
          <w:rFonts w:ascii="Aptos" w:hAnsi="Aptos" w:cs="Arial"/>
        </w:rPr>
        <w:t>This organisation will adhere to the guidance outlined in</w:t>
      </w:r>
      <w:r w:rsidR="006B2258" w:rsidRPr="00E242E3">
        <w:rPr>
          <w:rFonts w:ascii="Aptos" w:hAnsi="Aptos" w:cs="Arial"/>
        </w:rPr>
        <w:t xml:space="preserve"> </w:t>
      </w:r>
      <w:hyperlink r:id="rId25" w:history="1">
        <w:r w:rsidRPr="00E242E3">
          <w:rPr>
            <w:rStyle w:val="Hyperlink"/>
            <w:rFonts w:ascii="Aptos" w:hAnsi="Aptos" w:cs="Arial"/>
          </w:rPr>
          <w:t xml:space="preserve">CQC GP </w:t>
        </w:r>
        <w:r w:rsidR="00C37FF4" w:rsidRPr="00E242E3">
          <w:rPr>
            <w:rStyle w:val="Hyperlink"/>
            <w:rFonts w:ascii="Aptos" w:hAnsi="Aptos" w:cs="Arial"/>
          </w:rPr>
          <w:t>Mythbuster</w:t>
        </w:r>
        <w:r w:rsidRPr="00E242E3">
          <w:rPr>
            <w:rStyle w:val="Hyperlink"/>
            <w:rFonts w:ascii="Aptos" w:hAnsi="Aptos" w:cs="Arial"/>
          </w:rPr>
          <w:t xml:space="preserve"> 29: Looking after homeless patients in General Practice</w:t>
        </w:r>
      </w:hyperlink>
      <w:r w:rsidRPr="00E242E3">
        <w:rPr>
          <w:rFonts w:ascii="Aptos" w:hAnsi="Aptos" w:cs="Arial"/>
        </w:rPr>
        <w:t xml:space="preserve"> </w:t>
      </w:r>
      <w:r w:rsidR="00C37FF4" w:rsidRPr="00E242E3">
        <w:rPr>
          <w:rFonts w:ascii="Aptos" w:hAnsi="Aptos" w:cs="Arial"/>
        </w:rPr>
        <w:t>and</w:t>
      </w:r>
      <w:r w:rsidR="006B2258" w:rsidRPr="00E242E3">
        <w:rPr>
          <w:rFonts w:ascii="Aptos" w:hAnsi="Aptos" w:cs="Arial"/>
        </w:rPr>
        <w:t xml:space="preserve"> allow any h</w:t>
      </w:r>
      <w:r w:rsidR="005D1736" w:rsidRPr="00E242E3">
        <w:rPr>
          <w:rFonts w:ascii="Aptos" w:hAnsi="Aptos" w:cs="Arial"/>
        </w:rPr>
        <w:t xml:space="preserve">omeless patient to register </w:t>
      </w:r>
      <w:r w:rsidR="006B2258" w:rsidRPr="00E242E3">
        <w:rPr>
          <w:rFonts w:ascii="Aptos" w:hAnsi="Aptos" w:cs="Arial"/>
        </w:rPr>
        <w:t xml:space="preserve">by </w:t>
      </w:r>
      <w:r w:rsidR="005D1736" w:rsidRPr="00E242E3">
        <w:rPr>
          <w:rFonts w:ascii="Aptos" w:hAnsi="Aptos" w:cs="Arial"/>
        </w:rPr>
        <w:t xml:space="preserve">using </w:t>
      </w:r>
      <w:r w:rsidR="006B2258" w:rsidRPr="00E242E3">
        <w:rPr>
          <w:rFonts w:ascii="Aptos" w:hAnsi="Aptos" w:cs="Arial"/>
        </w:rPr>
        <w:t xml:space="preserve">either a </w:t>
      </w:r>
      <w:r w:rsidR="005D1736" w:rsidRPr="00E242E3">
        <w:rPr>
          <w:rFonts w:ascii="Aptos" w:hAnsi="Aptos" w:cs="Arial"/>
        </w:rPr>
        <w:t>temporary address</w:t>
      </w:r>
      <w:r w:rsidR="006B2258" w:rsidRPr="00E242E3">
        <w:rPr>
          <w:rFonts w:ascii="Aptos" w:hAnsi="Aptos" w:cs="Arial"/>
        </w:rPr>
        <w:t xml:space="preserve"> </w:t>
      </w:r>
      <w:r w:rsidR="005D1736" w:rsidRPr="00E242E3">
        <w:rPr>
          <w:rFonts w:ascii="Aptos" w:hAnsi="Aptos" w:cs="Arial"/>
        </w:rPr>
        <w:t>such as a friend's address</w:t>
      </w:r>
      <w:r w:rsidR="006B2258" w:rsidRPr="00E242E3">
        <w:rPr>
          <w:rFonts w:ascii="Aptos" w:hAnsi="Aptos" w:cs="Arial"/>
        </w:rPr>
        <w:t xml:space="preserve"> or a </w:t>
      </w:r>
      <w:r w:rsidR="005D1736" w:rsidRPr="00E242E3">
        <w:rPr>
          <w:rFonts w:ascii="Aptos" w:hAnsi="Aptos" w:cs="Arial"/>
        </w:rPr>
        <w:t xml:space="preserve">day centre. </w:t>
      </w:r>
      <w:r w:rsidR="006B2258" w:rsidRPr="00E242E3">
        <w:rPr>
          <w:rFonts w:ascii="Aptos" w:hAnsi="Aptos" w:cs="Arial"/>
        </w:rPr>
        <w:t xml:space="preserve">Furthermore, this vulnerable group </w:t>
      </w:r>
      <w:r w:rsidR="005D1736" w:rsidRPr="00E242E3">
        <w:rPr>
          <w:rFonts w:ascii="Aptos" w:hAnsi="Aptos" w:cs="Arial"/>
        </w:rPr>
        <w:t>can also use the practice address to register</w:t>
      </w:r>
      <w:r w:rsidR="006B2258" w:rsidRPr="00E242E3">
        <w:rPr>
          <w:rFonts w:ascii="Aptos" w:hAnsi="Aptos" w:cs="Arial"/>
        </w:rPr>
        <w:t xml:space="preserve"> as </w:t>
      </w:r>
      <w:r w:rsidR="005D1736" w:rsidRPr="00E242E3">
        <w:rPr>
          <w:rFonts w:ascii="Aptos" w:hAnsi="Aptos" w:cs="Arial"/>
        </w:rPr>
        <w:t>a</w:t>
      </w:r>
      <w:r w:rsidR="006B2258" w:rsidRPr="00E242E3">
        <w:rPr>
          <w:rFonts w:ascii="Aptos" w:hAnsi="Aptos" w:cs="Arial"/>
        </w:rPr>
        <w:t xml:space="preserve"> method of </w:t>
      </w:r>
      <w:r w:rsidR="005D1736" w:rsidRPr="00E242E3">
        <w:rPr>
          <w:rFonts w:ascii="Aptos" w:hAnsi="Aptos" w:cs="Arial"/>
        </w:rPr>
        <w:t>contact</w:t>
      </w:r>
      <w:r w:rsidR="006B2258" w:rsidRPr="00E242E3">
        <w:rPr>
          <w:rFonts w:ascii="Aptos" w:hAnsi="Aptos" w:cs="Arial"/>
        </w:rPr>
        <w:t xml:space="preserve"> </w:t>
      </w:r>
      <w:r w:rsidR="00C37FF4" w:rsidRPr="00E242E3">
        <w:rPr>
          <w:rFonts w:ascii="Aptos" w:hAnsi="Aptos" w:cs="Arial"/>
        </w:rPr>
        <w:t>is required,</w:t>
      </w:r>
      <w:r w:rsidR="006B2258" w:rsidRPr="00E242E3">
        <w:rPr>
          <w:rFonts w:ascii="Aptos" w:hAnsi="Aptos" w:cs="Arial"/>
        </w:rPr>
        <w:t xml:space="preserve"> </w:t>
      </w:r>
      <w:r w:rsidR="005D1736" w:rsidRPr="00E242E3">
        <w:rPr>
          <w:rFonts w:ascii="Aptos" w:hAnsi="Aptos" w:cs="Arial"/>
        </w:rPr>
        <w:t>for example</w:t>
      </w:r>
      <w:r w:rsidR="006B2258" w:rsidRPr="00E242E3">
        <w:rPr>
          <w:rFonts w:ascii="Aptos" w:hAnsi="Aptos" w:cs="Arial"/>
        </w:rPr>
        <w:t xml:space="preserve">, should they need to be advised of a secondary care appointment or </w:t>
      </w:r>
      <w:r w:rsidR="005D1736" w:rsidRPr="00E242E3">
        <w:rPr>
          <w:rFonts w:ascii="Aptos" w:hAnsi="Aptos" w:cs="Arial"/>
        </w:rPr>
        <w:t>test results.</w:t>
      </w:r>
    </w:p>
    <w:p w14:paraId="0E931778" w14:textId="77777777" w:rsidR="001F3607" w:rsidRPr="00E242E3" w:rsidRDefault="001F3607" w:rsidP="005D1736">
      <w:pPr>
        <w:rPr>
          <w:rFonts w:ascii="Aptos" w:hAnsi="Aptos" w:cs="Arial"/>
          <w:color w:val="FF0000"/>
        </w:rPr>
      </w:pPr>
    </w:p>
    <w:p w14:paraId="58BF7169" w14:textId="1CC4D196" w:rsidR="00DA057E" w:rsidRPr="00E242E3" w:rsidRDefault="00DA057E" w:rsidP="005D1736">
      <w:pPr>
        <w:rPr>
          <w:rFonts w:ascii="Aptos" w:hAnsi="Aptos" w:cs="Arial"/>
        </w:rPr>
      </w:pPr>
      <w:r w:rsidRPr="00E242E3">
        <w:rPr>
          <w:rFonts w:ascii="Aptos" w:hAnsi="Aptos" w:cs="Arial"/>
        </w:rPr>
        <w:t xml:space="preserve">This organisation will consider </w:t>
      </w:r>
      <w:r w:rsidR="00C37FF4" w:rsidRPr="00E242E3">
        <w:rPr>
          <w:rFonts w:ascii="Aptos" w:hAnsi="Aptos" w:cs="Arial"/>
        </w:rPr>
        <w:t>the</w:t>
      </w:r>
      <w:r w:rsidRPr="00E242E3">
        <w:rPr>
          <w:rFonts w:ascii="Aptos" w:hAnsi="Aptos" w:cs="Arial"/>
        </w:rPr>
        <w:t xml:space="preserve"> homeless community and ha</w:t>
      </w:r>
      <w:r w:rsidR="0091526D" w:rsidRPr="00E242E3">
        <w:rPr>
          <w:rFonts w:ascii="Aptos" w:hAnsi="Aptos" w:cs="Arial"/>
        </w:rPr>
        <w:t>s</w:t>
      </w:r>
      <w:r w:rsidRPr="00E242E3">
        <w:rPr>
          <w:rFonts w:ascii="Aptos" w:hAnsi="Aptos" w:cs="Arial"/>
        </w:rPr>
        <w:t xml:space="preserve"> established the following:</w:t>
      </w:r>
    </w:p>
    <w:p w14:paraId="08AB757D" w14:textId="77777777" w:rsidR="00DA057E" w:rsidRPr="00E242E3" w:rsidRDefault="00DA057E" w:rsidP="005D1736">
      <w:pPr>
        <w:rPr>
          <w:rFonts w:ascii="Aptos" w:hAnsi="Aptos" w:cs="Arial"/>
          <w:color w:val="FF0000"/>
        </w:rPr>
      </w:pPr>
    </w:p>
    <w:p w14:paraId="64C8E642" w14:textId="264D0BE8" w:rsidR="00DA057E" w:rsidRPr="00E242E3" w:rsidRDefault="00872288" w:rsidP="0091526D">
      <w:pPr>
        <w:pStyle w:val="ListParagraph"/>
        <w:numPr>
          <w:ilvl w:val="0"/>
          <w:numId w:val="29"/>
        </w:numPr>
        <w:rPr>
          <w:rFonts w:ascii="Aptos" w:hAnsi="Aptos" w:cs="Arial"/>
        </w:rPr>
      </w:pPr>
      <w:r w:rsidRPr="00E242E3">
        <w:rPr>
          <w:rFonts w:ascii="Aptos" w:hAnsi="Aptos" w:cs="Arial"/>
        </w:rPr>
        <w:t>Provision of d</w:t>
      </w:r>
      <w:r w:rsidR="00DA057E" w:rsidRPr="00E242E3">
        <w:rPr>
          <w:rFonts w:ascii="Aptos" w:hAnsi="Aptos" w:cs="Arial"/>
        </w:rPr>
        <w:t>ouble appointments</w:t>
      </w:r>
    </w:p>
    <w:p w14:paraId="0A365C9A" w14:textId="333279AC" w:rsidR="00DA057E" w:rsidRPr="00E242E3" w:rsidRDefault="00DA057E" w:rsidP="0091526D">
      <w:pPr>
        <w:pStyle w:val="ListParagraph"/>
        <w:numPr>
          <w:ilvl w:val="0"/>
          <w:numId w:val="29"/>
        </w:numPr>
        <w:rPr>
          <w:rFonts w:ascii="Aptos" w:hAnsi="Aptos" w:cs="Arial"/>
        </w:rPr>
      </w:pPr>
      <w:r w:rsidRPr="00E242E3">
        <w:rPr>
          <w:rFonts w:ascii="Aptos" w:hAnsi="Aptos" w:cs="Arial"/>
        </w:rPr>
        <w:t>Reduc</w:t>
      </w:r>
      <w:r w:rsidR="00872288" w:rsidRPr="00E242E3">
        <w:rPr>
          <w:rFonts w:ascii="Aptos" w:hAnsi="Aptos" w:cs="Arial"/>
        </w:rPr>
        <w:t>ing</w:t>
      </w:r>
      <w:r w:rsidRPr="00E242E3">
        <w:rPr>
          <w:rFonts w:ascii="Aptos" w:hAnsi="Aptos" w:cs="Arial"/>
        </w:rPr>
        <w:t xml:space="preserve"> prescriptions to as short a duration as possible</w:t>
      </w:r>
    </w:p>
    <w:p w14:paraId="628B45A0" w14:textId="6D340CB9" w:rsidR="00DA057E" w:rsidRPr="00E242E3" w:rsidRDefault="00DA057E" w:rsidP="0091526D">
      <w:pPr>
        <w:pStyle w:val="ListParagraph"/>
        <w:numPr>
          <w:ilvl w:val="0"/>
          <w:numId w:val="29"/>
        </w:numPr>
        <w:rPr>
          <w:rFonts w:ascii="Aptos" w:hAnsi="Aptos" w:cs="Arial"/>
        </w:rPr>
      </w:pPr>
      <w:r w:rsidRPr="00E242E3">
        <w:rPr>
          <w:rFonts w:ascii="Aptos" w:hAnsi="Aptos" w:cs="Arial"/>
        </w:rPr>
        <w:t>Promot</w:t>
      </w:r>
      <w:r w:rsidR="00872288" w:rsidRPr="00E242E3">
        <w:rPr>
          <w:rFonts w:ascii="Aptos" w:hAnsi="Aptos" w:cs="Arial"/>
        </w:rPr>
        <w:t>ing</w:t>
      </w:r>
      <w:r w:rsidRPr="00E242E3">
        <w:rPr>
          <w:rFonts w:ascii="Aptos" w:hAnsi="Aptos" w:cs="Arial"/>
        </w:rPr>
        <w:t xml:space="preserve"> clear boundaries for consultations </w:t>
      </w:r>
    </w:p>
    <w:p w14:paraId="13FB087C" w14:textId="21E67C9A" w:rsidR="00DA057E" w:rsidRPr="00E242E3" w:rsidRDefault="00DA057E" w:rsidP="0091526D">
      <w:pPr>
        <w:pStyle w:val="ListParagraph"/>
        <w:numPr>
          <w:ilvl w:val="0"/>
          <w:numId w:val="29"/>
        </w:numPr>
        <w:rPr>
          <w:rFonts w:ascii="Aptos" w:hAnsi="Aptos" w:cs="Arial"/>
        </w:rPr>
      </w:pPr>
      <w:r w:rsidRPr="00E242E3">
        <w:rPr>
          <w:rFonts w:ascii="Aptos" w:hAnsi="Aptos" w:cs="Arial"/>
        </w:rPr>
        <w:t>Provid</w:t>
      </w:r>
      <w:r w:rsidR="00872288" w:rsidRPr="00E242E3">
        <w:rPr>
          <w:rFonts w:ascii="Aptos" w:hAnsi="Aptos" w:cs="Arial"/>
        </w:rPr>
        <w:t>ing</w:t>
      </w:r>
      <w:r w:rsidRPr="00E242E3">
        <w:rPr>
          <w:rFonts w:ascii="Aptos" w:hAnsi="Aptos" w:cs="Arial"/>
        </w:rPr>
        <w:t xml:space="preserve"> fast access to a named GP</w:t>
      </w:r>
    </w:p>
    <w:p w14:paraId="3667BD8C" w14:textId="2BFDAA24" w:rsidR="001F3607" w:rsidRPr="00E242E3" w:rsidRDefault="00DA057E" w:rsidP="005D1736">
      <w:pPr>
        <w:pStyle w:val="ListParagraph"/>
        <w:numPr>
          <w:ilvl w:val="0"/>
          <w:numId w:val="29"/>
        </w:numPr>
        <w:rPr>
          <w:rFonts w:ascii="Aptos" w:hAnsi="Aptos" w:cs="Arial"/>
        </w:rPr>
      </w:pPr>
      <w:r w:rsidRPr="00E242E3">
        <w:rPr>
          <w:rFonts w:ascii="Aptos" w:hAnsi="Aptos" w:cs="Arial"/>
        </w:rPr>
        <w:t>Waiv</w:t>
      </w:r>
      <w:r w:rsidR="00872288" w:rsidRPr="00E242E3">
        <w:rPr>
          <w:rFonts w:ascii="Aptos" w:hAnsi="Aptos" w:cs="Arial"/>
        </w:rPr>
        <w:t>ing</w:t>
      </w:r>
      <w:r w:rsidRPr="00E242E3">
        <w:rPr>
          <w:rFonts w:ascii="Aptos" w:hAnsi="Aptos" w:cs="Arial"/>
        </w:rPr>
        <w:t xml:space="preserve"> normal charges for housing letters or medical reports</w:t>
      </w:r>
    </w:p>
    <w:p w14:paraId="33FF3A53" w14:textId="706640DE" w:rsidR="00955A26" w:rsidRPr="00E242E3" w:rsidRDefault="00955A26" w:rsidP="00955A26">
      <w:pPr>
        <w:pStyle w:val="Heading2"/>
        <w:ind w:left="0" w:firstLine="0"/>
        <w:rPr>
          <w:rFonts w:ascii="Aptos" w:hAnsi="Aptos" w:cs="Arial"/>
          <w:smallCaps w:val="0"/>
          <w:color w:val="auto"/>
          <w:sz w:val="22"/>
          <w:szCs w:val="22"/>
          <w:lang w:val="en-GB"/>
        </w:rPr>
      </w:pPr>
      <w:bookmarkStart w:id="41" w:name="_Toc156219710"/>
      <w:r w:rsidRPr="00E242E3">
        <w:rPr>
          <w:rFonts w:ascii="Aptos" w:hAnsi="Aptos" w:cs="Arial"/>
          <w:smallCaps w:val="0"/>
          <w:color w:val="auto"/>
          <w:sz w:val="22"/>
          <w:szCs w:val="22"/>
          <w:lang w:val="en-GB"/>
        </w:rPr>
        <w:t xml:space="preserve">Duty to refer a homeless </w:t>
      </w:r>
      <w:proofErr w:type="gramStart"/>
      <w:r w:rsidRPr="00E242E3">
        <w:rPr>
          <w:rFonts w:ascii="Aptos" w:hAnsi="Aptos" w:cs="Arial"/>
          <w:smallCaps w:val="0"/>
          <w:color w:val="auto"/>
          <w:sz w:val="22"/>
          <w:szCs w:val="22"/>
          <w:lang w:val="en-GB"/>
        </w:rPr>
        <w:t>patient</w:t>
      </w:r>
      <w:bookmarkEnd w:id="41"/>
      <w:proofErr w:type="gramEnd"/>
    </w:p>
    <w:p w14:paraId="24F6E90D" w14:textId="77777777" w:rsidR="00F4797C" w:rsidRPr="00E242E3" w:rsidRDefault="00F4797C" w:rsidP="005D1736">
      <w:pPr>
        <w:rPr>
          <w:rFonts w:ascii="Aptos" w:hAnsi="Aptos" w:cs="Arial"/>
          <w:color w:val="FF0000"/>
        </w:rPr>
      </w:pPr>
    </w:p>
    <w:p w14:paraId="7A3E8ECC" w14:textId="5B16C428" w:rsidR="00F4797C" w:rsidRPr="00E242E3" w:rsidRDefault="00F4797C" w:rsidP="005D1736">
      <w:pPr>
        <w:rPr>
          <w:rFonts w:ascii="Aptos" w:hAnsi="Aptos" w:cs="Arial"/>
        </w:rPr>
      </w:pPr>
      <w:r w:rsidRPr="00E242E3">
        <w:rPr>
          <w:rFonts w:ascii="Aptos" w:hAnsi="Aptos" w:cs="Arial"/>
        </w:rPr>
        <w:lastRenderedPageBreak/>
        <w:t>The</w:t>
      </w:r>
      <w:r w:rsidRPr="00E242E3">
        <w:rPr>
          <w:rFonts w:ascii="Aptos" w:hAnsi="Aptos" w:cs="Arial"/>
          <w:color w:val="FF0000"/>
        </w:rPr>
        <w:t xml:space="preserve"> </w:t>
      </w:r>
      <w:hyperlink r:id="rId26" w:history="1">
        <w:r w:rsidRPr="00E242E3">
          <w:rPr>
            <w:rStyle w:val="Hyperlink"/>
            <w:rFonts w:ascii="Aptos" w:hAnsi="Aptos" w:cs="Arial"/>
          </w:rPr>
          <w:t>Homelessness Reduction Act (2017)</w:t>
        </w:r>
      </w:hyperlink>
      <w:r w:rsidRPr="00E242E3">
        <w:rPr>
          <w:rFonts w:ascii="Aptos" w:hAnsi="Aptos" w:cs="Arial"/>
          <w:color w:val="FF0000"/>
        </w:rPr>
        <w:t xml:space="preserve"> </w:t>
      </w:r>
      <w:r w:rsidRPr="00E242E3">
        <w:rPr>
          <w:rFonts w:ascii="Aptos" w:hAnsi="Aptos" w:cs="Arial"/>
        </w:rPr>
        <w:t xml:space="preserve">places renewed emphasis on homelessness prevention and Section 10 requires public authorities in England to notify a local housing authority (LHA) of service users </w:t>
      </w:r>
      <w:r w:rsidR="00C37FF4" w:rsidRPr="00E242E3">
        <w:rPr>
          <w:rFonts w:ascii="Aptos" w:hAnsi="Aptos" w:cs="Arial"/>
        </w:rPr>
        <w:t xml:space="preserve">who </w:t>
      </w:r>
      <w:r w:rsidRPr="00E242E3">
        <w:rPr>
          <w:rFonts w:ascii="Aptos" w:hAnsi="Aptos" w:cs="Arial"/>
        </w:rPr>
        <w:t xml:space="preserve">they think may be homeless or at risk of becoming homeless. </w:t>
      </w:r>
    </w:p>
    <w:p w14:paraId="76F10F3B" w14:textId="77777777" w:rsidR="00F4797C" w:rsidRPr="00E242E3" w:rsidRDefault="00F4797C" w:rsidP="005D1736">
      <w:pPr>
        <w:rPr>
          <w:rFonts w:ascii="Aptos" w:hAnsi="Aptos" w:cs="Arial"/>
          <w:color w:val="FF0000"/>
        </w:rPr>
      </w:pPr>
    </w:p>
    <w:p w14:paraId="0455F7B3" w14:textId="202BA7EF" w:rsidR="002A6604" w:rsidRPr="00E242E3" w:rsidRDefault="00F4797C" w:rsidP="005D1736">
      <w:pPr>
        <w:rPr>
          <w:rFonts w:ascii="Aptos" w:hAnsi="Aptos" w:cs="Arial"/>
        </w:rPr>
      </w:pPr>
      <w:r w:rsidRPr="00E242E3">
        <w:rPr>
          <w:rFonts w:ascii="Aptos" w:hAnsi="Aptos" w:cs="Arial"/>
        </w:rPr>
        <w:t>Whil</w:t>
      </w:r>
      <w:r w:rsidR="00C37FF4" w:rsidRPr="00E242E3">
        <w:rPr>
          <w:rFonts w:ascii="Aptos" w:hAnsi="Aptos" w:cs="Arial"/>
        </w:rPr>
        <w:t>e</w:t>
      </w:r>
      <w:r w:rsidRPr="00E242E3">
        <w:rPr>
          <w:rFonts w:ascii="Aptos" w:hAnsi="Aptos" w:cs="Arial"/>
        </w:rPr>
        <w:t xml:space="preserve"> </w:t>
      </w:r>
      <w:r w:rsidR="00872288" w:rsidRPr="00E242E3">
        <w:rPr>
          <w:rFonts w:ascii="Aptos" w:hAnsi="Aptos" w:cs="Arial"/>
        </w:rPr>
        <w:t>it</w:t>
      </w:r>
      <w:r w:rsidRPr="00E242E3">
        <w:rPr>
          <w:rFonts w:ascii="Aptos" w:hAnsi="Aptos" w:cs="Arial"/>
        </w:rPr>
        <w:t xml:space="preserve"> </w:t>
      </w:r>
      <w:r w:rsidR="002A6604" w:rsidRPr="00E242E3">
        <w:rPr>
          <w:rFonts w:ascii="Aptos" w:hAnsi="Aptos" w:cs="Arial"/>
        </w:rPr>
        <w:t xml:space="preserve">is </w:t>
      </w:r>
      <w:r w:rsidR="002A6604" w:rsidRPr="00E242E3">
        <w:rPr>
          <w:rFonts w:ascii="Aptos" w:hAnsi="Aptos" w:cs="Arial"/>
          <w:u w:val="single"/>
        </w:rPr>
        <w:t xml:space="preserve">not </w:t>
      </w:r>
      <w:r w:rsidR="002A6604" w:rsidRPr="00E242E3">
        <w:rPr>
          <w:rFonts w:ascii="Aptos" w:hAnsi="Aptos" w:cs="Arial"/>
        </w:rPr>
        <w:t>mandatory for any GP practice to have a</w:t>
      </w:r>
      <w:r w:rsidRPr="00E242E3">
        <w:rPr>
          <w:rFonts w:ascii="Aptos" w:hAnsi="Aptos" w:cs="Arial"/>
        </w:rPr>
        <w:t xml:space="preserve">ny </w:t>
      </w:r>
      <w:r w:rsidR="002A6604" w:rsidRPr="00E242E3">
        <w:rPr>
          <w:rFonts w:ascii="Aptos" w:hAnsi="Aptos" w:cs="Arial"/>
        </w:rPr>
        <w:t>duty to refer</w:t>
      </w:r>
      <w:r w:rsidRPr="00E242E3">
        <w:rPr>
          <w:rFonts w:ascii="Aptos" w:hAnsi="Aptos" w:cs="Arial"/>
        </w:rPr>
        <w:t xml:space="preserve"> to a </w:t>
      </w:r>
      <w:r w:rsidR="00C37FF4" w:rsidRPr="00E242E3">
        <w:rPr>
          <w:rFonts w:ascii="Aptos" w:hAnsi="Aptos" w:cs="Arial"/>
        </w:rPr>
        <w:t>LHA</w:t>
      </w:r>
      <w:r w:rsidRPr="00E242E3">
        <w:rPr>
          <w:rFonts w:ascii="Aptos" w:hAnsi="Aptos" w:cs="Arial"/>
        </w:rPr>
        <w:t xml:space="preserve"> for further support, it would be beneficial to do so.</w:t>
      </w:r>
    </w:p>
    <w:p w14:paraId="001E8AE5" w14:textId="33814F3A" w:rsidR="00F4797C" w:rsidRPr="00E242E3" w:rsidRDefault="00F4797C" w:rsidP="005D1736">
      <w:pPr>
        <w:rPr>
          <w:rFonts w:ascii="Aptos" w:hAnsi="Aptos" w:cs="Arial"/>
          <w:color w:val="FF0000"/>
        </w:rPr>
      </w:pPr>
    </w:p>
    <w:p w14:paraId="33AEAFBB" w14:textId="78D05008" w:rsidR="00F4797C" w:rsidRPr="00E242E3" w:rsidRDefault="00F4797C" w:rsidP="00F4797C">
      <w:pPr>
        <w:rPr>
          <w:rFonts w:ascii="Aptos" w:hAnsi="Aptos" w:cs="Arial"/>
        </w:rPr>
      </w:pPr>
      <w:r w:rsidRPr="00E242E3">
        <w:rPr>
          <w:rFonts w:ascii="Aptos" w:hAnsi="Aptos" w:cs="Arial"/>
        </w:rPr>
        <w:t xml:space="preserve">Any referrals </w:t>
      </w:r>
      <w:r w:rsidR="00955A26" w:rsidRPr="00E242E3">
        <w:rPr>
          <w:rFonts w:ascii="Aptos" w:hAnsi="Aptos" w:cs="Arial"/>
        </w:rPr>
        <w:t xml:space="preserve">to </w:t>
      </w:r>
      <w:proofErr w:type="gramStart"/>
      <w:r w:rsidR="00955A26" w:rsidRPr="00E242E3">
        <w:rPr>
          <w:rFonts w:ascii="Aptos" w:hAnsi="Aptos" w:cs="Arial"/>
        </w:rPr>
        <w:t>a</w:t>
      </w:r>
      <w:proofErr w:type="gramEnd"/>
      <w:r w:rsidR="00955A26" w:rsidRPr="00E242E3">
        <w:rPr>
          <w:rFonts w:ascii="Aptos" w:hAnsi="Aptos" w:cs="Arial"/>
        </w:rPr>
        <w:t xml:space="preserve"> LHA </w:t>
      </w:r>
      <w:r w:rsidRPr="00E242E3">
        <w:rPr>
          <w:rFonts w:ascii="Aptos" w:hAnsi="Aptos" w:cs="Arial"/>
        </w:rPr>
        <w:t>must include:</w:t>
      </w:r>
    </w:p>
    <w:p w14:paraId="4F9871CC" w14:textId="77777777" w:rsidR="00F4797C" w:rsidRPr="00E242E3" w:rsidRDefault="00F4797C" w:rsidP="00F4797C">
      <w:pPr>
        <w:rPr>
          <w:rFonts w:ascii="Aptos" w:hAnsi="Aptos" w:cs="Arial"/>
          <w:color w:val="FF0000"/>
        </w:rPr>
      </w:pPr>
    </w:p>
    <w:p w14:paraId="26528949" w14:textId="2D3052A5" w:rsidR="00F4797C" w:rsidRPr="00E242E3" w:rsidRDefault="00F4797C" w:rsidP="00872288">
      <w:pPr>
        <w:pStyle w:val="ListParagraph"/>
        <w:numPr>
          <w:ilvl w:val="0"/>
          <w:numId w:val="30"/>
        </w:numPr>
        <w:rPr>
          <w:rFonts w:ascii="Aptos" w:hAnsi="Aptos" w:cs="Arial"/>
        </w:rPr>
      </w:pPr>
      <w:r w:rsidRPr="00E242E3">
        <w:rPr>
          <w:rFonts w:ascii="Aptos" w:hAnsi="Aptos" w:cs="Arial"/>
        </w:rPr>
        <w:t>The service user</w:t>
      </w:r>
      <w:r w:rsidR="00872288" w:rsidRPr="00E242E3">
        <w:rPr>
          <w:rFonts w:ascii="Aptos" w:hAnsi="Aptos" w:cs="Arial"/>
        </w:rPr>
        <w:t>’</w:t>
      </w:r>
      <w:r w:rsidRPr="00E242E3">
        <w:rPr>
          <w:rFonts w:ascii="Aptos" w:hAnsi="Aptos" w:cs="Arial"/>
        </w:rPr>
        <w:t>s name</w:t>
      </w:r>
    </w:p>
    <w:p w14:paraId="476977C2" w14:textId="7D61A0B7" w:rsidR="00F4797C" w:rsidRPr="00E242E3" w:rsidRDefault="00F4797C" w:rsidP="00872288">
      <w:pPr>
        <w:pStyle w:val="ListParagraph"/>
        <w:numPr>
          <w:ilvl w:val="0"/>
          <w:numId w:val="30"/>
        </w:numPr>
        <w:rPr>
          <w:rFonts w:ascii="Aptos" w:hAnsi="Aptos" w:cs="Arial"/>
        </w:rPr>
      </w:pPr>
      <w:r w:rsidRPr="00E242E3">
        <w:rPr>
          <w:rFonts w:ascii="Aptos" w:hAnsi="Aptos" w:cs="Arial"/>
        </w:rPr>
        <w:t xml:space="preserve">Any contact </w:t>
      </w:r>
      <w:proofErr w:type="gramStart"/>
      <w:r w:rsidRPr="00E242E3">
        <w:rPr>
          <w:rFonts w:ascii="Aptos" w:hAnsi="Aptos" w:cs="Arial"/>
        </w:rPr>
        <w:t>details</w:t>
      </w:r>
      <w:proofErr w:type="gramEnd"/>
    </w:p>
    <w:p w14:paraId="342416D5" w14:textId="30C08FCC" w:rsidR="00F4797C" w:rsidRPr="00E242E3" w:rsidRDefault="00F4797C" w:rsidP="00872288">
      <w:pPr>
        <w:pStyle w:val="ListParagraph"/>
        <w:numPr>
          <w:ilvl w:val="0"/>
          <w:numId w:val="30"/>
        </w:numPr>
        <w:rPr>
          <w:rFonts w:ascii="Aptos" w:hAnsi="Aptos" w:cs="Arial"/>
        </w:rPr>
      </w:pPr>
      <w:r w:rsidRPr="00E242E3">
        <w:rPr>
          <w:rFonts w:ascii="Aptos" w:hAnsi="Aptos" w:cs="Arial"/>
        </w:rPr>
        <w:t xml:space="preserve">An agreed reason for referring the </w:t>
      </w:r>
      <w:proofErr w:type="gramStart"/>
      <w:r w:rsidRPr="00E242E3">
        <w:rPr>
          <w:rFonts w:ascii="Aptos" w:hAnsi="Aptos" w:cs="Arial"/>
        </w:rPr>
        <w:t>user</w:t>
      </w:r>
      <w:proofErr w:type="gramEnd"/>
    </w:p>
    <w:p w14:paraId="66594BC4" w14:textId="77777777" w:rsidR="00F4797C" w:rsidRPr="00E242E3" w:rsidRDefault="00F4797C" w:rsidP="00F4797C">
      <w:pPr>
        <w:rPr>
          <w:rFonts w:ascii="Aptos" w:hAnsi="Aptos" w:cs="Arial"/>
          <w:color w:val="FF0000"/>
        </w:rPr>
      </w:pPr>
    </w:p>
    <w:p w14:paraId="678CBC8C" w14:textId="154FA03F" w:rsidR="00F4797C" w:rsidRPr="00E242E3" w:rsidRDefault="00955A26" w:rsidP="00F4797C">
      <w:pPr>
        <w:rPr>
          <w:rFonts w:ascii="Aptos" w:hAnsi="Aptos" w:cs="Arial"/>
          <w:color w:val="FF0000"/>
        </w:rPr>
      </w:pPr>
      <w:r w:rsidRPr="00E242E3">
        <w:rPr>
          <w:rFonts w:ascii="Aptos" w:hAnsi="Aptos" w:cs="Arial"/>
        </w:rPr>
        <w:t>It should be noted that organisations</w:t>
      </w:r>
      <w:r w:rsidR="00F4797C" w:rsidRPr="00E242E3">
        <w:rPr>
          <w:rFonts w:ascii="Aptos" w:hAnsi="Aptos" w:cs="Arial"/>
        </w:rPr>
        <w:t xml:space="preserve"> can refer without consent to safeguard children and vulnerable adults</w:t>
      </w:r>
      <w:r w:rsidR="00F4797C" w:rsidRPr="00E242E3">
        <w:rPr>
          <w:rFonts w:ascii="Aptos" w:hAnsi="Aptos" w:cs="Arial"/>
          <w:color w:val="FF0000"/>
        </w:rPr>
        <w:t>.</w:t>
      </w:r>
    </w:p>
    <w:p w14:paraId="1D2A3887" w14:textId="77777777" w:rsidR="00F4797C" w:rsidRPr="00E242E3" w:rsidRDefault="00F4797C" w:rsidP="00F4797C">
      <w:pPr>
        <w:rPr>
          <w:rFonts w:ascii="Aptos" w:hAnsi="Aptos" w:cs="Arial"/>
          <w:color w:val="FF0000"/>
        </w:rPr>
      </w:pPr>
    </w:p>
    <w:p w14:paraId="0FD0DD02" w14:textId="4B654261" w:rsidR="00D41A9B" w:rsidRPr="00E242E3" w:rsidRDefault="00872288" w:rsidP="00F4797C">
      <w:pPr>
        <w:rPr>
          <w:rFonts w:ascii="Aptos" w:hAnsi="Aptos" w:cs="Arial"/>
        </w:rPr>
      </w:pPr>
      <w:r w:rsidRPr="00E242E3">
        <w:rPr>
          <w:rFonts w:ascii="Aptos" w:hAnsi="Aptos" w:cs="Arial"/>
        </w:rPr>
        <w:t>Fo</w:t>
      </w:r>
      <w:r w:rsidR="00955A26" w:rsidRPr="00E242E3">
        <w:rPr>
          <w:rFonts w:ascii="Aptos" w:hAnsi="Aptos" w:cs="Arial"/>
        </w:rPr>
        <w:t xml:space="preserve">r further advice, refer to the </w:t>
      </w:r>
      <w:r w:rsidRPr="00E242E3">
        <w:rPr>
          <w:rFonts w:ascii="Aptos" w:hAnsi="Aptos" w:cs="Arial"/>
        </w:rPr>
        <w:t>g</w:t>
      </w:r>
      <w:r w:rsidR="00955A26" w:rsidRPr="00E242E3">
        <w:rPr>
          <w:rFonts w:ascii="Aptos" w:hAnsi="Aptos" w:cs="Arial"/>
        </w:rPr>
        <w:t xml:space="preserve">overnmental guidance titled </w:t>
      </w:r>
      <w:hyperlink r:id="rId27" w:anchor="introductionhttps://www.gov.uk/government/publications/homelessness-duty-to-refer/a-guide-to-the-duty-to-refer" w:history="1">
        <w:r w:rsidR="00955A26" w:rsidRPr="00E242E3">
          <w:rPr>
            <w:rStyle w:val="Hyperlink"/>
            <w:rFonts w:ascii="Aptos" w:hAnsi="Aptos" w:cs="Arial"/>
          </w:rPr>
          <w:t>A guide to the duty to refer</w:t>
        </w:r>
      </w:hyperlink>
      <w:r w:rsidR="00955A26" w:rsidRPr="00E242E3">
        <w:rPr>
          <w:rFonts w:ascii="Aptos" w:hAnsi="Aptos" w:cs="Arial"/>
        </w:rPr>
        <w:t xml:space="preserve">. </w:t>
      </w:r>
      <w:r w:rsidR="00D41A9B" w:rsidRPr="00E242E3">
        <w:rPr>
          <w:rFonts w:ascii="Aptos" w:hAnsi="Aptos" w:cs="Arial"/>
        </w:rPr>
        <w:t xml:space="preserve">Additionally, further resources for healthcare professionals on homelessness can be found within </w:t>
      </w:r>
      <w:hyperlink r:id="rId28" w:history="1">
        <w:r w:rsidR="00D41A9B" w:rsidRPr="00E242E3">
          <w:rPr>
            <w:rStyle w:val="Hyperlink"/>
            <w:rFonts w:ascii="Aptos" w:hAnsi="Aptos" w:cs="Arial"/>
          </w:rPr>
          <w:t>GP Mythbuster 29</w:t>
        </w:r>
      </w:hyperlink>
      <w:r w:rsidR="00D41A9B" w:rsidRPr="00E242E3">
        <w:rPr>
          <w:rFonts w:ascii="Aptos" w:hAnsi="Aptos" w:cs="Arial"/>
        </w:rPr>
        <w:t>.</w:t>
      </w:r>
    </w:p>
    <w:p w14:paraId="1CD206A5" w14:textId="65101545" w:rsidR="00D9621F" w:rsidRPr="00E242E3" w:rsidRDefault="00D9621F" w:rsidP="00D9621F">
      <w:pPr>
        <w:pStyle w:val="Heading2"/>
        <w:ind w:left="0" w:firstLine="0"/>
        <w:rPr>
          <w:rFonts w:ascii="Aptos" w:hAnsi="Aptos" w:cs="Arial"/>
          <w:smallCaps w:val="0"/>
          <w:color w:val="auto"/>
          <w:sz w:val="22"/>
          <w:szCs w:val="22"/>
          <w:lang w:val="en-GB"/>
        </w:rPr>
      </w:pPr>
      <w:bookmarkStart w:id="42" w:name="_Toc156219711"/>
      <w:r w:rsidRPr="00E242E3">
        <w:rPr>
          <w:rFonts w:ascii="Aptos" w:hAnsi="Aptos" w:cs="Arial"/>
          <w:smallCaps w:val="0"/>
          <w:color w:val="auto"/>
          <w:sz w:val="22"/>
          <w:szCs w:val="22"/>
          <w:lang w:val="en-GB"/>
        </w:rPr>
        <w:t>Registering under the Mental Capacity Act</w:t>
      </w:r>
      <w:bookmarkEnd w:id="42"/>
    </w:p>
    <w:bookmarkEnd w:id="40"/>
    <w:p w14:paraId="4055A3F6" w14:textId="77777777" w:rsidR="00D9621F" w:rsidRPr="00E242E3" w:rsidRDefault="00D9621F" w:rsidP="00D9621F">
      <w:pPr>
        <w:rPr>
          <w:rFonts w:ascii="Aptos" w:hAnsi="Aptos" w:cs="Arial"/>
        </w:rPr>
      </w:pPr>
    </w:p>
    <w:p w14:paraId="33F9BA6C" w14:textId="0E8A01E6" w:rsidR="00D9621F" w:rsidRPr="00E242E3" w:rsidRDefault="00D9621F" w:rsidP="00D9621F">
      <w:pPr>
        <w:rPr>
          <w:rFonts w:ascii="Aptos" w:hAnsi="Aptos" w:cs="Arial"/>
        </w:rPr>
      </w:pPr>
      <w:r w:rsidRPr="00E242E3">
        <w:rPr>
          <w:rFonts w:ascii="Aptos" w:hAnsi="Aptos" w:cs="Arial"/>
        </w:rPr>
        <w:t xml:space="preserve">The </w:t>
      </w:r>
      <w:hyperlink r:id="rId29" w:history="1">
        <w:r w:rsidRPr="00E242E3">
          <w:rPr>
            <w:rStyle w:val="Hyperlink"/>
            <w:rFonts w:ascii="Aptos" w:hAnsi="Aptos" w:cs="Arial"/>
          </w:rPr>
          <w:t>Mental Capacity Act 2005</w:t>
        </w:r>
      </w:hyperlink>
      <w:r w:rsidRPr="00E242E3">
        <w:rPr>
          <w:rFonts w:ascii="Aptos" w:hAnsi="Aptos" w:cs="Arial"/>
        </w:rPr>
        <w:t xml:space="preserve"> is designed to protect and empower people</w:t>
      </w:r>
      <w:r w:rsidR="00F82176" w:rsidRPr="00E242E3">
        <w:rPr>
          <w:rFonts w:ascii="Aptos" w:hAnsi="Aptos" w:cs="Arial"/>
        </w:rPr>
        <w:t xml:space="preserve"> aged</w:t>
      </w:r>
      <w:r w:rsidRPr="00E242E3">
        <w:rPr>
          <w:rFonts w:ascii="Aptos" w:hAnsi="Aptos" w:cs="Arial"/>
        </w:rPr>
        <w:t xml:space="preserve"> over 16 who are unable to make decisions about their care and treatment.</w:t>
      </w:r>
    </w:p>
    <w:p w14:paraId="08038893" w14:textId="77777777" w:rsidR="00F82176" w:rsidRPr="00E242E3" w:rsidRDefault="00F82176" w:rsidP="00D9621F">
      <w:pPr>
        <w:rPr>
          <w:rFonts w:ascii="Aptos" w:hAnsi="Aptos" w:cs="Arial"/>
        </w:rPr>
      </w:pPr>
    </w:p>
    <w:p w14:paraId="0E7193CF" w14:textId="5F778A5A" w:rsidR="00D9621F" w:rsidRPr="00E242E3" w:rsidRDefault="00D9621F" w:rsidP="00D9621F">
      <w:pPr>
        <w:rPr>
          <w:rFonts w:ascii="Aptos" w:hAnsi="Aptos" w:cs="Arial"/>
        </w:rPr>
      </w:pPr>
      <w:r w:rsidRPr="00E242E3">
        <w:rPr>
          <w:rFonts w:ascii="Aptos" w:hAnsi="Aptos" w:cs="Arial"/>
        </w:rPr>
        <w:t>If a person is unable to register with a GP because they cannot make decisions about their care, registration can be done by:</w:t>
      </w:r>
    </w:p>
    <w:p w14:paraId="3640261F" w14:textId="77777777" w:rsidR="00D9621F" w:rsidRPr="00E242E3" w:rsidRDefault="00D9621F" w:rsidP="00D9621F">
      <w:pPr>
        <w:rPr>
          <w:rFonts w:ascii="Aptos" w:hAnsi="Aptos" w:cs="Arial"/>
        </w:rPr>
      </w:pPr>
    </w:p>
    <w:p w14:paraId="56033665" w14:textId="77777777" w:rsidR="00D9621F" w:rsidRPr="00E242E3" w:rsidRDefault="00D9621F" w:rsidP="00D9621F">
      <w:pPr>
        <w:pStyle w:val="ListParagraph"/>
        <w:numPr>
          <w:ilvl w:val="0"/>
          <w:numId w:val="27"/>
        </w:numPr>
        <w:rPr>
          <w:rFonts w:ascii="Aptos" w:hAnsi="Aptos" w:cs="Arial"/>
        </w:rPr>
      </w:pPr>
      <w:r w:rsidRPr="00E242E3">
        <w:rPr>
          <w:rFonts w:ascii="Aptos" w:hAnsi="Aptos" w:cs="Arial"/>
        </w:rPr>
        <w:t>A relative</w:t>
      </w:r>
    </w:p>
    <w:p w14:paraId="544AB74D" w14:textId="77777777" w:rsidR="00D9621F" w:rsidRPr="00E242E3" w:rsidRDefault="00D9621F" w:rsidP="00D9621F">
      <w:pPr>
        <w:pStyle w:val="ListParagraph"/>
        <w:numPr>
          <w:ilvl w:val="0"/>
          <w:numId w:val="27"/>
        </w:numPr>
        <w:rPr>
          <w:rFonts w:ascii="Aptos" w:hAnsi="Aptos" w:cs="Arial"/>
        </w:rPr>
      </w:pPr>
      <w:r w:rsidRPr="00E242E3">
        <w:rPr>
          <w:rFonts w:ascii="Aptos" w:hAnsi="Aptos" w:cs="Arial"/>
        </w:rPr>
        <w:t>The main carer</w:t>
      </w:r>
    </w:p>
    <w:p w14:paraId="5166F36B" w14:textId="77777777" w:rsidR="00D9621F" w:rsidRPr="00E242E3" w:rsidRDefault="00D9621F" w:rsidP="00D9621F">
      <w:pPr>
        <w:pStyle w:val="ListParagraph"/>
        <w:numPr>
          <w:ilvl w:val="0"/>
          <w:numId w:val="27"/>
        </w:numPr>
        <w:rPr>
          <w:rFonts w:ascii="Aptos" w:hAnsi="Aptos" w:cs="Arial"/>
        </w:rPr>
      </w:pPr>
      <w:r w:rsidRPr="00E242E3">
        <w:rPr>
          <w:rFonts w:ascii="Aptos" w:hAnsi="Aptos" w:cs="Arial"/>
        </w:rPr>
        <w:t>A lasting power of attorney</w:t>
      </w:r>
    </w:p>
    <w:p w14:paraId="75951FAB" w14:textId="77777777" w:rsidR="00D9621F" w:rsidRPr="00E242E3" w:rsidRDefault="00D9621F" w:rsidP="00D9621F">
      <w:pPr>
        <w:pStyle w:val="ListParagraph"/>
        <w:numPr>
          <w:ilvl w:val="0"/>
          <w:numId w:val="27"/>
        </w:numPr>
        <w:rPr>
          <w:rFonts w:ascii="Aptos" w:hAnsi="Aptos" w:cs="Arial"/>
        </w:rPr>
      </w:pPr>
      <w:r w:rsidRPr="00E242E3">
        <w:rPr>
          <w:rFonts w:ascii="Aptos" w:hAnsi="Aptos" w:cs="Arial"/>
        </w:rPr>
        <w:t>A person appointed by a court under the Mental Capacity Act</w:t>
      </w:r>
    </w:p>
    <w:p w14:paraId="74ECCE1E" w14:textId="77777777" w:rsidR="00D9621F" w:rsidRPr="00E242E3" w:rsidRDefault="00D9621F" w:rsidP="00D9621F">
      <w:pPr>
        <w:rPr>
          <w:rFonts w:ascii="Aptos" w:hAnsi="Aptos" w:cs="Arial"/>
        </w:rPr>
      </w:pPr>
    </w:p>
    <w:p w14:paraId="039F5763" w14:textId="234DD23C" w:rsidR="00955A26" w:rsidRPr="00E242E3" w:rsidRDefault="00D9621F" w:rsidP="00D9621F">
      <w:pPr>
        <w:rPr>
          <w:rFonts w:ascii="Aptos" w:hAnsi="Aptos" w:cs="Arial"/>
        </w:rPr>
      </w:pPr>
      <w:r w:rsidRPr="00E242E3">
        <w:rPr>
          <w:rFonts w:ascii="Aptos" w:hAnsi="Aptos" w:cs="Arial"/>
        </w:rPr>
        <w:t xml:space="preserve">Further reading can be sought from the NHS document titled </w:t>
      </w:r>
      <w:hyperlink r:id="rId30" w:history="1">
        <w:r w:rsidRPr="00E242E3">
          <w:rPr>
            <w:rStyle w:val="Hyperlink"/>
            <w:rFonts w:ascii="Aptos" w:hAnsi="Aptos" w:cs="Arial"/>
          </w:rPr>
          <w:t>Mental Capacity Act</w:t>
        </w:r>
      </w:hyperlink>
      <w:r w:rsidRPr="00E242E3">
        <w:rPr>
          <w:rFonts w:ascii="Aptos" w:hAnsi="Aptos" w:cs="Arial"/>
        </w:rPr>
        <w:t xml:space="preserve"> and the </w:t>
      </w:r>
      <w:hyperlink r:id="rId31" w:history="1">
        <w:r w:rsidRPr="00E242E3">
          <w:rPr>
            <w:rStyle w:val="Hyperlink"/>
            <w:rFonts w:ascii="Aptos" w:hAnsi="Aptos" w:cs="Arial"/>
          </w:rPr>
          <w:t>Mental Capacity Act Policy</w:t>
        </w:r>
      </w:hyperlink>
      <w:r w:rsidR="00F82176" w:rsidRPr="00E242E3">
        <w:rPr>
          <w:rFonts w:ascii="Aptos" w:hAnsi="Aptos" w:cs="Arial"/>
        </w:rPr>
        <w:t>.</w:t>
      </w:r>
    </w:p>
    <w:p w14:paraId="31AD0961" w14:textId="3F6F0BA4" w:rsidR="00694B0E" w:rsidRPr="00E242E3" w:rsidRDefault="00694B0E" w:rsidP="00694B0E">
      <w:pPr>
        <w:pStyle w:val="Heading2"/>
        <w:ind w:left="709" w:hanging="709"/>
        <w:rPr>
          <w:rFonts w:ascii="Aptos" w:hAnsi="Aptos" w:cs="Arial"/>
          <w:smallCaps w:val="0"/>
          <w:color w:val="auto"/>
          <w:sz w:val="22"/>
          <w:szCs w:val="22"/>
          <w:lang w:val="en-GB"/>
        </w:rPr>
      </w:pPr>
      <w:bookmarkStart w:id="43" w:name="_Assessing_patient_ID_1"/>
      <w:bookmarkStart w:id="44" w:name="_Toc96584495"/>
      <w:bookmarkStart w:id="45" w:name="_Toc96584744"/>
      <w:bookmarkStart w:id="46" w:name="_Toc96584496"/>
      <w:bookmarkStart w:id="47" w:name="_Toc96584745"/>
      <w:bookmarkStart w:id="48" w:name="_Toc96584497"/>
      <w:bookmarkStart w:id="49" w:name="_Toc96584746"/>
      <w:bookmarkStart w:id="50" w:name="_Toc96584498"/>
      <w:bookmarkStart w:id="51" w:name="_Toc96584747"/>
      <w:bookmarkStart w:id="52" w:name="_Toc96584499"/>
      <w:bookmarkStart w:id="53" w:name="_Toc96584748"/>
      <w:bookmarkStart w:id="54" w:name="_Toc96584500"/>
      <w:bookmarkStart w:id="55" w:name="_Toc96584749"/>
      <w:bookmarkStart w:id="56" w:name="_Toc96584501"/>
      <w:bookmarkStart w:id="57" w:name="_Toc96584750"/>
      <w:bookmarkStart w:id="58" w:name="_Toc96584502"/>
      <w:bookmarkStart w:id="59" w:name="_Toc96584751"/>
      <w:bookmarkStart w:id="60" w:name="_Toc96584503"/>
      <w:bookmarkStart w:id="61" w:name="_Toc96584752"/>
      <w:bookmarkStart w:id="62" w:name="_Toc96584504"/>
      <w:bookmarkStart w:id="63" w:name="_Toc96584753"/>
      <w:bookmarkStart w:id="64" w:name="_Toc96584505"/>
      <w:bookmarkStart w:id="65" w:name="_Toc96584754"/>
      <w:bookmarkStart w:id="66" w:name="_Toc96584506"/>
      <w:bookmarkStart w:id="67" w:name="_Toc96584755"/>
      <w:bookmarkStart w:id="68" w:name="_Toc96584507"/>
      <w:bookmarkStart w:id="69" w:name="_Toc96584756"/>
      <w:bookmarkStart w:id="70" w:name="_Toc96584508"/>
      <w:bookmarkStart w:id="71" w:name="_Toc96584757"/>
      <w:bookmarkStart w:id="72" w:name="_Toc96584509"/>
      <w:bookmarkStart w:id="73" w:name="_Toc96584758"/>
      <w:bookmarkStart w:id="74" w:name="_Toc96584510"/>
      <w:bookmarkStart w:id="75" w:name="_Toc96584759"/>
      <w:bookmarkStart w:id="76" w:name="_Toc96584511"/>
      <w:bookmarkStart w:id="77" w:name="_Toc96584760"/>
      <w:bookmarkStart w:id="78" w:name="_Toc96584512"/>
      <w:bookmarkStart w:id="79" w:name="_Toc96584761"/>
      <w:bookmarkStart w:id="80" w:name="_Toc96584513"/>
      <w:bookmarkStart w:id="81" w:name="_Toc96584762"/>
      <w:bookmarkStart w:id="82" w:name="_Toc96584514"/>
      <w:bookmarkStart w:id="83" w:name="_Toc96584763"/>
      <w:bookmarkStart w:id="84" w:name="_Toc96584515"/>
      <w:bookmarkStart w:id="85" w:name="_Toc96584764"/>
      <w:bookmarkStart w:id="86" w:name="_Toc96584516"/>
      <w:bookmarkStart w:id="87" w:name="_Toc96584765"/>
      <w:bookmarkStart w:id="88" w:name="_Toc96584517"/>
      <w:bookmarkStart w:id="89" w:name="_Toc96584766"/>
      <w:bookmarkStart w:id="90" w:name="_Toc96584518"/>
      <w:bookmarkStart w:id="91" w:name="_Toc96584767"/>
      <w:bookmarkStart w:id="92" w:name="_Toc96584519"/>
      <w:bookmarkStart w:id="93" w:name="_Toc96584768"/>
      <w:bookmarkStart w:id="94" w:name="_Toc96584520"/>
      <w:bookmarkStart w:id="95" w:name="_Toc96584769"/>
      <w:bookmarkStart w:id="96" w:name="_Toc96584521"/>
      <w:bookmarkStart w:id="97" w:name="_Toc96584770"/>
      <w:bookmarkStart w:id="98" w:name="_Toc96584522"/>
      <w:bookmarkStart w:id="99" w:name="_Toc96584771"/>
      <w:bookmarkStart w:id="100" w:name="_Toc96584523"/>
      <w:bookmarkStart w:id="101" w:name="_Toc96584772"/>
      <w:bookmarkStart w:id="102" w:name="_Toc96584524"/>
      <w:bookmarkStart w:id="103" w:name="_Toc96584773"/>
      <w:bookmarkStart w:id="104" w:name="_Toc96584525"/>
      <w:bookmarkStart w:id="105" w:name="_Toc96584774"/>
      <w:bookmarkStart w:id="106" w:name="_Toc96584526"/>
      <w:bookmarkStart w:id="107" w:name="_Toc96584775"/>
      <w:bookmarkStart w:id="108" w:name="_Toc96584527"/>
      <w:bookmarkStart w:id="109" w:name="_Toc96584776"/>
      <w:bookmarkStart w:id="110" w:name="_Toc84342837"/>
      <w:bookmarkStart w:id="111" w:name="_Toc84342923"/>
      <w:bookmarkStart w:id="112" w:name="_Toc84342968"/>
      <w:bookmarkStart w:id="113" w:name="_Toc84345830"/>
      <w:bookmarkStart w:id="114" w:name="_Toc84346042"/>
      <w:bookmarkStart w:id="115" w:name="_Toc84347147"/>
      <w:bookmarkStart w:id="116" w:name="_Toc15621971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E242E3">
        <w:rPr>
          <w:rFonts w:ascii="Aptos" w:hAnsi="Aptos" w:cs="Arial"/>
          <w:smallCaps w:val="0"/>
          <w:color w:val="auto"/>
          <w:sz w:val="22"/>
          <w:szCs w:val="22"/>
          <w:lang w:val="en-GB"/>
        </w:rPr>
        <w:t>Rights to treatment and services</w:t>
      </w:r>
      <w:bookmarkEnd w:id="116"/>
    </w:p>
    <w:p w14:paraId="7091BF55" w14:textId="77777777" w:rsidR="00694B0E" w:rsidRPr="00E242E3" w:rsidRDefault="00694B0E" w:rsidP="00694B0E">
      <w:pPr>
        <w:shd w:val="clear" w:color="auto" w:fill="FFFFFF"/>
        <w:rPr>
          <w:rFonts w:ascii="Aptos" w:eastAsia="Times New Roman" w:hAnsi="Aptos" w:cs="Arial"/>
          <w:color w:val="3E3E35"/>
          <w:lang w:eastAsia="en-GB"/>
        </w:rPr>
      </w:pPr>
    </w:p>
    <w:p w14:paraId="5C8254E3" w14:textId="77777777" w:rsidR="002D2A52" w:rsidRPr="00E242E3" w:rsidRDefault="00694B0E" w:rsidP="00694B0E">
      <w:pPr>
        <w:shd w:val="clear" w:color="auto" w:fill="FFFFFF"/>
        <w:rPr>
          <w:rFonts w:ascii="Aptos" w:eastAsia="Times New Roman" w:hAnsi="Aptos" w:cs="Arial"/>
          <w:lang w:eastAsia="en-GB"/>
        </w:rPr>
      </w:pPr>
      <w:r w:rsidRPr="00E242E3">
        <w:rPr>
          <w:rFonts w:ascii="Aptos" w:eastAsia="Times New Roman" w:hAnsi="Aptos" w:cs="Arial"/>
          <w:lang w:eastAsia="en-GB"/>
        </w:rPr>
        <w:t>People who are not ‘ordinarily resident’ may be charged for some NHS services and the</w:t>
      </w:r>
      <w:r w:rsidRPr="00E242E3">
        <w:rPr>
          <w:rFonts w:ascii="Aptos" w:eastAsia="Times New Roman" w:hAnsi="Aptos" w:cs="Arial"/>
          <w:color w:val="3E3E35"/>
          <w:lang w:eastAsia="en-GB"/>
        </w:rPr>
        <w:t xml:space="preserve"> </w:t>
      </w:r>
      <w:hyperlink r:id="rId32" w:history="1">
        <w:r w:rsidRPr="00E242E3">
          <w:rPr>
            <w:rStyle w:val="Hyperlink"/>
            <w:rFonts w:ascii="Aptos" w:hAnsi="Aptos" w:cs="Arial"/>
            <w:shd w:val="clear" w:color="auto" w:fill="FFFFFF"/>
          </w:rPr>
          <w:t>NHS (Charges to Overseas Visitors) Regulations 2015</w:t>
        </w:r>
      </w:hyperlink>
      <w:r w:rsidRPr="00E242E3">
        <w:rPr>
          <w:rFonts w:ascii="Aptos" w:eastAsia="Times New Roman" w:hAnsi="Aptos" w:cs="Arial"/>
          <w:color w:val="3E3E35"/>
          <w:lang w:eastAsia="en-GB"/>
        </w:rPr>
        <w:t> </w:t>
      </w:r>
      <w:r w:rsidRPr="00E242E3">
        <w:rPr>
          <w:rFonts w:ascii="Aptos" w:eastAsia="Times New Roman" w:hAnsi="Aptos" w:cs="Arial"/>
          <w:lang w:eastAsia="en-GB"/>
        </w:rPr>
        <w:t>appl</w:t>
      </w:r>
      <w:r w:rsidR="00795DBA" w:rsidRPr="00E242E3">
        <w:rPr>
          <w:rFonts w:ascii="Aptos" w:eastAsia="Times New Roman" w:hAnsi="Aptos" w:cs="Arial"/>
          <w:lang w:eastAsia="en-GB"/>
        </w:rPr>
        <w:t>y</w:t>
      </w:r>
      <w:r w:rsidRPr="00E242E3">
        <w:rPr>
          <w:rFonts w:ascii="Aptos" w:eastAsia="Times New Roman" w:hAnsi="Aptos" w:cs="Arial"/>
          <w:lang w:eastAsia="en-GB"/>
        </w:rPr>
        <w:t xml:space="preserve"> to all courses of treatment commenced on or after 6 April 2015. </w:t>
      </w:r>
    </w:p>
    <w:p w14:paraId="7A3C7009" w14:textId="77777777" w:rsidR="002D2A52" w:rsidRPr="00E242E3" w:rsidRDefault="002D2A52" w:rsidP="00694B0E">
      <w:pPr>
        <w:shd w:val="clear" w:color="auto" w:fill="FFFFFF"/>
        <w:rPr>
          <w:rFonts w:ascii="Aptos" w:eastAsia="Times New Roman" w:hAnsi="Aptos" w:cs="Arial"/>
          <w:lang w:eastAsia="en-GB"/>
        </w:rPr>
      </w:pPr>
    </w:p>
    <w:p w14:paraId="06787A01" w14:textId="45D65164" w:rsidR="00694B0E" w:rsidRPr="00E242E3" w:rsidRDefault="002D2A52" w:rsidP="00CD3EB5">
      <w:pPr>
        <w:shd w:val="clear" w:color="auto" w:fill="FFFFFF"/>
        <w:rPr>
          <w:rFonts w:ascii="Aptos" w:eastAsia="Times New Roman" w:hAnsi="Aptos" w:cs="Arial"/>
          <w:lang w:eastAsia="en-GB"/>
        </w:rPr>
      </w:pPr>
      <w:r w:rsidRPr="00E242E3">
        <w:rPr>
          <w:rFonts w:ascii="Aptos" w:eastAsia="Times New Roman" w:hAnsi="Aptos" w:cs="Arial"/>
          <w:lang w:eastAsia="en-GB"/>
        </w:rPr>
        <w:t>As detailed in the PGM at 4.4.5, this organisation is required to provide all new patients with a revised GMS1 form which includes supplementary questions to determine a patient’s eligibility for healthcare.</w:t>
      </w:r>
    </w:p>
    <w:p w14:paraId="024B29C5" w14:textId="77777777" w:rsidR="002D2A52" w:rsidRPr="00E242E3" w:rsidRDefault="002D2A52" w:rsidP="00CD3EB5">
      <w:pPr>
        <w:shd w:val="clear" w:color="auto" w:fill="FFFFFF"/>
        <w:rPr>
          <w:rFonts w:ascii="Aptos" w:eastAsia="Times New Roman" w:hAnsi="Aptos" w:cs="Arial"/>
          <w:lang w:eastAsia="en-GB"/>
        </w:rPr>
      </w:pPr>
    </w:p>
    <w:p w14:paraId="32393C65" w14:textId="6641DC83" w:rsidR="00584B6E" w:rsidRPr="00E242E3" w:rsidRDefault="002D2A52" w:rsidP="00CD3EB5">
      <w:pPr>
        <w:shd w:val="clear" w:color="auto" w:fill="FFFFFF"/>
        <w:rPr>
          <w:rFonts w:ascii="Aptos" w:eastAsia="Times New Roman" w:hAnsi="Aptos" w:cs="Arial"/>
          <w:lang w:eastAsia="en-GB"/>
        </w:rPr>
      </w:pPr>
      <w:r w:rsidRPr="00E242E3">
        <w:rPr>
          <w:rFonts w:ascii="Aptos" w:eastAsia="Times New Roman" w:hAnsi="Aptos" w:cs="Arial"/>
          <w:lang w:eastAsia="en-GB"/>
        </w:rPr>
        <w:t>For those patients who self-declare that they hold either a non-UK issued EHIC or a S1 form, the organisation is required to manually record that the patient holds either a non-UK issued EHIC or S1 form in the patient’s medical record and then email the form and supplementary questions to NHS Digital (for non-UK issued EHIC cards) or the Overseas Healthcare Team (for S1 forms).</w:t>
      </w:r>
      <w:r w:rsidR="00584B6E" w:rsidRPr="00E242E3">
        <w:rPr>
          <w:rFonts w:ascii="Aptos" w:eastAsia="Times New Roman" w:hAnsi="Aptos" w:cs="Arial"/>
          <w:lang w:eastAsia="en-GB"/>
        </w:rPr>
        <w:t xml:space="preserve"> Non-UK EHIC: </w:t>
      </w:r>
      <w:hyperlink r:id="rId33" w:history="1">
        <w:r w:rsidR="00584B6E" w:rsidRPr="00E242E3">
          <w:rPr>
            <w:rStyle w:val="Hyperlink"/>
            <w:rFonts w:ascii="Aptos" w:eastAsia="Times New Roman" w:hAnsi="Aptos" w:cs="Arial"/>
            <w:lang w:eastAsia="en-GB"/>
          </w:rPr>
          <w:t>nhsdigital.costrecovery@nhs.net</w:t>
        </w:r>
      </w:hyperlink>
      <w:r w:rsidR="00584B6E" w:rsidRPr="00E242E3">
        <w:rPr>
          <w:rFonts w:ascii="Aptos" w:eastAsia="Times New Roman" w:hAnsi="Aptos" w:cs="Arial"/>
          <w:lang w:eastAsia="en-GB"/>
        </w:rPr>
        <w:t xml:space="preserve"> and S1 forms </w:t>
      </w:r>
      <w:hyperlink r:id="rId34" w:history="1">
        <w:r w:rsidR="00584B6E" w:rsidRPr="00E242E3">
          <w:rPr>
            <w:rStyle w:val="Hyperlink"/>
            <w:rFonts w:ascii="Aptos" w:eastAsia="Times New Roman" w:hAnsi="Aptos" w:cs="Arial"/>
            <w:lang w:eastAsia="en-GB"/>
          </w:rPr>
          <w:t>OHT.overseasvisitorsteam@dwp.gsi.gov.uk</w:t>
        </w:r>
      </w:hyperlink>
      <w:r w:rsidR="00584B6E" w:rsidRPr="00E242E3">
        <w:rPr>
          <w:rFonts w:ascii="Aptos" w:eastAsia="Times New Roman" w:hAnsi="Aptos" w:cs="Arial"/>
          <w:lang w:eastAsia="en-GB"/>
        </w:rPr>
        <w:t xml:space="preserve"> </w:t>
      </w:r>
    </w:p>
    <w:p w14:paraId="0AE56360" w14:textId="77777777" w:rsidR="00584B6E" w:rsidRPr="00E242E3" w:rsidRDefault="00584B6E" w:rsidP="00CD3EB5">
      <w:pPr>
        <w:shd w:val="clear" w:color="auto" w:fill="FFFFFF"/>
        <w:rPr>
          <w:rFonts w:ascii="Aptos" w:eastAsia="Times New Roman" w:hAnsi="Aptos" w:cs="Arial"/>
          <w:lang w:eastAsia="en-GB"/>
        </w:rPr>
      </w:pPr>
    </w:p>
    <w:p w14:paraId="6DAA7E71" w14:textId="40C1A4FE" w:rsidR="00F77A6F" w:rsidRPr="00E242E3" w:rsidRDefault="00F77A6F" w:rsidP="00694B0E">
      <w:pPr>
        <w:shd w:val="clear" w:color="auto" w:fill="FFFFFF"/>
        <w:rPr>
          <w:rFonts w:ascii="Aptos" w:hAnsi="Aptos" w:cs="Arial"/>
          <w:color w:val="3E3E35"/>
          <w:shd w:val="clear" w:color="auto" w:fill="FFFFFF"/>
        </w:rPr>
      </w:pPr>
    </w:p>
    <w:p w14:paraId="501A3F21" w14:textId="77777777" w:rsidR="00F77A6F" w:rsidRPr="00E242E3" w:rsidRDefault="00F77A6F" w:rsidP="00F77A6F">
      <w:pPr>
        <w:shd w:val="clear" w:color="auto" w:fill="FFFFFF"/>
        <w:rPr>
          <w:rFonts w:ascii="Aptos" w:hAnsi="Aptos" w:cs="Arial"/>
          <w:shd w:val="clear" w:color="auto" w:fill="FFFFFF"/>
        </w:rPr>
      </w:pPr>
      <w:r w:rsidRPr="00E242E3">
        <w:rPr>
          <w:rFonts w:ascii="Aptos" w:hAnsi="Aptos" w:cs="Arial"/>
          <w:shd w:val="clear" w:color="auto" w:fill="FFFFFF"/>
        </w:rPr>
        <w:t>Further information can be sought from the following Gov.uk documents:</w:t>
      </w:r>
    </w:p>
    <w:p w14:paraId="19F4BB45" w14:textId="77777777" w:rsidR="00F77A6F" w:rsidRPr="00E242E3" w:rsidRDefault="00F77A6F" w:rsidP="00F77A6F">
      <w:pPr>
        <w:shd w:val="clear" w:color="auto" w:fill="FFFFFF"/>
        <w:rPr>
          <w:rFonts w:ascii="Aptos" w:eastAsia="Times New Roman" w:hAnsi="Aptos" w:cs="Arial"/>
          <w:color w:val="3E3E35"/>
          <w:lang w:eastAsia="en-GB"/>
        </w:rPr>
      </w:pPr>
    </w:p>
    <w:p w14:paraId="5CC0F738" w14:textId="77777777" w:rsidR="00F77A6F" w:rsidRPr="00E242E3" w:rsidRDefault="00E242E3" w:rsidP="00F77A6F">
      <w:pPr>
        <w:pStyle w:val="ListParagraph"/>
        <w:numPr>
          <w:ilvl w:val="0"/>
          <w:numId w:val="25"/>
        </w:numPr>
        <w:shd w:val="clear" w:color="auto" w:fill="FFFFFF"/>
        <w:contextualSpacing w:val="0"/>
        <w:rPr>
          <w:rFonts w:ascii="Aptos" w:eastAsia="Times New Roman" w:hAnsi="Aptos" w:cs="Arial"/>
          <w:color w:val="3E3E35"/>
          <w:lang w:eastAsia="en-GB"/>
        </w:rPr>
      </w:pPr>
      <w:hyperlink r:id="rId35" w:history="1">
        <w:r w:rsidR="00F77A6F" w:rsidRPr="00E242E3">
          <w:rPr>
            <w:rStyle w:val="Hyperlink"/>
            <w:rFonts w:ascii="Aptos" w:hAnsi="Aptos" w:cs="Arial"/>
            <w:shd w:val="clear" w:color="auto" w:fill="FFFFFF"/>
          </w:rPr>
          <w:t>Healthcare for visitors to the UK from the EU</w:t>
        </w:r>
      </w:hyperlink>
    </w:p>
    <w:p w14:paraId="71D8FF2D" w14:textId="77777777" w:rsidR="00F77A6F" w:rsidRPr="00E242E3" w:rsidRDefault="00E242E3" w:rsidP="00F77A6F">
      <w:pPr>
        <w:pStyle w:val="ListParagraph"/>
        <w:numPr>
          <w:ilvl w:val="0"/>
          <w:numId w:val="25"/>
        </w:numPr>
        <w:shd w:val="clear" w:color="auto" w:fill="FFFFFF"/>
        <w:contextualSpacing w:val="0"/>
        <w:rPr>
          <w:rFonts w:ascii="Aptos" w:eastAsia="Times New Roman" w:hAnsi="Aptos" w:cs="Arial"/>
          <w:color w:val="3E3E35"/>
          <w:lang w:eastAsia="en-GB"/>
        </w:rPr>
      </w:pPr>
      <w:hyperlink r:id="rId36" w:history="1">
        <w:r w:rsidR="00F77A6F" w:rsidRPr="00E242E3">
          <w:rPr>
            <w:rStyle w:val="Hyperlink"/>
            <w:rFonts w:ascii="Aptos" w:hAnsi="Aptos" w:cs="Arial"/>
            <w:shd w:val="clear" w:color="auto" w:fill="FFFFFF"/>
          </w:rPr>
          <w:t>Pay for UK healthcare as part of your immigration application</w:t>
        </w:r>
      </w:hyperlink>
    </w:p>
    <w:p w14:paraId="2CC24767" w14:textId="77777777" w:rsidR="00F77A6F" w:rsidRPr="00E242E3" w:rsidRDefault="00E242E3" w:rsidP="00F77A6F">
      <w:pPr>
        <w:pStyle w:val="ListParagraph"/>
        <w:numPr>
          <w:ilvl w:val="0"/>
          <w:numId w:val="25"/>
        </w:numPr>
        <w:shd w:val="clear" w:color="auto" w:fill="FFFFFF"/>
        <w:contextualSpacing w:val="0"/>
        <w:rPr>
          <w:rFonts w:ascii="Aptos" w:eastAsia="Times New Roman" w:hAnsi="Aptos" w:cs="Arial"/>
          <w:color w:val="3E3E35"/>
          <w:lang w:eastAsia="en-GB"/>
        </w:rPr>
      </w:pPr>
      <w:hyperlink r:id="rId37" w:history="1">
        <w:r w:rsidR="00F77A6F" w:rsidRPr="00E242E3">
          <w:rPr>
            <w:rStyle w:val="Hyperlink"/>
            <w:rFonts w:ascii="Aptos" w:eastAsia="Times New Roman" w:hAnsi="Aptos" w:cs="Arial"/>
            <w:lang w:eastAsia="en-GB"/>
          </w:rPr>
          <w:t>How to access NHS services in England if you are visiting from abroad</w:t>
        </w:r>
      </w:hyperlink>
    </w:p>
    <w:p w14:paraId="1532DE64" w14:textId="5B8A6982" w:rsidR="00F77A6F" w:rsidRPr="00E242E3" w:rsidRDefault="00F77A6F" w:rsidP="00694B0E">
      <w:pPr>
        <w:shd w:val="clear" w:color="auto" w:fill="FFFFFF"/>
        <w:rPr>
          <w:rFonts w:ascii="Aptos" w:hAnsi="Aptos" w:cs="Arial"/>
          <w:color w:val="3E3E35"/>
          <w:shd w:val="clear" w:color="auto" w:fill="FFFFFF"/>
        </w:rPr>
      </w:pPr>
    </w:p>
    <w:p w14:paraId="6B6B43DC" w14:textId="2F7E5826" w:rsidR="00F77A6F" w:rsidRPr="00E242E3" w:rsidRDefault="002D2A52" w:rsidP="00F77A6F">
      <w:pPr>
        <w:rPr>
          <w:rFonts w:ascii="Aptos" w:eastAsia="Times New Roman" w:hAnsi="Aptos" w:cs="Arial"/>
          <w:lang w:eastAsia="en-GB"/>
        </w:rPr>
      </w:pPr>
      <w:r w:rsidRPr="00E242E3">
        <w:rPr>
          <w:rFonts w:ascii="Aptos" w:eastAsia="Times New Roman" w:hAnsi="Aptos" w:cs="Arial"/>
          <w:lang w:eastAsia="en-GB"/>
        </w:rPr>
        <w:t>This organisation</w:t>
      </w:r>
      <w:r w:rsidR="00F77A6F" w:rsidRPr="00E242E3">
        <w:rPr>
          <w:rFonts w:ascii="Aptos" w:eastAsia="Times New Roman" w:hAnsi="Aptos" w:cs="Arial"/>
          <w:lang w:eastAsia="en-GB"/>
        </w:rPr>
        <w:t xml:space="preserve"> will refer overseas visitors whe</w:t>
      </w:r>
      <w:r w:rsidR="00146E03" w:rsidRPr="00E242E3">
        <w:rPr>
          <w:rFonts w:ascii="Aptos" w:eastAsia="Times New Roman" w:hAnsi="Aptos" w:cs="Arial"/>
          <w:lang w:eastAsia="en-GB"/>
        </w:rPr>
        <w:t>n</w:t>
      </w:r>
      <w:r w:rsidR="00F77A6F" w:rsidRPr="00E242E3">
        <w:rPr>
          <w:rFonts w:ascii="Aptos" w:eastAsia="Times New Roman" w:hAnsi="Aptos" w:cs="Arial"/>
          <w:lang w:eastAsia="en-GB"/>
        </w:rPr>
        <w:t xml:space="preserve"> a referral is clinically appropriate.</w:t>
      </w:r>
    </w:p>
    <w:p w14:paraId="4E191318" w14:textId="77777777" w:rsidR="001A5C71" w:rsidRPr="00E242E3" w:rsidRDefault="001A5C71" w:rsidP="00F77A6F">
      <w:pPr>
        <w:rPr>
          <w:rFonts w:ascii="Aptos" w:eastAsia="Times New Roman" w:hAnsi="Aptos" w:cs="Arial"/>
          <w:lang w:eastAsia="en-GB"/>
        </w:rPr>
      </w:pPr>
    </w:p>
    <w:p w14:paraId="50074A08" w14:textId="46C364BF" w:rsidR="00F77A6F" w:rsidRPr="00E242E3" w:rsidRDefault="001A5C71" w:rsidP="00F77A6F">
      <w:pPr>
        <w:rPr>
          <w:rFonts w:ascii="Aptos" w:eastAsia="Times New Roman" w:hAnsi="Aptos" w:cs="Arial"/>
          <w:lang w:eastAsia="en-GB"/>
        </w:rPr>
      </w:pPr>
      <w:r w:rsidRPr="00E242E3">
        <w:rPr>
          <w:rFonts w:ascii="Aptos" w:eastAsia="Times New Roman" w:hAnsi="Aptos" w:cs="Arial"/>
          <w:lang w:eastAsia="en-GB"/>
        </w:rPr>
        <w:t>If it is</w:t>
      </w:r>
      <w:r w:rsidR="00F77A6F" w:rsidRPr="00E242E3">
        <w:rPr>
          <w:rFonts w:ascii="Aptos" w:eastAsia="Times New Roman" w:hAnsi="Aptos" w:cs="Arial"/>
          <w:lang w:eastAsia="en-GB"/>
        </w:rPr>
        <w:t xml:space="preserve"> considered that a charge will apply for treatment following a referral, the referral should still be made to enable the secondary care clinical teams to decide if treatment is urgent and therefore should be provided in advance of payment.</w:t>
      </w:r>
    </w:p>
    <w:p w14:paraId="42AFFCC2" w14:textId="77777777" w:rsidR="00F77A6F" w:rsidRPr="00E242E3" w:rsidRDefault="00F77A6F" w:rsidP="00F77A6F">
      <w:pPr>
        <w:rPr>
          <w:rFonts w:ascii="Aptos" w:eastAsia="Times New Roman" w:hAnsi="Aptos" w:cs="Arial"/>
          <w:lang w:eastAsia="en-GB"/>
        </w:rPr>
      </w:pPr>
    </w:p>
    <w:p w14:paraId="747A26EA" w14:textId="296C6FA4" w:rsidR="00F77A6F" w:rsidRPr="00E242E3" w:rsidRDefault="00F77A6F" w:rsidP="00F77A6F">
      <w:pPr>
        <w:shd w:val="clear" w:color="auto" w:fill="FFFFFF"/>
        <w:rPr>
          <w:rFonts w:ascii="Aptos" w:eastAsia="Times New Roman" w:hAnsi="Aptos" w:cs="Arial"/>
          <w:lang w:eastAsia="en-GB"/>
        </w:rPr>
      </w:pPr>
      <w:r w:rsidRPr="00E242E3">
        <w:rPr>
          <w:rFonts w:ascii="Aptos" w:eastAsia="Times New Roman" w:hAnsi="Aptos" w:cs="Arial"/>
          <w:lang w:eastAsia="en-GB"/>
        </w:rPr>
        <w:t>This organisation will ensure that patients are made aware that they may be charged for treatment for which they are to be referred</w:t>
      </w:r>
      <w:r w:rsidR="00723F96" w:rsidRPr="00E242E3">
        <w:rPr>
          <w:rFonts w:ascii="Aptos" w:eastAsia="Times New Roman" w:hAnsi="Aptos" w:cs="Arial"/>
          <w:lang w:eastAsia="en-GB"/>
        </w:rPr>
        <w:t xml:space="preserve"> </w:t>
      </w:r>
      <w:r w:rsidRPr="00E242E3">
        <w:rPr>
          <w:rFonts w:ascii="Aptos" w:eastAsia="Times New Roman" w:hAnsi="Aptos" w:cs="Arial"/>
          <w:lang w:eastAsia="en-GB"/>
        </w:rPr>
        <w:t>by using the</w:t>
      </w:r>
      <w:r w:rsidR="00A2728C" w:rsidRPr="00E242E3">
        <w:rPr>
          <w:rFonts w:ascii="Aptos" w:eastAsia="Times New Roman" w:hAnsi="Aptos" w:cs="Arial"/>
          <w:lang w:eastAsia="en-GB"/>
        </w:rPr>
        <w:t xml:space="preserve"> </w:t>
      </w:r>
      <w:hyperlink r:id="rId38" w:history="1">
        <w:r w:rsidRPr="00E242E3">
          <w:rPr>
            <w:rStyle w:val="Hyperlink"/>
            <w:rFonts w:ascii="Aptos" w:eastAsia="Times New Roman" w:hAnsi="Aptos" w:cs="Arial"/>
            <w:lang w:eastAsia="en-GB"/>
          </w:rPr>
          <w:t>Overseas NHS visitors: implementing the charging regulations</w:t>
        </w:r>
      </w:hyperlink>
      <w:r w:rsidR="00A2728C" w:rsidRPr="00E242E3">
        <w:rPr>
          <w:rStyle w:val="Hyperlink"/>
          <w:rFonts w:ascii="Aptos" w:eastAsia="Times New Roman" w:hAnsi="Aptos" w:cs="Arial"/>
          <w:color w:val="auto"/>
          <w:u w:val="none"/>
          <w:lang w:eastAsia="en-GB"/>
        </w:rPr>
        <w:t xml:space="preserve">. </w:t>
      </w:r>
    </w:p>
    <w:p w14:paraId="47E5E82F" w14:textId="5EDB50B1" w:rsidR="00E22435" w:rsidRPr="00E242E3" w:rsidRDefault="00AC226A" w:rsidP="000772A9">
      <w:pPr>
        <w:pStyle w:val="Heading2"/>
        <w:ind w:left="709" w:hanging="709"/>
        <w:rPr>
          <w:rFonts w:ascii="Aptos" w:hAnsi="Aptos" w:cs="Arial"/>
          <w:smallCaps w:val="0"/>
          <w:color w:val="auto"/>
          <w:sz w:val="22"/>
          <w:szCs w:val="22"/>
          <w:lang w:val="en-GB"/>
        </w:rPr>
      </w:pPr>
      <w:bookmarkStart w:id="117" w:name="_Toc156219713"/>
      <w:r w:rsidRPr="00E242E3">
        <w:rPr>
          <w:rFonts w:ascii="Aptos" w:hAnsi="Aptos" w:cs="Arial"/>
          <w:smallCaps w:val="0"/>
          <w:color w:val="auto"/>
          <w:sz w:val="22"/>
          <w:szCs w:val="22"/>
          <w:lang w:val="en-GB"/>
        </w:rPr>
        <w:t>Temporary r</w:t>
      </w:r>
      <w:r w:rsidR="00E22435" w:rsidRPr="00E242E3">
        <w:rPr>
          <w:rFonts w:ascii="Aptos" w:hAnsi="Aptos" w:cs="Arial"/>
          <w:smallCaps w:val="0"/>
          <w:color w:val="auto"/>
          <w:sz w:val="22"/>
          <w:szCs w:val="22"/>
          <w:lang w:val="en-GB"/>
        </w:rPr>
        <w:t>esidents</w:t>
      </w:r>
      <w:bookmarkEnd w:id="117"/>
    </w:p>
    <w:p w14:paraId="301ABB81" w14:textId="77777777" w:rsidR="00E22435" w:rsidRPr="00E242E3" w:rsidRDefault="00E22435" w:rsidP="00E22435">
      <w:pPr>
        <w:rPr>
          <w:rFonts w:ascii="Aptos" w:hAnsi="Aptos"/>
        </w:rPr>
      </w:pPr>
    </w:p>
    <w:p w14:paraId="768F9192" w14:textId="5B63A453" w:rsidR="00DA2592" w:rsidRPr="00E242E3" w:rsidRDefault="00DA2592" w:rsidP="00C560DE">
      <w:pPr>
        <w:rPr>
          <w:rFonts w:ascii="Aptos" w:hAnsi="Aptos" w:cs="Arial"/>
        </w:rPr>
      </w:pPr>
      <w:r w:rsidRPr="00E242E3">
        <w:rPr>
          <w:rFonts w:ascii="Aptos" w:hAnsi="Aptos" w:cs="Arial"/>
        </w:rPr>
        <w:t xml:space="preserve">The </w:t>
      </w:r>
      <w:hyperlink r:id="rId39" w:history="1">
        <w:r w:rsidRPr="00E242E3">
          <w:rPr>
            <w:rStyle w:val="Hyperlink"/>
            <w:rFonts w:ascii="Aptos" w:hAnsi="Aptos" w:cs="Arial"/>
          </w:rPr>
          <w:t>PGM</w:t>
        </w:r>
      </w:hyperlink>
      <w:r w:rsidRPr="00E242E3">
        <w:rPr>
          <w:rFonts w:ascii="Aptos" w:hAnsi="Aptos" w:cs="Arial"/>
        </w:rPr>
        <w:t xml:space="preserve"> explains that patients should be offered the option of registering as a temporary resident if they are resident in the practice area for more than 24 hours but less than </w:t>
      </w:r>
      <w:r w:rsidR="00146E03" w:rsidRPr="00E242E3">
        <w:rPr>
          <w:rFonts w:ascii="Aptos" w:hAnsi="Aptos" w:cs="Arial"/>
        </w:rPr>
        <w:t>three</w:t>
      </w:r>
      <w:r w:rsidRPr="00E242E3">
        <w:rPr>
          <w:rFonts w:ascii="Aptos" w:hAnsi="Aptos" w:cs="Arial"/>
        </w:rPr>
        <w:t xml:space="preserve"> months. </w:t>
      </w:r>
    </w:p>
    <w:p w14:paraId="726B604A" w14:textId="44A408F4" w:rsidR="00DA2592" w:rsidRPr="00E242E3" w:rsidRDefault="00DA2592" w:rsidP="00DA2592">
      <w:pPr>
        <w:pStyle w:val="Heading3"/>
        <w:numPr>
          <w:ilvl w:val="0"/>
          <w:numId w:val="0"/>
        </w:numPr>
        <w:adjustRightInd w:val="0"/>
        <w:spacing w:line="240" w:lineRule="auto"/>
        <w:rPr>
          <w:rFonts w:ascii="Aptos" w:hAnsi="Aptos" w:cs="Arial"/>
          <w:b w:val="0"/>
          <w:bCs w:val="0"/>
        </w:rPr>
      </w:pPr>
      <w:bookmarkStart w:id="118" w:name="_Toc156211782"/>
      <w:bookmarkStart w:id="119" w:name="_Toc156212076"/>
      <w:bookmarkStart w:id="120" w:name="_Toc156219714"/>
      <w:r w:rsidRPr="00E242E3">
        <w:rPr>
          <w:rFonts w:ascii="Aptos" w:hAnsi="Aptos" w:cs="Arial"/>
          <w:b w:val="0"/>
          <w:bCs w:val="0"/>
        </w:rPr>
        <w:t>In some cases, a prospective patient may not know how long they will reside in an area, for example, destitute asylum seekers housed in temporary Home Office commissioned “initial” accommodation. Generally, in such cases whe</w:t>
      </w:r>
      <w:r w:rsidR="00146E03" w:rsidRPr="00E242E3">
        <w:rPr>
          <w:rFonts w:ascii="Aptos" w:hAnsi="Aptos" w:cs="Arial"/>
          <w:b w:val="0"/>
          <w:bCs w:val="0"/>
        </w:rPr>
        <w:t>n</w:t>
      </w:r>
      <w:r w:rsidRPr="00E242E3">
        <w:rPr>
          <w:rFonts w:ascii="Aptos" w:hAnsi="Aptos" w:cs="Arial"/>
          <w:b w:val="0"/>
          <w:bCs w:val="0"/>
        </w:rPr>
        <w:t xml:space="preserve"> there is uncertainty over the length of time that a patient may be residing in an </w:t>
      </w:r>
      <w:proofErr w:type="gramStart"/>
      <w:r w:rsidRPr="00E242E3">
        <w:rPr>
          <w:rFonts w:ascii="Aptos" w:hAnsi="Aptos" w:cs="Arial"/>
          <w:b w:val="0"/>
          <w:bCs w:val="0"/>
        </w:rPr>
        <w:t>area</w:t>
      </w:r>
      <w:proofErr w:type="gramEnd"/>
      <w:r w:rsidRPr="00E242E3">
        <w:rPr>
          <w:rFonts w:ascii="Aptos" w:hAnsi="Aptos" w:cs="Arial"/>
          <w:b w:val="0"/>
          <w:bCs w:val="0"/>
        </w:rPr>
        <w:t xml:space="preserve"> but this is likely to be months rather than weeks, NHS England advises that the patient should be registered as a permanent patient.</w:t>
      </w:r>
      <w:bookmarkEnd w:id="118"/>
      <w:bookmarkEnd w:id="119"/>
      <w:bookmarkEnd w:id="120"/>
      <w:r w:rsidRPr="00E242E3">
        <w:rPr>
          <w:rFonts w:ascii="Aptos" w:hAnsi="Aptos" w:cs="Arial"/>
          <w:b w:val="0"/>
          <w:bCs w:val="0"/>
        </w:rPr>
        <w:t xml:space="preserve"> </w:t>
      </w:r>
    </w:p>
    <w:p w14:paraId="19E02DFE" w14:textId="6D8AD7E9" w:rsidR="008438D8" w:rsidRPr="00E242E3" w:rsidRDefault="008438D8" w:rsidP="008438D8">
      <w:pPr>
        <w:rPr>
          <w:rFonts w:ascii="Aptos" w:hAnsi="Aptos" w:cs="Arial"/>
        </w:rPr>
      </w:pPr>
    </w:p>
    <w:p w14:paraId="674CDAC9" w14:textId="082A6F31" w:rsidR="008438D8" w:rsidRPr="00E242E3" w:rsidRDefault="00E16CA3" w:rsidP="008438D8">
      <w:pPr>
        <w:rPr>
          <w:rFonts w:ascii="Aptos" w:hAnsi="Aptos" w:cs="Arial"/>
          <w:color w:val="FF0000"/>
        </w:rPr>
      </w:pPr>
      <w:r w:rsidRPr="00E242E3">
        <w:rPr>
          <w:rFonts w:ascii="Aptos" w:hAnsi="Aptos" w:cs="Arial"/>
        </w:rPr>
        <w:t xml:space="preserve">Further information </w:t>
      </w:r>
      <w:r w:rsidR="00096B9A" w:rsidRPr="00E242E3">
        <w:rPr>
          <w:rFonts w:ascii="Aptos" w:hAnsi="Aptos" w:cs="Arial"/>
        </w:rPr>
        <w:t>regarding</w:t>
      </w:r>
      <w:r w:rsidR="008438D8" w:rsidRPr="00E242E3">
        <w:rPr>
          <w:rFonts w:ascii="Aptos" w:hAnsi="Aptos" w:cs="Arial"/>
        </w:rPr>
        <w:t xml:space="preserve"> </w:t>
      </w:r>
      <w:r w:rsidR="00E75BF9" w:rsidRPr="00E242E3">
        <w:rPr>
          <w:rFonts w:ascii="Aptos" w:hAnsi="Aptos" w:cs="Arial"/>
        </w:rPr>
        <w:t xml:space="preserve">temporary residents </w:t>
      </w:r>
      <w:r w:rsidRPr="00E242E3">
        <w:rPr>
          <w:rFonts w:ascii="Aptos" w:hAnsi="Aptos" w:cs="Arial"/>
        </w:rPr>
        <w:t>can be found in the useful NHS patient document titled</w:t>
      </w:r>
      <w:r w:rsidR="008438D8" w:rsidRPr="00E242E3">
        <w:rPr>
          <w:rFonts w:ascii="Aptos" w:hAnsi="Aptos" w:cs="Arial"/>
        </w:rPr>
        <w:t xml:space="preserve"> </w:t>
      </w:r>
      <w:hyperlink r:id="rId40" w:history="1">
        <w:r w:rsidRPr="00E242E3">
          <w:rPr>
            <w:rStyle w:val="Hyperlink"/>
            <w:rFonts w:ascii="Aptos" w:hAnsi="Aptos" w:cs="Arial"/>
          </w:rPr>
          <w:t>How do I register as a temporary resident with a GP?</w:t>
        </w:r>
      </w:hyperlink>
    </w:p>
    <w:p w14:paraId="3EC7CAC1" w14:textId="6FA984A0" w:rsidR="00D56329" w:rsidRPr="00E242E3" w:rsidRDefault="00DA2592" w:rsidP="00CD3EB5">
      <w:pPr>
        <w:pStyle w:val="Heading2"/>
        <w:ind w:left="576"/>
        <w:rPr>
          <w:rFonts w:ascii="Aptos" w:hAnsi="Aptos" w:cs="Arial"/>
          <w:smallCaps w:val="0"/>
          <w:color w:val="auto"/>
          <w:sz w:val="22"/>
          <w:szCs w:val="22"/>
          <w:lang w:val="en-GB"/>
        </w:rPr>
      </w:pPr>
      <w:bookmarkStart w:id="121" w:name="_Toc156219715"/>
      <w:r w:rsidRPr="00E242E3">
        <w:rPr>
          <w:rFonts w:ascii="Aptos" w:hAnsi="Aptos" w:cs="Arial"/>
          <w:smallCaps w:val="0"/>
          <w:color w:val="auto"/>
          <w:sz w:val="22"/>
          <w:szCs w:val="22"/>
          <w:lang w:val="en-GB"/>
        </w:rPr>
        <w:t>Immediately necessary</w:t>
      </w:r>
      <w:r w:rsidR="00D56329" w:rsidRPr="00E242E3">
        <w:rPr>
          <w:rFonts w:ascii="Aptos" w:hAnsi="Aptos" w:cs="Arial"/>
          <w:smallCaps w:val="0"/>
          <w:color w:val="auto"/>
          <w:sz w:val="22"/>
          <w:szCs w:val="22"/>
          <w:lang w:val="en-GB"/>
        </w:rPr>
        <w:t xml:space="preserve"> treatment</w:t>
      </w:r>
      <w:bookmarkEnd w:id="121"/>
    </w:p>
    <w:p w14:paraId="66B5FD42" w14:textId="77777777" w:rsidR="00D56329" w:rsidRPr="00E242E3" w:rsidRDefault="00D56329" w:rsidP="00D56329">
      <w:pPr>
        <w:rPr>
          <w:rFonts w:ascii="Aptos" w:hAnsi="Aptos" w:cs="Arial"/>
        </w:rPr>
      </w:pPr>
    </w:p>
    <w:p w14:paraId="3FC425C8" w14:textId="2D17989F" w:rsidR="00DA2592" w:rsidRPr="00E242E3" w:rsidRDefault="00DA2592" w:rsidP="00D56329">
      <w:pPr>
        <w:rPr>
          <w:rFonts w:ascii="Aptos" w:hAnsi="Aptos" w:cs="Arial"/>
        </w:rPr>
      </w:pPr>
      <w:r w:rsidRPr="00E242E3">
        <w:rPr>
          <w:rFonts w:ascii="Aptos" w:hAnsi="Aptos" w:cs="Arial"/>
        </w:rPr>
        <w:t xml:space="preserve">As detailed in the </w:t>
      </w:r>
      <w:hyperlink r:id="rId41" w:history="1">
        <w:r w:rsidRPr="00E242E3">
          <w:rPr>
            <w:rStyle w:val="Hyperlink"/>
            <w:rFonts w:ascii="Aptos" w:hAnsi="Aptos" w:cs="Arial"/>
          </w:rPr>
          <w:t>PGM</w:t>
        </w:r>
      </w:hyperlink>
      <w:r w:rsidRPr="00E242E3">
        <w:rPr>
          <w:rFonts w:ascii="Aptos" w:hAnsi="Aptos" w:cs="Arial"/>
        </w:rPr>
        <w:t>, this organisation is under a duty to provide emergency or immediately necessary treatment, whe</w:t>
      </w:r>
      <w:r w:rsidR="00146E03" w:rsidRPr="00E242E3">
        <w:rPr>
          <w:rFonts w:ascii="Aptos" w:hAnsi="Aptos" w:cs="Arial"/>
        </w:rPr>
        <w:t>n</w:t>
      </w:r>
      <w:r w:rsidRPr="00E242E3">
        <w:rPr>
          <w:rFonts w:ascii="Aptos" w:hAnsi="Aptos" w:cs="Arial"/>
        </w:rPr>
        <w:t xml:space="preserve"> clinically necessary, irrespective of nationality or immigration status. The organisation is to provide 14 days of further cover following the provision of immediate and necessary treatment.</w:t>
      </w:r>
    </w:p>
    <w:p w14:paraId="51BC31C4" w14:textId="321A104D" w:rsidR="00A0405F" w:rsidRPr="00E242E3" w:rsidRDefault="00A0405F" w:rsidP="005B058D">
      <w:pPr>
        <w:pStyle w:val="Heading2"/>
        <w:ind w:left="576"/>
        <w:rPr>
          <w:rFonts w:ascii="Aptos" w:hAnsi="Aptos" w:cs="Arial"/>
          <w:smallCaps w:val="0"/>
          <w:color w:val="auto"/>
          <w:sz w:val="22"/>
          <w:szCs w:val="22"/>
          <w:lang w:val="en-GB"/>
        </w:rPr>
      </w:pPr>
      <w:bookmarkStart w:id="122" w:name="_Toc156219716"/>
      <w:r w:rsidRPr="00E242E3">
        <w:rPr>
          <w:rFonts w:ascii="Aptos" w:hAnsi="Aptos" w:cs="Arial"/>
          <w:smallCaps w:val="0"/>
          <w:color w:val="auto"/>
          <w:sz w:val="22"/>
          <w:szCs w:val="22"/>
          <w:lang w:val="en-GB"/>
        </w:rPr>
        <w:t xml:space="preserve">Registering patients </w:t>
      </w:r>
      <w:r w:rsidR="003111B6" w:rsidRPr="00E242E3">
        <w:rPr>
          <w:rFonts w:ascii="Aptos" w:hAnsi="Aptos" w:cs="Arial"/>
          <w:smallCaps w:val="0"/>
          <w:color w:val="auto"/>
          <w:sz w:val="22"/>
          <w:szCs w:val="22"/>
          <w:lang w:val="en-GB"/>
        </w:rPr>
        <w:t xml:space="preserve">released from prisons, immigration centres or children’s secure </w:t>
      </w:r>
      <w:proofErr w:type="gramStart"/>
      <w:r w:rsidR="003111B6" w:rsidRPr="00E242E3">
        <w:rPr>
          <w:rFonts w:ascii="Aptos" w:hAnsi="Aptos" w:cs="Arial"/>
          <w:smallCaps w:val="0"/>
          <w:color w:val="auto"/>
          <w:sz w:val="22"/>
          <w:szCs w:val="22"/>
          <w:lang w:val="en-GB"/>
        </w:rPr>
        <w:t>facilities</w:t>
      </w:r>
      <w:bookmarkEnd w:id="122"/>
      <w:proofErr w:type="gramEnd"/>
    </w:p>
    <w:p w14:paraId="78D15D05" w14:textId="12EA770A" w:rsidR="0048556B" w:rsidRPr="00E242E3" w:rsidRDefault="0048556B" w:rsidP="005B058D">
      <w:pPr>
        <w:rPr>
          <w:rFonts w:ascii="Aptos" w:hAnsi="Aptos" w:cs="Arial"/>
          <w:b/>
          <w:bCs/>
        </w:rPr>
      </w:pPr>
    </w:p>
    <w:p w14:paraId="2A209229" w14:textId="63DA0B67" w:rsidR="0001031A" w:rsidRPr="00E242E3" w:rsidRDefault="00B3770C" w:rsidP="005B058D">
      <w:pPr>
        <w:rPr>
          <w:rFonts w:ascii="Aptos" w:hAnsi="Aptos" w:cs="Arial"/>
        </w:rPr>
      </w:pPr>
      <w:r w:rsidRPr="00E242E3">
        <w:rPr>
          <w:rFonts w:ascii="Aptos" w:hAnsi="Aptos" w:cs="Arial"/>
        </w:rPr>
        <w:t xml:space="preserve">Patients who do not have a registered GP or </w:t>
      </w:r>
      <w:r w:rsidR="00146E03" w:rsidRPr="00E242E3">
        <w:rPr>
          <w:rFonts w:ascii="Aptos" w:hAnsi="Aptos" w:cs="Arial"/>
        </w:rPr>
        <w:t xml:space="preserve">who </w:t>
      </w:r>
      <w:r w:rsidRPr="00E242E3">
        <w:rPr>
          <w:rFonts w:ascii="Aptos" w:hAnsi="Aptos" w:cs="Arial"/>
        </w:rPr>
        <w:t xml:space="preserve">are being released to this area, </w:t>
      </w:r>
      <w:proofErr w:type="gramStart"/>
      <w:r w:rsidRPr="00E242E3">
        <w:rPr>
          <w:rFonts w:ascii="Aptos" w:hAnsi="Aptos" w:cs="Arial"/>
        </w:rPr>
        <w:t>have the ability to</w:t>
      </w:r>
      <w:proofErr w:type="gramEnd"/>
      <w:r w:rsidRPr="00E242E3">
        <w:rPr>
          <w:rFonts w:ascii="Aptos" w:hAnsi="Aptos" w:cs="Arial"/>
        </w:rPr>
        <w:t xml:space="preserve"> register with this organisation prior to leaving the detained estate. This agreement includes the transfer of clinical information, including medication history and substance misuse management plans to this organisation, to enable the appropriate level of care to be delivered when the patient first presents at this organisation. </w:t>
      </w:r>
    </w:p>
    <w:p w14:paraId="31C74416" w14:textId="77777777" w:rsidR="0001031A" w:rsidRPr="00E242E3" w:rsidRDefault="0001031A" w:rsidP="0001031A">
      <w:pPr>
        <w:pStyle w:val="Heading1"/>
        <w:keepLines/>
        <w:pBdr>
          <w:bottom w:val="single" w:sz="4" w:space="1" w:color="595959" w:themeColor="text1" w:themeTint="A6"/>
        </w:pBdr>
        <w:spacing w:before="360" w:after="160" w:line="259" w:lineRule="auto"/>
        <w:rPr>
          <w:rFonts w:ascii="Aptos" w:hAnsi="Aptos"/>
          <w:sz w:val="22"/>
          <w:szCs w:val="22"/>
        </w:rPr>
      </w:pPr>
      <w:bookmarkStart w:id="123" w:name="_Toc156219717"/>
      <w:r w:rsidRPr="00E242E3">
        <w:rPr>
          <w:rFonts w:ascii="Aptos" w:hAnsi="Aptos"/>
          <w:sz w:val="22"/>
          <w:szCs w:val="22"/>
        </w:rPr>
        <w:lastRenderedPageBreak/>
        <w:t>New patient health check</w:t>
      </w:r>
      <w:bookmarkEnd w:id="123"/>
    </w:p>
    <w:p w14:paraId="448BDBEE" w14:textId="75C8091E" w:rsidR="0001031A" w:rsidRPr="00E242E3" w:rsidRDefault="0001031A" w:rsidP="0001031A">
      <w:pPr>
        <w:pStyle w:val="Heading2"/>
        <w:ind w:left="709" w:hanging="709"/>
        <w:rPr>
          <w:rFonts w:ascii="Aptos" w:hAnsi="Aptos" w:cs="Arial"/>
          <w:smallCaps w:val="0"/>
          <w:color w:val="auto"/>
          <w:sz w:val="22"/>
          <w:szCs w:val="22"/>
          <w:lang w:val="en-GB"/>
        </w:rPr>
      </w:pPr>
      <w:bookmarkStart w:id="124" w:name="_Toc156219718"/>
      <w:r w:rsidRPr="00E242E3">
        <w:rPr>
          <w:rFonts w:ascii="Aptos" w:hAnsi="Aptos" w:cs="Arial"/>
          <w:smallCaps w:val="0"/>
          <w:color w:val="auto"/>
          <w:sz w:val="22"/>
          <w:szCs w:val="22"/>
          <w:lang w:val="en-GB"/>
        </w:rPr>
        <w:t>Overview</w:t>
      </w:r>
      <w:bookmarkEnd w:id="124"/>
    </w:p>
    <w:p w14:paraId="44810E6E" w14:textId="77777777" w:rsidR="0001031A" w:rsidRPr="00E242E3" w:rsidRDefault="0001031A" w:rsidP="0001031A">
      <w:pPr>
        <w:rPr>
          <w:rFonts w:ascii="Aptos" w:hAnsi="Aptos" w:cs="Arial"/>
        </w:rPr>
      </w:pPr>
    </w:p>
    <w:p w14:paraId="15C25C94" w14:textId="0FE37DA9" w:rsidR="0001031A" w:rsidRPr="00E242E3" w:rsidRDefault="0001031A" w:rsidP="0001031A">
      <w:pPr>
        <w:rPr>
          <w:rFonts w:ascii="Aptos" w:hAnsi="Aptos" w:cs="Arial"/>
        </w:rPr>
      </w:pPr>
      <w:r w:rsidRPr="00E242E3">
        <w:rPr>
          <w:rFonts w:ascii="Aptos" w:hAnsi="Aptos" w:cs="Arial"/>
        </w:rPr>
        <w:t>It is a contractual requirement that this organisation invites newly registered patients to participate in a new patient health check. The purpose of th</w:t>
      </w:r>
      <w:r w:rsidR="00146E03" w:rsidRPr="00E242E3">
        <w:rPr>
          <w:rFonts w:ascii="Aptos" w:hAnsi="Aptos" w:cs="Arial"/>
        </w:rPr>
        <w:t>is</w:t>
      </w:r>
      <w:r w:rsidRPr="00E242E3">
        <w:rPr>
          <w:rFonts w:ascii="Aptos" w:hAnsi="Aptos" w:cs="Arial"/>
        </w:rPr>
        <w:t xml:space="preserve"> is to discuss any existing conditions with the patient whil</w:t>
      </w:r>
      <w:r w:rsidR="00146E03" w:rsidRPr="00E242E3">
        <w:rPr>
          <w:rFonts w:ascii="Aptos" w:hAnsi="Aptos" w:cs="Arial"/>
        </w:rPr>
        <w:t>e</w:t>
      </w:r>
      <w:r w:rsidRPr="00E242E3">
        <w:rPr>
          <w:rFonts w:ascii="Aptos" w:hAnsi="Aptos" w:cs="Arial"/>
        </w:rPr>
        <w:t xml:space="preserve"> also taking the opportunity to review the patient’s lifestyle and make recommendations through evidence-based advice to improve the lifestyle of the patient.</w:t>
      </w:r>
    </w:p>
    <w:p w14:paraId="5C66625F" w14:textId="77777777" w:rsidR="0001031A" w:rsidRPr="00E242E3" w:rsidRDefault="0001031A" w:rsidP="0001031A">
      <w:pPr>
        <w:pStyle w:val="Heading2"/>
        <w:ind w:left="709" w:hanging="709"/>
        <w:rPr>
          <w:rFonts w:ascii="Aptos" w:hAnsi="Aptos" w:cs="Arial"/>
          <w:smallCaps w:val="0"/>
          <w:color w:val="auto"/>
          <w:sz w:val="22"/>
          <w:szCs w:val="22"/>
          <w:lang w:val="en-GB"/>
        </w:rPr>
      </w:pPr>
      <w:r w:rsidRPr="00E242E3">
        <w:rPr>
          <w:rFonts w:ascii="Aptos" w:hAnsi="Aptos" w:cs="Arial"/>
          <w:smallCaps w:val="0"/>
          <w:color w:val="auto"/>
          <w:sz w:val="22"/>
          <w:szCs w:val="22"/>
          <w:lang w:val="en-GB"/>
        </w:rPr>
        <w:t xml:space="preserve"> </w:t>
      </w:r>
      <w:bookmarkStart w:id="125" w:name="_Toc156219719"/>
      <w:r w:rsidRPr="00E242E3">
        <w:rPr>
          <w:rFonts w:ascii="Aptos" w:hAnsi="Aptos" w:cs="Arial"/>
          <w:smallCaps w:val="0"/>
          <w:color w:val="auto"/>
          <w:sz w:val="22"/>
          <w:szCs w:val="22"/>
          <w:lang w:val="en-GB"/>
        </w:rPr>
        <w:t>Patient invitation</w:t>
      </w:r>
      <w:bookmarkEnd w:id="125"/>
    </w:p>
    <w:p w14:paraId="5ED8B0B9" w14:textId="77777777" w:rsidR="0001031A" w:rsidRPr="00E242E3" w:rsidRDefault="0001031A" w:rsidP="0001031A">
      <w:pPr>
        <w:rPr>
          <w:rFonts w:ascii="Aptos" w:hAnsi="Aptos" w:cs="Arial"/>
        </w:rPr>
      </w:pPr>
    </w:p>
    <w:p w14:paraId="3A009DB9" w14:textId="77777777" w:rsidR="0001031A" w:rsidRPr="00E242E3" w:rsidRDefault="0001031A" w:rsidP="0001031A">
      <w:pPr>
        <w:rPr>
          <w:rFonts w:ascii="Aptos" w:hAnsi="Aptos" w:cs="Arial"/>
        </w:rPr>
      </w:pPr>
      <w:r w:rsidRPr="00E242E3">
        <w:rPr>
          <w:rFonts w:ascii="Aptos" w:hAnsi="Aptos" w:cs="Arial"/>
        </w:rPr>
        <w:t xml:space="preserve">Patients will be invited to attend a new patient health check when they register with the organisation. Ideally, this appointment will be arranged for a date within one month of the patient registering at the organisation.  </w:t>
      </w:r>
    </w:p>
    <w:p w14:paraId="4EDDF474" w14:textId="4C446CA3" w:rsidR="0001031A" w:rsidRPr="00E242E3" w:rsidRDefault="0001031A" w:rsidP="005B058D">
      <w:pPr>
        <w:rPr>
          <w:rFonts w:ascii="Aptos" w:hAnsi="Aptos" w:cs="Arial"/>
        </w:rPr>
      </w:pPr>
      <w:r w:rsidRPr="00E242E3">
        <w:rPr>
          <w:rFonts w:ascii="Aptos" w:hAnsi="Aptos" w:cs="Arial"/>
        </w:rPr>
        <w:t>Patients are to be advised that they can be seen by a GP or nurse prior to this check but will still need to attend the original appointment for the check as planned. All staff are to ensure that they accurately record invitations and use the appropriate SNOMED/read code for a new patient health check in each patient’s healthcare record.</w:t>
      </w:r>
    </w:p>
    <w:p w14:paraId="453D0532" w14:textId="38695676" w:rsidR="00044905" w:rsidRPr="00E242E3" w:rsidRDefault="00CD4001" w:rsidP="00044905">
      <w:pPr>
        <w:pStyle w:val="Heading1"/>
        <w:keepLines/>
        <w:pBdr>
          <w:bottom w:val="single" w:sz="4" w:space="1" w:color="595959" w:themeColor="text1" w:themeTint="A6"/>
        </w:pBdr>
        <w:spacing w:before="360" w:after="160" w:line="259" w:lineRule="auto"/>
        <w:rPr>
          <w:rFonts w:ascii="Aptos" w:hAnsi="Aptos"/>
          <w:sz w:val="22"/>
          <w:szCs w:val="22"/>
        </w:rPr>
      </w:pPr>
      <w:bookmarkStart w:id="126" w:name="_Toc156219720"/>
      <w:r w:rsidRPr="00E242E3">
        <w:rPr>
          <w:rFonts w:ascii="Aptos" w:hAnsi="Aptos"/>
          <w:sz w:val="22"/>
          <w:szCs w:val="22"/>
        </w:rPr>
        <w:t xml:space="preserve">The </w:t>
      </w:r>
      <w:r w:rsidR="00E9196C" w:rsidRPr="00E242E3">
        <w:rPr>
          <w:rFonts w:ascii="Aptos" w:hAnsi="Aptos"/>
          <w:sz w:val="22"/>
          <w:szCs w:val="22"/>
        </w:rPr>
        <w:t xml:space="preserve">NHS Health </w:t>
      </w:r>
      <w:r w:rsidRPr="00E242E3">
        <w:rPr>
          <w:rFonts w:ascii="Aptos" w:hAnsi="Aptos"/>
          <w:sz w:val="22"/>
          <w:szCs w:val="22"/>
        </w:rPr>
        <w:t>Check</w:t>
      </w:r>
      <w:bookmarkEnd w:id="126"/>
    </w:p>
    <w:p w14:paraId="50FD2961" w14:textId="59602ADD" w:rsidR="00044905" w:rsidRPr="00E242E3" w:rsidRDefault="00DE3EC4" w:rsidP="000772A9">
      <w:pPr>
        <w:pStyle w:val="Heading2"/>
        <w:ind w:left="709" w:hanging="709"/>
        <w:rPr>
          <w:rFonts w:ascii="Aptos" w:hAnsi="Aptos" w:cs="Arial"/>
          <w:smallCaps w:val="0"/>
          <w:color w:val="auto"/>
          <w:sz w:val="22"/>
          <w:szCs w:val="22"/>
          <w:lang w:val="en-GB"/>
        </w:rPr>
      </w:pPr>
      <w:bookmarkStart w:id="127" w:name="_Toc156219721"/>
      <w:r w:rsidRPr="00E242E3">
        <w:rPr>
          <w:rFonts w:ascii="Aptos" w:hAnsi="Aptos" w:cs="Arial"/>
          <w:smallCaps w:val="0"/>
          <w:color w:val="auto"/>
          <w:sz w:val="22"/>
          <w:szCs w:val="22"/>
          <w:lang w:val="en-GB"/>
        </w:rPr>
        <w:t>Overview</w:t>
      </w:r>
      <w:bookmarkEnd w:id="127"/>
    </w:p>
    <w:p w14:paraId="015E760F" w14:textId="77777777" w:rsidR="00464F50" w:rsidRPr="00E242E3" w:rsidRDefault="00464F50" w:rsidP="00464F50">
      <w:pPr>
        <w:rPr>
          <w:rFonts w:ascii="Aptos" w:hAnsi="Aptos"/>
        </w:rPr>
      </w:pPr>
    </w:p>
    <w:p w14:paraId="77C2149B" w14:textId="2E591508" w:rsidR="00096B9A" w:rsidRPr="00E242E3" w:rsidRDefault="00441FC9" w:rsidP="00441F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Arial"/>
        </w:rPr>
      </w:pPr>
      <w:r w:rsidRPr="00E242E3">
        <w:rPr>
          <w:rFonts w:ascii="Aptos" w:eastAsia="Times New Roman" w:hAnsi="Aptos" w:cs="Arial"/>
          <w:color w:val="000000"/>
        </w:rPr>
        <w:t xml:space="preserve">The </w:t>
      </w:r>
      <w:hyperlink r:id="rId42" w:history="1">
        <w:r w:rsidRPr="00E242E3">
          <w:rPr>
            <w:rStyle w:val="Hyperlink"/>
            <w:rFonts w:ascii="Aptos" w:eastAsia="Times New Roman" w:hAnsi="Aptos" w:cs="Arial"/>
          </w:rPr>
          <w:t>NHS Health Check best practice guidance</w:t>
        </w:r>
      </w:hyperlink>
      <w:r w:rsidRPr="00E242E3">
        <w:rPr>
          <w:rFonts w:ascii="Aptos" w:eastAsia="Times New Roman" w:hAnsi="Aptos" w:cs="Arial"/>
          <w:color w:val="000000"/>
        </w:rPr>
        <w:t xml:space="preserve"> document explains that the NHS Health Check is a prevention programme </w:t>
      </w:r>
      <w:r w:rsidR="00146E03" w:rsidRPr="00E242E3">
        <w:rPr>
          <w:rFonts w:ascii="Aptos" w:eastAsia="Times New Roman" w:hAnsi="Aptos" w:cs="Arial"/>
          <w:color w:val="000000"/>
        </w:rPr>
        <w:t>that</w:t>
      </w:r>
      <w:r w:rsidRPr="00E242E3">
        <w:rPr>
          <w:rFonts w:ascii="Aptos" w:eastAsia="Times New Roman" w:hAnsi="Aptos" w:cs="Arial"/>
          <w:color w:val="000000"/>
        </w:rPr>
        <w:t xml:space="preserve"> aims to reduce the chance of a heart attack, stroke or developing some forms of dementia in people aged 40-74. It achieves this by assessing the top seven risk factors driving the burden of non-communicable disease in England, and by providing individuals with behavioural support and, where appropriate, pharmacological treatment. </w:t>
      </w:r>
      <w:r w:rsidR="002A1C92" w:rsidRPr="00E242E3">
        <w:rPr>
          <w:rFonts w:ascii="Aptos" w:hAnsi="Aptos" w:cs="Arial"/>
        </w:rPr>
        <w:t>All eligible patients are to be offered an NHS Health Check once every five years.</w:t>
      </w:r>
    </w:p>
    <w:p w14:paraId="53563E69" w14:textId="77777777" w:rsidR="00DE3EC4" w:rsidRPr="00E242E3" w:rsidRDefault="00DE3EC4" w:rsidP="00441F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Arial"/>
        </w:rPr>
      </w:pPr>
    </w:p>
    <w:p w14:paraId="7060C3FD" w14:textId="6FFD9520" w:rsidR="00F9110C" w:rsidRPr="00E242E3" w:rsidRDefault="00DE3EC4" w:rsidP="00DE3E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Arial"/>
        </w:rPr>
      </w:pPr>
      <w:r w:rsidRPr="00E242E3">
        <w:rPr>
          <w:rFonts w:ascii="Aptos" w:hAnsi="Aptos" w:cs="Arial"/>
        </w:rPr>
        <w:t xml:space="preserve">Full guidance on eligibility, tests, risk assessments, clinical risk management and communication, including marketing and branding for the checks can be found in the hyperlinked guidance document. </w:t>
      </w:r>
      <w:r w:rsidR="00F9110C" w:rsidRPr="00E242E3">
        <w:rPr>
          <w:rFonts w:ascii="Aptos" w:hAnsi="Aptos" w:cs="Arial"/>
        </w:rPr>
        <w:t xml:space="preserve">Health questionnaire templates can be found at </w:t>
      </w:r>
      <w:hyperlink w:anchor="_Annex_A_–" w:history="1">
        <w:r w:rsidR="00F9110C" w:rsidRPr="00E242E3">
          <w:rPr>
            <w:rStyle w:val="Hyperlink"/>
            <w:rFonts w:ascii="Aptos" w:hAnsi="Aptos" w:cs="Arial"/>
          </w:rPr>
          <w:t>Annex A</w:t>
        </w:r>
      </w:hyperlink>
      <w:r w:rsidR="00F9110C" w:rsidRPr="00E242E3">
        <w:rPr>
          <w:rFonts w:ascii="Aptos" w:hAnsi="Aptos" w:cs="Arial"/>
        </w:rPr>
        <w:t xml:space="preserve"> for adults and </w:t>
      </w:r>
      <w:hyperlink w:anchor="_Annex_B_–" w:history="1">
        <w:r w:rsidR="00F9110C" w:rsidRPr="00E242E3">
          <w:rPr>
            <w:rStyle w:val="Hyperlink"/>
            <w:rFonts w:ascii="Aptos" w:hAnsi="Aptos" w:cs="Arial"/>
          </w:rPr>
          <w:t>Annex B</w:t>
        </w:r>
      </w:hyperlink>
      <w:r w:rsidR="00F9110C" w:rsidRPr="00E242E3">
        <w:rPr>
          <w:rFonts w:ascii="Aptos" w:hAnsi="Aptos" w:cs="Arial"/>
        </w:rPr>
        <w:t xml:space="preserve"> for children.</w:t>
      </w:r>
    </w:p>
    <w:p w14:paraId="5EBA4390" w14:textId="705E2ACC" w:rsidR="003C1644" w:rsidRPr="00E242E3" w:rsidRDefault="00DE3EC4" w:rsidP="000772A9">
      <w:pPr>
        <w:pStyle w:val="Heading2"/>
        <w:ind w:left="709" w:hanging="709"/>
        <w:rPr>
          <w:rFonts w:ascii="Aptos" w:hAnsi="Aptos" w:cs="Arial"/>
          <w:smallCaps w:val="0"/>
          <w:color w:val="auto"/>
          <w:sz w:val="22"/>
          <w:szCs w:val="22"/>
          <w:lang w:val="en-GB"/>
        </w:rPr>
      </w:pPr>
      <w:bookmarkStart w:id="128" w:name="_Toc156219722"/>
      <w:r w:rsidRPr="00E242E3">
        <w:rPr>
          <w:rFonts w:ascii="Aptos" w:hAnsi="Aptos" w:cs="Arial"/>
          <w:smallCaps w:val="0"/>
          <w:color w:val="auto"/>
          <w:sz w:val="22"/>
          <w:szCs w:val="22"/>
          <w:lang w:val="en-GB"/>
        </w:rPr>
        <w:t>Increasing uptake of the NHS Health Checks</w:t>
      </w:r>
      <w:bookmarkEnd w:id="128"/>
    </w:p>
    <w:p w14:paraId="1C79155F" w14:textId="77777777" w:rsidR="003C1644" w:rsidRPr="00E242E3" w:rsidRDefault="003C1644" w:rsidP="000F35E7">
      <w:pPr>
        <w:rPr>
          <w:rFonts w:ascii="Aptos" w:hAnsi="Aptos" w:cs="Arial"/>
        </w:rPr>
      </w:pPr>
    </w:p>
    <w:p w14:paraId="3D1FF97C" w14:textId="366361BF" w:rsidR="00557221" w:rsidRPr="00E242E3" w:rsidRDefault="00E266C0" w:rsidP="000F35E7">
      <w:pPr>
        <w:rPr>
          <w:rFonts w:ascii="Aptos" w:hAnsi="Aptos" w:cs="Arial"/>
        </w:rPr>
      </w:pPr>
      <w:r w:rsidRPr="00E242E3">
        <w:rPr>
          <w:rFonts w:ascii="Aptos" w:hAnsi="Aptos" w:cs="Arial"/>
        </w:rPr>
        <w:t xml:space="preserve">Ideas for increasing the uptake of NHS </w:t>
      </w:r>
      <w:r w:rsidR="007D7BE9" w:rsidRPr="00E242E3">
        <w:rPr>
          <w:rFonts w:ascii="Aptos" w:hAnsi="Aptos" w:cs="Arial"/>
        </w:rPr>
        <w:t>H</w:t>
      </w:r>
      <w:r w:rsidRPr="00E242E3">
        <w:rPr>
          <w:rFonts w:ascii="Aptos" w:hAnsi="Aptos" w:cs="Arial"/>
        </w:rPr>
        <w:t xml:space="preserve">ealth </w:t>
      </w:r>
      <w:r w:rsidR="007D7BE9" w:rsidRPr="00E242E3">
        <w:rPr>
          <w:rFonts w:ascii="Aptos" w:hAnsi="Aptos" w:cs="Arial"/>
        </w:rPr>
        <w:t>C</w:t>
      </w:r>
      <w:r w:rsidRPr="00E242E3">
        <w:rPr>
          <w:rFonts w:ascii="Aptos" w:hAnsi="Aptos" w:cs="Arial"/>
        </w:rPr>
        <w:t xml:space="preserve">hecks are to be found in Public Health England’s </w:t>
      </w:r>
      <w:hyperlink r:id="rId43" w:history="1">
        <w:r w:rsidR="00DE3EC4" w:rsidRPr="00E242E3">
          <w:rPr>
            <w:rStyle w:val="Hyperlink"/>
            <w:rFonts w:ascii="Aptos" w:hAnsi="Aptos" w:cs="Arial"/>
          </w:rPr>
          <w:t>Top tips for increasing the uptake of NHS Health Checks</w:t>
        </w:r>
      </w:hyperlink>
      <w:r w:rsidR="00DE3EC4" w:rsidRPr="00E242E3">
        <w:rPr>
          <w:rFonts w:ascii="Aptos" w:hAnsi="Aptos" w:cs="Arial"/>
        </w:rPr>
        <w:t>.</w:t>
      </w:r>
    </w:p>
    <w:p w14:paraId="001401B0" w14:textId="77777777" w:rsidR="00557221" w:rsidRPr="00E242E3" w:rsidRDefault="00557221" w:rsidP="000F35E7">
      <w:pPr>
        <w:rPr>
          <w:rFonts w:ascii="Aptos" w:hAnsi="Aptos" w:cs="Arial"/>
        </w:rPr>
      </w:pPr>
    </w:p>
    <w:p w14:paraId="2CF02A7B" w14:textId="20E3DD96" w:rsidR="007326E3" w:rsidRPr="00E242E3" w:rsidRDefault="00571DE9" w:rsidP="000F35E7">
      <w:pPr>
        <w:rPr>
          <w:rFonts w:ascii="Aptos" w:hAnsi="Aptos" w:cs="Arial"/>
        </w:rPr>
      </w:pPr>
      <w:r w:rsidRPr="00E242E3">
        <w:rPr>
          <w:rFonts w:ascii="Aptos" w:hAnsi="Aptos" w:cs="Arial"/>
        </w:rPr>
        <w:t xml:space="preserve">There is also a useful guide </w:t>
      </w:r>
      <w:r w:rsidR="00A17707" w:rsidRPr="00E242E3">
        <w:rPr>
          <w:rFonts w:ascii="Aptos" w:hAnsi="Aptos" w:cs="Arial"/>
        </w:rPr>
        <w:t>regarding</w:t>
      </w:r>
      <w:r w:rsidRPr="00E242E3">
        <w:rPr>
          <w:rFonts w:ascii="Aptos" w:hAnsi="Aptos" w:cs="Arial"/>
        </w:rPr>
        <w:t xml:space="preserve"> </w:t>
      </w:r>
      <w:hyperlink r:id="rId44" w:history="1">
        <w:r w:rsidR="00A4382F" w:rsidRPr="00E242E3">
          <w:rPr>
            <w:rStyle w:val="Hyperlink"/>
            <w:rFonts w:ascii="Aptos" w:hAnsi="Aptos" w:cs="Arial"/>
          </w:rPr>
          <w:t>low-cost</w:t>
        </w:r>
        <w:r w:rsidRPr="00E242E3">
          <w:rPr>
            <w:rStyle w:val="Hyperlink"/>
            <w:rFonts w:ascii="Aptos" w:hAnsi="Aptos" w:cs="Arial"/>
          </w:rPr>
          <w:t xml:space="preserve"> way</w:t>
        </w:r>
        <w:r w:rsidR="007C0B4E" w:rsidRPr="00E242E3">
          <w:rPr>
            <w:rStyle w:val="Hyperlink"/>
            <w:rFonts w:ascii="Aptos" w:hAnsi="Aptos" w:cs="Arial"/>
          </w:rPr>
          <w:t>s</w:t>
        </w:r>
      </w:hyperlink>
      <w:r w:rsidR="007C0B4E" w:rsidRPr="00E242E3">
        <w:rPr>
          <w:rFonts w:ascii="Aptos" w:hAnsi="Aptos" w:cs="Arial"/>
        </w:rPr>
        <w:t xml:space="preserve"> to increase NHS Health Check a</w:t>
      </w:r>
      <w:r w:rsidRPr="00E242E3">
        <w:rPr>
          <w:rFonts w:ascii="Aptos" w:hAnsi="Aptos" w:cs="Arial"/>
        </w:rPr>
        <w:t>ttendance as a result of a randomi</w:t>
      </w:r>
      <w:r w:rsidR="007C0B4E" w:rsidRPr="00E242E3">
        <w:rPr>
          <w:rFonts w:ascii="Aptos" w:hAnsi="Aptos" w:cs="Arial"/>
        </w:rPr>
        <w:t>sed trial which personalis</w:t>
      </w:r>
      <w:r w:rsidRPr="00E242E3">
        <w:rPr>
          <w:rFonts w:ascii="Aptos" w:hAnsi="Aptos" w:cs="Arial"/>
        </w:rPr>
        <w:t>es the invitation letter and the use of text messages to support it.</w:t>
      </w:r>
      <w:r w:rsidR="00F9110C" w:rsidRPr="00E242E3">
        <w:rPr>
          <w:rFonts w:ascii="Aptos" w:hAnsi="Aptos" w:cs="Arial"/>
        </w:rPr>
        <w:t xml:space="preserve"> </w:t>
      </w:r>
      <w:r w:rsidR="007326E3" w:rsidRPr="00E242E3">
        <w:rPr>
          <w:rFonts w:ascii="Aptos" w:hAnsi="Aptos" w:cs="Arial"/>
        </w:rPr>
        <w:t xml:space="preserve">The template for the National NHS Health Check </w:t>
      </w:r>
      <w:r w:rsidR="00F97D34" w:rsidRPr="00E242E3">
        <w:rPr>
          <w:rFonts w:ascii="Aptos" w:hAnsi="Aptos" w:cs="Arial"/>
        </w:rPr>
        <w:t xml:space="preserve">invitation letter </w:t>
      </w:r>
      <w:r w:rsidR="007326E3" w:rsidRPr="00E242E3">
        <w:rPr>
          <w:rFonts w:ascii="Aptos" w:hAnsi="Aptos" w:cs="Arial"/>
        </w:rPr>
        <w:t xml:space="preserve">can be found </w:t>
      </w:r>
      <w:hyperlink r:id="rId45" w:history="1">
        <w:r w:rsidR="007326E3" w:rsidRPr="00E242E3">
          <w:rPr>
            <w:rStyle w:val="Hyperlink"/>
            <w:rFonts w:ascii="Aptos" w:hAnsi="Aptos" w:cs="Arial"/>
          </w:rPr>
          <w:t>here</w:t>
        </w:r>
      </w:hyperlink>
      <w:r w:rsidR="007326E3" w:rsidRPr="00E242E3">
        <w:rPr>
          <w:rFonts w:ascii="Aptos" w:hAnsi="Aptos" w:cs="Arial"/>
        </w:rPr>
        <w:t xml:space="preserve">. </w:t>
      </w:r>
    </w:p>
    <w:p w14:paraId="543EEA45" w14:textId="77777777" w:rsidR="007326E3" w:rsidRPr="00E242E3" w:rsidRDefault="007326E3" w:rsidP="000F35E7">
      <w:pPr>
        <w:rPr>
          <w:rFonts w:ascii="Aptos" w:hAnsi="Aptos" w:cs="Arial"/>
        </w:rPr>
      </w:pPr>
    </w:p>
    <w:p w14:paraId="20C856FB" w14:textId="40BEC66B" w:rsidR="009C7401" w:rsidRPr="00E242E3" w:rsidRDefault="007326E3" w:rsidP="000F35E7">
      <w:pPr>
        <w:rPr>
          <w:rFonts w:ascii="Aptos" w:hAnsi="Aptos" w:cs="Arial"/>
        </w:rPr>
      </w:pPr>
      <w:r w:rsidRPr="00E242E3">
        <w:rPr>
          <w:rFonts w:ascii="Aptos" w:hAnsi="Aptos" w:cs="Arial"/>
        </w:rPr>
        <w:t>Should a patient not respond</w:t>
      </w:r>
      <w:r w:rsidR="00D343CB" w:rsidRPr="00E242E3">
        <w:rPr>
          <w:rFonts w:ascii="Aptos" w:hAnsi="Aptos" w:cs="Arial"/>
        </w:rPr>
        <w:t>, a follow-</w:t>
      </w:r>
      <w:r w:rsidRPr="00E242E3">
        <w:rPr>
          <w:rFonts w:ascii="Aptos" w:hAnsi="Aptos" w:cs="Arial"/>
        </w:rPr>
        <w:t>up letter is to be sent one week later</w:t>
      </w:r>
      <w:r w:rsidR="007C0B4E" w:rsidRPr="00E242E3">
        <w:rPr>
          <w:rFonts w:ascii="Aptos" w:hAnsi="Aptos" w:cs="Arial"/>
        </w:rPr>
        <w:t xml:space="preserve">. </w:t>
      </w:r>
      <w:r w:rsidR="00540A5D" w:rsidRPr="00E242E3">
        <w:rPr>
          <w:rFonts w:ascii="Aptos" w:hAnsi="Aptos" w:cs="Arial"/>
        </w:rPr>
        <w:t>Again,</w:t>
      </w:r>
      <w:r w:rsidR="00D343CB" w:rsidRPr="00E242E3">
        <w:rPr>
          <w:rFonts w:ascii="Aptos" w:hAnsi="Aptos" w:cs="Arial"/>
        </w:rPr>
        <w:t xml:space="preserve"> this is to be recorded i</w:t>
      </w:r>
      <w:r w:rsidRPr="00E242E3">
        <w:rPr>
          <w:rFonts w:ascii="Aptos" w:hAnsi="Aptos" w:cs="Arial"/>
        </w:rPr>
        <w:t>n the</w:t>
      </w:r>
      <w:r w:rsidR="00D343CB" w:rsidRPr="00E242E3">
        <w:rPr>
          <w:rFonts w:ascii="Aptos" w:hAnsi="Aptos" w:cs="Arial"/>
        </w:rPr>
        <w:t xml:space="preserve"> individual’s healthcare record</w:t>
      </w:r>
      <w:r w:rsidRPr="00E242E3">
        <w:rPr>
          <w:rFonts w:ascii="Aptos" w:hAnsi="Aptos" w:cs="Arial"/>
        </w:rPr>
        <w:t xml:space="preserve"> and the appropriate </w:t>
      </w:r>
      <w:r w:rsidR="00146E03" w:rsidRPr="00E242E3">
        <w:rPr>
          <w:rFonts w:ascii="Aptos" w:hAnsi="Aptos" w:cs="Arial"/>
        </w:rPr>
        <w:t>SNOMED/</w:t>
      </w:r>
      <w:r w:rsidRPr="00E242E3">
        <w:rPr>
          <w:rFonts w:ascii="Aptos" w:hAnsi="Aptos" w:cs="Arial"/>
        </w:rPr>
        <w:t>read code used.</w:t>
      </w:r>
      <w:r w:rsidR="00D343CB" w:rsidRPr="00E242E3">
        <w:rPr>
          <w:rFonts w:ascii="Aptos" w:hAnsi="Aptos" w:cs="Arial"/>
        </w:rPr>
        <w:t xml:space="preserve"> </w:t>
      </w:r>
      <w:r w:rsidR="00067DD3" w:rsidRPr="00E242E3">
        <w:rPr>
          <w:rFonts w:ascii="Aptos" w:hAnsi="Aptos" w:cs="Arial"/>
        </w:rPr>
        <w:t>Patients are to receive three recall letters and</w:t>
      </w:r>
      <w:r w:rsidR="00F97D34" w:rsidRPr="00E242E3">
        <w:rPr>
          <w:rFonts w:ascii="Aptos" w:hAnsi="Aptos" w:cs="Arial"/>
        </w:rPr>
        <w:t>,</w:t>
      </w:r>
      <w:r w:rsidR="00067DD3" w:rsidRPr="00E242E3">
        <w:rPr>
          <w:rFonts w:ascii="Aptos" w:hAnsi="Aptos" w:cs="Arial"/>
        </w:rPr>
        <w:t xml:space="preserve"> should they fail to respond</w:t>
      </w:r>
      <w:r w:rsidR="00F97D34" w:rsidRPr="00E242E3">
        <w:rPr>
          <w:rFonts w:ascii="Aptos" w:hAnsi="Aptos" w:cs="Arial"/>
        </w:rPr>
        <w:t>,</w:t>
      </w:r>
      <w:r w:rsidR="00067DD3" w:rsidRPr="00E242E3">
        <w:rPr>
          <w:rFonts w:ascii="Aptos" w:hAnsi="Aptos" w:cs="Arial"/>
        </w:rPr>
        <w:t xml:space="preserve"> this should be recorded within the patie</w:t>
      </w:r>
      <w:r w:rsidR="00D343CB" w:rsidRPr="00E242E3">
        <w:rPr>
          <w:rFonts w:ascii="Aptos" w:hAnsi="Aptos" w:cs="Arial"/>
        </w:rPr>
        <w:t xml:space="preserve">nt’s healthcare record and </w:t>
      </w:r>
      <w:r w:rsidR="00146E03" w:rsidRPr="00E242E3">
        <w:rPr>
          <w:rFonts w:ascii="Aptos" w:hAnsi="Aptos" w:cs="Arial"/>
        </w:rPr>
        <w:t>SNOMED/</w:t>
      </w:r>
      <w:r w:rsidR="00D343CB" w:rsidRPr="00E242E3">
        <w:rPr>
          <w:rFonts w:ascii="Aptos" w:hAnsi="Aptos" w:cs="Arial"/>
        </w:rPr>
        <w:t>read</w:t>
      </w:r>
      <w:r w:rsidR="00A17707" w:rsidRPr="00E242E3">
        <w:rPr>
          <w:rFonts w:ascii="Aptos" w:hAnsi="Aptos" w:cs="Arial"/>
        </w:rPr>
        <w:t xml:space="preserve"> </w:t>
      </w:r>
      <w:r w:rsidR="00067DD3" w:rsidRPr="00E242E3">
        <w:rPr>
          <w:rFonts w:ascii="Aptos" w:hAnsi="Aptos" w:cs="Arial"/>
        </w:rPr>
        <w:t>coded accordingly.</w:t>
      </w:r>
      <w:r w:rsidR="009C7401" w:rsidRPr="00E242E3">
        <w:rPr>
          <w:rFonts w:ascii="Aptos" w:hAnsi="Aptos" w:cs="Arial"/>
        </w:rPr>
        <w:t xml:space="preserve"> </w:t>
      </w:r>
    </w:p>
    <w:p w14:paraId="4434254A" w14:textId="77777777" w:rsidR="009C7401" w:rsidRPr="00E242E3" w:rsidRDefault="009C7401" w:rsidP="000F35E7">
      <w:pPr>
        <w:rPr>
          <w:rFonts w:ascii="Aptos" w:hAnsi="Aptos" w:cs="Arial"/>
        </w:rPr>
      </w:pPr>
    </w:p>
    <w:p w14:paraId="44BCC45D" w14:textId="360933F1" w:rsidR="00067DD3" w:rsidRPr="00E242E3" w:rsidRDefault="00067DD3" w:rsidP="000F35E7">
      <w:pPr>
        <w:rPr>
          <w:rFonts w:ascii="Aptos" w:hAnsi="Aptos" w:cs="Arial"/>
        </w:rPr>
      </w:pPr>
      <w:r w:rsidRPr="00E242E3">
        <w:rPr>
          <w:rFonts w:ascii="Aptos" w:hAnsi="Aptos" w:cs="Arial"/>
        </w:rPr>
        <w:lastRenderedPageBreak/>
        <w:t>Staff may invite patients for the NHS Health Check via tele</w:t>
      </w:r>
      <w:r w:rsidR="00D343CB" w:rsidRPr="00E242E3">
        <w:rPr>
          <w:rFonts w:ascii="Aptos" w:hAnsi="Aptos" w:cs="Arial"/>
        </w:rPr>
        <w:t xml:space="preserve">phone or text (if </w:t>
      </w:r>
      <w:r w:rsidR="002A1C92" w:rsidRPr="00E242E3">
        <w:rPr>
          <w:rFonts w:ascii="Aptos" w:hAnsi="Aptos" w:cs="Arial"/>
        </w:rPr>
        <w:t>applicable</w:t>
      </w:r>
      <w:r w:rsidR="00D343CB" w:rsidRPr="00E242E3">
        <w:rPr>
          <w:rFonts w:ascii="Aptos" w:hAnsi="Aptos" w:cs="Arial"/>
        </w:rPr>
        <w:t xml:space="preserve">). </w:t>
      </w:r>
      <w:r w:rsidRPr="00E242E3">
        <w:rPr>
          <w:rFonts w:ascii="Aptos" w:hAnsi="Aptos" w:cs="Arial"/>
        </w:rPr>
        <w:t>All invitations are to be recorded in the patient</w:t>
      </w:r>
      <w:r w:rsidR="00D343CB" w:rsidRPr="00E242E3">
        <w:rPr>
          <w:rFonts w:ascii="Aptos" w:hAnsi="Aptos" w:cs="Arial"/>
        </w:rPr>
        <w:t xml:space="preserve">’s healthcare record and </w:t>
      </w:r>
      <w:r w:rsidRPr="00E242E3">
        <w:rPr>
          <w:rFonts w:ascii="Aptos" w:hAnsi="Aptos" w:cs="Arial"/>
        </w:rPr>
        <w:t xml:space="preserve">coded </w:t>
      </w:r>
      <w:r w:rsidR="002012F1" w:rsidRPr="00E242E3">
        <w:rPr>
          <w:rFonts w:ascii="Aptos" w:hAnsi="Aptos" w:cs="Arial"/>
        </w:rPr>
        <w:t>with the appropriate SNOMED</w:t>
      </w:r>
      <w:r w:rsidR="00146E03" w:rsidRPr="00E242E3">
        <w:rPr>
          <w:rFonts w:ascii="Aptos" w:hAnsi="Aptos" w:cs="Arial"/>
        </w:rPr>
        <w:t>/read</w:t>
      </w:r>
      <w:r w:rsidR="002012F1" w:rsidRPr="00E242E3">
        <w:rPr>
          <w:rFonts w:ascii="Aptos" w:hAnsi="Aptos" w:cs="Arial"/>
        </w:rPr>
        <w:t xml:space="preserve"> code</w:t>
      </w:r>
      <w:r w:rsidRPr="00E242E3">
        <w:rPr>
          <w:rFonts w:ascii="Aptos" w:hAnsi="Aptos" w:cs="Arial"/>
        </w:rPr>
        <w:t>.</w:t>
      </w:r>
    </w:p>
    <w:p w14:paraId="707C173A" w14:textId="1A7D2191" w:rsidR="00067DD3" w:rsidRPr="00E242E3" w:rsidRDefault="00D343CB" w:rsidP="000772A9">
      <w:pPr>
        <w:pStyle w:val="Heading2"/>
        <w:ind w:left="709" w:hanging="709"/>
        <w:rPr>
          <w:rFonts w:ascii="Aptos" w:hAnsi="Aptos" w:cs="Arial"/>
          <w:smallCaps w:val="0"/>
          <w:color w:val="auto"/>
          <w:sz w:val="22"/>
          <w:szCs w:val="22"/>
          <w:lang w:val="en-GB"/>
        </w:rPr>
      </w:pPr>
      <w:bookmarkStart w:id="129" w:name="_Toc156219723"/>
      <w:r w:rsidRPr="00E242E3">
        <w:rPr>
          <w:rFonts w:ascii="Aptos" w:hAnsi="Aptos" w:cs="Arial"/>
          <w:smallCaps w:val="0"/>
          <w:color w:val="auto"/>
          <w:sz w:val="22"/>
          <w:szCs w:val="22"/>
          <w:lang w:val="en-GB"/>
        </w:rPr>
        <w:t>Additional r</w:t>
      </w:r>
      <w:r w:rsidR="00067DD3" w:rsidRPr="00E242E3">
        <w:rPr>
          <w:rFonts w:ascii="Aptos" w:hAnsi="Aptos" w:cs="Arial"/>
          <w:smallCaps w:val="0"/>
          <w:color w:val="auto"/>
          <w:sz w:val="22"/>
          <w:szCs w:val="22"/>
          <w:lang w:val="en-GB"/>
        </w:rPr>
        <w:t>esources</w:t>
      </w:r>
      <w:bookmarkEnd w:id="129"/>
    </w:p>
    <w:p w14:paraId="1CFB51C1" w14:textId="77777777" w:rsidR="00067DD3" w:rsidRPr="00E242E3" w:rsidRDefault="00067DD3" w:rsidP="000F35E7">
      <w:pPr>
        <w:rPr>
          <w:rFonts w:ascii="Aptos" w:hAnsi="Aptos" w:cs="Arial"/>
        </w:rPr>
      </w:pPr>
    </w:p>
    <w:p w14:paraId="6393FC29" w14:textId="76BC0597" w:rsidR="00067DD3" w:rsidRDefault="00067DD3" w:rsidP="000F35E7">
      <w:pPr>
        <w:rPr>
          <w:rFonts w:ascii="Aptos" w:hAnsi="Aptos" w:cs="Arial"/>
        </w:rPr>
      </w:pPr>
      <w:r w:rsidRPr="00E242E3">
        <w:rPr>
          <w:rFonts w:ascii="Aptos" w:hAnsi="Aptos" w:cs="Arial"/>
        </w:rPr>
        <w:t xml:space="preserve">Further resources such as appointment cards, flyers and templates can be found </w:t>
      </w:r>
      <w:hyperlink r:id="rId46" w:history="1">
        <w:r w:rsidRPr="00E242E3">
          <w:rPr>
            <w:rStyle w:val="Hyperlink"/>
            <w:rFonts w:ascii="Aptos" w:hAnsi="Aptos" w:cs="Arial"/>
          </w:rPr>
          <w:t>here</w:t>
        </w:r>
      </w:hyperlink>
      <w:r w:rsidRPr="00E242E3">
        <w:rPr>
          <w:rFonts w:ascii="Aptos" w:hAnsi="Aptos" w:cs="Arial"/>
        </w:rPr>
        <w:t xml:space="preserve">.  </w:t>
      </w:r>
    </w:p>
    <w:p w14:paraId="32B451C4" w14:textId="4CDB4F62" w:rsidR="00E242E3" w:rsidRDefault="00E242E3">
      <w:pPr>
        <w:rPr>
          <w:rFonts w:ascii="Aptos" w:hAnsi="Aptos" w:cs="Arial"/>
        </w:rPr>
      </w:pPr>
      <w:r>
        <w:rPr>
          <w:rFonts w:ascii="Aptos" w:hAnsi="Aptos" w:cs="Arial"/>
        </w:rPr>
        <w:br w:type="page"/>
      </w:r>
    </w:p>
    <w:p w14:paraId="1E69BFAD" w14:textId="141F8C7D" w:rsidR="00193FD6" w:rsidRPr="00E242E3" w:rsidRDefault="00D343CB">
      <w:pPr>
        <w:pStyle w:val="Heading1"/>
        <w:keepLines/>
        <w:numPr>
          <w:ilvl w:val="0"/>
          <w:numId w:val="0"/>
        </w:numPr>
        <w:pBdr>
          <w:bottom w:val="single" w:sz="4" w:space="1" w:color="595959" w:themeColor="text1" w:themeTint="A6"/>
        </w:pBdr>
        <w:spacing w:before="360" w:after="160" w:line="259" w:lineRule="auto"/>
        <w:rPr>
          <w:rFonts w:ascii="Aptos" w:hAnsi="Aptos"/>
          <w:sz w:val="22"/>
          <w:szCs w:val="22"/>
        </w:rPr>
      </w:pPr>
      <w:bookmarkStart w:id="130" w:name="_Annex_A_–"/>
      <w:bookmarkStart w:id="131" w:name="_Toc156219724"/>
      <w:bookmarkEnd w:id="130"/>
      <w:r w:rsidRPr="00E242E3">
        <w:rPr>
          <w:rFonts w:ascii="Aptos" w:hAnsi="Aptos"/>
          <w:sz w:val="22"/>
          <w:szCs w:val="22"/>
        </w:rPr>
        <w:lastRenderedPageBreak/>
        <w:t xml:space="preserve">Annex A – </w:t>
      </w:r>
      <w:r w:rsidR="00F9110C" w:rsidRPr="00E242E3">
        <w:rPr>
          <w:rFonts w:ascii="Aptos" w:hAnsi="Aptos"/>
          <w:sz w:val="22"/>
          <w:szCs w:val="22"/>
        </w:rPr>
        <w:t>H</w:t>
      </w:r>
      <w:r w:rsidRPr="00E242E3">
        <w:rPr>
          <w:rFonts w:ascii="Aptos" w:hAnsi="Aptos"/>
          <w:sz w:val="22"/>
          <w:szCs w:val="22"/>
        </w:rPr>
        <w:t>ealth q</w:t>
      </w:r>
      <w:r w:rsidR="00D33B30" w:rsidRPr="00E242E3">
        <w:rPr>
          <w:rFonts w:ascii="Aptos" w:hAnsi="Aptos"/>
          <w:sz w:val="22"/>
          <w:szCs w:val="22"/>
        </w:rPr>
        <w:t>uestionnaire</w:t>
      </w:r>
      <w:r w:rsidR="006C2A46" w:rsidRPr="00E242E3">
        <w:rPr>
          <w:rFonts w:ascii="Aptos" w:hAnsi="Aptos"/>
          <w:sz w:val="22"/>
          <w:szCs w:val="22"/>
        </w:rPr>
        <w:t xml:space="preserve"> – A</w:t>
      </w:r>
      <w:r w:rsidR="00F9110C" w:rsidRPr="00E242E3">
        <w:rPr>
          <w:rFonts w:ascii="Aptos" w:hAnsi="Aptos"/>
          <w:sz w:val="22"/>
          <w:szCs w:val="22"/>
        </w:rPr>
        <w:t>dult</w:t>
      </w:r>
      <w:bookmarkEnd w:id="131"/>
    </w:p>
    <w:tbl>
      <w:tblPr>
        <w:tblStyle w:val="TableGrid"/>
        <w:tblW w:w="8516" w:type="dxa"/>
        <w:tblInd w:w="-113" w:type="dxa"/>
        <w:tblLook w:val="04A0" w:firstRow="1" w:lastRow="0" w:firstColumn="1" w:lastColumn="0" w:noHBand="0" w:noVBand="1"/>
      </w:tblPr>
      <w:tblGrid>
        <w:gridCol w:w="2153"/>
        <w:gridCol w:w="958"/>
        <w:gridCol w:w="690"/>
        <w:gridCol w:w="1995"/>
        <w:gridCol w:w="2720"/>
      </w:tblGrid>
      <w:tr w:rsidR="005923E7" w:rsidRPr="00E242E3" w14:paraId="461EAB01" w14:textId="77777777" w:rsidTr="005923E7">
        <w:tc>
          <w:tcPr>
            <w:tcW w:w="2153" w:type="dxa"/>
            <w:shd w:val="clear" w:color="auto" w:fill="D9D9D9" w:themeFill="background1" w:themeFillShade="D9"/>
          </w:tcPr>
          <w:p w14:paraId="6572F139" w14:textId="09BCD41B" w:rsidR="00BE003C" w:rsidRPr="00E242E3" w:rsidRDefault="00BE003C" w:rsidP="00791DD4">
            <w:pPr>
              <w:rPr>
                <w:rFonts w:ascii="Aptos" w:hAnsi="Aptos" w:cs="Arial"/>
                <w:b/>
                <w:color w:val="000000" w:themeColor="text1"/>
              </w:rPr>
            </w:pPr>
            <w:r w:rsidRPr="00E242E3">
              <w:rPr>
                <w:rFonts w:ascii="Aptos" w:hAnsi="Aptos" w:cs="Arial"/>
                <w:b/>
                <w:color w:val="000000" w:themeColor="text1"/>
              </w:rPr>
              <w:t>Title: (Mr, Mrs</w:t>
            </w:r>
            <w:r w:rsidR="00D343CB" w:rsidRPr="00E242E3">
              <w:rPr>
                <w:rFonts w:ascii="Aptos" w:hAnsi="Aptos" w:cs="Arial"/>
                <w:b/>
                <w:color w:val="000000" w:themeColor="text1"/>
              </w:rPr>
              <w:t>,</w:t>
            </w:r>
            <w:r w:rsidRPr="00E242E3">
              <w:rPr>
                <w:rFonts w:ascii="Aptos" w:hAnsi="Aptos" w:cs="Arial"/>
                <w:b/>
                <w:color w:val="000000" w:themeColor="text1"/>
              </w:rPr>
              <w:t xml:space="preserve"> etc</w:t>
            </w:r>
            <w:r w:rsidR="00D343CB" w:rsidRPr="00E242E3">
              <w:rPr>
                <w:rFonts w:ascii="Aptos" w:hAnsi="Aptos" w:cs="Arial"/>
                <w:b/>
                <w:color w:val="000000" w:themeColor="text1"/>
              </w:rPr>
              <w:t>.)</w:t>
            </w:r>
          </w:p>
        </w:tc>
        <w:tc>
          <w:tcPr>
            <w:tcW w:w="1648" w:type="dxa"/>
            <w:gridSpan w:val="2"/>
            <w:shd w:val="clear" w:color="auto" w:fill="auto"/>
          </w:tcPr>
          <w:p w14:paraId="059D11EB" w14:textId="77777777" w:rsidR="00BE003C" w:rsidRPr="00E242E3" w:rsidRDefault="00BE003C" w:rsidP="00791DD4">
            <w:pPr>
              <w:rPr>
                <w:rFonts w:ascii="Aptos" w:hAnsi="Aptos" w:cs="Arial"/>
                <w:color w:val="000000" w:themeColor="text1"/>
              </w:rPr>
            </w:pPr>
          </w:p>
        </w:tc>
        <w:tc>
          <w:tcPr>
            <w:tcW w:w="1995" w:type="dxa"/>
            <w:shd w:val="clear" w:color="auto" w:fill="E7E6E6" w:themeFill="background2"/>
          </w:tcPr>
          <w:p w14:paraId="75C521A9" w14:textId="247BEE25" w:rsidR="00BE003C" w:rsidRPr="00E242E3" w:rsidRDefault="00D343CB" w:rsidP="00791DD4">
            <w:pPr>
              <w:rPr>
                <w:rFonts w:ascii="Aptos" w:hAnsi="Aptos" w:cs="Arial"/>
                <w:b/>
                <w:color w:val="000000" w:themeColor="text1"/>
              </w:rPr>
            </w:pPr>
            <w:r w:rsidRPr="00E242E3">
              <w:rPr>
                <w:rFonts w:ascii="Aptos" w:hAnsi="Aptos" w:cs="Arial"/>
                <w:b/>
                <w:color w:val="000000" w:themeColor="text1"/>
              </w:rPr>
              <w:t>Date of birth</w:t>
            </w:r>
          </w:p>
        </w:tc>
        <w:tc>
          <w:tcPr>
            <w:tcW w:w="2720" w:type="dxa"/>
            <w:shd w:val="clear" w:color="auto" w:fill="auto"/>
          </w:tcPr>
          <w:p w14:paraId="26A94090" w14:textId="77777777" w:rsidR="00BE003C" w:rsidRPr="00E242E3" w:rsidRDefault="00BE003C" w:rsidP="00791DD4">
            <w:pPr>
              <w:rPr>
                <w:rFonts w:ascii="Aptos" w:hAnsi="Aptos" w:cs="Arial"/>
                <w:color w:val="000000" w:themeColor="text1"/>
              </w:rPr>
            </w:pPr>
          </w:p>
        </w:tc>
      </w:tr>
      <w:tr w:rsidR="00BE003C" w:rsidRPr="00E242E3" w14:paraId="3462D90B" w14:textId="77777777" w:rsidTr="005923E7">
        <w:tc>
          <w:tcPr>
            <w:tcW w:w="2153" w:type="dxa"/>
            <w:shd w:val="clear" w:color="auto" w:fill="D9D9D9" w:themeFill="background1" w:themeFillShade="D9"/>
          </w:tcPr>
          <w:p w14:paraId="21932546" w14:textId="5E47532D" w:rsidR="00BE003C" w:rsidRPr="00E242E3" w:rsidRDefault="00D343CB" w:rsidP="00791DD4">
            <w:pPr>
              <w:rPr>
                <w:rFonts w:ascii="Aptos" w:hAnsi="Aptos" w:cs="Arial"/>
                <w:b/>
                <w:color w:val="000000" w:themeColor="text1"/>
              </w:rPr>
            </w:pPr>
            <w:r w:rsidRPr="00E242E3">
              <w:rPr>
                <w:rFonts w:ascii="Aptos" w:hAnsi="Aptos" w:cs="Arial"/>
                <w:b/>
                <w:color w:val="000000" w:themeColor="text1"/>
              </w:rPr>
              <w:t>Forename(s)</w:t>
            </w:r>
          </w:p>
        </w:tc>
        <w:tc>
          <w:tcPr>
            <w:tcW w:w="6363" w:type="dxa"/>
            <w:gridSpan w:val="4"/>
            <w:shd w:val="clear" w:color="auto" w:fill="auto"/>
          </w:tcPr>
          <w:p w14:paraId="4C4DD78A" w14:textId="77777777" w:rsidR="00BE003C" w:rsidRPr="00E242E3" w:rsidRDefault="00BE003C" w:rsidP="00791DD4">
            <w:pPr>
              <w:rPr>
                <w:rFonts w:ascii="Aptos" w:hAnsi="Aptos" w:cs="Arial"/>
                <w:color w:val="000000" w:themeColor="text1"/>
              </w:rPr>
            </w:pPr>
          </w:p>
          <w:p w14:paraId="216ED80B" w14:textId="77777777" w:rsidR="00BE003C" w:rsidRPr="00E242E3" w:rsidRDefault="00BE003C" w:rsidP="00791DD4">
            <w:pPr>
              <w:rPr>
                <w:rFonts w:ascii="Aptos" w:hAnsi="Aptos" w:cs="Arial"/>
                <w:color w:val="000000" w:themeColor="text1"/>
              </w:rPr>
            </w:pPr>
          </w:p>
        </w:tc>
      </w:tr>
      <w:tr w:rsidR="005923E7" w:rsidRPr="00E242E3" w14:paraId="5A9111C5" w14:textId="77777777" w:rsidTr="005923E7">
        <w:tc>
          <w:tcPr>
            <w:tcW w:w="2153" w:type="dxa"/>
            <w:shd w:val="clear" w:color="auto" w:fill="D9D9D9" w:themeFill="background1" w:themeFillShade="D9"/>
          </w:tcPr>
          <w:p w14:paraId="4F2D3F11" w14:textId="77EF04BD" w:rsidR="00BE003C" w:rsidRPr="00E242E3" w:rsidRDefault="00D343CB" w:rsidP="00791DD4">
            <w:pPr>
              <w:rPr>
                <w:rFonts w:ascii="Aptos" w:hAnsi="Aptos" w:cs="Arial"/>
                <w:b/>
                <w:color w:val="000000" w:themeColor="text1"/>
              </w:rPr>
            </w:pPr>
            <w:r w:rsidRPr="00E242E3">
              <w:rPr>
                <w:rFonts w:ascii="Aptos" w:hAnsi="Aptos" w:cs="Arial"/>
                <w:b/>
                <w:color w:val="000000" w:themeColor="text1"/>
              </w:rPr>
              <w:t>Surname</w:t>
            </w:r>
          </w:p>
        </w:tc>
        <w:tc>
          <w:tcPr>
            <w:tcW w:w="1648" w:type="dxa"/>
            <w:gridSpan w:val="2"/>
            <w:shd w:val="clear" w:color="auto" w:fill="auto"/>
          </w:tcPr>
          <w:p w14:paraId="15D95CFC" w14:textId="77777777" w:rsidR="00BE003C" w:rsidRPr="00E242E3" w:rsidRDefault="00BE003C" w:rsidP="00791DD4">
            <w:pPr>
              <w:rPr>
                <w:rFonts w:ascii="Aptos" w:hAnsi="Aptos" w:cs="Arial"/>
                <w:color w:val="000000" w:themeColor="text1"/>
              </w:rPr>
            </w:pPr>
          </w:p>
        </w:tc>
        <w:tc>
          <w:tcPr>
            <w:tcW w:w="1995" w:type="dxa"/>
            <w:shd w:val="clear" w:color="auto" w:fill="E7E6E6" w:themeFill="background2"/>
          </w:tcPr>
          <w:p w14:paraId="4ED0FD9F" w14:textId="398D4BED" w:rsidR="00BE003C" w:rsidRPr="00E242E3" w:rsidRDefault="00D343CB" w:rsidP="00791DD4">
            <w:pPr>
              <w:rPr>
                <w:rFonts w:ascii="Aptos" w:hAnsi="Aptos" w:cs="Arial"/>
                <w:b/>
                <w:color w:val="000000" w:themeColor="text1"/>
              </w:rPr>
            </w:pPr>
            <w:r w:rsidRPr="00E242E3">
              <w:rPr>
                <w:rFonts w:ascii="Aptos" w:hAnsi="Aptos" w:cs="Arial"/>
                <w:b/>
                <w:color w:val="000000" w:themeColor="text1"/>
              </w:rPr>
              <w:t>Previous surname</w:t>
            </w:r>
          </w:p>
        </w:tc>
        <w:tc>
          <w:tcPr>
            <w:tcW w:w="2720" w:type="dxa"/>
            <w:shd w:val="clear" w:color="auto" w:fill="auto"/>
          </w:tcPr>
          <w:p w14:paraId="429EA0F1" w14:textId="77777777" w:rsidR="00BE003C" w:rsidRPr="00E242E3" w:rsidRDefault="00BE003C" w:rsidP="00791DD4">
            <w:pPr>
              <w:rPr>
                <w:rFonts w:ascii="Aptos" w:hAnsi="Aptos" w:cs="Arial"/>
                <w:color w:val="000000" w:themeColor="text1"/>
              </w:rPr>
            </w:pPr>
          </w:p>
        </w:tc>
      </w:tr>
      <w:tr w:rsidR="005923E7" w:rsidRPr="00E242E3" w14:paraId="56DE7299" w14:textId="77777777" w:rsidTr="005923E7">
        <w:tc>
          <w:tcPr>
            <w:tcW w:w="2153" w:type="dxa"/>
            <w:shd w:val="clear" w:color="auto" w:fill="D9D9D9" w:themeFill="background1" w:themeFillShade="D9"/>
          </w:tcPr>
          <w:p w14:paraId="0A6392B4" w14:textId="5A00AC0F" w:rsidR="00BE003C" w:rsidRPr="00E242E3" w:rsidRDefault="00D343CB" w:rsidP="00791DD4">
            <w:pPr>
              <w:rPr>
                <w:rFonts w:ascii="Aptos" w:hAnsi="Aptos" w:cs="Arial"/>
                <w:b/>
                <w:color w:val="000000" w:themeColor="text1"/>
              </w:rPr>
            </w:pPr>
            <w:r w:rsidRPr="00E242E3">
              <w:rPr>
                <w:rFonts w:ascii="Aptos" w:hAnsi="Aptos" w:cs="Arial"/>
                <w:b/>
                <w:color w:val="000000" w:themeColor="text1"/>
              </w:rPr>
              <w:t>Calling name</w:t>
            </w:r>
          </w:p>
        </w:tc>
        <w:tc>
          <w:tcPr>
            <w:tcW w:w="1648" w:type="dxa"/>
            <w:gridSpan w:val="2"/>
            <w:shd w:val="clear" w:color="auto" w:fill="auto"/>
          </w:tcPr>
          <w:p w14:paraId="6152A764" w14:textId="77777777" w:rsidR="00BE003C" w:rsidRPr="00E242E3" w:rsidRDefault="00BE003C" w:rsidP="00791DD4">
            <w:pPr>
              <w:rPr>
                <w:rFonts w:ascii="Aptos" w:hAnsi="Aptos" w:cs="Arial"/>
                <w:color w:val="000000" w:themeColor="text1"/>
              </w:rPr>
            </w:pPr>
          </w:p>
          <w:p w14:paraId="28FFB897" w14:textId="77777777" w:rsidR="00BE003C" w:rsidRPr="00E242E3" w:rsidRDefault="00BE003C" w:rsidP="00791DD4">
            <w:pPr>
              <w:rPr>
                <w:rFonts w:ascii="Aptos" w:hAnsi="Aptos" w:cs="Arial"/>
                <w:color w:val="000000" w:themeColor="text1"/>
              </w:rPr>
            </w:pPr>
          </w:p>
        </w:tc>
        <w:tc>
          <w:tcPr>
            <w:tcW w:w="1995" w:type="dxa"/>
            <w:shd w:val="clear" w:color="auto" w:fill="E7E6E6" w:themeFill="background2"/>
          </w:tcPr>
          <w:p w14:paraId="75595158" w14:textId="7CA6A1F4" w:rsidR="00BE003C" w:rsidRPr="00E242E3" w:rsidRDefault="00BE003C" w:rsidP="00791DD4">
            <w:pPr>
              <w:rPr>
                <w:rFonts w:ascii="Aptos" w:hAnsi="Aptos" w:cs="Arial"/>
                <w:b/>
                <w:color w:val="000000" w:themeColor="text1"/>
              </w:rPr>
            </w:pPr>
            <w:r w:rsidRPr="00E242E3">
              <w:rPr>
                <w:rFonts w:ascii="Aptos" w:hAnsi="Aptos" w:cs="Arial"/>
                <w:b/>
                <w:color w:val="000000" w:themeColor="text1"/>
              </w:rPr>
              <w:t>Occupation</w:t>
            </w:r>
          </w:p>
        </w:tc>
        <w:tc>
          <w:tcPr>
            <w:tcW w:w="2720" w:type="dxa"/>
            <w:shd w:val="clear" w:color="auto" w:fill="auto"/>
          </w:tcPr>
          <w:p w14:paraId="7E928AA9" w14:textId="77777777" w:rsidR="00BE003C" w:rsidRPr="00E242E3" w:rsidRDefault="00BE003C" w:rsidP="00791DD4">
            <w:pPr>
              <w:rPr>
                <w:rFonts w:ascii="Aptos" w:hAnsi="Aptos" w:cs="Arial"/>
                <w:color w:val="000000" w:themeColor="text1"/>
              </w:rPr>
            </w:pPr>
          </w:p>
        </w:tc>
      </w:tr>
      <w:tr w:rsidR="00BE003C" w:rsidRPr="00E242E3" w14:paraId="254F92C3" w14:textId="77777777" w:rsidTr="005923E7">
        <w:tc>
          <w:tcPr>
            <w:tcW w:w="2153" w:type="dxa"/>
            <w:shd w:val="clear" w:color="auto" w:fill="D9D9D9" w:themeFill="background1" w:themeFillShade="D9"/>
          </w:tcPr>
          <w:p w14:paraId="2EDF4581" w14:textId="66D5A9BE" w:rsidR="00BE003C" w:rsidRPr="00E242E3" w:rsidRDefault="00BE003C" w:rsidP="00791DD4">
            <w:pPr>
              <w:rPr>
                <w:rFonts w:ascii="Aptos" w:hAnsi="Aptos" w:cs="Arial"/>
                <w:b/>
                <w:color w:val="000000" w:themeColor="text1"/>
              </w:rPr>
            </w:pPr>
            <w:r w:rsidRPr="00E242E3">
              <w:rPr>
                <w:rFonts w:ascii="Aptos" w:hAnsi="Aptos" w:cs="Arial"/>
                <w:b/>
                <w:color w:val="000000" w:themeColor="text1"/>
              </w:rPr>
              <w:t>Current address</w:t>
            </w:r>
          </w:p>
        </w:tc>
        <w:tc>
          <w:tcPr>
            <w:tcW w:w="6363" w:type="dxa"/>
            <w:gridSpan w:val="4"/>
            <w:shd w:val="clear" w:color="auto" w:fill="auto"/>
          </w:tcPr>
          <w:p w14:paraId="46748BAD" w14:textId="77777777" w:rsidR="00BE003C" w:rsidRPr="00E242E3" w:rsidRDefault="00BE003C" w:rsidP="00791DD4">
            <w:pPr>
              <w:rPr>
                <w:rFonts w:ascii="Aptos" w:hAnsi="Aptos" w:cs="Arial"/>
                <w:color w:val="000000" w:themeColor="text1"/>
              </w:rPr>
            </w:pPr>
          </w:p>
          <w:p w14:paraId="5F0D890D" w14:textId="77777777" w:rsidR="00BE003C" w:rsidRPr="00E242E3" w:rsidRDefault="00BE003C" w:rsidP="00791DD4">
            <w:pPr>
              <w:rPr>
                <w:rFonts w:ascii="Aptos" w:hAnsi="Aptos" w:cs="Arial"/>
                <w:color w:val="000000" w:themeColor="text1"/>
              </w:rPr>
            </w:pPr>
          </w:p>
        </w:tc>
      </w:tr>
      <w:tr w:rsidR="005923E7" w:rsidRPr="00E242E3" w14:paraId="4B760FB6" w14:textId="77777777" w:rsidTr="005923E7">
        <w:tc>
          <w:tcPr>
            <w:tcW w:w="2153" w:type="dxa"/>
            <w:shd w:val="clear" w:color="auto" w:fill="D9D9D9" w:themeFill="background1" w:themeFillShade="D9"/>
          </w:tcPr>
          <w:p w14:paraId="78BE10E9" w14:textId="001F3D4D" w:rsidR="00BE003C" w:rsidRPr="00E242E3" w:rsidRDefault="00BE003C" w:rsidP="00791DD4">
            <w:pPr>
              <w:rPr>
                <w:rFonts w:ascii="Aptos" w:hAnsi="Aptos" w:cs="Arial"/>
                <w:b/>
                <w:color w:val="000000" w:themeColor="text1"/>
              </w:rPr>
            </w:pPr>
            <w:r w:rsidRPr="00E242E3">
              <w:rPr>
                <w:rFonts w:ascii="Aptos" w:hAnsi="Aptos" w:cs="Arial"/>
                <w:b/>
                <w:color w:val="000000" w:themeColor="text1"/>
              </w:rPr>
              <w:t>Home phone number</w:t>
            </w:r>
          </w:p>
        </w:tc>
        <w:tc>
          <w:tcPr>
            <w:tcW w:w="1648" w:type="dxa"/>
            <w:gridSpan w:val="2"/>
            <w:shd w:val="clear" w:color="auto" w:fill="auto"/>
          </w:tcPr>
          <w:p w14:paraId="2E9BC530" w14:textId="77777777" w:rsidR="00BE003C" w:rsidRPr="00E242E3" w:rsidRDefault="00BE003C" w:rsidP="00791DD4">
            <w:pPr>
              <w:rPr>
                <w:rFonts w:ascii="Aptos" w:hAnsi="Aptos" w:cs="Arial"/>
                <w:color w:val="000000" w:themeColor="text1"/>
              </w:rPr>
            </w:pPr>
          </w:p>
        </w:tc>
        <w:tc>
          <w:tcPr>
            <w:tcW w:w="1995" w:type="dxa"/>
            <w:shd w:val="clear" w:color="auto" w:fill="E7E6E6" w:themeFill="background2"/>
          </w:tcPr>
          <w:p w14:paraId="28E896BC" w14:textId="497F5118" w:rsidR="00BE003C" w:rsidRPr="00E242E3" w:rsidRDefault="00BE003C" w:rsidP="00791DD4">
            <w:pPr>
              <w:rPr>
                <w:rFonts w:ascii="Aptos" w:hAnsi="Aptos" w:cs="Arial"/>
                <w:b/>
                <w:color w:val="000000" w:themeColor="text1"/>
              </w:rPr>
            </w:pPr>
            <w:r w:rsidRPr="00E242E3">
              <w:rPr>
                <w:rFonts w:ascii="Aptos" w:hAnsi="Aptos" w:cs="Arial"/>
                <w:b/>
                <w:color w:val="000000" w:themeColor="text1"/>
              </w:rPr>
              <w:t>Mobile phone number</w:t>
            </w:r>
          </w:p>
        </w:tc>
        <w:tc>
          <w:tcPr>
            <w:tcW w:w="2720" w:type="dxa"/>
            <w:shd w:val="clear" w:color="auto" w:fill="auto"/>
          </w:tcPr>
          <w:p w14:paraId="7DEB6B08" w14:textId="77777777" w:rsidR="00BE003C" w:rsidRPr="00E242E3" w:rsidRDefault="00BE003C" w:rsidP="00791DD4">
            <w:pPr>
              <w:rPr>
                <w:rFonts w:ascii="Aptos" w:hAnsi="Aptos" w:cs="Arial"/>
                <w:color w:val="000000" w:themeColor="text1"/>
              </w:rPr>
            </w:pPr>
          </w:p>
        </w:tc>
      </w:tr>
      <w:tr w:rsidR="00BE003C" w:rsidRPr="00E242E3" w14:paraId="53D7C34A" w14:textId="77777777" w:rsidTr="005923E7">
        <w:tc>
          <w:tcPr>
            <w:tcW w:w="2153" w:type="dxa"/>
            <w:shd w:val="clear" w:color="auto" w:fill="D9D9D9" w:themeFill="background1" w:themeFillShade="D9"/>
          </w:tcPr>
          <w:p w14:paraId="0B459210" w14:textId="2DDDC640" w:rsidR="00BE003C" w:rsidRPr="00E242E3" w:rsidRDefault="00BE003C" w:rsidP="00791DD4">
            <w:pPr>
              <w:rPr>
                <w:rFonts w:ascii="Aptos" w:hAnsi="Aptos" w:cs="Arial"/>
                <w:b/>
                <w:color w:val="000000" w:themeColor="text1"/>
              </w:rPr>
            </w:pPr>
            <w:r w:rsidRPr="00E242E3">
              <w:rPr>
                <w:rFonts w:ascii="Aptos" w:hAnsi="Aptos" w:cs="Arial"/>
                <w:b/>
                <w:color w:val="000000" w:themeColor="text1"/>
              </w:rPr>
              <w:t>Email address</w:t>
            </w:r>
          </w:p>
        </w:tc>
        <w:tc>
          <w:tcPr>
            <w:tcW w:w="6363" w:type="dxa"/>
            <w:gridSpan w:val="4"/>
            <w:shd w:val="clear" w:color="auto" w:fill="auto"/>
          </w:tcPr>
          <w:p w14:paraId="6F4C9092" w14:textId="77777777" w:rsidR="00BE003C" w:rsidRPr="00E242E3" w:rsidRDefault="00BE003C" w:rsidP="00791DD4">
            <w:pPr>
              <w:rPr>
                <w:rFonts w:ascii="Aptos" w:hAnsi="Aptos" w:cs="Arial"/>
                <w:color w:val="000000" w:themeColor="text1"/>
              </w:rPr>
            </w:pPr>
          </w:p>
          <w:p w14:paraId="5DB3BFF3" w14:textId="77777777" w:rsidR="00BE003C" w:rsidRPr="00E242E3" w:rsidRDefault="00BE003C" w:rsidP="00791DD4">
            <w:pPr>
              <w:rPr>
                <w:rFonts w:ascii="Aptos" w:hAnsi="Aptos" w:cs="Arial"/>
                <w:color w:val="000000" w:themeColor="text1"/>
              </w:rPr>
            </w:pPr>
          </w:p>
        </w:tc>
      </w:tr>
      <w:tr w:rsidR="00BE003C" w:rsidRPr="00E242E3" w14:paraId="53EC362F" w14:textId="77777777" w:rsidTr="005923E7">
        <w:trPr>
          <w:trHeight w:val="521"/>
        </w:trPr>
        <w:tc>
          <w:tcPr>
            <w:tcW w:w="3111" w:type="dxa"/>
            <w:gridSpan w:val="2"/>
            <w:shd w:val="clear" w:color="auto" w:fill="D9D9D9" w:themeFill="background1" w:themeFillShade="D9"/>
          </w:tcPr>
          <w:p w14:paraId="23660F4A" w14:textId="5389A1D9" w:rsidR="00BE003C" w:rsidRPr="00E242E3" w:rsidRDefault="00D343CB" w:rsidP="00791DD4">
            <w:pPr>
              <w:rPr>
                <w:rFonts w:ascii="Aptos" w:hAnsi="Aptos" w:cs="Arial"/>
                <w:b/>
                <w:color w:val="000000" w:themeColor="text1"/>
              </w:rPr>
            </w:pPr>
            <w:r w:rsidRPr="00E242E3">
              <w:rPr>
                <w:rFonts w:ascii="Aptos" w:hAnsi="Aptos" w:cs="Arial"/>
                <w:b/>
                <w:color w:val="000000" w:themeColor="text1"/>
              </w:rPr>
              <w:t>NHS n</w:t>
            </w:r>
            <w:r w:rsidR="00BE003C" w:rsidRPr="00E242E3">
              <w:rPr>
                <w:rFonts w:ascii="Aptos" w:hAnsi="Aptos" w:cs="Arial"/>
                <w:b/>
                <w:color w:val="000000" w:themeColor="text1"/>
              </w:rPr>
              <w:t>umber</w:t>
            </w:r>
          </w:p>
        </w:tc>
        <w:tc>
          <w:tcPr>
            <w:tcW w:w="5405" w:type="dxa"/>
            <w:gridSpan w:val="3"/>
            <w:shd w:val="clear" w:color="auto" w:fill="auto"/>
          </w:tcPr>
          <w:p w14:paraId="05B5478E" w14:textId="77777777" w:rsidR="00BE003C" w:rsidRPr="00E242E3" w:rsidRDefault="00BE003C" w:rsidP="00791DD4">
            <w:pPr>
              <w:rPr>
                <w:rFonts w:ascii="Aptos" w:hAnsi="Aptos" w:cs="Arial"/>
                <w:color w:val="002060"/>
              </w:rPr>
            </w:pPr>
          </w:p>
          <w:p w14:paraId="1D6557F6" w14:textId="77777777" w:rsidR="00BE003C" w:rsidRPr="00E242E3" w:rsidRDefault="00BE003C" w:rsidP="00791DD4">
            <w:pPr>
              <w:rPr>
                <w:rFonts w:ascii="Aptos" w:hAnsi="Aptos" w:cs="Arial"/>
                <w:color w:val="002060"/>
              </w:rPr>
            </w:pPr>
          </w:p>
        </w:tc>
      </w:tr>
      <w:tr w:rsidR="00BE003C" w:rsidRPr="00E242E3" w14:paraId="2408BC91" w14:textId="77777777" w:rsidTr="005923E7">
        <w:tc>
          <w:tcPr>
            <w:tcW w:w="3111" w:type="dxa"/>
            <w:gridSpan w:val="2"/>
            <w:shd w:val="clear" w:color="auto" w:fill="D9D9D9" w:themeFill="background1" w:themeFillShade="D9"/>
          </w:tcPr>
          <w:p w14:paraId="1EE345EC" w14:textId="43050563" w:rsidR="00BE003C" w:rsidRPr="00E242E3" w:rsidRDefault="00BE003C" w:rsidP="00791DD4">
            <w:pPr>
              <w:rPr>
                <w:rFonts w:ascii="Aptos" w:hAnsi="Aptos" w:cs="Arial"/>
                <w:b/>
                <w:color w:val="000000" w:themeColor="text1"/>
              </w:rPr>
            </w:pPr>
            <w:r w:rsidRPr="00E242E3">
              <w:rPr>
                <w:rFonts w:ascii="Aptos" w:hAnsi="Aptos" w:cs="Arial"/>
                <w:b/>
                <w:color w:val="000000" w:themeColor="text1"/>
              </w:rPr>
              <w:t>Have you been registered here previously? If yes, please give dates.</w:t>
            </w:r>
          </w:p>
        </w:tc>
        <w:tc>
          <w:tcPr>
            <w:tcW w:w="5405" w:type="dxa"/>
            <w:gridSpan w:val="3"/>
            <w:shd w:val="clear" w:color="auto" w:fill="auto"/>
          </w:tcPr>
          <w:p w14:paraId="0FFE261C" w14:textId="77777777" w:rsidR="00BE003C" w:rsidRPr="00E242E3" w:rsidRDefault="00BE003C" w:rsidP="00791DD4">
            <w:pPr>
              <w:rPr>
                <w:rFonts w:ascii="Aptos" w:hAnsi="Aptos" w:cs="Arial"/>
                <w:color w:val="002060"/>
              </w:rPr>
            </w:pPr>
          </w:p>
        </w:tc>
      </w:tr>
      <w:tr w:rsidR="00BE003C" w:rsidRPr="00E242E3" w14:paraId="28DD4496" w14:textId="77777777" w:rsidTr="005923E7">
        <w:trPr>
          <w:trHeight w:val="1790"/>
        </w:trPr>
        <w:tc>
          <w:tcPr>
            <w:tcW w:w="3111" w:type="dxa"/>
            <w:gridSpan w:val="2"/>
            <w:shd w:val="clear" w:color="auto" w:fill="D9D9D9" w:themeFill="background1" w:themeFillShade="D9"/>
          </w:tcPr>
          <w:p w14:paraId="48B6943A" w14:textId="3D3EAA7C" w:rsidR="00BE003C" w:rsidRPr="00E242E3" w:rsidRDefault="00D343CB" w:rsidP="00791DD4">
            <w:pPr>
              <w:rPr>
                <w:rFonts w:ascii="Aptos" w:hAnsi="Aptos" w:cs="Arial"/>
                <w:b/>
                <w:color w:val="000000" w:themeColor="text1"/>
              </w:rPr>
            </w:pPr>
            <w:r w:rsidRPr="00E242E3">
              <w:rPr>
                <w:rFonts w:ascii="Aptos" w:hAnsi="Aptos" w:cs="Arial"/>
                <w:b/>
                <w:color w:val="000000" w:themeColor="text1"/>
              </w:rPr>
              <w:t>Next of k</w:t>
            </w:r>
            <w:r w:rsidR="00BE003C" w:rsidRPr="00E242E3">
              <w:rPr>
                <w:rFonts w:ascii="Aptos" w:hAnsi="Aptos" w:cs="Arial"/>
                <w:b/>
                <w:color w:val="000000" w:themeColor="text1"/>
              </w:rPr>
              <w:t>in details</w:t>
            </w:r>
            <w:r w:rsidR="0024704E" w:rsidRPr="00E242E3">
              <w:rPr>
                <w:rFonts w:ascii="Aptos" w:hAnsi="Aptos" w:cs="Arial"/>
                <w:b/>
                <w:color w:val="000000" w:themeColor="text1"/>
              </w:rPr>
              <w:t>:</w:t>
            </w:r>
          </w:p>
          <w:p w14:paraId="751152D0" w14:textId="77777777" w:rsidR="0024704E" w:rsidRPr="00E242E3" w:rsidRDefault="0024704E" w:rsidP="0024704E">
            <w:pPr>
              <w:rPr>
                <w:rFonts w:ascii="Aptos" w:hAnsi="Aptos" w:cs="Arial"/>
                <w:b/>
                <w:color w:val="000000" w:themeColor="text1"/>
              </w:rPr>
            </w:pPr>
            <w:r w:rsidRPr="00E242E3">
              <w:rPr>
                <w:rFonts w:ascii="Aptos" w:hAnsi="Aptos" w:cs="Arial"/>
                <w:b/>
                <w:color w:val="000000" w:themeColor="text1"/>
              </w:rPr>
              <w:t>Title:</w:t>
            </w:r>
          </w:p>
          <w:p w14:paraId="34A2F817" w14:textId="77777777" w:rsidR="0024704E" w:rsidRPr="00E242E3" w:rsidRDefault="0024704E" w:rsidP="0024704E">
            <w:pPr>
              <w:rPr>
                <w:rFonts w:ascii="Aptos" w:hAnsi="Aptos" w:cs="Arial"/>
                <w:b/>
                <w:color w:val="000000" w:themeColor="text1"/>
              </w:rPr>
            </w:pPr>
            <w:r w:rsidRPr="00E242E3">
              <w:rPr>
                <w:rFonts w:ascii="Aptos" w:hAnsi="Aptos" w:cs="Arial"/>
                <w:b/>
                <w:color w:val="000000" w:themeColor="text1"/>
              </w:rPr>
              <w:t>Surname:</w:t>
            </w:r>
          </w:p>
          <w:p w14:paraId="6B144E03" w14:textId="77777777" w:rsidR="0024704E" w:rsidRPr="00E242E3" w:rsidRDefault="0024704E" w:rsidP="0024704E">
            <w:pPr>
              <w:rPr>
                <w:rFonts w:ascii="Aptos" w:hAnsi="Aptos" w:cs="Arial"/>
                <w:b/>
                <w:color w:val="000000" w:themeColor="text1"/>
              </w:rPr>
            </w:pPr>
            <w:r w:rsidRPr="00E242E3">
              <w:rPr>
                <w:rFonts w:ascii="Aptos" w:hAnsi="Aptos" w:cs="Arial"/>
                <w:b/>
                <w:color w:val="000000" w:themeColor="text1"/>
              </w:rPr>
              <w:t>Forename:</w:t>
            </w:r>
          </w:p>
          <w:p w14:paraId="0501CA1F" w14:textId="77777777" w:rsidR="0024704E" w:rsidRPr="00E242E3" w:rsidRDefault="0024704E" w:rsidP="0024704E">
            <w:pPr>
              <w:rPr>
                <w:rFonts w:ascii="Aptos" w:hAnsi="Aptos" w:cs="Arial"/>
                <w:b/>
                <w:color w:val="000000" w:themeColor="text1"/>
              </w:rPr>
            </w:pPr>
            <w:r w:rsidRPr="00E242E3">
              <w:rPr>
                <w:rFonts w:ascii="Aptos" w:hAnsi="Aptos" w:cs="Arial"/>
                <w:b/>
                <w:color w:val="000000" w:themeColor="text1"/>
              </w:rPr>
              <w:t>Relationship:</w:t>
            </w:r>
          </w:p>
          <w:p w14:paraId="30B3B2A5" w14:textId="77777777" w:rsidR="0024704E" w:rsidRPr="00E242E3" w:rsidRDefault="0024704E" w:rsidP="0024704E">
            <w:pPr>
              <w:rPr>
                <w:rFonts w:ascii="Aptos" w:hAnsi="Aptos" w:cs="Arial"/>
                <w:b/>
                <w:color w:val="000000" w:themeColor="text1"/>
              </w:rPr>
            </w:pPr>
            <w:r w:rsidRPr="00E242E3">
              <w:rPr>
                <w:rFonts w:ascii="Aptos" w:hAnsi="Aptos" w:cs="Arial"/>
                <w:b/>
                <w:color w:val="000000" w:themeColor="text1"/>
              </w:rPr>
              <w:t>Address:</w:t>
            </w:r>
          </w:p>
          <w:p w14:paraId="73DBA03B" w14:textId="1528B378" w:rsidR="0024704E" w:rsidRPr="00E242E3" w:rsidRDefault="0024704E" w:rsidP="00791DD4">
            <w:pPr>
              <w:rPr>
                <w:rFonts w:ascii="Aptos" w:hAnsi="Aptos" w:cs="Arial"/>
                <w:b/>
                <w:color w:val="000000" w:themeColor="text1"/>
              </w:rPr>
            </w:pPr>
            <w:r w:rsidRPr="00E242E3">
              <w:rPr>
                <w:rFonts w:ascii="Aptos" w:hAnsi="Aptos" w:cs="Arial"/>
                <w:b/>
                <w:color w:val="000000" w:themeColor="text1"/>
              </w:rPr>
              <w:t>Telephone numbers:</w:t>
            </w:r>
          </w:p>
        </w:tc>
        <w:tc>
          <w:tcPr>
            <w:tcW w:w="5405" w:type="dxa"/>
            <w:gridSpan w:val="3"/>
            <w:shd w:val="clear" w:color="auto" w:fill="auto"/>
          </w:tcPr>
          <w:p w14:paraId="20FD7FBC" w14:textId="77777777" w:rsidR="00BE003C" w:rsidRPr="00E242E3" w:rsidRDefault="00BE003C" w:rsidP="00791DD4">
            <w:pPr>
              <w:rPr>
                <w:rFonts w:ascii="Aptos" w:hAnsi="Aptos" w:cs="Arial"/>
                <w:color w:val="002060"/>
              </w:rPr>
            </w:pPr>
          </w:p>
          <w:p w14:paraId="381A0D7D" w14:textId="77777777" w:rsidR="00BE003C" w:rsidRPr="00E242E3" w:rsidRDefault="00BE003C" w:rsidP="00791DD4">
            <w:pPr>
              <w:rPr>
                <w:rFonts w:ascii="Aptos" w:hAnsi="Aptos" w:cs="Arial"/>
                <w:color w:val="002060"/>
              </w:rPr>
            </w:pPr>
          </w:p>
          <w:p w14:paraId="5A84451B" w14:textId="77777777" w:rsidR="00BE003C" w:rsidRPr="00E242E3" w:rsidRDefault="00BE003C" w:rsidP="00791DD4">
            <w:pPr>
              <w:rPr>
                <w:rFonts w:ascii="Aptos" w:hAnsi="Aptos" w:cs="Arial"/>
                <w:color w:val="002060"/>
              </w:rPr>
            </w:pPr>
          </w:p>
          <w:p w14:paraId="4B9EDEFC" w14:textId="421E0814" w:rsidR="00BE003C" w:rsidRPr="00E242E3" w:rsidRDefault="00BE003C" w:rsidP="00791DD4">
            <w:pPr>
              <w:rPr>
                <w:rFonts w:ascii="Aptos" w:hAnsi="Aptos" w:cs="Arial"/>
                <w:color w:val="002060"/>
              </w:rPr>
            </w:pPr>
          </w:p>
        </w:tc>
      </w:tr>
      <w:tr w:rsidR="0024704E" w:rsidRPr="00E242E3" w14:paraId="0DE1C827" w14:textId="77777777" w:rsidTr="005923E7">
        <w:trPr>
          <w:trHeight w:val="1790"/>
        </w:trPr>
        <w:tc>
          <w:tcPr>
            <w:tcW w:w="3111" w:type="dxa"/>
            <w:gridSpan w:val="2"/>
            <w:shd w:val="clear" w:color="auto" w:fill="D9D9D9" w:themeFill="background1" w:themeFillShade="D9"/>
          </w:tcPr>
          <w:p w14:paraId="42A69BDE" w14:textId="72483857" w:rsidR="0024704E" w:rsidRPr="00E242E3" w:rsidRDefault="00FC0599" w:rsidP="00AD45AA">
            <w:pPr>
              <w:rPr>
                <w:rFonts w:ascii="Aptos" w:hAnsi="Aptos" w:cs="Arial"/>
                <w:b/>
                <w:color w:val="000000" w:themeColor="text1"/>
              </w:rPr>
            </w:pPr>
            <w:r w:rsidRPr="00E242E3">
              <w:rPr>
                <w:rFonts w:ascii="Aptos" w:hAnsi="Aptos" w:cs="Arial"/>
                <w:b/>
                <w:color w:val="000000" w:themeColor="text1"/>
              </w:rPr>
              <w:t>Special c</w:t>
            </w:r>
            <w:r w:rsidR="0024704E" w:rsidRPr="00E242E3">
              <w:rPr>
                <w:rFonts w:ascii="Aptos" w:hAnsi="Aptos" w:cs="Arial"/>
                <w:b/>
                <w:color w:val="000000" w:themeColor="text1"/>
              </w:rPr>
              <w:t>ircumstances:</w:t>
            </w:r>
          </w:p>
        </w:tc>
        <w:tc>
          <w:tcPr>
            <w:tcW w:w="5405" w:type="dxa"/>
            <w:gridSpan w:val="3"/>
            <w:shd w:val="clear" w:color="auto" w:fill="auto"/>
          </w:tcPr>
          <w:p w14:paraId="0CB671D6" w14:textId="095435D0" w:rsidR="0024704E" w:rsidRPr="00E242E3" w:rsidRDefault="0024704E" w:rsidP="00AD45AA">
            <w:pPr>
              <w:rPr>
                <w:rFonts w:ascii="Aptos" w:hAnsi="Aptos" w:cs="Arial"/>
                <w:color w:val="000000" w:themeColor="text1"/>
              </w:rPr>
            </w:pPr>
            <w:r w:rsidRPr="00E242E3">
              <w:rPr>
                <w:rFonts w:ascii="Aptos" w:hAnsi="Aptos" w:cs="Arial"/>
                <w:color w:val="000000" w:themeColor="text1"/>
              </w:rPr>
              <w:t>Please tick if any of the following apply:</w:t>
            </w:r>
          </w:p>
          <w:p w14:paraId="7EA11C37" w14:textId="77777777" w:rsidR="0024704E" w:rsidRPr="00E242E3" w:rsidRDefault="0024704E" w:rsidP="00AD45AA">
            <w:pPr>
              <w:rPr>
                <w:rFonts w:ascii="Aptos" w:hAnsi="Aptos" w:cs="Arial"/>
                <w:color w:val="000000" w:themeColor="text1"/>
              </w:rPr>
            </w:pPr>
          </w:p>
          <w:p w14:paraId="4E39DE95" w14:textId="28BB8E08" w:rsidR="0024704E" w:rsidRPr="00E242E3" w:rsidRDefault="0024704E" w:rsidP="00AD45AA">
            <w:pPr>
              <w:rPr>
                <w:rFonts w:ascii="Aptos" w:hAnsi="Aptos" w:cs="Arial"/>
                <w:color w:val="000000" w:themeColor="text1"/>
              </w:rPr>
            </w:pPr>
            <w:r w:rsidRPr="00E242E3">
              <w:rPr>
                <w:rFonts w:ascii="Aptos" w:hAnsi="Aptos" w:cs="Arial"/>
                <w:color w:val="000000" w:themeColor="text1"/>
              </w:rPr>
              <w:t xml:space="preserve">I have a </w:t>
            </w:r>
            <w:proofErr w:type="gramStart"/>
            <w:r w:rsidRPr="00E242E3">
              <w:rPr>
                <w:rFonts w:ascii="Aptos" w:hAnsi="Aptos" w:cs="Arial"/>
                <w:color w:val="000000" w:themeColor="text1"/>
              </w:rPr>
              <w:t>carer</w:t>
            </w:r>
            <w:proofErr w:type="gramEnd"/>
            <w:r w:rsidR="002F4808" w:rsidRPr="00E242E3">
              <w:rPr>
                <w:rFonts w:ascii="Aptos" w:hAnsi="Aptos" w:cs="Arial"/>
                <w:color w:val="000000" w:themeColor="text1"/>
              </w:rPr>
              <w:t xml:space="preserve"> </w:t>
            </w:r>
          </w:p>
          <w:p w14:paraId="61FE0AE9" w14:textId="77777777" w:rsidR="0024704E" w:rsidRPr="00E242E3" w:rsidRDefault="0024704E" w:rsidP="00AD45AA">
            <w:pPr>
              <w:rPr>
                <w:rFonts w:ascii="Aptos" w:hAnsi="Aptos" w:cs="Arial"/>
                <w:color w:val="000000" w:themeColor="text1"/>
              </w:rPr>
            </w:pPr>
            <w:r w:rsidRPr="00E242E3">
              <w:rPr>
                <w:rFonts w:ascii="Aptos" w:hAnsi="Aptos" w:cs="Arial"/>
                <w:color w:val="000000" w:themeColor="text1"/>
              </w:rPr>
              <w:t xml:space="preserve">I am a </w:t>
            </w:r>
            <w:proofErr w:type="gramStart"/>
            <w:r w:rsidRPr="00E242E3">
              <w:rPr>
                <w:rFonts w:ascii="Aptos" w:hAnsi="Aptos" w:cs="Arial"/>
                <w:color w:val="000000" w:themeColor="text1"/>
              </w:rPr>
              <w:t>carer</w:t>
            </w:r>
            <w:proofErr w:type="gramEnd"/>
          </w:p>
          <w:p w14:paraId="077A8870" w14:textId="4983D823" w:rsidR="0024704E" w:rsidRPr="00E242E3" w:rsidRDefault="00FC0599" w:rsidP="00AD45AA">
            <w:pPr>
              <w:rPr>
                <w:rFonts w:ascii="Aptos" w:hAnsi="Aptos" w:cs="Arial"/>
                <w:color w:val="000000" w:themeColor="text1"/>
              </w:rPr>
            </w:pPr>
            <w:r w:rsidRPr="00E242E3">
              <w:rPr>
                <w:rFonts w:ascii="Aptos" w:hAnsi="Aptos" w:cs="Arial"/>
                <w:color w:val="000000" w:themeColor="text1"/>
              </w:rPr>
              <w:t>Asylum s</w:t>
            </w:r>
            <w:r w:rsidR="0024704E" w:rsidRPr="00E242E3">
              <w:rPr>
                <w:rFonts w:ascii="Aptos" w:hAnsi="Aptos" w:cs="Arial"/>
                <w:color w:val="000000" w:themeColor="text1"/>
              </w:rPr>
              <w:t>eeker</w:t>
            </w:r>
          </w:p>
          <w:p w14:paraId="218EDF49" w14:textId="77777777" w:rsidR="0024704E" w:rsidRPr="00E242E3" w:rsidRDefault="0024704E" w:rsidP="00AD45AA">
            <w:pPr>
              <w:rPr>
                <w:rFonts w:ascii="Aptos" w:hAnsi="Aptos" w:cs="Arial"/>
                <w:color w:val="000000" w:themeColor="text1"/>
              </w:rPr>
            </w:pPr>
            <w:r w:rsidRPr="00E242E3">
              <w:rPr>
                <w:rFonts w:ascii="Aptos" w:hAnsi="Aptos" w:cs="Arial"/>
                <w:color w:val="000000" w:themeColor="text1"/>
              </w:rPr>
              <w:t>Housebound</w:t>
            </w:r>
          </w:p>
          <w:p w14:paraId="2F09D0EB" w14:textId="77777777" w:rsidR="0024704E" w:rsidRPr="00E242E3" w:rsidRDefault="0024704E" w:rsidP="00AD45AA">
            <w:pPr>
              <w:rPr>
                <w:rFonts w:ascii="Aptos" w:hAnsi="Aptos" w:cs="Arial"/>
                <w:color w:val="000000" w:themeColor="text1"/>
              </w:rPr>
            </w:pPr>
            <w:r w:rsidRPr="00E242E3">
              <w:rPr>
                <w:rFonts w:ascii="Aptos" w:hAnsi="Aptos" w:cs="Arial"/>
                <w:color w:val="000000" w:themeColor="text1"/>
              </w:rPr>
              <w:t>Live in a nursing home</w:t>
            </w:r>
          </w:p>
          <w:p w14:paraId="78F40D34" w14:textId="60CAA4FF" w:rsidR="0024704E" w:rsidRPr="00E242E3" w:rsidRDefault="0024704E" w:rsidP="00AD45AA">
            <w:pPr>
              <w:rPr>
                <w:rFonts w:ascii="Aptos" w:hAnsi="Aptos" w:cs="Arial"/>
                <w:color w:val="000000" w:themeColor="text1"/>
              </w:rPr>
            </w:pPr>
            <w:r w:rsidRPr="00E242E3">
              <w:rPr>
                <w:rFonts w:ascii="Aptos" w:hAnsi="Aptos" w:cs="Arial"/>
                <w:color w:val="000000" w:themeColor="text1"/>
              </w:rPr>
              <w:t>Live in a residential home</w:t>
            </w:r>
          </w:p>
          <w:p w14:paraId="1D1CCAAE" w14:textId="77777777" w:rsidR="0024704E" w:rsidRPr="00E242E3" w:rsidRDefault="0024704E" w:rsidP="00AD45AA">
            <w:pPr>
              <w:rPr>
                <w:rFonts w:ascii="Aptos" w:hAnsi="Aptos" w:cs="Arial"/>
                <w:color w:val="000000" w:themeColor="text1"/>
              </w:rPr>
            </w:pPr>
            <w:r w:rsidRPr="00E242E3">
              <w:rPr>
                <w:rFonts w:ascii="Aptos" w:hAnsi="Aptos" w:cs="Arial"/>
                <w:color w:val="000000" w:themeColor="text1"/>
              </w:rPr>
              <w:t>Live in a community psychiatric home</w:t>
            </w:r>
          </w:p>
          <w:p w14:paraId="749832CD" w14:textId="66301714" w:rsidR="005923E7" w:rsidRPr="00E242E3" w:rsidRDefault="0024704E" w:rsidP="00AD45AA">
            <w:pPr>
              <w:rPr>
                <w:rFonts w:ascii="Aptos" w:hAnsi="Aptos" w:cs="Arial"/>
                <w:color w:val="000000" w:themeColor="text1"/>
              </w:rPr>
            </w:pPr>
            <w:r w:rsidRPr="00E242E3">
              <w:rPr>
                <w:rFonts w:ascii="Aptos" w:hAnsi="Aptos" w:cs="Arial"/>
                <w:color w:val="000000" w:themeColor="text1"/>
              </w:rPr>
              <w:t>Live in a children’s home</w:t>
            </w:r>
          </w:p>
        </w:tc>
      </w:tr>
      <w:tr w:rsidR="005923E7" w:rsidRPr="00E242E3" w14:paraId="11530691" w14:textId="77777777" w:rsidTr="005923E7">
        <w:tc>
          <w:tcPr>
            <w:tcW w:w="2153" w:type="dxa"/>
            <w:shd w:val="clear" w:color="auto" w:fill="D9D9D9" w:themeFill="background1" w:themeFillShade="D9"/>
          </w:tcPr>
          <w:p w14:paraId="08C8FC8E" w14:textId="27AA4144" w:rsidR="00AD45AA" w:rsidRPr="00E242E3" w:rsidRDefault="00AD45AA" w:rsidP="00AD45AA">
            <w:pPr>
              <w:rPr>
                <w:rFonts w:ascii="Aptos" w:hAnsi="Aptos" w:cs="Arial"/>
                <w:b/>
                <w:color w:val="000000" w:themeColor="text1"/>
              </w:rPr>
            </w:pPr>
            <w:r w:rsidRPr="00E242E3">
              <w:rPr>
                <w:rFonts w:ascii="Aptos" w:hAnsi="Aptos" w:cs="Arial"/>
                <w:b/>
                <w:color w:val="000000" w:themeColor="text1"/>
              </w:rPr>
              <w:t>Height</w:t>
            </w:r>
          </w:p>
        </w:tc>
        <w:tc>
          <w:tcPr>
            <w:tcW w:w="1648" w:type="dxa"/>
            <w:gridSpan w:val="2"/>
            <w:shd w:val="clear" w:color="auto" w:fill="auto"/>
          </w:tcPr>
          <w:p w14:paraId="218D7827" w14:textId="77777777" w:rsidR="00AD45AA" w:rsidRPr="00E242E3" w:rsidRDefault="00AD45AA" w:rsidP="00AD45AA">
            <w:pPr>
              <w:rPr>
                <w:rFonts w:ascii="Aptos" w:hAnsi="Aptos" w:cs="Arial"/>
                <w:color w:val="000000" w:themeColor="text1"/>
              </w:rPr>
            </w:pPr>
          </w:p>
        </w:tc>
        <w:tc>
          <w:tcPr>
            <w:tcW w:w="1995" w:type="dxa"/>
            <w:shd w:val="clear" w:color="auto" w:fill="D9D9D9" w:themeFill="background1" w:themeFillShade="D9"/>
          </w:tcPr>
          <w:p w14:paraId="4B473C38" w14:textId="32617FC8" w:rsidR="00AD45AA" w:rsidRPr="00E242E3" w:rsidRDefault="00AD45AA" w:rsidP="00AD45AA">
            <w:pPr>
              <w:rPr>
                <w:rFonts w:ascii="Aptos" w:hAnsi="Aptos" w:cs="Arial"/>
                <w:b/>
                <w:color w:val="000000" w:themeColor="text1"/>
              </w:rPr>
            </w:pPr>
            <w:r w:rsidRPr="00E242E3">
              <w:rPr>
                <w:rFonts w:ascii="Aptos" w:hAnsi="Aptos" w:cs="Arial"/>
                <w:b/>
                <w:color w:val="000000" w:themeColor="text1"/>
              </w:rPr>
              <w:t>Weight</w:t>
            </w:r>
          </w:p>
        </w:tc>
        <w:tc>
          <w:tcPr>
            <w:tcW w:w="2720" w:type="dxa"/>
          </w:tcPr>
          <w:p w14:paraId="06DE1833" w14:textId="77777777" w:rsidR="00AD45AA" w:rsidRPr="00E242E3" w:rsidRDefault="00AD45AA" w:rsidP="00AD45AA">
            <w:pPr>
              <w:rPr>
                <w:rFonts w:ascii="Aptos" w:hAnsi="Aptos" w:cs="Arial"/>
                <w:color w:val="000000" w:themeColor="text1"/>
              </w:rPr>
            </w:pPr>
          </w:p>
        </w:tc>
      </w:tr>
      <w:tr w:rsidR="005923E7" w:rsidRPr="00E242E3" w14:paraId="3ECBA8AA" w14:textId="77777777" w:rsidTr="005923E7">
        <w:tc>
          <w:tcPr>
            <w:tcW w:w="2153" w:type="dxa"/>
            <w:shd w:val="clear" w:color="auto" w:fill="D9D9D9" w:themeFill="background1" w:themeFillShade="D9"/>
          </w:tcPr>
          <w:p w14:paraId="392F9855" w14:textId="1FE4B268" w:rsidR="00AD45AA" w:rsidRPr="00E242E3" w:rsidRDefault="00AD45AA" w:rsidP="00AD45AA">
            <w:pPr>
              <w:rPr>
                <w:rFonts w:ascii="Aptos" w:hAnsi="Aptos" w:cs="Arial"/>
                <w:b/>
                <w:color w:val="000000" w:themeColor="text1"/>
              </w:rPr>
            </w:pPr>
            <w:r w:rsidRPr="00E242E3">
              <w:rPr>
                <w:rFonts w:ascii="Aptos" w:hAnsi="Aptos" w:cs="Arial"/>
                <w:b/>
                <w:color w:val="000000" w:themeColor="text1"/>
              </w:rPr>
              <w:t>Allergies</w:t>
            </w:r>
          </w:p>
        </w:tc>
        <w:tc>
          <w:tcPr>
            <w:tcW w:w="1648" w:type="dxa"/>
            <w:gridSpan w:val="2"/>
            <w:shd w:val="clear" w:color="auto" w:fill="auto"/>
          </w:tcPr>
          <w:p w14:paraId="71F3BC6F" w14:textId="77777777" w:rsidR="00AD45AA" w:rsidRPr="00E242E3" w:rsidRDefault="00AD45AA" w:rsidP="00AD45AA">
            <w:pPr>
              <w:rPr>
                <w:rFonts w:ascii="Aptos" w:hAnsi="Aptos" w:cs="Arial"/>
                <w:color w:val="000000" w:themeColor="text1"/>
              </w:rPr>
            </w:pPr>
          </w:p>
          <w:p w14:paraId="2E90DA13" w14:textId="77777777" w:rsidR="00AD45AA" w:rsidRPr="00E242E3" w:rsidRDefault="00AD45AA" w:rsidP="00AD45AA">
            <w:pPr>
              <w:rPr>
                <w:rFonts w:ascii="Aptos" w:hAnsi="Aptos" w:cs="Arial"/>
                <w:color w:val="000000" w:themeColor="text1"/>
              </w:rPr>
            </w:pPr>
          </w:p>
        </w:tc>
        <w:tc>
          <w:tcPr>
            <w:tcW w:w="1995" w:type="dxa"/>
            <w:shd w:val="clear" w:color="auto" w:fill="D9D9D9" w:themeFill="background1" w:themeFillShade="D9"/>
          </w:tcPr>
          <w:p w14:paraId="060AC62D" w14:textId="57359C42" w:rsidR="00AD45AA" w:rsidRPr="00E242E3" w:rsidRDefault="00AD45AA" w:rsidP="00AD45AA">
            <w:pPr>
              <w:rPr>
                <w:rFonts w:ascii="Aptos" w:hAnsi="Aptos" w:cs="Arial"/>
                <w:b/>
                <w:color w:val="000000" w:themeColor="text1"/>
              </w:rPr>
            </w:pPr>
            <w:r w:rsidRPr="00E242E3">
              <w:rPr>
                <w:rFonts w:ascii="Aptos" w:hAnsi="Aptos" w:cs="Arial"/>
                <w:b/>
                <w:color w:val="000000" w:themeColor="text1"/>
              </w:rPr>
              <w:t>Disabilities</w:t>
            </w:r>
          </w:p>
        </w:tc>
        <w:tc>
          <w:tcPr>
            <w:tcW w:w="2720" w:type="dxa"/>
          </w:tcPr>
          <w:p w14:paraId="66615375" w14:textId="77777777" w:rsidR="00AD45AA" w:rsidRPr="00E242E3" w:rsidRDefault="00AD45AA" w:rsidP="00AD45AA">
            <w:pPr>
              <w:rPr>
                <w:rFonts w:ascii="Aptos" w:hAnsi="Aptos" w:cs="Arial"/>
                <w:color w:val="000000" w:themeColor="text1"/>
              </w:rPr>
            </w:pPr>
          </w:p>
        </w:tc>
      </w:tr>
      <w:tr w:rsidR="00AD45AA" w:rsidRPr="00E242E3" w14:paraId="60D02705" w14:textId="77777777" w:rsidTr="005923E7">
        <w:tc>
          <w:tcPr>
            <w:tcW w:w="3801" w:type="dxa"/>
            <w:gridSpan w:val="3"/>
            <w:shd w:val="clear" w:color="auto" w:fill="D9D9D9" w:themeFill="background1" w:themeFillShade="D9"/>
          </w:tcPr>
          <w:p w14:paraId="4AE45C9D" w14:textId="3345A386" w:rsidR="00AD45AA" w:rsidRPr="00E242E3" w:rsidRDefault="00AD45AA" w:rsidP="00791DD4">
            <w:pPr>
              <w:rPr>
                <w:rFonts w:ascii="Aptos" w:hAnsi="Aptos" w:cs="Arial"/>
                <w:b/>
                <w:color w:val="000000" w:themeColor="text1"/>
              </w:rPr>
            </w:pPr>
            <w:r w:rsidRPr="00E242E3">
              <w:rPr>
                <w:rFonts w:ascii="Aptos" w:hAnsi="Aptos" w:cs="Arial"/>
                <w:b/>
                <w:color w:val="000000" w:themeColor="text1"/>
              </w:rPr>
              <w:t>Are you:</w:t>
            </w:r>
          </w:p>
          <w:p w14:paraId="1B7B50EC" w14:textId="77777777" w:rsidR="00AD45AA" w:rsidRPr="00E242E3" w:rsidRDefault="00AD45AA" w:rsidP="00791DD4">
            <w:pPr>
              <w:rPr>
                <w:rFonts w:ascii="Aptos" w:hAnsi="Aptos" w:cs="Arial"/>
                <w:b/>
                <w:color w:val="000000" w:themeColor="text1"/>
              </w:rPr>
            </w:pPr>
            <w:r w:rsidRPr="00E242E3">
              <w:rPr>
                <w:rFonts w:ascii="Aptos" w:hAnsi="Aptos" w:cs="Arial"/>
                <w:b/>
                <w:color w:val="000000" w:themeColor="text1"/>
              </w:rPr>
              <w:t>Registered blind or partially sighted</w:t>
            </w:r>
          </w:p>
          <w:p w14:paraId="6B68EC7F" w14:textId="77777777" w:rsidR="00AD45AA" w:rsidRPr="00E242E3" w:rsidRDefault="00AD45AA" w:rsidP="00791DD4">
            <w:pPr>
              <w:rPr>
                <w:rFonts w:ascii="Aptos" w:hAnsi="Aptos" w:cs="Arial"/>
                <w:b/>
                <w:color w:val="000000" w:themeColor="text1"/>
              </w:rPr>
            </w:pPr>
            <w:r w:rsidRPr="00E242E3">
              <w:rPr>
                <w:rFonts w:ascii="Aptos" w:hAnsi="Aptos" w:cs="Arial"/>
                <w:b/>
                <w:color w:val="000000" w:themeColor="text1"/>
              </w:rPr>
              <w:t xml:space="preserve">Registered </w:t>
            </w:r>
            <w:proofErr w:type="gramStart"/>
            <w:r w:rsidRPr="00E242E3">
              <w:rPr>
                <w:rFonts w:ascii="Aptos" w:hAnsi="Aptos" w:cs="Arial"/>
                <w:b/>
                <w:color w:val="000000" w:themeColor="text1"/>
              </w:rPr>
              <w:t>deaf</w:t>
            </w:r>
            <w:proofErr w:type="gramEnd"/>
          </w:p>
          <w:p w14:paraId="64B9243E" w14:textId="119F0800" w:rsidR="00AD45AA" w:rsidRPr="00E242E3" w:rsidRDefault="00AD45AA" w:rsidP="00791DD4">
            <w:pPr>
              <w:rPr>
                <w:rFonts w:ascii="Aptos" w:hAnsi="Aptos" w:cs="Arial"/>
                <w:b/>
                <w:color w:val="000000" w:themeColor="text1"/>
              </w:rPr>
            </w:pPr>
            <w:r w:rsidRPr="00E242E3">
              <w:rPr>
                <w:rFonts w:ascii="Aptos" w:hAnsi="Aptos" w:cs="Arial"/>
                <w:b/>
                <w:color w:val="000000" w:themeColor="text1"/>
              </w:rPr>
              <w:t>Registered disabled</w:t>
            </w:r>
          </w:p>
        </w:tc>
        <w:tc>
          <w:tcPr>
            <w:tcW w:w="4715" w:type="dxa"/>
            <w:gridSpan w:val="2"/>
          </w:tcPr>
          <w:p w14:paraId="2DB05596" w14:textId="0188E899" w:rsidR="00AD45AA" w:rsidRPr="00E242E3" w:rsidRDefault="00AD45AA" w:rsidP="00791DD4">
            <w:pPr>
              <w:rPr>
                <w:rFonts w:ascii="Aptos" w:hAnsi="Aptos" w:cs="Arial"/>
                <w:color w:val="002060"/>
              </w:rPr>
            </w:pPr>
            <w:r w:rsidRPr="00E242E3">
              <w:rPr>
                <w:rFonts w:ascii="Aptos" w:hAnsi="Aptos" w:cs="Arial"/>
                <w:color w:val="000000" w:themeColor="text1"/>
              </w:rPr>
              <w:t xml:space="preserve">Please state which </w:t>
            </w:r>
            <w:r w:rsidR="00FC0599" w:rsidRPr="00E242E3">
              <w:rPr>
                <w:rFonts w:ascii="Aptos" w:hAnsi="Aptos" w:cs="Arial"/>
                <w:color w:val="000000" w:themeColor="text1"/>
              </w:rPr>
              <w:t>of these apply</w:t>
            </w:r>
            <w:r w:rsidRPr="00E242E3">
              <w:rPr>
                <w:rFonts w:ascii="Aptos" w:hAnsi="Aptos" w:cs="Arial"/>
                <w:color w:val="000000" w:themeColor="text1"/>
              </w:rPr>
              <w:t>:</w:t>
            </w:r>
          </w:p>
        </w:tc>
      </w:tr>
      <w:tr w:rsidR="00AD45AA" w:rsidRPr="00E242E3" w14:paraId="5F07D788" w14:textId="77777777" w:rsidTr="005923E7">
        <w:tc>
          <w:tcPr>
            <w:tcW w:w="3801" w:type="dxa"/>
            <w:gridSpan w:val="3"/>
            <w:shd w:val="clear" w:color="auto" w:fill="D9D9D9" w:themeFill="background1" w:themeFillShade="D9"/>
          </w:tcPr>
          <w:p w14:paraId="2C75C841" w14:textId="5EE478CC" w:rsidR="00AD45AA" w:rsidRPr="00E242E3" w:rsidRDefault="00AD45AA" w:rsidP="00791DD4">
            <w:pPr>
              <w:rPr>
                <w:rFonts w:ascii="Aptos" w:hAnsi="Aptos" w:cs="Arial"/>
                <w:b/>
                <w:color w:val="000000" w:themeColor="text1"/>
              </w:rPr>
            </w:pPr>
            <w:r w:rsidRPr="00E242E3">
              <w:rPr>
                <w:rFonts w:ascii="Aptos" w:hAnsi="Aptos" w:cs="Arial"/>
                <w:b/>
                <w:color w:val="000000" w:themeColor="text1"/>
              </w:rPr>
              <w:t>Please state your ethnicity</w:t>
            </w:r>
          </w:p>
        </w:tc>
        <w:tc>
          <w:tcPr>
            <w:tcW w:w="4715" w:type="dxa"/>
            <w:gridSpan w:val="2"/>
          </w:tcPr>
          <w:p w14:paraId="3D902C7F" w14:textId="77777777" w:rsidR="00AD45AA" w:rsidRPr="00E242E3" w:rsidRDefault="00AD45AA" w:rsidP="00791DD4">
            <w:pPr>
              <w:rPr>
                <w:rFonts w:ascii="Aptos" w:hAnsi="Aptos" w:cs="Arial"/>
                <w:color w:val="002060"/>
              </w:rPr>
            </w:pPr>
          </w:p>
        </w:tc>
      </w:tr>
      <w:tr w:rsidR="00741138" w:rsidRPr="00E242E3" w14:paraId="4CB1D8F5" w14:textId="77777777" w:rsidTr="005923E7">
        <w:tc>
          <w:tcPr>
            <w:tcW w:w="3801" w:type="dxa"/>
            <w:gridSpan w:val="3"/>
            <w:shd w:val="clear" w:color="auto" w:fill="D9D9D9" w:themeFill="background1" w:themeFillShade="D9"/>
          </w:tcPr>
          <w:p w14:paraId="2981CFAE" w14:textId="77777777" w:rsidR="00741138" w:rsidRPr="00E242E3" w:rsidRDefault="00741138" w:rsidP="000C2196">
            <w:pPr>
              <w:rPr>
                <w:rFonts w:ascii="Aptos" w:hAnsi="Aptos" w:cs="Arial"/>
                <w:b/>
                <w:color w:val="000000" w:themeColor="text1"/>
              </w:rPr>
            </w:pPr>
            <w:r w:rsidRPr="00E242E3">
              <w:rPr>
                <w:rFonts w:ascii="Aptos" w:hAnsi="Aptos" w:cs="Arial"/>
                <w:b/>
                <w:color w:val="000000" w:themeColor="text1"/>
              </w:rPr>
              <w:t>Do you have any drug allergies?</w:t>
            </w:r>
          </w:p>
          <w:p w14:paraId="74090CDE" w14:textId="1F6504DE" w:rsidR="00741138" w:rsidRPr="00E242E3" w:rsidRDefault="00FC0599" w:rsidP="000C2196">
            <w:pPr>
              <w:rPr>
                <w:rFonts w:ascii="Aptos" w:hAnsi="Aptos" w:cs="Arial"/>
                <w:b/>
                <w:i/>
                <w:color w:val="000000" w:themeColor="text1"/>
              </w:rPr>
            </w:pPr>
            <w:r w:rsidRPr="00E242E3">
              <w:rPr>
                <w:rFonts w:ascii="Aptos" w:hAnsi="Aptos" w:cs="Arial"/>
                <w:b/>
                <w:i/>
                <w:color w:val="000000" w:themeColor="text1"/>
              </w:rPr>
              <w:t>Please include known reactions</w:t>
            </w:r>
          </w:p>
          <w:p w14:paraId="6C96F140" w14:textId="77777777" w:rsidR="00741138" w:rsidRPr="00E242E3" w:rsidRDefault="00741138" w:rsidP="00791DD4">
            <w:pPr>
              <w:rPr>
                <w:rFonts w:ascii="Aptos" w:hAnsi="Aptos" w:cs="Arial"/>
                <w:b/>
                <w:color w:val="000000" w:themeColor="text1"/>
              </w:rPr>
            </w:pPr>
          </w:p>
        </w:tc>
        <w:tc>
          <w:tcPr>
            <w:tcW w:w="4715" w:type="dxa"/>
            <w:gridSpan w:val="2"/>
          </w:tcPr>
          <w:p w14:paraId="75B21A8F" w14:textId="77777777" w:rsidR="00741138" w:rsidRPr="00E242E3" w:rsidRDefault="00741138" w:rsidP="00791DD4">
            <w:pPr>
              <w:rPr>
                <w:rFonts w:ascii="Aptos" w:hAnsi="Aptos" w:cs="Arial"/>
                <w:color w:val="002060"/>
              </w:rPr>
            </w:pPr>
          </w:p>
        </w:tc>
      </w:tr>
      <w:tr w:rsidR="00741138" w:rsidRPr="00E242E3" w14:paraId="66072095" w14:textId="77777777" w:rsidTr="005923E7">
        <w:tc>
          <w:tcPr>
            <w:tcW w:w="3801" w:type="dxa"/>
            <w:gridSpan w:val="3"/>
            <w:shd w:val="clear" w:color="auto" w:fill="D9D9D9" w:themeFill="background1" w:themeFillShade="D9"/>
          </w:tcPr>
          <w:p w14:paraId="644EA7D6" w14:textId="77777777" w:rsidR="00741138" w:rsidRPr="00E242E3" w:rsidRDefault="00741138" w:rsidP="000C2196">
            <w:pPr>
              <w:rPr>
                <w:rFonts w:ascii="Aptos" w:hAnsi="Aptos" w:cs="Arial"/>
                <w:b/>
                <w:color w:val="000000" w:themeColor="text1"/>
              </w:rPr>
            </w:pPr>
            <w:r w:rsidRPr="00E242E3">
              <w:rPr>
                <w:rFonts w:ascii="Aptos" w:hAnsi="Aptos" w:cs="Arial"/>
                <w:b/>
                <w:color w:val="000000" w:themeColor="text1"/>
              </w:rPr>
              <w:t>Do you have any other allergies?</w:t>
            </w:r>
          </w:p>
          <w:p w14:paraId="038229A2" w14:textId="38899BC1" w:rsidR="00741138" w:rsidRPr="00E242E3" w:rsidRDefault="00741138" w:rsidP="000C2196">
            <w:pPr>
              <w:rPr>
                <w:rFonts w:ascii="Aptos" w:hAnsi="Aptos" w:cs="Arial"/>
                <w:b/>
                <w:color w:val="000000" w:themeColor="text1"/>
              </w:rPr>
            </w:pPr>
            <w:r w:rsidRPr="00E242E3">
              <w:rPr>
                <w:rFonts w:ascii="Aptos" w:hAnsi="Aptos" w:cs="Arial"/>
                <w:b/>
                <w:i/>
                <w:color w:val="000000" w:themeColor="text1"/>
              </w:rPr>
              <w:t>Please give as much detail as possible</w:t>
            </w:r>
          </w:p>
        </w:tc>
        <w:tc>
          <w:tcPr>
            <w:tcW w:w="4715" w:type="dxa"/>
            <w:gridSpan w:val="2"/>
          </w:tcPr>
          <w:p w14:paraId="1228FAE1" w14:textId="77777777" w:rsidR="00741138" w:rsidRPr="00E242E3" w:rsidRDefault="00741138" w:rsidP="000C2196">
            <w:pPr>
              <w:rPr>
                <w:rFonts w:ascii="Aptos" w:hAnsi="Aptos" w:cs="Arial"/>
                <w:color w:val="000000" w:themeColor="text1"/>
              </w:rPr>
            </w:pPr>
          </w:p>
          <w:p w14:paraId="492D5351" w14:textId="77777777" w:rsidR="00741138" w:rsidRPr="00E242E3" w:rsidRDefault="00741138" w:rsidP="000C2196">
            <w:pPr>
              <w:rPr>
                <w:rFonts w:ascii="Aptos" w:hAnsi="Aptos" w:cs="Arial"/>
                <w:color w:val="000000" w:themeColor="text1"/>
              </w:rPr>
            </w:pPr>
          </w:p>
          <w:p w14:paraId="6AE23280" w14:textId="77777777" w:rsidR="00741138" w:rsidRPr="00E242E3" w:rsidRDefault="00741138" w:rsidP="000C2196">
            <w:pPr>
              <w:rPr>
                <w:rFonts w:ascii="Aptos" w:hAnsi="Aptos" w:cs="Arial"/>
                <w:color w:val="000000" w:themeColor="text1"/>
              </w:rPr>
            </w:pPr>
          </w:p>
          <w:p w14:paraId="02B83DCF" w14:textId="77777777" w:rsidR="00741138" w:rsidRPr="00E242E3" w:rsidRDefault="00741138" w:rsidP="000C2196">
            <w:pPr>
              <w:rPr>
                <w:rFonts w:ascii="Aptos" w:hAnsi="Aptos" w:cs="Arial"/>
                <w:color w:val="000000" w:themeColor="text1"/>
              </w:rPr>
            </w:pPr>
          </w:p>
          <w:p w14:paraId="3383E579" w14:textId="77777777" w:rsidR="00741138" w:rsidRPr="00E242E3" w:rsidRDefault="00741138" w:rsidP="00791DD4">
            <w:pPr>
              <w:rPr>
                <w:rFonts w:ascii="Aptos" w:hAnsi="Aptos" w:cs="Arial"/>
                <w:color w:val="002060"/>
              </w:rPr>
            </w:pPr>
          </w:p>
        </w:tc>
      </w:tr>
      <w:tr w:rsidR="00741138" w:rsidRPr="00E242E3" w14:paraId="05A797C3" w14:textId="77777777" w:rsidTr="005923E7">
        <w:tc>
          <w:tcPr>
            <w:tcW w:w="3801" w:type="dxa"/>
            <w:gridSpan w:val="3"/>
            <w:shd w:val="clear" w:color="auto" w:fill="D9D9D9" w:themeFill="background1" w:themeFillShade="D9"/>
          </w:tcPr>
          <w:p w14:paraId="0975BC4E" w14:textId="13D91A73" w:rsidR="00741138" w:rsidRPr="00E242E3" w:rsidRDefault="00741138" w:rsidP="00791DD4">
            <w:pPr>
              <w:rPr>
                <w:rFonts w:ascii="Aptos" w:hAnsi="Aptos" w:cs="Arial"/>
                <w:b/>
                <w:color w:val="000000" w:themeColor="text1"/>
              </w:rPr>
            </w:pPr>
            <w:r w:rsidRPr="00E242E3">
              <w:rPr>
                <w:rFonts w:ascii="Aptos" w:hAnsi="Aptos" w:cs="Arial"/>
                <w:b/>
                <w:color w:val="000000" w:themeColor="text1"/>
              </w:rPr>
              <w:lastRenderedPageBreak/>
              <w:t>Do you suffer from any of the following:</w:t>
            </w:r>
          </w:p>
          <w:p w14:paraId="319C67BC" w14:textId="3872680B" w:rsidR="00741138" w:rsidRPr="00E242E3" w:rsidRDefault="00FC0599" w:rsidP="00791DD4">
            <w:pPr>
              <w:rPr>
                <w:rFonts w:ascii="Aptos" w:hAnsi="Aptos" w:cs="Arial"/>
                <w:b/>
                <w:color w:val="000000" w:themeColor="text1"/>
              </w:rPr>
            </w:pPr>
            <w:r w:rsidRPr="00E242E3">
              <w:rPr>
                <w:rFonts w:ascii="Aptos" w:hAnsi="Aptos" w:cs="Arial"/>
                <w:b/>
                <w:color w:val="000000" w:themeColor="text1"/>
              </w:rPr>
              <w:t>Heart d</w:t>
            </w:r>
            <w:r w:rsidR="00741138" w:rsidRPr="00E242E3">
              <w:rPr>
                <w:rFonts w:ascii="Aptos" w:hAnsi="Aptos" w:cs="Arial"/>
                <w:b/>
                <w:color w:val="000000" w:themeColor="text1"/>
              </w:rPr>
              <w:t>isease</w:t>
            </w:r>
          </w:p>
          <w:p w14:paraId="52AB64DC" w14:textId="77777777" w:rsidR="00741138" w:rsidRPr="00E242E3" w:rsidRDefault="00741138" w:rsidP="00791DD4">
            <w:pPr>
              <w:rPr>
                <w:rFonts w:ascii="Aptos" w:hAnsi="Aptos" w:cs="Arial"/>
                <w:b/>
                <w:color w:val="000000" w:themeColor="text1"/>
              </w:rPr>
            </w:pPr>
            <w:r w:rsidRPr="00E242E3">
              <w:rPr>
                <w:rFonts w:ascii="Aptos" w:hAnsi="Aptos" w:cs="Arial"/>
                <w:b/>
                <w:color w:val="000000" w:themeColor="text1"/>
              </w:rPr>
              <w:t>Hypertension</w:t>
            </w:r>
          </w:p>
          <w:p w14:paraId="55265C6A" w14:textId="77777777" w:rsidR="00741138" w:rsidRPr="00E242E3" w:rsidRDefault="00741138" w:rsidP="00791DD4">
            <w:pPr>
              <w:rPr>
                <w:rFonts w:ascii="Aptos" w:hAnsi="Aptos" w:cs="Arial"/>
                <w:b/>
                <w:color w:val="000000" w:themeColor="text1"/>
              </w:rPr>
            </w:pPr>
            <w:r w:rsidRPr="00E242E3">
              <w:rPr>
                <w:rFonts w:ascii="Aptos" w:hAnsi="Aptos" w:cs="Arial"/>
                <w:b/>
                <w:color w:val="000000" w:themeColor="text1"/>
              </w:rPr>
              <w:t>Asthma</w:t>
            </w:r>
          </w:p>
          <w:p w14:paraId="0DBE1EFE" w14:textId="77777777" w:rsidR="00741138" w:rsidRPr="00E242E3" w:rsidRDefault="00741138" w:rsidP="00791DD4">
            <w:pPr>
              <w:rPr>
                <w:rFonts w:ascii="Aptos" w:hAnsi="Aptos" w:cs="Arial"/>
                <w:b/>
                <w:color w:val="000000" w:themeColor="text1"/>
              </w:rPr>
            </w:pPr>
            <w:r w:rsidRPr="00E242E3">
              <w:rPr>
                <w:rFonts w:ascii="Aptos" w:hAnsi="Aptos" w:cs="Arial"/>
                <w:b/>
                <w:color w:val="000000" w:themeColor="text1"/>
              </w:rPr>
              <w:t>Diabetes</w:t>
            </w:r>
          </w:p>
          <w:p w14:paraId="0F8D4A31" w14:textId="77777777" w:rsidR="00741138" w:rsidRPr="00E242E3" w:rsidRDefault="00741138" w:rsidP="00791DD4">
            <w:pPr>
              <w:rPr>
                <w:rFonts w:ascii="Aptos" w:hAnsi="Aptos" w:cs="Arial"/>
                <w:b/>
                <w:color w:val="000000" w:themeColor="text1"/>
              </w:rPr>
            </w:pPr>
            <w:r w:rsidRPr="00E242E3">
              <w:rPr>
                <w:rFonts w:ascii="Aptos" w:hAnsi="Aptos" w:cs="Arial"/>
                <w:b/>
                <w:color w:val="000000" w:themeColor="text1"/>
              </w:rPr>
              <w:t>COPD</w:t>
            </w:r>
          </w:p>
          <w:p w14:paraId="403226A9" w14:textId="54D6D580" w:rsidR="00741138" w:rsidRPr="00E242E3" w:rsidRDefault="00FC0599" w:rsidP="00791DD4">
            <w:pPr>
              <w:rPr>
                <w:rFonts w:ascii="Aptos" w:hAnsi="Aptos" w:cs="Arial"/>
                <w:b/>
                <w:color w:val="000000" w:themeColor="text1"/>
              </w:rPr>
            </w:pPr>
            <w:r w:rsidRPr="00E242E3">
              <w:rPr>
                <w:rFonts w:ascii="Aptos" w:hAnsi="Aptos" w:cs="Arial"/>
                <w:b/>
                <w:color w:val="000000" w:themeColor="text1"/>
              </w:rPr>
              <w:t>Chronic kidney d</w:t>
            </w:r>
            <w:r w:rsidR="00741138" w:rsidRPr="00E242E3">
              <w:rPr>
                <w:rFonts w:ascii="Aptos" w:hAnsi="Aptos" w:cs="Arial"/>
                <w:b/>
                <w:color w:val="000000" w:themeColor="text1"/>
              </w:rPr>
              <w:t>isease</w:t>
            </w:r>
          </w:p>
          <w:p w14:paraId="25A9B8F1" w14:textId="77777777" w:rsidR="00741138" w:rsidRPr="00E242E3" w:rsidRDefault="00741138" w:rsidP="00791DD4">
            <w:pPr>
              <w:rPr>
                <w:rFonts w:ascii="Aptos" w:hAnsi="Aptos" w:cs="Arial"/>
                <w:b/>
                <w:color w:val="000000" w:themeColor="text1"/>
              </w:rPr>
            </w:pPr>
            <w:r w:rsidRPr="00E242E3">
              <w:rPr>
                <w:rFonts w:ascii="Aptos" w:hAnsi="Aptos" w:cs="Arial"/>
                <w:b/>
                <w:color w:val="000000" w:themeColor="text1"/>
              </w:rPr>
              <w:t>Epilepsy</w:t>
            </w:r>
          </w:p>
          <w:p w14:paraId="65DFF590" w14:textId="77777777" w:rsidR="00741138" w:rsidRPr="00E242E3" w:rsidRDefault="00741138" w:rsidP="00791DD4">
            <w:pPr>
              <w:rPr>
                <w:rFonts w:ascii="Aptos" w:hAnsi="Aptos" w:cs="Arial"/>
                <w:b/>
                <w:color w:val="000000" w:themeColor="text1"/>
              </w:rPr>
            </w:pPr>
            <w:r w:rsidRPr="00E242E3">
              <w:rPr>
                <w:rFonts w:ascii="Aptos" w:hAnsi="Aptos" w:cs="Arial"/>
                <w:b/>
                <w:color w:val="000000" w:themeColor="text1"/>
              </w:rPr>
              <w:t>Stroke</w:t>
            </w:r>
          </w:p>
          <w:p w14:paraId="34D8E884" w14:textId="2F101CEB" w:rsidR="00741138" w:rsidRPr="00E242E3" w:rsidRDefault="00741138" w:rsidP="00791DD4">
            <w:pPr>
              <w:rPr>
                <w:rFonts w:ascii="Aptos" w:hAnsi="Aptos" w:cs="Arial"/>
                <w:b/>
                <w:color w:val="000000" w:themeColor="text1"/>
              </w:rPr>
            </w:pPr>
            <w:r w:rsidRPr="00E242E3">
              <w:rPr>
                <w:rFonts w:ascii="Aptos" w:hAnsi="Aptos" w:cs="Arial"/>
                <w:b/>
                <w:color w:val="000000" w:themeColor="text1"/>
              </w:rPr>
              <w:t>Cancer</w:t>
            </w:r>
          </w:p>
        </w:tc>
        <w:tc>
          <w:tcPr>
            <w:tcW w:w="4715" w:type="dxa"/>
            <w:gridSpan w:val="2"/>
          </w:tcPr>
          <w:p w14:paraId="005CDD6F" w14:textId="33F80048" w:rsidR="00741138" w:rsidRPr="00E242E3" w:rsidRDefault="00741138" w:rsidP="00791DD4">
            <w:pPr>
              <w:rPr>
                <w:rFonts w:ascii="Aptos" w:hAnsi="Aptos" w:cs="Arial"/>
                <w:color w:val="000000" w:themeColor="text1"/>
              </w:rPr>
            </w:pPr>
            <w:r w:rsidRPr="00E242E3">
              <w:rPr>
                <w:rFonts w:ascii="Aptos" w:hAnsi="Aptos" w:cs="Arial"/>
                <w:color w:val="000000" w:themeColor="text1"/>
              </w:rPr>
              <w:t xml:space="preserve">Please state which </w:t>
            </w:r>
            <w:r w:rsidR="00FC0599" w:rsidRPr="00E242E3">
              <w:rPr>
                <w:rFonts w:ascii="Aptos" w:hAnsi="Aptos" w:cs="Arial"/>
                <w:color w:val="000000" w:themeColor="text1"/>
              </w:rPr>
              <w:t>of these apply</w:t>
            </w:r>
            <w:r w:rsidRPr="00E242E3">
              <w:rPr>
                <w:rFonts w:ascii="Aptos" w:hAnsi="Aptos" w:cs="Arial"/>
                <w:color w:val="000000" w:themeColor="text1"/>
              </w:rPr>
              <w:t xml:space="preserve"> and give date of last review:</w:t>
            </w:r>
          </w:p>
        </w:tc>
      </w:tr>
      <w:tr w:rsidR="00741138" w:rsidRPr="00E242E3" w14:paraId="2A985D08" w14:textId="77777777" w:rsidTr="005923E7">
        <w:tc>
          <w:tcPr>
            <w:tcW w:w="3801" w:type="dxa"/>
            <w:gridSpan w:val="3"/>
            <w:shd w:val="clear" w:color="auto" w:fill="D9D9D9" w:themeFill="background1" w:themeFillShade="D9"/>
          </w:tcPr>
          <w:p w14:paraId="5A74E133" w14:textId="3235B4EE" w:rsidR="00741138" w:rsidRPr="00E242E3" w:rsidRDefault="00741138" w:rsidP="00791DD4">
            <w:pPr>
              <w:rPr>
                <w:rFonts w:ascii="Aptos" w:hAnsi="Aptos" w:cs="Arial"/>
                <w:b/>
                <w:color w:val="000000" w:themeColor="text1"/>
              </w:rPr>
            </w:pPr>
            <w:r w:rsidRPr="00E242E3">
              <w:rPr>
                <w:rFonts w:ascii="Aptos" w:hAnsi="Aptos" w:cs="Arial"/>
                <w:b/>
                <w:color w:val="000000" w:themeColor="text1"/>
              </w:rPr>
              <w:t>Do you have any other serious or chronic illness?</w:t>
            </w:r>
          </w:p>
        </w:tc>
        <w:tc>
          <w:tcPr>
            <w:tcW w:w="4715" w:type="dxa"/>
            <w:gridSpan w:val="2"/>
          </w:tcPr>
          <w:p w14:paraId="1EFECAC2" w14:textId="77777777" w:rsidR="00741138" w:rsidRPr="00E242E3" w:rsidRDefault="00741138" w:rsidP="00791DD4">
            <w:pPr>
              <w:rPr>
                <w:rFonts w:ascii="Aptos" w:hAnsi="Aptos" w:cs="Arial"/>
                <w:color w:val="000000" w:themeColor="text1"/>
              </w:rPr>
            </w:pPr>
            <w:r w:rsidRPr="00E242E3">
              <w:rPr>
                <w:rFonts w:ascii="Aptos" w:hAnsi="Aptos" w:cs="Arial"/>
                <w:color w:val="000000" w:themeColor="text1"/>
              </w:rPr>
              <w:t>Please explain:</w:t>
            </w:r>
          </w:p>
          <w:p w14:paraId="2FB52E3F" w14:textId="77777777" w:rsidR="00741138" w:rsidRPr="00E242E3" w:rsidRDefault="00741138" w:rsidP="00791DD4">
            <w:pPr>
              <w:rPr>
                <w:rFonts w:ascii="Aptos" w:hAnsi="Aptos" w:cs="Arial"/>
                <w:color w:val="000000" w:themeColor="text1"/>
              </w:rPr>
            </w:pPr>
          </w:p>
          <w:p w14:paraId="54BC0273" w14:textId="77777777" w:rsidR="00741138" w:rsidRPr="00E242E3" w:rsidRDefault="00741138" w:rsidP="00791DD4">
            <w:pPr>
              <w:rPr>
                <w:rFonts w:ascii="Aptos" w:hAnsi="Aptos" w:cs="Arial"/>
                <w:color w:val="000000" w:themeColor="text1"/>
              </w:rPr>
            </w:pPr>
          </w:p>
          <w:p w14:paraId="4BB6CE44" w14:textId="77777777" w:rsidR="00741138" w:rsidRPr="00E242E3" w:rsidRDefault="00741138" w:rsidP="00791DD4">
            <w:pPr>
              <w:rPr>
                <w:rFonts w:ascii="Aptos" w:hAnsi="Aptos" w:cs="Arial"/>
                <w:color w:val="000000" w:themeColor="text1"/>
              </w:rPr>
            </w:pPr>
          </w:p>
          <w:p w14:paraId="3F13F466" w14:textId="77777777" w:rsidR="00741138" w:rsidRPr="00E242E3" w:rsidRDefault="00741138" w:rsidP="00791DD4">
            <w:pPr>
              <w:rPr>
                <w:rFonts w:ascii="Aptos" w:hAnsi="Aptos" w:cs="Arial"/>
                <w:color w:val="000000" w:themeColor="text1"/>
              </w:rPr>
            </w:pPr>
          </w:p>
          <w:p w14:paraId="50F037C5" w14:textId="516ACAB4" w:rsidR="00741138" w:rsidRPr="00E242E3" w:rsidRDefault="00741138" w:rsidP="00791DD4">
            <w:pPr>
              <w:rPr>
                <w:rFonts w:ascii="Aptos" w:hAnsi="Aptos" w:cs="Arial"/>
                <w:color w:val="000000" w:themeColor="text1"/>
              </w:rPr>
            </w:pPr>
          </w:p>
        </w:tc>
      </w:tr>
      <w:tr w:rsidR="00741138" w:rsidRPr="00E242E3" w14:paraId="7B7A543E" w14:textId="77777777" w:rsidTr="005923E7">
        <w:tc>
          <w:tcPr>
            <w:tcW w:w="3801" w:type="dxa"/>
            <w:gridSpan w:val="3"/>
            <w:shd w:val="clear" w:color="auto" w:fill="D9D9D9" w:themeFill="background1" w:themeFillShade="D9"/>
          </w:tcPr>
          <w:p w14:paraId="7B93C3E5" w14:textId="6ED47158" w:rsidR="00741138" w:rsidRPr="00E242E3" w:rsidRDefault="00741138" w:rsidP="00791DD4">
            <w:pPr>
              <w:rPr>
                <w:rFonts w:ascii="Aptos" w:hAnsi="Aptos" w:cs="Arial"/>
                <w:b/>
                <w:color w:val="000000" w:themeColor="text1"/>
              </w:rPr>
            </w:pPr>
            <w:r w:rsidRPr="00E242E3">
              <w:rPr>
                <w:rFonts w:ascii="Aptos" w:hAnsi="Aptos" w:cs="Arial"/>
                <w:b/>
                <w:color w:val="000000" w:themeColor="text1"/>
              </w:rPr>
              <w:t>Do you have a family history of:</w:t>
            </w:r>
          </w:p>
          <w:p w14:paraId="198D3C33" w14:textId="77777777" w:rsidR="00741138" w:rsidRPr="00E242E3" w:rsidRDefault="00741138" w:rsidP="00791DD4">
            <w:pPr>
              <w:rPr>
                <w:rFonts w:ascii="Aptos" w:hAnsi="Aptos" w:cs="Arial"/>
                <w:b/>
                <w:color w:val="000000" w:themeColor="text1"/>
              </w:rPr>
            </w:pPr>
            <w:r w:rsidRPr="00E242E3">
              <w:rPr>
                <w:rFonts w:ascii="Aptos" w:hAnsi="Aptos" w:cs="Arial"/>
                <w:b/>
                <w:color w:val="000000" w:themeColor="text1"/>
              </w:rPr>
              <w:t>Diabetes</w:t>
            </w:r>
          </w:p>
          <w:p w14:paraId="138DDF8D" w14:textId="7EB846AE" w:rsidR="00741138" w:rsidRPr="00E242E3" w:rsidRDefault="00741138" w:rsidP="00791DD4">
            <w:pPr>
              <w:rPr>
                <w:rFonts w:ascii="Aptos" w:hAnsi="Aptos" w:cs="Arial"/>
                <w:b/>
                <w:color w:val="000000" w:themeColor="text1"/>
              </w:rPr>
            </w:pPr>
            <w:r w:rsidRPr="00E242E3">
              <w:rPr>
                <w:rFonts w:ascii="Aptos" w:hAnsi="Aptos" w:cs="Arial"/>
                <w:b/>
                <w:color w:val="000000" w:themeColor="text1"/>
              </w:rPr>
              <w:t>Hea</w:t>
            </w:r>
            <w:r w:rsidR="00FC0641" w:rsidRPr="00E242E3">
              <w:rPr>
                <w:rFonts w:ascii="Aptos" w:hAnsi="Aptos" w:cs="Arial"/>
                <w:b/>
                <w:color w:val="000000" w:themeColor="text1"/>
              </w:rPr>
              <w:t>rt d</w:t>
            </w:r>
            <w:r w:rsidRPr="00E242E3">
              <w:rPr>
                <w:rFonts w:ascii="Aptos" w:hAnsi="Aptos" w:cs="Arial"/>
                <w:b/>
                <w:color w:val="000000" w:themeColor="text1"/>
              </w:rPr>
              <w:t>isease</w:t>
            </w:r>
          </w:p>
          <w:p w14:paraId="232CC3C7" w14:textId="075F7234" w:rsidR="00741138" w:rsidRPr="00E242E3" w:rsidRDefault="00741138" w:rsidP="00791DD4">
            <w:pPr>
              <w:rPr>
                <w:rFonts w:ascii="Aptos" w:hAnsi="Aptos" w:cs="Arial"/>
                <w:b/>
                <w:color w:val="000000" w:themeColor="text1"/>
              </w:rPr>
            </w:pPr>
            <w:r w:rsidRPr="00E242E3">
              <w:rPr>
                <w:rFonts w:ascii="Aptos" w:hAnsi="Aptos" w:cs="Arial"/>
                <w:b/>
                <w:color w:val="000000" w:themeColor="text1"/>
              </w:rPr>
              <w:t>High cholesterol</w:t>
            </w:r>
          </w:p>
          <w:p w14:paraId="75247D5E" w14:textId="49441EE2" w:rsidR="00741138" w:rsidRPr="00E242E3" w:rsidRDefault="00FC0641" w:rsidP="00791DD4">
            <w:pPr>
              <w:rPr>
                <w:rFonts w:ascii="Aptos" w:hAnsi="Aptos" w:cs="Arial"/>
                <w:b/>
                <w:color w:val="000000" w:themeColor="text1"/>
              </w:rPr>
            </w:pPr>
            <w:r w:rsidRPr="00E242E3">
              <w:rPr>
                <w:rFonts w:ascii="Aptos" w:hAnsi="Aptos" w:cs="Arial"/>
                <w:b/>
                <w:color w:val="000000" w:themeColor="text1"/>
              </w:rPr>
              <w:t>Heart a</w:t>
            </w:r>
            <w:r w:rsidR="00741138" w:rsidRPr="00E242E3">
              <w:rPr>
                <w:rFonts w:ascii="Aptos" w:hAnsi="Aptos" w:cs="Arial"/>
                <w:b/>
                <w:color w:val="000000" w:themeColor="text1"/>
              </w:rPr>
              <w:t>ttack</w:t>
            </w:r>
          </w:p>
          <w:p w14:paraId="2674EDD3" w14:textId="77777777" w:rsidR="00741138" w:rsidRPr="00E242E3" w:rsidRDefault="00741138" w:rsidP="00791DD4">
            <w:pPr>
              <w:rPr>
                <w:rFonts w:ascii="Aptos" w:hAnsi="Aptos" w:cs="Arial"/>
                <w:b/>
                <w:color w:val="000000" w:themeColor="text1"/>
              </w:rPr>
            </w:pPr>
            <w:r w:rsidRPr="00E242E3">
              <w:rPr>
                <w:rFonts w:ascii="Aptos" w:hAnsi="Aptos" w:cs="Arial"/>
                <w:b/>
                <w:color w:val="000000" w:themeColor="text1"/>
              </w:rPr>
              <w:t>Stroke</w:t>
            </w:r>
          </w:p>
          <w:p w14:paraId="6F772D02" w14:textId="18323FD6" w:rsidR="00741138" w:rsidRPr="00E242E3" w:rsidRDefault="00741138" w:rsidP="00791DD4">
            <w:pPr>
              <w:rPr>
                <w:rFonts w:ascii="Aptos" w:hAnsi="Aptos" w:cs="Arial"/>
                <w:b/>
                <w:color w:val="000000" w:themeColor="text1"/>
              </w:rPr>
            </w:pPr>
            <w:r w:rsidRPr="00E242E3">
              <w:rPr>
                <w:rFonts w:ascii="Aptos" w:hAnsi="Aptos" w:cs="Arial"/>
                <w:b/>
                <w:color w:val="000000" w:themeColor="text1"/>
              </w:rPr>
              <w:t xml:space="preserve">Cancer </w:t>
            </w:r>
          </w:p>
        </w:tc>
        <w:tc>
          <w:tcPr>
            <w:tcW w:w="4715" w:type="dxa"/>
            <w:gridSpan w:val="2"/>
          </w:tcPr>
          <w:p w14:paraId="01275BCA" w14:textId="54EE6B26" w:rsidR="00741138" w:rsidRPr="00E242E3" w:rsidRDefault="00741138" w:rsidP="00791DD4">
            <w:pPr>
              <w:rPr>
                <w:rFonts w:ascii="Aptos" w:hAnsi="Aptos" w:cs="Arial"/>
                <w:color w:val="000000" w:themeColor="text1"/>
              </w:rPr>
            </w:pPr>
            <w:r w:rsidRPr="00E242E3">
              <w:rPr>
                <w:rFonts w:ascii="Aptos" w:hAnsi="Aptos" w:cs="Arial"/>
                <w:color w:val="000000" w:themeColor="text1"/>
              </w:rPr>
              <w:t>Please give details</w:t>
            </w:r>
            <w:r w:rsidR="00C32318" w:rsidRPr="00E242E3">
              <w:rPr>
                <w:rFonts w:ascii="Aptos" w:hAnsi="Aptos" w:cs="Arial"/>
                <w:color w:val="000000" w:themeColor="text1"/>
              </w:rPr>
              <w:t>,</w:t>
            </w:r>
            <w:r w:rsidRPr="00E242E3">
              <w:rPr>
                <w:rFonts w:ascii="Aptos" w:hAnsi="Aptos" w:cs="Arial"/>
                <w:color w:val="000000" w:themeColor="text1"/>
              </w:rPr>
              <w:t xml:space="preserve"> including relationship, </w:t>
            </w:r>
            <w:proofErr w:type="gramStart"/>
            <w:r w:rsidRPr="00E242E3">
              <w:rPr>
                <w:rFonts w:ascii="Aptos" w:hAnsi="Aptos" w:cs="Arial"/>
                <w:color w:val="000000" w:themeColor="text1"/>
              </w:rPr>
              <w:t>illness</w:t>
            </w:r>
            <w:proofErr w:type="gramEnd"/>
            <w:r w:rsidRPr="00E242E3">
              <w:rPr>
                <w:rFonts w:ascii="Aptos" w:hAnsi="Aptos" w:cs="Arial"/>
                <w:color w:val="000000" w:themeColor="text1"/>
              </w:rPr>
              <w:t xml:space="preserve"> and age at diagnosis</w:t>
            </w:r>
            <w:r w:rsidR="00C32318" w:rsidRPr="00E242E3">
              <w:rPr>
                <w:rFonts w:ascii="Aptos" w:hAnsi="Aptos" w:cs="Arial"/>
                <w:color w:val="000000" w:themeColor="text1"/>
              </w:rPr>
              <w:t>,</w:t>
            </w:r>
            <w:r w:rsidRPr="00E242E3">
              <w:rPr>
                <w:rFonts w:ascii="Aptos" w:hAnsi="Aptos" w:cs="Arial"/>
                <w:color w:val="000000" w:themeColor="text1"/>
              </w:rPr>
              <w:t xml:space="preserve"> if known:</w:t>
            </w:r>
          </w:p>
          <w:p w14:paraId="33E64929" w14:textId="77777777" w:rsidR="00741138" w:rsidRPr="00E242E3" w:rsidRDefault="00741138" w:rsidP="00791DD4">
            <w:pPr>
              <w:rPr>
                <w:rFonts w:ascii="Aptos" w:hAnsi="Aptos" w:cs="Arial"/>
                <w:color w:val="000000" w:themeColor="text1"/>
              </w:rPr>
            </w:pPr>
          </w:p>
          <w:p w14:paraId="24916B75" w14:textId="77777777" w:rsidR="00741138" w:rsidRPr="00E242E3" w:rsidRDefault="00741138" w:rsidP="00791DD4">
            <w:pPr>
              <w:rPr>
                <w:rFonts w:ascii="Aptos" w:hAnsi="Aptos" w:cs="Arial"/>
                <w:color w:val="000000" w:themeColor="text1"/>
              </w:rPr>
            </w:pPr>
          </w:p>
          <w:p w14:paraId="79D43EDE" w14:textId="77777777" w:rsidR="00741138" w:rsidRPr="00E242E3" w:rsidRDefault="00741138" w:rsidP="00791DD4">
            <w:pPr>
              <w:rPr>
                <w:rFonts w:ascii="Aptos" w:hAnsi="Aptos" w:cs="Arial"/>
                <w:color w:val="000000" w:themeColor="text1"/>
              </w:rPr>
            </w:pPr>
          </w:p>
          <w:p w14:paraId="5E7CC2E8" w14:textId="77777777" w:rsidR="00741138" w:rsidRPr="00E242E3" w:rsidRDefault="00741138" w:rsidP="00791DD4">
            <w:pPr>
              <w:rPr>
                <w:rFonts w:ascii="Aptos" w:hAnsi="Aptos" w:cs="Arial"/>
                <w:color w:val="000000" w:themeColor="text1"/>
              </w:rPr>
            </w:pPr>
          </w:p>
          <w:p w14:paraId="4A06A1CF" w14:textId="77777777" w:rsidR="00741138" w:rsidRPr="00E242E3" w:rsidRDefault="00741138" w:rsidP="00791DD4">
            <w:pPr>
              <w:rPr>
                <w:rFonts w:ascii="Aptos" w:hAnsi="Aptos" w:cs="Arial"/>
                <w:color w:val="000000" w:themeColor="text1"/>
              </w:rPr>
            </w:pPr>
          </w:p>
        </w:tc>
      </w:tr>
      <w:tr w:rsidR="00741138" w:rsidRPr="00E242E3" w14:paraId="4250FC1D" w14:textId="77777777" w:rsidTr="005923E7">
        <w:tc>
          <w:tcPr>
            <w:tcW w:w="3801" w:type="dxa"/>
            <w:gridSpan w:val="3"/>
            <w:shd w:val="clear" w:color="auto" w:fill="D9D9D9" w:themeFill="background1" w:themeFillShade="D9"/>
          </w:tcPr>
          <w:p w14:paraId="2772B642" w14:textId="2D3842ED" w:rsidR="00741138" w:rsidRPr="00E242E3" w:rsidRDefault="00FC0641" w:rsidP="00791DD4">
            <w:pPr>
              <w:rPr>
                <w:rFonts w:ascii="Aptos" w:hAnsi="Aptos" w:cs="Arial"/>
                <w:b/>
                <w:color w:val="000000" w:themeColor="text1"/>
              </w:rPr>
            </w:pPr>
            <w:r w:rsidRPr="00E242E3">
              <w:rPr>
                <w:rFonts w:ascii="Aptos" w:hAnsi="Aptos" w:cs="Arial"/>
                <w:b/>
                <w:color w:val="000000" w:themeColor="text1"/>
              </w:rPr>
              <w:t>Have you had</w:t>
            </w:r>
            <w:r w:rsidR="00741138" w:rsidRPr="00E242E3">
              <w:rPr>
                <w:rFonts w:ascii="Aptos" w:hAnsi="Aptos" w:cs="Arial"/>
                <w:b/>
                <w:color w:val="000000" w:themeColor="text1"/>
              </w:rPr>
              <w:t xml:space="preserve"> any significant injuries or major operations?</w:t>
            </w:r>
          </w:p>
        </w:tc>
        <w:tc>
          <w:tcPr>
            <w:tcW w:w="4715" w:type="dxa"/>
            <w:gridSpan w:val="2"/>
          </w:tcPr>
          <w:p w14:paraId="13D4F5EC" w14:textId="77777777" w:rsidR="00741138" w:rsidRPr="00E242E3" w:rsidRDefault="00741138" w:rsidP="00791DD4">
            <w:pPr>
              <w:rPr>
                <w:rFonts w:ascii="Aptos" w:hAnsi="Aptos" w:cs="Arial"/>
                <w:color w:val="000000" w:themeColor="text1"/>
              </w:rPr>
            </w:pPr>
            <w:r w:rsidRPr="00E242E3">
              <w:rPr>
                <w:rFonts w:ascii="Aptos" w:hAnsi="Aptos" w:cs="Arial"/>
                <w:color w:val="000000" w:themeColor="text1"/>
              </w:rPr>
              <w:t>If yes, please give details:</w:t>
            </w:r>
          </w:p>
          <w:p w14:paraId="32ED2CE3" w14:textId="77777777" w:rsidR="00741138" w:rsidRPr="00E242E3" w:rsidRDefault="00741138" w:rsidP="00791DD4">
            <w:pPr>
              <w:rPr>
                <w:rFonts w:ascii="Aptos" w:hAnsi="Aptos" w:cs="Arial"/>
                <w:color w:val="000000" w:themeColor="text1"/>
              </w:rPr>
            </w:pPr>
          </w:p>
          <w:p w14:paraId="0CEC785A" w14:textId="77777777" w:rsidR="00741138" w:rsidRPr="00E242E3" w:rsidRDefault="00741138" w:rsidP="00791DD4">
            <w:pPr>
              <w:rPr>
                <w:rFonts w:ascii="Aptos" w:hAnsi="Aptos" w:cs="Arial"/>
                <w:color w:val="000000" w:themeColor="text1"/>
              </w:rPr>
            </w:pPr>
          </w:p>
          <w:p w14:paraId="66D1D68E" w14:textId="77777777" w:rsidR="00741138" w:rsidRPr="00E242E3" w:rsidRDefault="00741138" w:rsidP="00791DD4">
            <w:pPr>
              <w:rPr>
                <w:rFonts w:ascii="Aptos" w:hAnsi="Aptos" w:cs="Arial"/>
                <w:color w:val="000000" w:themeColor="text1"/>
              </w:rPr>
            </w:pPr>
          </w:p>
          <w:p w14:paraId="1B20F8D4" w14:textId="77777777" w:rsidR="00741138" w:rsidRPr="00E242E3" w:rsidRDefault="00741138" w:rsidP="00791DD4">
            <w:pPr>
              <w:rPr>
                <w:rFonts w:ascii="Aptos" w:hAnsi="Aptos" w:cs="Arial"/>
                <w:color w:val="000000" w:themeColor="text1"/>
              </w:rPr>
            </w:pPr>
          </w:p>
          <w:p w14:paraId="5AC7ADC3" w14:textId="77777777" w:rsidR="00F13032" w:rsidRPr="00E242E3" w:rsidRDefault="00F13032" w:rsidP="00791DD4">
            <w:pPr>
              <w:rPr>
                <w:rFonts w:ascii="Aptos" w:hAnsi="Aptos" w:cs="Arial"/>
                <w:color w:val="000000" w:themeColor="text1"/>
              </w:rPr>
            </w:pPr>
          </w:p>
          <w:p w14:paraId="76C6C3C3" w14:textId="01542325" w:rsidR="00741138" w:rsidRPr="00E242E3" w:rsidRDefault="00741138" w:rsidP="00791DD4">
            <w:pPr>
              <w:rPr>
                <w:rFonts w:ascii="Aptos" w:hAnsi="Aptos" w:cs="Arial"/>
                <w:color w:val="000000" w:themeColor="text1"/>
              </w:rPr>
            </w:pPr>
          </w:p>
        </w:tc>
      </w:tr>
      <w:tr w:rsidR="00741138" w:rsidRPr="00E242E3" w14:paraId="1DFC405A" w14:textId="77777777" w:rsidTr="005923E7">
        <w:tc>
          <w:tcPr>
            <w:tcW w:w="3801" w:type="dxa"/>
            <w:gridSpan w:val="3"/>
            <w:shd w:val="clear" w:color="auto" w:fill="D9D9D9" w:themeFill="background1" w:themeFillShade="D9"/>
          </w:tcPr>
          <w:p w14:paraId="3F3495CD" w14:textId="63FAE43F" w:rsidR="00741138" w:rsidRPr="00E242E3" w:rsidRDefault="00FC0641" w:rsidP="00791DD4">
            <w:pPr>
              <w:rPr>
                <w:rFonts w:ascii="Aptos" w:hAnsi="Aptos" w:cs="Arial"/>
                <w:b/>
                <w:color w:val="000000" w:themeColor="text1"/>
              </w:rPr>
            </w:pPr>
            <w:r w:rsidRPr="00E242E3">
              <w:rPr>
                <w:rFonts w:ascii="Aptos" w:hAnsi="Aptos" w:cs="Arial"/>
                <w:b/>
                <w:color w:val="000000" w:themeColor="text1"/>
              </w:rPr>
              <w:t>Smoking s</w:t>
            </w:r>
            <w:r w:rsidR="00741138" w:rsidRPr="00E242E3">
              <w:rPr>
                <w:rFonts w:ascii="Aptos" w:hAnsi="Aptos" w:cs="Arial"/>
                <w:b/>
                <w:color w:val="000000" w:themeColor="text1"/>
              </w:rPr>
              <w:t>tatus – Are you:</w:t>
            </w:r>
          </w:p>
          <w:p w14:paraId="0FC5EB85" w14:textId="77777777" w:rsidR="00741138" w:rsidRPr="00E242E3" w:rsidRDefault="00741138" w:rsidP="00791DD4">
            <w:pPr>
              <w:rPr>
                <w:rFonts w:ascii="Aptos" w:hAnsi="Aptos" w:cs="Arial"/>
                <w:b/>
                <w:color w:val="000000" w:themeColor="text1"/>
              </w:rPr>
            </w:pPr>
            <w:r w:rsidRPr="00E242E3">
              <w:rPr>
                <w:rFonts w:ascii="Aptos" w:hAnsi="Aptos" w:cs="Arial"/>
                <w:b/>
                <w:color w:val="000000" w:themeColor="text1"/>
              </w:rPr>
              <w:t>A current smoker</w:t>
            </w:r>
          </w:p>
          <w:p w14:paraId="26B2FC2F" w14:textId="77777777" w:rsidR="00741138" w:rsidRPr="00E242E3" w:rsidRDefault="00741138" w:rsidP="00791DD4">
            <w:pPr>
              <w:rPr>
                <w:rFonts w:ascii="Aptos" w:hAnsi="Aptos" w:cs="Arial"/>
                <w:b/>
                <w:color w:val="000000" w:themeColor="text1"/>
              </w:rPr>
            </w:pPr>
            <w:r w:rsidRPr="00E242E3">
              <w:rPr>
                <w:rFonts w:ascii="Aptos" w:hAnsi="Aptos" w:cs="Arial"/>
                <w:b/>
                <w:color w:val="000000" w:themeColor="text1"/>
              </w:rPr>
              <w:t>An ex-smoker</w:t>
            </w:r>
          </w:p>
          <w:p w14:paraId="3E0E3FE0" w14:textId="2D43F578" w:rsidR="00741138" w:rsidRPr="00E242E3" w:rsidRDefault="00741138" w:rsidP="00791DD4">
            <w:pPr>
              <w:rPr>
                <w:rFonts w:ascii="Aptos" w:hAnsi="Aptos" w:cs="Arial"/>
                <w:b/>
                <w:color w:val="000000" w:themeColor="text1"/>
              </w:rPr>
            </w:pPr>
            <w:r w:rsidRPr="00E242E3">
              <w:rPr>
                <w:rFonts w:ascii="Aptos" w:hAnsi="Aptos" w:cs="Arial"/>
                <w:b/>
                <w:color w:val="000000" w:themeColor="text1"/>
              </w:rPr>
              <w:t>A non-smoker</w:t>
            </w:r>
          </w:p>
        </w:tc>
        <w:tc>
          <w:tcPr>
            <w:tcW w:w="4715" w:type="dxa"/>
            <w:gridSpan w:val="2"/>
          </w:tcPr>
          <w:p w14:paraId="1684F3C5" w14:textId="59916B81" w:rsidR="00741138" w:rsidRPr="00E242E3" w:rsidRDefault="00741138" w:rsidP="00791DD4">
            <w:pPr>
              <w:rPr>
                <w:rFonts w:ascii="Aptos" w:hAnsi="Aptos" w:cs="Arial"/>
                <w:color w:val="000000" w:themeColor="text1"/>
              </w:rPr>
            </w:pPr>
            <w:r w:rsidRPr="00E242E3">
              <w:rPr>
                <w:rFonts w:ascii="Aptos" w:hAnsi="Aptos" w:cs="Arial"/>
                <w:color w:val="000000" w:themeColor="text1"/>
              </w:rPr>
              <w:t>If a current or ex-smoker, please give details of how many you smoke or smoked per day.  If you are an ex-smoker</w:t>
            </w:r>
            <w:r w:rsidR="00C32318" w:rsidRPr="00E242E3">
              <w:rPr>
                <w:rFonts w:ascii="Aptos" w:hAnsi="Aptos" w:cs="Arial"/>
                <w:color w:val="000000" w:themeColor="text1"/>
              </w:rPr>
              <w:t>,</w:t>
            </w:r>
            <w:r w:rsidRPr="00E242E3">
              <w:rPr>
                <w:rFonts w:ascii="Aptos" w:hAnsi="Aptos" w:cs="Arial"/>
                <w:color w:val="000000" w:themeColor="text1"/>
              </w:rPr>
              <w:t xml:space="preserve"> please give the date you stopped (month/year)</w:t>
            </w:r>
            <w:r w:rsidR="00FC0641" w:rsidRPr="00E242E3">
              <w:rPr>
                <w:rFonts w:ascii="Aptos" w:hAnsi="Aptos" w:cs="Arial"/>
                <w:color w:val="000000" w:themeColor="text1"/>
              </w:rPr>
              <w:t>.</w:t>
            </w:r>
          </w:p>
          <w:p w14:paraId="0E3BEE20" w14:textId="77777777" w:rsidR="00741138" w:rsidRPr="00E242E3" w:rsidRDefault="00741138" w:rsidP="00791DD4">
            <w:pPr>
              <w:rPr>
                <w:rFonts w:ascii="Aptos" w:hAnsi="Aptos" w:cs="Arial"/>
                <w:color w:val="000000" w:themeColor="text1"/>
              </w:rPr>
            </w:pPr>
          </w:p>
          <w:p w14:paraId="2C2B03A3" w14:textId="77777777" w:rsidR="00741138" w:rsidRPr="00E242E3" w:rsidRDefault="00741138" w:rsidP="00791DD4">
            <w:pPr>
              <w:rPr>
                <w:rFonts w:ascii="Aptos" w:hAnsi="Aptos" w:cs="Arial"/>
                <w:color w:val="000000" w:themeColor="text1"/>
              </w:rPr>
            </w:pPr>
          </w:p>
          <w:p w14:paraId="60153E22" w14:textId="77777777" w:rsidR="00741138" w:rsidRPr="00E242E3" w:rsidRDefault="00741138" w:rsidP="00791DD4">
            <w:pPr>
              <w:rPr>
                <w:rFonts w:ascii="Aptos" w:hAnsi="Aptos" w:cs="Arial"/>
                <w:color w:val="000000" w:themeColor="text1"/>
              </w:rPr>
            </w:pPr>
          </w:p>
          <w:p w14:paraId="29FD85FB" w14:textId="77777777" w:rsidR="00741138" w:rsidRPr="00E242E3" w:rsidRDefault="00741138" w:rsidP="00791DD4">
            <w:pPr>
              <w:rPr>
                <w:rFonts w:ascii="Aptos" w:hAnsi="Aptos" w:cs="Arial"/>
                <w:color w:val="000000" w:themeColor="text1"/>
              </w:rPr>
            </w:pPr>
          </w:p>
          <w:p w14:paraId="43B55149" w14:textId="1349EFE6" w:rsidR="00741138" w:rsidRPr="00E242E3" w:rsidRDefault="00741138" w:rsidP="00791DD4">
            <w:pPr>
              <w:rPr>
                <w:rFonts w:ascii="Aptos" w:hAnsi="Aptos" w:cs="Arial"/>
                <w:color w:val="000000" w:themeColor="text1"/>
              </w:rPr>
            </w:pPr>
          </w:p>
        </w:tc>
      </w:tr>
      <w:tr w:rsidR="00741138" w:rsidRPr="00E242E3" w14:paraId="7B5CB70A" w14:textId="77777777" w:rsidTr="005923E7">
        <w:tc>
          <w:tcPr>
            <w:tcW w:w="3801" w:type="dxa"/>
            <w:gridSpan w:val="3"/>
            <w:shd w:val="clear" w:color="auto" w:fill="E7E6E6" w:themeFill="background2"/>
          </w:tcPr>
          <w:p w14:paraId="694381F0" w14:textId="2E754FDC" w:rsidR="00741138" w:rsidRPr="00E242E3" w:rsidRDefault="00741138" w:rsidP="00791DD4">
            <w:pPr>
              <w:rPr>
                <w:rFonts w:ascii="Aptos" w:hAnsi="Aptos" w:cs="Arial"/>
                <w:b/>
                <w:color w:val="000000" w:themeColor="text1"/>
              </w:rPr>
            </w:pPr>
            <w:r w:rsidRPr="00E242E3">
              <w:rPr>
                <w:rFonts w:ascii="Aptos" w:hAnsi="Aptos" w:cs="Arial"/>
                <w:b/>
                <w:color w:val="000000" w:themeColor="text1"/>
              </w:rPr>
              <w:t>Smoking cessation advice is avail</w:t>
            </w:r>
            <w:r w:rsidR="00FC0641" w:rsidRPr="00E242E3">
              <w:rPr>
                <w:rFonts w:ascii="Aptos" w:hAnsi="Aptos" w:cs="Arial"/>
                <w:b/>
                <w:color w:val="000000" w:themeColor="text1"/>
              </w:rPr>
              <w:t>able. W</w:t>
            </w:r>
            <w:r w:rsidRPr="00E242E3">
              <w:rPr>
                <w:rFonts w:ascii="Aptos" w:hAnsi="Aptos" w:cs="Arial"/>
                <w:b/>
                <w:color w:val="000000" w:themeColor="text1"/>
              </w:rPr>
              <w:t>ould you like further information?</w:t>
            </w:r>
          </w:p>
        </w:tc>
        <w:tc>
          <w:tcPr>
            <w:tcW w:w="4715" w:type="dxa"/>
            <w:gridSpan w:val="2"/>
          </w:tcPr>
          <w:p w14:paraId="5DDCD177" w14:textId="5D487202" w:rsidR="00741138" w:rsidRPr="00E242E3" w:rsidRDefault="00741138" w:rsidP="00791DD4">
            <w:pPr>
              <w:rPr>
                <w:rFonts w:ascii="Aptos" w:hAnsi="Aptos" w:cs="Arial"/>
                <w:color w:val="000000" w:themeColor="text1"/>
              </w:rPr>
            </w:pPr>
            <w:r w:rsidRPr="00E242E3">
              <w:rPr>
                <w:rFonts w:ascii="Aptos" w:hAnsi="Aptos" w:cs="Arial"/>
                <w:color w:val="000000" w:themeColor="text1"/>
              </w:rPr>
              <w:t>If yes, please ask at reception or see our website for details.</w:t>
            </w:r>
          </w:p>
        </w:tc>
      </w:tr>
      <w:tr w:rsidR="00741138" w:rsidRPr="00E242E3" w14:paraId="22F65168" w14:textId="77777777" w:rsidTr="005923E7">
        <w:tc>
          <w:tcPr>
            <w:tcW w:w="3801" w:type="dxa"/>
            <w:gridSpan w:val="3"/>
            <w:shd w:val="clear" w:color="auto" w:fill="E7E6E6" w:themeFill="background2"/>
          </w:tcPr>
          <w:p w14:paraId="125723DD" w14:textId="6E91AD94" w:rsidR="00741138" w:rsidRPr="00E242E3" w:rsidRDefault="00741138" w:rsidP="00791DD4">
            <w:pPr>
              <w:rPr>
                <w:rFonts w:ascii="Aptos" w:hAnsi="Aptos" w:cs="Arial"/>
                <w:b/>
                <w:color w:val="000000" w:themeColor="text1"/>
              </w:rPr>
            </w:pPr>
            <w:r w:rsidRPr="00E242E3">
              <w:rPr>
                <w:rFonts w:ascii="Aptos" w:hAnsi="Aptos" w:cs="Arial"/>
                <w:b/>
                <w:color w:val="000000" w:themeColor="text1"/>
              </w:rPr>
              <w:t>How many units of alcohol do you drink on a typical day when you are drinking? (1 unit = ½ a pint or a small glass of wine or a single pub measure of spirits)</w:t>
            </w:r>
          </w:p>
        </w:tc>
        <w:tc>
          <w:tcPr>
            <w:tcW w:w="4715" w:type="dxa"/>
            <w:gridSpan w:val="2"/>
          </w:tcPr>
          <w:p w14:paraId="404C06CE" w14:textId="77777777" w:rsidR="00741138" w:rsidRPr="00E242E3" w:rsidRDefault="00741138" w:rsidP="00791DD4">
            <w:pPr>
              <w:rPr>
                <w:rFonts w:ascii="Aptos" w:hAnsi="Aptos" w:cs="Arial"/>
                <w:color w:val="000000" w:themeColor="text1"/>
              </w:rPr>
            </w:pPr>
            <w:r w:rsidRPr="00E242E3">
              <w:rPr>
                <w:rFonts w:ascii="Aptos" w:hAnsi="Aptos" w:cs="Arial"/>
                <w:color w:val="000000" w:themeColor="text1"/>
              </w:rPr>
              <w:t>Please tick which applies:</w:t>
            </w:r>
          </w:p>
          <w:p w14:paraId="57CBF85F" w14:textId="77777777" w:rsidR="00741138" w:rsidRPr="00E242E3" w:rsidRDefault="00741138" w:rsidP="00791DD4">
            <w:pPr>
              <w:rPr>
                <w:rFonts w:ascii="Aptos" w:hAnsi="Aptos" w:cs="Arial"/>
                <w:color w:val="000000" w:themeColor="text1"/>
              </w:rPr>
            </w:pPr>
            <w:r w:rsidRPr="00E242E3">
              <w:rPr>
                <w:rFonts w:ascii="Aptos" w:hAnsi="Aptos" w:cs="Arial"/>
                <w:color w:val="000000" w:themeColor="text1"/>
              </w:rPr>
              <w:t>1-2</w:t>
            </w:r>
          </w:p>
          <w:p w14:paraId="05760FC0" w14:textId="77777777" w:rsidR="00741138" w:rsidRPr="00E242E3" w:rsidRDefault="00741138" w:rsidP="00791DD4">
            <w:pPr>
              <w:rPr>
                <w:rFonts w:ascii="Aptos" w:hAnsi="Aptos" w:cs="Arial"/>
                <w:color w:val="000000" w:themeColor="text1"/>
              </w:rPr>
            </w:pPr>
            <w:r w:rsidRPr="00E242E3">
              <w:rPr>
                <w:rFonts w:ascii="Aptos" w:hAnsi="Aptos" w:cs="Arial"/>
                <w:color w:val="000000" w:themeColor="text1"/>
              </w:rPr>
              <w:t>3-4</w:t>
            </w:r>
          </w:p>
          <w:p w14:paraId="476AE184" w14:textId="77777777" w:rsidR="00741138" w:rsidRPr="00E242E3" w:rsidRDefault="00741138" w:rsidP="00791DD4">
            <w:pPr>
              <w:rPr>
                <w:rFonts w:ascii="Aptos" w:hAnsi="Aptos" w:cs="Arial"/>
                <w:color w:val="000000" w:themeColor="text1"/>
              </w:rPr>
            </w:pPr>
            <w:r w:rsidRPr="00E242E3">
              <w:rPr>
                <w:rFonts w:ascii="Aptos" w:hAnsi="Aptos" w:cs="Arial"/>
                <w:color w:val="000000" w:themeColor="text1"/>
              </w:rPr>
              <w:t>5-6</w:t>
            </w:r>
          </w:p>
          <w:p w14:paraId="2649F68F" w14:textId="77777777" w:rsidR="00741138" w:rsidRPr="00E242E3" w:rsidRDefault="00741138" w:rsidP="00791DD4">
            <w:pPr>
              <w:rPr>
                <w:rFonts w:ascii="Aptos" w:hAnsi="Aptos" w:cs="Arial"/>
                <w:color w:val="000000" w:themeColor="text1"/>
              </w:rPr>
            </w:pPr>
            <w:r w:rsidRPr="00E242E3">
              <w:rPr>
                <w:rFonts w:ascii="Aptos" w:hAnsi="Aptos" w:cs="Arial"/>
                <w:color w:val="000000" w:themeColor="text1"/>
              </w:rPr>
              <w:t>7-9</w:t>
            </w:r>
          </w:p>
          <w:p w14:paraId="34079BF2" w14:textId="41324F8E" w:rsidR="00741138" w:rsidRPr="00E242E3" w:rsidRDefault="00741138" w:rsidP="00791DD4">
            <w:pPr>
              <w:rPr>
                <w:rFonts w:ascii="Aptos" w:hAnsi="Aptos" w:cs="Arial"/>
                <w:color w:val="000000" w:themeColor="text1"/>
              </w:rPr>
            </w:pPr>
            <w:r w:rsidRPr="00E242E3">
              <w:rPr>
                <w:rFonts w:ascii="Aptos" w:hAnsi="Aptos" w:cs="Arial"/>
                <w:color w:val="000000" w:themeColor="text1"/>
              </w:rPr>
              <w:t>10+</w:t>
            </w:r>
          </w:p>
        </w:tc>
      </w:tr>
      <w:tr w:rsidR="00741138" w:rsidRPr="00E242E3" w14:paraId="29F8CD98" w14:textId="77777777" w:rsidTr="005923E7">
        <w:tc>
          <w:tcPr>
            <w:tcW w:w="3801" w:type="dxa"/>
            <w:gridSpan w:val="3"/>
            <w:shd w:val="clear" w:color="auto" w:fill="E7E6E6" w:themeFill="background2"/>
          </w:tcPr>
          <w:p w14:paraId="07DFFB2E" w14:textId="7323BAFE" w:rsidR="00741138" w:rsidRPr="00E242E3" w:rsidRDefault="00FC0641" w:rsidP="00791DD4">
            <w:pPr>
              <w:rPr>
                <w:rFonts w:ascii="Aptos" w:hAnsi="Aptos" w:cs="Arial"/>
                <w:b/>
                <w:color w:val="000000" w:themeColor="text1"/>
              </w:rPr>
            </w:pPr>
            <w:r w:rsidRPr="00E242E3">
              <w:rPr>
                <w:rFonts w:ascii="Aptos" w:hAnsi="Aptos" w:cs="Arial"/>
                <w:b/>
                <w:color w:val="000000" w:themeColor="text1"/>
              </w:rPr>
              <w:lastRenderedPageBreak/>
              <w:t>How often have you drunk more than</w:t>
            </w:r>
            <w:r w:rsidR="00741138" w:rsidRPr="00E242E3">
              <w:rPr>
                <w:rFonts w:ascii="Aptos" w:hAnsi="Aptos" w:cs="Arial"/>
                <w:b/>
                <w:color w:val="000000" w:themeColor="text1"/>
              </w:rPr>
              <w:t xml:space="preserve"> 8 units (men) or 6 units (women) on a single occasion in the past year?</w:t>
            </w:r>
          </w:p>
        </w:tc>
        <w:tc>
          <w:tcPr>
            <w:tcW w:w="4715" w:type="dxa"/>
            <w:gridSpan w:val="2"/>
          </w:tcPr>
          <w:p w14:paraId="550EE059" w14:textId="77777777" w:rsidR="00741138" w:rsidRPr="00E242E3" w:rsidRDefault="00741138" w:rsidP="00791DD4">
            <w:pPr>
              <w:rPr>
                <w:rFonts w:ascii="Aptos" w:hAnsi="Aptos" w:cs="Arial"/>
                <w:color w:val="000000" w:themeColor="text1"/>
              </w:rPr>
            </w:pPr>
            <w:r w:rsidRPr="00E242E3">
              <w:rPr>
                <w:rFonts w:ascii="Aptos" w:hAnsi="Aptos" w:cs="Arial"/>
                <w:color w:val="000000" w:themeColor="text1"/>
              </w:rPr>
              <w:t>Please tick which applies:</w:t>
            </w:r>
          </w:p>
          <w:p w14:paraId="3C4BA812" w14:textId="77777777" w:rsidR="00741138" w:rsidRPr="00E242E3" w:rsidRDefault="00741138" w:rsidP="00791DD4">
            <w:pPr>
              <w:rPr>
                <w:rFonts w:ascii="Aptos" w:hAnsi="Aptos" w:cs="Arial"/>
                <w:color w:val="000000" w:themeColor="text1"/>
              </w:rPr>
            </w:pPr>
            <w:r w:rsidRPr="00E242E3">
              <w:rPr>
                <w:rFonts w:ascii="Aptos" w:hAnsi="Aptos" w:cs="Arial"/>
                <w:color w:val="000000" w:themeColor="text1"/>
              </w:rPr>
              <w:t>Never</w:t>
            </w:r>
          </w:p>
          <w:p w14:paraId="14EB2916" w14:textId="77777777" w:rsidR="00741138" w:rsidRPr="00E242E3" w:rsidRDefault="00741138" w:rsidP="00791DD4">
            <w:pPr>
              <w:rPr>
                <w:rFonts w:ascii="Aptos" w:hAnsi="Aptos" w:cs="Arial"/>
                <w:color w:val="000000" w:themeColor="text1"/>
              </w:rPr>
            </w:pPr>
            <w:r w:rsidRPr="00E242E3">
              <w:rPr>
                <w:rFonts w:ascii="Aptos" w:hAnsi="Aptos" w:cs="Arial"/>
                <w:color w:val="000000" w:themeColor="text1"/>
              </w:rPr>
              <w:t>Daily</w:t>
            </w:r>
          </w:p>
          <w:p w14:paraId="1C93F5B4" w14:textId="77777777" w:rsidR="00741138" w:rsidRPr="00E242E3" w:rsidRDefault="00741138" w:rsidP="00791DD4">
            <w:pPr>
              <w:rPr>
                <w:rFonts w:ascii="Aptos" w:hAnsi="Aptos" w:cs="Arial"/>
                <w:color w:val="000000" w:themeColor="text1"/>
              </w:rPr>
            </w:pPr>
            <w:r w:rsidRPr="00E242E3">
              <w:rPr>
                <w:rFonts w:ascii="Aptos" w:hAnsi="Aptos" w:cs="Arial"/>
                <w:color w:val="000000" w:themeColor="text1"/>
              </w:rPr>
              <w:t>Weekly</w:t>
            </w:r>
          </w:p>
          <w:p w14:paraId="566AA9F2" w14:textId="75827B67" w:rsidR="00741138" w:rsidRPr="00E242E3" w:rsidRDefault="00741138" w:rsidP="00791DD4">
            <w:pPr>
              <w:rPr>
                <w:rFonts w:ascii="Aptos" w:hAnsi="Aptos" w:cs="Arial"/>
                <w:color w:val="000000" w:themeColor="text1"/>
              </w:rPr>
            </w:pPr>
            <w:r w:rsidRPr="00E242E3">
              <w:rPr>
                <w:rFonts w:ascii="Aptos" w:hAnsi="Aptos" w:cs="Arial"/>
                <w:color w:val="000000" w:themeColor="text1"/>
              </w:rPr>
              <w:t>Monthly</w:t>
            </w:r>
          </w:p>
          <w:p w14:paraId="36B3C77D" w14:textId="3961F472" w:rsidR="005923E7" w:rsidRPr="00E242E3" w:rsidRDefault="00FC0641" w:rsidP="00741138">
            <w:pPr>
              <w:rPr>
                <w:rFonts w:ascii="Aptos" w:hAnsi="Aptos" w:cs="Arial"/>
                <w:color w:val="000000" w:themeColor="text1"/>
              </w:rPr>
            </w:pPr>
            <w:r w:rsidRPr="00E242E3">
              <w:rPr>
                <w:rFonts w:ascii="Aptos" w:hAnsi="Aptos" w:cs="Arial"/>
                <w:color w:val="000000" w:themeColor="text1"/>
              </w:rPr>
              <w:t>Less often than monthly</w:t>
            </w:r>
          </w:p>
        </w:tc>
      </w:tr>
    </w:tbl>
    <w:p w14:paraId="1C4E8A18" w14:textId="77777777" w:rsidR="005923E7" w:rsidRPr="00E242E3" w:rsidRDefault="005923E7" w:rsidP="005923E7">
      <w:pPr>
        <w:rPr>
          <w:rFonts w:ascii="Aptos" w:hAnsi="Aptos" w:cs="Arial"/>
          <w:b/>
          <w:color w:val="000000" w:themeColor="text1"/>
        </w:rPr>
        <w:sectPr w:rsidR="005923E7" w:rsidRPr="00E242E3" w:rsidSect="00E242E3">
          <w:footerReference w:type="default" r:id="rId47"/>
          <w:headerReference w:type="first" r:id="rId48"/>
          <w:footerReference w:type="first" r:id="rId49"/>
          <w:pgSz w:w="11900" w:h="16820"/>
          <w:pgMar w:top="1440" w:right="1080" w:bottom="1440" w:left="1080" w:header="708" w:footer="708" w:gutter="0"/>
          <w:cols w:space="708"/>
          <w:titlePg/>
          <w:docGrid w:linePitch="360"/>
        </w:sectPr>
      </w:pPr>
    </w:p>
    <w:tbl>
      <w:tblPr>
        <w:tblStyle w:val="TableGrid"/>
        <w:tblW w:w="8516" w:type="dxa"/>
        <w:tblInd w:w="-113" w:type="dxa"/>
        <w:tblLook w:val="04A0" w:firstRow="1" w:lastRow="0" w:firstColumn="1" w:lastColumn="0" w:noHBand="0" w:noVBand="1"/>
      </w:tblPr>
      <w:tblGrid>
        <w:gridCol w:w="3053"/>
        <w:gridCol w:w="777"/>
        <w:gridCol w:w="996"/>
        <w:gridCol w:w="982"/>
        <w:gridCol w:w="908"/>
        <w:gridCol w:w="878"/>
        <w:gridCol w:w="922"/>
      </w:tblGrid>
      <w:tr w:rsidR="005923E7" w:rsidRPr="00E242E3" w14:paraId="3A41D86D" w14:textId="77777777" w:rsidTr="005923E7">
        <w:trPr>
          <w:trHeight w:val="206"/>
        </w:trPr>
        <w:tc>
          <w:tcPr>
            <w:tcW w:w="3801" w:type="dxa"/>
            <w:shd w:val="clear" w:color="auto" w:fill="E7E6E6" w:themeFill="background2"/>
          </w:tcPr>
          <w:p w14:paraId="7E3D00A5" w14:textId="0C449A40" w:rsidR="005923E7" w:rsidRPr="00E242E3" w:rsidRDefault="00FC0641" w:rsidP="005923E7">
            <w:pPr>
              <w:rPr>
                <w:rFonts w:ascii="Aptos" w:hAnsi="Aptos" w:cs="Arial"/>
                <w:b/>
                <w:color w:val="000000" w:themeColor="text1"/>
              </w:rPr>
            </w:pPr>
            <w:r w:rsidRPr="00E242E3">
              <w:rPr>
                <w:rFonts w:ascii="Aptos" w:hAnsi="Aptos" w:cs="Arial"/>
                <w:b/>
                <w:color w:val="000000" w:themeColor="text1"/>
              </w:rPr>
              <w:t>Alcohol scoring s</w:t>
            </w:r>
            <w:r w:rsidR="005923E7" w:rsidRPr="00E242E3">
              <w:rPr>
                <w:rFonts w:ascii="Aptos" w:hAnsi="Aptos" w:cs="Arial"/>
                <w:b/>
                <w:color w:val="000000" w:themeColor="text1"/>
              </w:rPr>
              <w:t>ystem</w:t>
            </w:r>
          </w:p>
        </w:tc>
        <w:tc>
          <w:tcPr>
            <w:tcW w:w="744" w:type="dxa"/>
            <w:shd w:val="clear" w:color="auto" w:fill="E7E6E6" w:themeFill="background2"/>
          </w:tcPr>
          <w:p w14:paraId="65DDDEDD" w14:textId="054BA90A" w:rsidR="005923E7" w:rsidRPr="00E242E3" w:rsidRDefault="005923E7" w:rsidP="005923E7">
            <w:pPr>
              <w:jc w:val="center"/>
              <w:rPr>
                <w:rFonts w:ascii="Aptos" w:hAnsi="Aptos" w:cs="Arial"/>
                <w:color w:val="000000" w:themeColor="text1"/>
              </w:rPr>
            </w:pPr>
            <w:r w:rsidRPr="00E242E3">
              <w:rPr>
                <w:rFonts w:ascii="Aptos" w:hAnsi="Aptos" w:cs="Arial"/>
                <w:color w:val="000000" w:themeColor="text1"/>
              </w:rPr>
              <w:t>0</w:t>
            </w:r>
          </w:p>
        </w:tc>
        <w:tc>
          <w:tcPr>
            <w:tcW w:w="864" w:type="dxa"/>
            <w:shd w:val="clear" w:color="auto" w:fill="E7E6E6" w:themeFill="background2"/>
          </w:tcPr>
          <w:p w14:paraId="0BBBBDE6" w14:textId="42A09ACE" w:rsidR="005923E7" w:rsidRPr="00E242E3" w:rsidRDefault="005923E7" w:rsidP="005923E7">
            <w:pPr>
              <w:jc w:val="center"/>
              <w:rPr>
                <w:rFonts w:ascii="Aptos" w:hAnsi="Aptos" w:cs="Arial"/>
                <w:color w:val="000000" w:themeColor="text1"/>
              </w:rPr>
            </w:pPr>
            <w:r w:rsidRPr="00E242E3">
              <w:rPr>
                <w:rFonts w:ascii="Aptos" w:hAnsi="Aptos" w:cs="Arial"/>
                <w:color w:val="000000" w:themeColor="text1"/>
              </w:rPr>
              <w:t>1</w:t>
            </w:r>
          </w:p>
        </w:tc>
        <w:tc>
          <w:tcPr>
            <w:tcW w:w="717" w:type="dxa"/>
            <w:shd w:val="clear" w:color="auto" w:fill="E7E6E6" w:themeFill="background2"/>
          </w:tcPr>
          <w:p w14:paraId="3C70CC77" w14:textId="265FB731" w:rsidR="005923E7" w:rsidRPr="00E242E3" w:rsidRDefault="005923E7" w:rsidP="005923E7">
            <w:pPr>
              <w:jc w:val="center"/>
              <w:rPr>
                <w:rFonts w:ascii="Aptos" w:hAnsi="Aptos" w:cs="Arial"/>
                <w:color w:val="000000" w:themeColor="text1"/>
              </w:rPr>
            </w:pPr>
            <w:r w:rsidRPr="00E242E3">
              <w:rPr>
                <w:rFonts w:ascii="Aptos" w:hAnsi="Aptos" w:cs="Arial"/>
                <w:color w:val="000000" w:themeColor="text1"/>
              </w:rPr>
              <w:t>2</w:t>
            </w:r>
          </w:p>
        </w:tc>
        <w:tc>
          <w:tcPr>
            <w:tcW w:w="704" w:type="dxa"/>
            <w:shd w:val="clear" w:color="auto" w:fill="E7E6E6" w:themeFill="background2"/>
          </w:tcPr>
          <w:p w14:paraId="4E60B5A4" w14:textId="41038AEC" w:rsidR="005923E7" w:rsidRPr="00E242E3" w:rsidRDefault="005923E7" w:rsidP="005923E7">
            <w:pPr>
              <w:jc w:val="center"/>
              <w:rPr>
                <w:rFonts w:ascii="Aptos" w:hAnsi="Aptos" w:cs="Arial"/>
                <w:color w:val="000000" w:themeColor="text1"/>
              </w:rPr>
            </w:pPr>
            <w:r w:rsidRPr="00E242E3">
              <w:rPr>
                <w:rFonts w:ascii="Aptos" w:hAnsi="Aptos" w:cs="Arial"/>
                <w:color w:val="000000" w:themeColor="text1"/>
              </w:rPr>
              <w:t>3</w:t>
            </w:r>
          </w:p>
        </w:tc>
        <w:tc>
          <w:tcPr>
            <w:tcW w:w="704" w:type="dxa"/>
            <w:shd w:val="clear" w:color="auto" w:fill="E7E6E6" w:themeFill="background2"/>
          </w:tcPr>
          <w:p w14:paraId="6F252832" w14:textId="3FF55B72" w:rsidR="005923E7" w:rsidRPr="00E242E3" w:rsidRDefault="005923E7" w:rsidP="005923E7">
            <w:pPr>
              <w:jc w:val="center"/>
              <w:rPr>
                <w:rFonts w:ascii="Aptos" w:hAnsi="Aptos" w:cs="Arial"/>
                <w:color w:val="000000" w:themeColor="text1"/>
              </w:rPr>
            </w:pPr>
            <w:r w:rsidRPr="00E242E3">
              <w:rPr>
                <w:rFonts w:ascii="Aptos" w:hAnsi="Aptos" w:cs="Arial"/>
                <w:color w:val="000000" w:themeColor="text1"/>
              </w:rPr>
              <w:t>4</w:t>
            </w:r>
          </w:p>
        </w:tc>
        <w:tc>
          <w:tcPr>
            <w:tcW w:w="982" w:type="dxa"/>
            <w:shd w:val="clear" w:color="auto" w:fill="E7E6E6" w:themeFill="background2"/>
          </w:tcPr>
          <w:p w14:paraId="054EC756" w14:textId="082E5EC2" w:rsidR="005923E7" w:rsidRPr="00E242E3" w:rsidRDefault="005923E7" w:rsidP="005923E7">
            <w:pPr>
              <w:jc w:val="center"/>
              <w:rPr>
                <w:rFonts w:ascii="Aptos" w:hAnsi="Aptos" w:cs="Arial"/>
                <w:color w:val="000000" w:themeColor="text1"/>
              </w:rPr>
            </w:pPr>
            <w:r w:rsidRPr="00E242E3">
              <w:rPr>
                <w:rFonts w:ascii="Aptos" w:hAnsi="Aptos" w:cs="Arial"/>
                <w:color w:val="000000" w:themeColor="text1"/>
              </w:rPr>
              <w:t>Score</w:t>
            </w:r>
          </w:p>
        </w:tc>
      </w:tr>
      <w:tr w:rsidR="005923E7" w:rsidRPr="00E242E3" w14:paraId="5E740D5D" w14:textId="77777777" w:rsidTr="005923E7">
        <w:trPr>
          <w:trHeight w:val="206"/>
        </w:trPr>
        <w:tc>
          <w:tcPr>
            <w:tcW w:w="3801" w:type="dxa"/>
            <w:shd w:val="clear" w:color="auto" w:fill="E7E6E6" w:themeFill="background2"/>
          </w:tcPr>
          <w:p w14:paraId="1068C18E" w14:textId="1D4EC666" w:rsidR="005923E7" w:rsidRPr="00E242E3" w:rsidRDefault="005923E7" w:rsidP="005923E7">
            <w:pPr>
              <w:rPr>
                <w:rFonts w:ascii="Aptos" w:hAnsi="Aptos" w:cs="Arial"/>
                <w:b/>
                <w:color w:val="000000" w:themeColor="text1"/>
              </w:rPr>
            </w:pPr>
            <w:r w:rsidRPr="00E242E3">
              <w:rPr>
                <w:rFonts w:ascii="Aptos" w:hAnsi="Aptos" w:cs="Arial"/>
                <w:b/>
                <w:color w:val="000000" w:themeColor="text1"/>
              </w:rPr>
              <w:t>How often do you drink alcohol</w:t>
            </w:r>
            <w:r w:rsidR="005A2109" w:rsidRPr="00E242E3">
              <w:rPr>
                <w:rFonts w:ascii="Aptos" w:hAnsi="Aptos" w:cs="Arial"/>
                <w:b/>
                <w:color w:val="000000" w:themeColor="text1"/>
              </w:rPr>
              <w:t>?</w:t>
            </w:r>
          </w:p>
        </w:tc>
        <w:tc>
          <w:tcPr>
            <w:tcW w:w="744" w:type="dxa"/>
            <w:shd w:val="clear" w:color="auto" w:fill="E7E6E6" w:themeFill="background2"/>
          </w:tcPr>
          <w:p w14:paraId="1DD62D32" w14:textId="3A5A6522" w:rsidR="005923E7" w:rsidRPr="00E242E3" w:rsidRDefault="005923E7" w:rsidP="005923E7">
            <w:pPr>
              <w:jc w:val="center"/>
              <w:rPr>
                <w:rFonts w:ascii="Aptos" w:hAnsi="Aptos" w:cs="Arial"/>
                <w:color w:val="000000" w:themeColor="text1"/>
              </w:rPr>
            </w:pPr>
            <w:r w:rsidRPr="00E242E3">
              <w:rPr>
                <w:rFonts w:ascii="Aptos" w:hAnsi="Aptos" w:cs="Arial"/>
                <w:color w:val="000000" w:themeColor="text1"/>
              </w:rPr>
              <w:t>Never</w:t>
            </w:r>
          </w:p>
        </w:tc>
        <w:tc>
          <w:tcPr>
            <w:tcW w:w="864" w:type="dxa"/>
            <w:shd w:val="clear" w:color="auto" w:fill="E7E6E6" w:themeFill="background2"/>
          </w:tcPr>
          <w:p w14:paraId="3C908B04" w14:textId="38E69123" w:rsidR="005923E7" w:rsidRPr="00E242E3" w:rsidRDefault="005923E7" w:rsidP="005923E7">
            <w:pPr>
              <w:jc w:val="center"/>
              <w:rPr>
                <w:rFonts w:ascii="Aptos" w:hAnsi="Aptos" w:cs="Arial"/>
                <w:color w:val="000000" w:themeColor="text1"/>
              </w:rPr>
            </w:pPr>
            <w:r w:rsidRPr="00E242E3">
              <w:rPr>
                <w:rFonts w:ascii="Aptos" w:hAnsi="Aptos" w:cs="Arial"/>
                <w:color w:val="000000" w:themeColor="text1"/>
              </w:rPr>
              <w:t>Monthly or less</w:t>
            </w:r>
          </w:p>
        </w:tc>
        <w:tc>
          <w:tcPr>
            <w:tcW w:w="717" w:type="dxa"/>
            <w:shd w:val="clear" w:color="auto" w:fill="E7E6E6" w:themeFill="background2"/>
          </w:tcPr>
          <w:p w14:paraId="1031E69B" w14:textId="3EDE4C50" w:rsidR="005923E7" w:rsidRPr="00E242E3" w:rsidRDefault="005923E7" w:rsidP="005923E7">
            <w:pPr>
              <w:jc w:val="center"/>
              <w:rPr>
                <w:rFonts w:ascii="Aptos" w:hAnsi="Aptos" w:cs="Arial"/>
                <w:color w:val="000000" w:themeColor="text1"/>
              </w:rPr>
            </w:pPr>
            <w:r w:rsidRPr="00E242E3">
              <w:rPr>
                <w:rFonts w:ascii="Aptos" w:hAnsi="Aptos" w:cs="Arial"/>
                <w:color w:val="000000" w:themeColor="text1"/>
              </w:rPr>
              <w:t>2-4 time</w:t>
            </w:r>
            <w:r w:rsidR="00FC0641" w:rsidRPr="00E242E3">
              <w:rPr>
                <w:rFonts w:ascii="Aptos" w:hAnsi="Aptos" w:cs="Arial"/>
                <w:color w:val="000000" w:themeColor="text1"/>
              </w:rPr>
              <w:t>s</w:t>
            </w:r>
            <w:r w:rsidRPr="00E242E3">
              <w:rPr>
                <w:rFonts w:ascii="Aptos" w:hAnsi="Aptos" w:cs="Arial"/>
                <w:color w:val="000000" w:themeColor="text1"/>
              </w:rPr>
              <w:t xml:space="preserve"> per month</w:t>
            </w:r>
          </w:p>
        </w:tc>
        <w:tc>
          <w:tcPr>
            <w:tcW w:w="704" w:type="dxa"/>
            <w:shd w:val="clear" w:color="auto" w:fill="E7E6E6" w:themeFill="background2"/>
          </w:tcPr>
          <w:p w14:paraId="65688D17" w14:textId="331DA3FF" w:rsidR="005923E7" w:rsidRPr="00E242E3" w:rsidRDefault="005923E7" w:rsidP="005923E7">
            <w:pPr>
              <w:jc w:val="center"/>
              <w:rPr>
                <w:rFonts w:ascii="Aptos" w:hAnsi="Aptos" w:cs="Arial"/>
                <w:color w:val="000000" w:themeColor="text1"/>
              </w:rPr>
            </w:pPr>
            <w:r w:rsidRPr="00E242E3">
              <w:rPr>
                <w:rFonts w:ascii="Aptos" w:hAnsi="Aptos" w:cs="Arial"/>
                <w:color w:val="000000" w:themeColor="text1"/>
              </w:rPr>
              <w:t>2-3 times per week</w:t>
            </w:r>
          </w:p>
        </w:tc>
        <w:tc>
          <w:tcPr>
            <w:tcW w:w="704" w:type="dxa"/>
            <w:shd w:val="clear" w:color="auto" w:fill="E7E6E6" w:themeFill="background2"/>
          </w:tcPr>
          <w:p w14:paraId="76F9A1D0" w14:textId="13292F21" w:rsidR="005923E7" w:rsidRPr="00E242E3" w:rsidRDefault="005923E7" w:rsidP="005923E7">
            <w:pPr>
              <w:jc w:val="center"/>
              <w:rPr>
                <w:rFonts w:ascii="Aptos" w:hAnsi="Aptos" w:cs="Arial"/>
                <w:color w:val="000000" w:themeColor="text1"/>
              </w:rPr>
            </w:pPr>
            <w:r w:rsidRPr="00E242E3">
              <w:rPr>
                <w:rFonts w:ascii="Aptos" w:hAnsi="Aptos" w:cs="Arial"/>
                <w:color w:val="000000" w:themeColor="text1"/>
              </w:rPr>
              <w:t>4+ times per week</w:t>
            </w:r>
          </w:p>
        </w:tc>
        <w:tc>
          <w:tcPr>
            <w:tcW w:w="982" w:type="dxa"/>
          </w:tcPr>
          <w:p w14:paraId="61C1AF6F" w14:textId="77777777" w:rsidR="005923E7" w:rsidRPr="00E242E3" w:rsidRDefault="005923E7" w:rsidP="00791DD4">
            <w:pPr>
              <w:rPr>
                <w:rFonts w:ascii="Aptos" w:hAnsi="Aptos" w:cs="Arial"/>
                <w:color w:val="000000" w:themeColor="text1"/>
              </w:rPr>
            </w:pPr>
          </w:p>
        </w:tc>
      </w:tr>
      <w:tr w:rsidR="005923E7" w:rsidRPr="00E242E3" w14:paraId="49E5E5E7" w14:textId="77777777" w:rsidTr="005923E7">
        <w:trPr>
          <w:trHeight w:val="206"/>
        </w:trPr>
        <w:tc>
          <w:tcPr>
            <w:tcW w:w="3801" w:type="dxa"/>
            <w:shd w:val="clear" w:color="auto" w:fill="E7E6E6" w:themeFill="background2"/>
          </w:tcPr>
          <w:p w14:paraId="0B73B491" w14:textId="24306ECB" w:rsidR="005923E7" w:rsidRPr="00E242E3" w:rsidRDefault="005923E7" w:rsidP="005923E7">
            <w:pPr>
              <w:rPr>
                <w:rFonts w:ascii="Aptos" w:hAnsi="Aptos" w:cs="Arial"/>
                <w:b/>
                <w:color w:val="000000" w:themeColor="text1"/>
              </w:rPr>
            </w:pPr>
            <w:r w:rsidRPr="00E242E3">
              <w:rPr>
                <w:rFonts w:ascii="Aptos" w:hAnsi="Aptos" w:cs="Arial"/>
                <w:b/>
                <w:color w:val="000000" w:themeColor="text1"/>
              </w:rPr>
              <w:t>How many units of alcohol do you drink on a typical day when drinking?</w:t>
            </w:r>
          </w:p>
        </w:tc>
        <w:tc>
          <w:tcPr>
            <w:tcW w:w="744" w:type="dxa"/>
            <w:shd w:val="clear" w:color="auto" w:fill="E7E6E6" w:themeFill="background2"/>
          </w:tcPr>
          <w:p w14:paraId="70E2E57B" w14:textId="39241BEB" w:rsidR="005923E7" w:rsidRPr="00E242E3" w:rsidRDefault="005923E7" w:rsidP="005923E7">
            <w:pPr>
              <w:jc w:val="center"/>
              <w:rPr>
                <w:rFonts w:ascii="Aptos" w:hAnsi="Aptos" w:cs="Arial"/>
                <w:color w:val="000000" w:themeColor="text1"/>
              </w:rPr>
            </w:pPr>
            <w:r w:rsidRPr="00E242E3">
              <w:rPr>
                <w:rFonts w:ascii="Aptos" w:hAnsi="Aptos" w:cs="Arial"/>
                <w:color w:val="000000" w:themeColor="text1"/>
              </w:rPr>
              <w:t>1-2</w:t>
            </w:r>
          </w:p>
        </w:tc>
        <w:tc>
          <w:tcPr>
            <w:tcW w:w="864" w:type="dxa"/>
            <w:shd w:val="clear" w:color="auto" w:fill="E7E6E6" w:themeFill="background2"/>
          </w:tcPr>
          <w:p w14:paraId="4B8A9279" w14:textId="4FC98911" w:rsidR="005923E7" w:rsidRPr="00E242E3" w:rsidRDefault="005923E7" w:rsidP="005923E7">
            <w:pPr>
              <w:jc w:val="center"/>
              <w:rPr>
                <w:rFonts w:ascii="Aptos" w:hAnsi="Aptos" w:cs="Arial"/>
                <w:color w:val="000000" w:themeColor="text1"/>
              </w:rPr>
            </w:pPr>
            <w:r w:rsidRPr="00E242E3">
              <w:rPr>
                <w:rFonts w:ascii="Aptos" w:hAnsi="Aptos" w:cs="Arial"/>
                <w:color w:val="000000" w:themeColor="text1"/>
              </w:rPr>
              <w:t>3-4</w:t>
            </w:r>
          </w:p>
        </w:tc>
        <w:tc>
          <w:tcPr>
            <w:tcW w:w="717" w:type="dxa"/>
            <w:shd w:val="clear" w:color="auto" w:fill="E7E6E6" w:themeFill="background2"/>
          </w:tcPr>
          <w:p w14:paraId="1E22104A" w14:textId="019C31EA" w:rsidR="005923E7" w:rsidRPr="00E242E3" w:rsidRDefault="005923E7" w:rsidP="005923E7">
            <w:pPr>
              <w:jc w:val="center"/>
              <w:rPr>
                <w:rFonts w:ascii="Aptos" w:hAnsi="Aptos" w:cs="Arial"/>
                <w:color w:val="000000" w:themeColor="text1"/>
              </w:rPr>
            </w:pPr>
            <w:r w:rsidRPr="00E242E3">
              <w:rPr>
                <w:rFonts w:ascii="Aptos" w:hAnsi="Aptos" w:cs="Arial"/>
                <w:color w:val="000000" w:themeColor="text1"/>
              </w:rPr>
              <w:t>5-6</w:t>
            </w:r>
          </w:p>
        </w:tc>
        <w:tc>
          <w:tcPr>
            <w:tcW w:w="704" w:type="dxa"/>
            <w:shd w:val="clear" w:color="auto" w:fill="E7E6E6" w:themeFill="background2"/>
          </w:tcPr>
          <w:p w14:paraId="1BD7A2AE" w14:textId="60337E3A" w:rsidR="005923E7" w:rsidRPr="00E242E3" w:rsidRDefault="005923E7" w:rsidP="005923E7">
            <w:pPr>
              <w:jc w:val="center"/>
              <w:rPr>
                <w:rFonts w:ascii="Aptos" w:hAnsi="Aptos" w:cs="Arial"/>
                <w:color w:val="000000" w:themeColor="text1"/>
              </w:rPr>
            </w:pPr>
            <w:r w:rsidRPr="00E242E3">
              <w:rPr>
                <w:rFonts w:ascii="Aptos" w:hAnsi="Aptos" w:cs="Arial"/>
                <w:color w:val="000000" w:themeColor="text1"/>
              </w:rPr>
              <w:t>7-9</w:t>
            </w:r>
          </w:p>
        </w:tc>
        <w:tc>
          <w:tcPr>
            <w:tcW w:w="704" w:type="dxa"/>
            <w:shd w:val="clear" w:color="auto" w:fill="E7E6E6" w:themeFill="background2"/>
          </w:tcPr>
          <w:p w14:paraId="3A889EBD" w14:textId="338E10CC" w:rsidR="005923E7" w:rsidRPr="00E242E3" w:rsidRDefault="005923E7" w:rsidP="005923E7">
            <w:pPr>
              <w:jc w:val="center"/>
              <w:rPr>
                <w:rFonts w:ascii="Aptos" w:hAnsi="Aptos" w:cs="Arial"/>
                <w:color w:val="000000" w:themeColor="text1"/>
              </w:rPr>
            </w:pPr>
            <w:r w:rsidRPr="00E242E3">
              <w:rPr>
                <w:rFonts w:ascii="Aptos" w:hAnsi="Aptos" w:cs="Arial"/>
                <w:color w:val="000000" w:themeColor="text1"/>
              </w:rPr>
              <w:t>10+</w:t>
            </w:r>
          </w:p>
        </w:tc>
        <w:tc>
          <w:tcPr>
            <w:tcW w:w="982" w:type="dxa"/>
          </w:tcPr>
          <w:p w14:paraId="263E94F9" w14:textId="77777777" w:rsidR="005923E7" w:rsidRPr="00E242E3" w:rsidRDefault="005923E7" w:rsidP="00791DD4">
            <w:pPr>
              <w:rPr>
                <w:rFonts w:ascii="Aptos" w:hAnsi="Aptos" w:cs="Arial"/>
                <w:color w:val="000000" w:themeColor="text1"/>
              </w:rPr>
            </w:pPr>
          </w:p>
        </w:tc>
      </w:tr>
      <w:tr w:rsidR="005923E7" w:rsidRPr="00E242E3" w14:paraId="2D62A323" w14:textId="77777777" w:rsidTr="005923E7">
        <w:trPr>
          <w:trHeight w:val="206"/>
        </w:trPr>
        <w:tc>
          <w:tcPr>
            <w:tcW w:w="3801" w:type="dxa"/>
            <w:shd w:val="clear" w:color="auto" w:fill="E7E6E6" w:themeFill="background2"/>
          </w:tcPr>
          <w:p w14:paraId="4E7A8A7F" w14:textId="29A886BE" w:rsidR="005923E7" w:rsidRPr="00E242E3" w:rsidRDefault="00FC0641" w:rsidP="005923E7">
            <w:pPr>
              <w:rPr>
                <w:rFonts w:ascii="Aptos" w:hAnsi="Aptos" w:cs="Arial"/>
                <w:b/>
                <w:color w:val="000000" w:themeColor="text1"/>
              </w:rPr>
            </w:pPr>
            <w:r w:rsidRPr="00E242E3">
              <w:rPr>
                <w:rFonts w:ascii="Aptos" w:hAnsi="Aptos" w:cs="Arial"/>
                <w:b/>
                <w:color w:val="000000" w:themeColor="text1"/>
              </w:rPr>
              <w:t>How often have you dru</w:t>
            </w:r>
            <w:r w:rsidR="005923E7" w:rsidRPr="00E242E3">
              <w:rPr>
                <w:rFonts w:ascii="Aptos" w:hAnsi="Aptos" w:cs="Arial"/>
                <w:b/>
                <w:color w:val="000000" w:themeColor="text1"/>
              </w:rPr>
              <w:t xml:space="preserve">nk more </w:t>
            </w:r>
            <w:r w:rsidRPr="00E242E3">
              <w:rPr>
                <w:rFonts w:ascii="Aptos" w:hAnsi="Aptos" w:cs="Arial"/>
                <w:b/>
                <w:color w:val="000000" w:themeColor="text1"/>
              </w:rPr>
              <w:t>than</w:t>
            </w:r>
            <w:r w:rsidR="005923E7" w:rsidRPr="00E242E3">
              <w:rPr>
                <w:rFonts w:ascii="Aptos" w:hAnsi="Aptos" w:cs="Arial"/>
                <w:b/>
                <w:color w:val="000000" w:themeColor="text1"/>
              </w:rPr>
              <w:t xml:space="preserve"> 8 units (men) or 6 units (women) on a single occasion in the past year?</w:t>
            </w:r>
          </w:p>
        </w:tc>
        <w:tc>
          <w:tcPr>
            <w:tcW w:w="744" w:type="dxa"/>
            <w:shd w:val="clear" w:color="auto" w:fill="E7E6E6" w:themeFill="background2"/>
          </w:tcPr>
          <w:p w14:paraId="4E200F5D" w14:textId="71DC1E01" w:rsidR="005923E7" w:rsidRPr="00E242E3" w:rsidRDefault="005923E7" w:rsidP="005923E7">
            <w:pPr>
              <w:jc w:val="center"/>
              <w:rPr>
                <w:rFonts w:ascii="Aptos" w:hAnsi="Aptos" w:cs="Arial"/>
                <w:color w:val="000000" w:themeColor="text1"/>
              </w:rPr>
            </w:pPr>
            <w:r w:rsidRPr="00E242E3">
              <w:rPr>
                <w:rFonts w:ascii="Aptos" w:hAnsi="Aptos" w:cs="Arial"/>
                <w:color w:val="000000" w:themeColor="text1"/>
              </w:rPr>
              <w:t>Never</w:t>
            </w:r>
          </w:p>
        </w:tc>
        <w:tc>
          <w:tcPr>
            <w:tcW w:w="864" w:type="dxa"/>
            <w:shd w:val="clear" w:color="auto" w:fill="E7E6E6" w:themeFill="background2"/>
          </w:tcPr>
          <w:p w14:paraId="3EFA4BD6" w14:textId="4145E60A" w:rsidR="005923E7" w:rsidRPr="00E242E3" w:rsidRDefault="005923E7" w:rsidP="005923E7">
            <w:pPr>
              <w:jc w:val="center"/>
              <w:rPr>
                <w:rFonts w:ascii="Aptos" w:hAnsi="Aptos" w:cs="Arial"/>
                <w:color w:val="000000" w:themeColor="text1"/>
              </w:rPr>
            </w:pPr>
            <w:r w:rsidRPr="00E242E3">
              <w:rPr>
                <w:rFonts w:ascii="Aptos" w:hAnsi="Aptos" w:cs="Arial"/>
                <w:color w:val="000000" w:themeColor="text1"/>
              </w:rPr>
              <w:t xml:space="preserve">Less </w:t>
            </w:r>
            <w:r w:rsidR="00FC0641" w:rsidRPr="00E242E3">
              <w:rPr>
                <w:rFonts w:ascii="Aptos" w:hAnsi="Aptos" w:cs="Arial"/>
                <w:color w:val="000000" w:themeColor="text1"/>
              </w:rPr>
              <w:t xml:space="preserve">often </w:t>
            </w:r>
            <w:r w:rsidRPr="00E242E3">
              <w:rPr>
                <w:rFonts w:ascii="Aptos" w:hAnsi="Aptos" w:cs="Arial"/>
                <w:color w:val="000000" w:themeColor="text1"/>
              </w:rPr>
              <w:t>than monthly</w:t>
            </w:r>
          </w:p>
        </w:tc>
        <w:tc>
          <w:tcPr>
            <w:tcW w:w="717" w:type="dxa"/>
            <w:shd w:val="clear" w:color="auto" w:fill="E7E6E6" w:themeFill="background2"/>
          </w:tcPr>
          <w:p w14:paraId="233C1D8C" w14:textId="2D899CC9" w:rsidR="005923E7" w:rsidRPr="00E242E3" w:rsidRDefault="005923E7" w:rsidP="005923E7">
            <w:pPr>
              <w:jc w:val="center"/>
              <w:rPr>
                <w:rFonts w:ascii="Aptos" w:hAnsi="Aptos" w:cs="Arial"/>
                <w:color w:val="000000" w:themeColor="text1"/>
              </w:rPr>
            </w:pPr>
            <w:r w:rsidRPr="00E242E3">
              <w:rPr>
                <w:rFonts w:ascii="Aptos" w:hAnsi="Aptos" w:cs="Arial"/>
                <w:color w:val="000000" w:themeColor="text1"/>
              </w:rPr>
              <w:t>Monthly</w:t>
            </w:r>
          </w:p>
        </w:tc>
        <w:tc>
          <w:tcPr>
            <w:tcW w:w="704" w:type="dxa"/>
            <w:shd w:val="clear" w:color="auto" w:fill="E7E6E6" w:themeFill="background2"/>
          </w:tcPr>
          <w:p w14:paraId="54463E4D" w14:textId="135091C1" w:rsidR="005923E7" w:rsidRPr="00E242E3" w:rsidRDefault="005923E7" w:rsidP="005923E7">
            <w:pPr>
              <w:jc w:val="center"/>
              <w:rPr>
                <w:rFonts w:ascii="Aptos" w:hAnsi="Aptos" w:cs="Arial"/>
                <w:color w:val="000000" w:themeColor="text1"/>
              </w:rPr>
            </w:pPr>
            <w:r w:rsidRPr="00E242E3">
              <w:rPr>
                <w:rFonts w:ascii="Aptos" w:hAnsi="Aptos" w:cs="Arial"/>
                <w:color w:val="000000" w:themeColor="text1"/>
              </w:rPr>
              <w:t>Weekly</w:t>
            </w:r>
          </w:p>
        </w:tc>
        <w:tc>
          <w:tcPr>
            <w:tcW w:w="704" w:type="dxa"/>
            <w:shd w:val="clear" w:color="auto" w:fill="E7E6E6" w:themeFill="background2"/>
          </w:tcPr>
          <w:p w14:paraId="25D103E3" w14:textId="14F45E93" w:rsidR="005923E7" w:rsidRPr="00E242E3" w:rsidRDefault="005923E7" w:rsidP="005923E7">
            <w:pPr>
              <w:jc w:val="center"/>
              <w:rPr>
                <w:rFonts w:ascii="Aptos" w:hAnsi="Aptos" w:cs="Arial"/>
                <w:color w:val="000000" w:themeColor="text1"/>
              </w:rPr>
            </w:pPr>
            <w:r w:rsidRPr="00E242E3">
              <w:rPr>
                <w:rFonts w:ascii="Aptos" w:hAnsi="Aptos" w:cs="Arial"/>
                <w:color w:val="000000" w:themeColor="text1"/>
              </w:rPr>
              <w:t>Daily or almost daily</w:t>
            </w:r>
          </w:p>
        </w:tc>
        <w:tc>
          <w:tcPr>
            <w:tcW w:w="982" w:type="dxa"/>
          </w:tcPr>
          <w:p w14:paraId="5E8EF53A" w14:textId="77777777" w:rsidR="005923E7" w:rsidRPr="00E242E3" w:rsidRDefault="005923E7" w:rsidP="00791DD4">
            <w:pPr>
              <w:rPr>
                <w:rFonts w:ascii="Aptos" w:hAnsi="Aptos" w:cs="Arial"/>
                <w:color w:val="000000" w:themeColor="text1"/>
              </w:rPr>
            </w:pPr>
          </w:p>
        </w:tc>
      </w:tr>
    </w:tbl>
    <w:p w14:paraId="08CB4F35" w14:textId="77777777" w:rsidR="005923E7" w:rsidRPr="00E242E3" w:rsidRDefault="005923E7" w:rsidP="00791DD4">
      <w:pPr>
        <w:rPr>
          <w:rFonts w:ascii="Aptos" w:hAnsi="Aptos" w:cs="Arial"/>
          <w:color w:val="002060"/>
        </w:rPr>
        <w:sectPr w:rsidR="005923E7" w:rsidRPr="00E242E3" w:rsidSect="00E77C72">
          <w:type w:val="continuous"/>
          <w:pgSz w:w="11900" w:h="16820"/>
          <w:pgMar w:top="1440" w:right="1800" w:bottom="1440" w:left="1800" w:header="708" w:footer="708" w:gutter="0"/>
          <w:cols w:space="708"/>
          <w:docGrid w:linePitch="360"/>
        </w:sectPr>
      </w:pPr>
    </w:p>
    <w:tbl>
      <w:tblPr>
        <w:tblStyle w:val="TableGrid"/>
        <w:tblW w:w="8516" w:type="dxa"/>
        <w:tblInd w:w="-113" w:type="dxa"/>
        <w:tblLook w:val="04A0" w:firstRow="1" w:lastRow="0" w:firstColumn="1" w:lastColumn="0" w:noHBand="0" w:noVBand="1"/>
      </w:tblPr>
      <w:tblGrid>
        <w:gridCol w:w="3801"/>
        <w:gridCol w:w="1571"/>
        <w:gridCol w:w="1572"/>
        <w:gridCol w:w="1572"/>
      </w:tblGrid>
      <w:tr w:rsidR="005923E7" w:rsidRPr="00E242E3" w14:paraId="454B09C6" w14:textId="77777777" w:rsidTr="000C2196">
        <w:tc>
          <w:tcPr>
            <w:tcW w:w="3801" w:type="dxa"/>
            <w:shd w:val="clear" w:color="auto" w:fill="E7E6E6" w:themeFill="background2"/>
          </w:tcPr>
          <w:p w14:paraId="3B1CA844" w14:textId="721DF16C" w:rsidR="005923E7" w:rsidRPr="00E242E3" w:rsidRDefault="005923E7" w:rsidP="00E7496A">
            <w:pPr>
              <w:rPr>
                <w:rFonts w:ascii="Aptos" w:hAnsi="Aptos" w:cs="Arial"/>
                <w:b/>
                <w:color w:val="000000" w:themeColor="text1"/>
              </w:rPr>
            </w:pPr>
            <w:r w:rsidRPr="00E242E3">
              <w:rPr>
                <w:rFonts w:ascii="Aptos" w:hAnsi="Aptos" w:cs="Arial"/>
                <w:b/>
                <w:color w:val="000000" w:themeColor="text1"/>
              </w:rPr>
              <w:t>Advice is available if you would like to reduce your alcohol intake</w:t>
            </w:r>
            <w:r w:rsidR="005A2109" w:rsidRPr="00E242E3">
              <w:rPr>
                <w:rFonts w:ascii="Aptos" w:hAnsi="Aptos" w:cs="Arial"/>
                <w:b/>
                <w:color w:val="000000" w:themeColor="text1"/>
              </w:rPr>
              <w:t>.</w:t>
            </w:r>
          </w:p>
        </w:tc>
        <w:tc>
          <w:tcPr>
            <w:tcW w:w="4715" w:type="dxa"/>
            <w:gridSpan w:val="3"/>
          </w:tcPr>
          <w:p w14:paraId="557003B5" w14:textId="4700293D" w:rsidR="005923E7" w:rsidRPr="00E242E3" w:rsidRDefault="005923E7" w:rsidP="000C2196">
            <w:pPr>
              <w:rPr>
                <w:rFonts w:ascii="Aptos" w:hAnsi="Aptos" w:cs="Arial"/>
                <w:color w:val="000000" w:themeColor="text1"/>
              </w:rPr>
            </w:pPr>
            <w:r w:rsidRPr="00E242E3">
              <w:rPr>
                <w:rFonts w:ascii="Aptos" w:hAnsi="Aptos" w:cs="Arial"/>
                <w:color w:val="000000" w:themeColor="text1"/>
              </w:rPr>
              <w:t>Please ask at reception or see our website for details.</w:t>
            </w:r>
          </w:p>
        </w:tc>
      </w:tr>
      <w:tr w:rsidR="00EB54C4" w:rsidRPr="00E242E3" w14:paraId="0F9A02BD" w14:textId="77777777" w:rsidTr="000C2196">
        <w:tc>
          <w:tcPr>
            <w:tcW w:w="3801" w:type="dxa"/>
            <w:shd w:val="clear" w:color="auto" w:fill="E7E6E6" w:themeFill="background2"/>
          </w:tcPr>
          <w:p w14:paraId="6AD2D1BE" w14:textId="42A6BF54" w:rsidR="00EB54C4" w:rsidRPr="00E242E3" w:rsidRDefault="00FC0641" w:rsidP="000C2196">
            <w:pPr>
              <w:rPr>
                <w:rFonts w:ascii="Aptos" w:hAnsi="Aptos" w:cs="Arial"/>
                <w:b/>
                <w:color w:val="000000" w:themeColor="text1"/>
              </w:rPr>
            </w:pPr>
            <w:r w:rsidRPr="00E242E3">
              <w:rPr>
                <w:rFonts w:ascii="Aptos" w:hAnsi="Aptos" w:cs="Arial"/>
                <w:b/>
                <w:color w:val="000000" w:themeColor="text1"/>
              </w:rPr>
              <w:t>Current m</w:t>
            </w:r>
            <w:r w:rsidR="00EB54C4" w:rsidRPr="00E242E3">
              <w:rPr>
                <w:rFonts w:ascii="Aptos" w:hAnsi="Aptos" w:cs="Arial"/>
                <w:b/>
                <w:color w:val="000000" w:themeColor="text1"/>
              </w:rPr>
              <w:t>edication</w:t>
            </w:r>
          </w:p>
        </w:tc>
        <w:tc>
          <w:tcPr>
            <w:tcW w:w="4715" w:type="dxa"/>
            <w:gridSpan w:val="3"/>
          </w:tcPr>
          <w:p w14:paraId="34C5494E" w14:textId="57CEB1E8" w:rsidR="00EB54C4" w:rsidRPr="00E242E3" w:rsidRDefault="00EB54C4" w:rsidP="006E3D69">
            <w:pPr>
              <w:rPr>
                <w:rFonts w:ascii="Aptos" w:hAnsi="Aptos" w:cs="Arial"/>
                <w:color w:val="000000" w:themeColor="text1"/>
              </w:rPr>
            </w:pPr>
            <w:r w:rsidRPr="00E242E3">
              <w:rPr>
                <w:rFonts w:ascii="Aptos" w:hAnsi="Aptos" w:cs="Arial"/>
                <w:color w:val="000000" w:themeColor="text1"/>
              </w:rPr>
              <w:t>If possible, attach a copy o</w:t>
            </w:r>
            <w:r w:rsidR="006E3D69" w:rsidRPr="00E242E3">
              <w:rPr>
                <w:rFonts w:ascii="Aptos" w:hAnsi="Aptos" w:cs="Arial"/>
                <w:color w:val="000000" w:themeColor="text1"/>
              </w:rPr>
              <w:t>f</w:t>
            </w:r>
            <w:r w:rsidRPr="00E242E3">
              <w:rPr>
                <w:rFonts w:ascii="Aptos" w:hAnsi="Aptos" w:cs="Arial"/>
                <w:color w:val="000000" w:themeColor="text1"/>
              </w:rPr>
              <w:t xml:space="preserve"> your repeat prescription list.</w:t>
            </w:r>
          </w:p>
        </w:tc>
      </w:tr>
      <w:tr w:rsidR="00EB54C4" w:rsidRPr="00E242E3" w14:paraId="39DE97C1" w14:textId="77777777" w:rsidTr="000C2196">
        <w:tc>
          <w:tcPr>
            <w:tcW w:w="3801" w:type="dxa"/>
            <w:shd w:val="clear" w:color="auto" w:fill="E7E6E6" w:themeFill="background2"/>
          </w:tcPr>
          <w:p w14:paraId="3D67AB45" w14:textId="2B70957D" w:rsidR="00EB54C4" w:rsidRPr="00E242E3" w:rsidRDefault="00EB54C4" w:rsidP="000C2196">
            <w:pPr>
              <w:rPr>
                <w:rFonts w:ascii="Aptos" w:hAnsi="Aptos" w:cs="Arial"/>
                <w:b/>
                <w:color w:val="000000" w:themeColor="text1"/>
              </w:rPr>
            </w:pPr>
            <w:r w:rsidRPr="00E242E3">
              <w:rPr>
                <w:rFonts w:ascii="Aptos" w:hAnsi="Aptos" w:cs="Arial"/>
                <w:b/>
                <w:color w:val="000000" w:themeColor="text1"/>
              </w:rPr>
              <w:t>Medication</w:t>
            </w:r>
          </w:p>
        </w:tc>
        <w:tc>
          <w:tcPr>
            <w:tcW w:w="1571" w:type="dxa"/>
          </w:tcPr>
          <w:p w14:paraId="6BF62870" w14:textId="38FC86E3" w:rsidR="00EB54C4" w:rsidRPr="00E242E3" w:rsidRDefault="00EB54C4" w:rsidP="000C2196">
            <w:pPr>
              <w:rPr>
                <w:rFonts w:ascii="Aptos" w:hAnsi="Aptos" w:cs="Arial"/>
                <w:color w:val="000000" w:themeColor="text1"/>
              </w:rPr>
            </w:pPr>
            <w:r w:rsidRPr="00E242E3">
              <w:rPr>
                <w:rFonts w:ascii="Aptos" w:hAnsi="Aptos" w:cs="Arial"/>
                <w:color w:val="000000" w:themeColor="text1"/>
              </w:rPr>
              <w:t>Dosage</w:t>
            </w:r>
          </w:p>
        </w:tc>
        <w:tc>
          <w:tcPr>
            <w:tcW w:w="1572" w:type="dxa"/>
          </w:tcPr>
          <w:p w14:paraId="5D7A542F" w14:textId="4ACF76F3" w:rsidR="00EB54C4" w:rsidRPr="00E242E3" w:rsidRDefault="00EB54C4" w:rsidP="000C2196">
            <w:pPr>
              <w:rPr>
                <w:rFonts w:ascii="Aptos" w:hAnsi="Aptos" w:cs="Arial"/>
                <w:color w:val="000000" w:themeColor="text1"/>
              </w:rPr>
            </w:pPr>
            <w:r w:rsidRPr="00E242E3">
              <w:rPr>
                <w:rFonts w:ascii="Aptos" w:hAnsi="Aptos" w:cs="Arial"/>
                <w:color w:val="000000" w:themeColor="text1"/>
              </w:rPr>
              <w:t>Repeat</w:t>
            </w:r>
          </w:p>
        </w:tc>
        <w:tc>
          <w:tcPr>
            <w:tcW w:w="1572" w:type="dxa"/>
          </w:tcPr>
          <w:p w14:paraId="4D2259DF" w14:textId="5C28F688" w:rsidR="00EB54C4" w:rsidRPr="00E242E3" w:rsidRDefault="00FC0641" w:rsidP="000C2196">
            <w:pPr>
              <w:rPr>
                <w:rFonts w:ascii="Aptos" w:hAnsi="Aptos" w:cs="Arial"/>
                <w:color w:val="000000" w:themeColor="text1"/>
              </w:rPr>
            </w:pPr>
            <w:r w:rsidRPr="00E242E3">
              <w:rPr>
                <w:rFonts w:ascii="Aptos" w:hAnsi="Aptos" w:cs="Arial"/>
                <w:color w:val="000000" w:themeColor="text1"/>
              </w:rPr>
              <w:t>Quantity r</w:t>
            </w:r>
            <w:r w:rsidR="00EB54C4" w:rsidRPr="00E242E3">
              <w:rPr>
                <w:rFonts w:ascii="Aptos" w:hAnsi="Aptos" w:cs="Arial"/>
                <w:color w:val="000000" w:themeColor="text1"/>
              </w:rPr>
              <w:t>emaining</w:t>
            </w:r>
          </w:p>
        </w:tc>
      </w:tr>
      <w:tr w:rsidR="00EB54C4" w:rsidRPr="00E242E3" w14:paraId="7DB03D33" w14:textId="77777777" w:rsidTr="00EB54C4">
        <w:tc>
          <w:tcPr>
            <w:tcW w:w="3801" w:type="dxa"/>
            <w:shd w:val="clear" w:color="auto" w:fill="auto"/>
          </w:tcPr>
          <w:p w14:paraId="1DCF3EB9" w14:textId="77777777" w:rsidR="00EB54C4" w:rsidRPr="00E242E3" w:rsidRDefault="00EB54C4" w:rsidP="000C2196">
            <w:pPr>
              <w:rPr>
                <w:rFonts w:ascii="Aptos" w:hAnsi="Aptos" w:cs="Arial"/>
                <w:b/>
                <w:color w:val="000000" w:themeColor="text1"/>
              </w:rPr>
            </w:pPr>
          </w:p>
        </w:tc>
        <w:tc>
          <w:tcPr>
            <w:tcW w:w="1571" w:type="dxa"/>
          </w:tcPr>
          <w:p w14:paraId="32A5FD19" w14:textId="77777777" w:rsidR="00EB54C4" w:rsidRPr="00E242E3" w:rsidRDefault="00EB54C4" w:rsidP="000C2196">
            <w:pPr>
              <w:rPr>
                <w:rFonts w:ascii="Aptos" w:hAnsi="Aptos" w:cs="Arial"/>
                <w:color w:val="000000" w:themeColor="text1"/>
              </w:rPr>
            </w:pPr>
          </w:p>
        </w:tc>
        <w:tc>
          <w:tcPr>
            <w:tcW w:w="1572" w:type="dxa"/>
          </w:tcPr>
          <w:p w14:paraId="24EB8346" w14:textId="77777777" w:rsidR="00EB54C4" w:rsidRPr="00E242E3" w:rsidRDefault="00EB54C4" w:rsidP="000C2196">
            <w:pPr>
              <w:rPr>
                <w:rFonts w:ascii="Aptos" w:hAnsi="Aptos" w:cs="Arial"/>
                <w:color w:val="000000" w:themeColor="text1"/>
              </w:rPr>
            </w:pPr>
          </w:p>
        </w:tc>
        <w:tc>
          <w:tcPr>
            <w:tcW w:w="1572" w:type="dxa"/>
          </w:tcPr>
          <w:p w14:paraId="7A17CA13" w14:textId="77777777" w:rsidR="00EB54C4" w:rsidRPr="00E242E3" w:rsidRDefault="00EB54C4" w:rsidP="000C2196">
            <w:pPr>
              <w:rPr>
                <w:rFonts w:ascii="Aptos" w:hAnsi="Aptos" w:cs="Arial"/>
                <w:color w:val="000000" w:themeColor="text1"/>
              </w:rPr>
            </w:pPr>
          </w:p>
        </w:tc>
      </w:tr>
      <w:tr w:rsidR="00EB54C4" w:rsidRPr="00E242E3" w14:paraId="67FA0505" w14:textId="77777777" w:rsidTr="00EB54C4">
        <w:tc>
          <w:tcPr>
            <w:tcW w:w="3801" w:type="dxa"/>
            <w:shd w:val="clear" w:color="auto" w:fill="auto"/>
          </w:tcPr>
          <w:p w14:paraId="23AE2CB0" w14:textId="77777777" w:rsidR="00EB54C4" w:rsidRPr="00E242E3" w:rsidRDefault="00EB54C4" w:rsidP="000C2196">
            <w:pPr>
              <w:rPr>
                <w:rFonts w:ascii="Aptos" w:hAnsi="Aptos" w:cs="Arial"/>
                <w:b/>
                <w:color w:val="000000" w:themeColor="text1"/>
              </w:rPr>
            </w:pPr>
          </w:p>
        </w:tc>
        <w:tc>
          <w:tcPr>
            <w:tcW w:w="1571" w:type="dxa"/>
          </w:tcPr>
          <w:p w14:paraId="6BF51FE5" w14:textId="77777777" w:rsidR="00EB54C4" w:rsidRPr="00E242E3" w:rsidRDefault="00EB54C4" w:rsidP="000C2196">
            <w:pPr>
              <w:rPr>
                <w:rFonts w:ascii="Aptos" w:hAnsi="Aptos" w:cs="Arial"/>
                <w:color w:val="000000" w:themeColor="text1"/>
              </w:rPr>
            </w:pPr>
          </w:p>
        </w:tc>
        <w:tc>
          <w:tcPr>
            <w:tcW w:w="1572" w:type="dxa"/>
          </w:tcPr>
          <w:p w14:paraId="35D58ABB" w14:textId="77777777" w:rsidR="00EB54C4" w:rsidRPr="00E242E3" w:rsidRDefault="00EB54C4" w:rsidP="000C2196">
            <w:pPr>
              <w:rPr>
                <w:rFonts w:ascii="Aptos" w:hAnsi="Aptos" w:cs="Arial"/>
                <w:color w:val="000000" w:themeColor="text1"/>
              </w:rPr>
            </w:pPr>
          </w:p>
        </w:tc>
        <w:tc>
          <w:tcPr>
            <w:tcW w:w="1572" w:type="dxa"/>
          </w:tcPr>
          <w:p w14:paraId="5C37E932" w14:textId="77777777" w:rsidR="00EB54C4" w:rsidRPr="00E242E3" w:rsidRDefault="00EB54C4" w:rsidP="000C2196">
            <w:pPr>
              <w:rPr>
                <w:rFonts w:ascii="Aptos" w:hAnsi="Aptos" w:cs="Arial"/>
                <w:color w:val="000000" w:themeColor="text1"/>
              </w:rPr>
            </w:pPr>
          </w:p>
        </w:tc>
      </w:tr>
      <w:tr w:rsidR="00EB54C4" w:rsidRPr="00E242E3" w14:paraId="3710ED09" w14:textId="77777777" w:rsidTr="00EB54C4">
        <w:tc>
          <w:tcPr>
            <w:tcW w:w="3801" w:type="dxa"/>
            <w:shd w:val="clear" w:color="auto" w:fill="auto"/>
          </w:tcPr>
          <w:p w14:paraId="3003E1EC" w14:textId="77777777" w:rsidR="00EB54C4" w:rsidRPr="00E242E3" w:rsidRDefault="00EB54C4" w:rsidP="000C2196">
            <w:pPr>
              <w:rPr>
                <w:rFonts w:ascii="Aptos" w:hAnsi="Aptos" w:cs="Arial"/>
                <w:b/>
                <w:color w:val="000000" w:themeColor="text1"/>
              </w:rPr>
            </w:pPr>
          </w:p>
        </w:tc>
        <w:tc>
          <w:tcPr>
            <w:tcW w:w="1571" w:type="dxa"/>
          </w:tcPr>
          <w:p w14:paraId="1FFEDDDF" w14:textId="77777777" w:rsidR="00EB54C4" w:rsidRPr="00E242E3" w:rsidRDefault="00EB54C4" w:rsidP="000C2196">
            <w:pPr>
              <w:rPr>
                <w:rFonts w:ascii="Aptos" w:hAnsi="Aptos" w:cs="Arial"/>
                <w:color w:val="000000" w:themeColor="text1"/>
              </w:rPr>
            </w:pPr>
          </w:p>
        </w:tc>
        <w:tc>
          <w:tcPr>
            <w:tcW w:w="1572" w:type="dxa"/>
          </w:tcPr>
          <w:p w14:paraId="0F928443" w14:textId="77777777" w:rsidR="00EB54C4" w:rsidRPr="00E242E3" w:rsidRDefault="00EB54C4" w:rsidP="000C2196">
            <w:pPr>
              <w:rPr>
                <w:rFonts w:ascii="Aptos" w:hAnsi="Aptos" w:cs="Arial"/>
                <w:color w:val="000000" w:themeColor="text1"/>
              </w:rPr>
            </w:pPr>
          </w:p>
        </w:tc>
        <w:tc>
          <w:tcPr>
            <w:tcW w:w="1572" w:type="dxa"/>
          </w:tcPr>
          <w:p w14:paraId="02E8C66D" w14:textId="77777777" w:rsidR="00EB54C4" w:rsidRPr="00E242E3" w:rsidRDefault="00EB54C4" w:rsidP="000C2196">
            <w:pPr>
              <w:rPr>
                <w:rFonts w:ascii="Aptos" w:hAnsi="Aptos" w:cs="Arial"/>
                <w:color w:val="000000" w:themeColor="text1"/>
              </w:rPr>
            </w:pPr>
          </w:p>
        </w:tc>
      </w:tr>
      <w:tr w:rsidR="00EB54C4" w:rsidRPr="00E242E3" w14:paraId="09EA98A5" w14:textId="77777777" w:rsidTr="00EB54C4">
        <w:tc>
          <w:tcPr>
            <w:tcW w:w="3801" w:type="dxa"/>
            <w:shd w:val="clear" w:color="auto" w:fill="auto"/>
          </w:tcPr>
          <w:p w14:paraId="1E69CE62" w14:textId="77777777" w:rsidR="00EB54C4" w:rsidRPr="00E242E3" w:rsidRDefault="00EB54C4" w:rsidP="000C2196">
            <w:pPr>
              <w:rPr>
                <w:rFonts w:ascii="Aptos" w:hAnsi="Aptos" w:cs="Arial"/>
                <w:b/>
                <w:color w:val="000000" w:themeColor="text1"/>
              </w:rPr>
            </w:pPr>
          </w:p>
        </w:tc>
        <w:tc>
          <w:tcPr>
            <w:tcW w:w="1571" w:type="dxa"/>
          </w:tcPr>
          <w:p w14:paraId="5C1F4AAF" w14:textId="77777777" w:rsidR="00EB54C4" w:rsidRPr="00E242E3" w:rsidRDefault="00EB54C4" w:rsidP="000C2196">
            <w:pPr>
              <w:rPr>
                <w:rFonts w:ascii="Aptos" w:hAnsi="Aptos" w:cs="Arial"/>
                <w:color w:val="000000" w:themeColor="text1"/>
              </w:rPr>
            </w:pPr>
          </w:p>
        </w:tc>
        <w:tc>
          <w:tcPr>
            <w:tcW w:w="1572" w:type="dxa"/>
          </w:tcPr>
          <w:p w14:paraId="3781078C" w14:textId="77777777" w:rsidR="00EB54C4" w:rsidRPr="00E242E3" w:rsidRDefault="00EB54C4" w:rsidP="000C2196">
            <w:pPr>
              <w:rPr>
                <w:rFonts w:ascii="Aptos" w:hAnsi="Aptos" w:cs="Arial"/>
                <w:color w:val="000000" w:themeColor="text1"/>
              </w:rPr>
            </w:pPr>
          </w:p>
        </w:tc>
        <w:tc>
          <w:tcPr>
            <w:tcW w:w="1572" w:type="dxa"/>
          </w:tcPr>
          <w:p w14:paraId="6C0B55E1" w14:textId="77777777" w:rsidR="00EB54C4" w:rsidRPr="00E242E3" w:rsidRDefault="00EB54C4" w:rsidP="000C2196">
            <w:pPr>
              <w:rPr>
                <w:rFonts w:ascii="Aptos" w:hAnsi="Aptos" w:cs="Arial"/>
                <w:color w:val="000000" w:themeColor="text1"/>
              </w:rPr>
            </w:pPr>
          </w:p>
        </w:tc>
      </w:tr>
      <w:tr w:rsidR="00EB54C4" w:rsidRPr="00E242E3" w14:paraId="4982CE3F" w14:textId="77777777" w:rsidTr="00EB54C4">
        <w:tc>
          <w:tcPr>
            <w:tcW w:w="3801" w:type="dxa"/>
            <w:shd w:val="clear" w:color="auto" w:fill="auto"/>
          </w:tcPr>
          <w:p w14:paraId="5DB253DC" w14:textId="77777777" w:rsidR="00EB54C4" w:rsidRPr="00E242E3" w:rsidRDefault="00EB54C4" w:rsidP="000C2196">
            <w:pPr>
              <w:rPr>
                <w:rFonts w:ascii="Aptos" w:hAnsi="Aptos" w:cs="Arial"/>
                <w:b/>
                <w:color w:val="000000" w:themeColor="text1"/>
              </w:rPr>
            </w:pPr>
          </w:p>
        </w:tc>
        <w:tc>
          <w:tcPr>
            <w:tcW w:w="1571" w:type="dxa"/>
          </w:tcPr>
          <w:p w14:paraId="1D480A12" w14:textId="77777777" w:rsidR="00EB54C4" w:rsidRPr="00E242E3" w:rsidRDefault="00EB54C4" w:rsidP="000C2196">
            <w:pPr>
              <w:rPr>
                <w:rFonts w:ascii="Aptos" w:hAnsi="Aptos" w:cs="Arial"/>
                <w:color w:val="000000" w:themeColor="text1"/>
              </w:rPr>
            </w:pPr>
          </w:p>
        </w:tc>
        <w:tc>
          <w:tcPr>
            <w:tcW w:w="1572" w:type="dxa"/>
          </w:tcPr>
          <w:p w14:paraId="6FB724A3" w14:textId="77777777" w:rsidR="00EB54C4" w:rsidRPr="00E242E3" w:rsidRDefault="00EB54C4" w:rsidP="000C2196">
            <w:pPr>
              <w:rPr>
                <w:rFonts w:ascii="Aptos" w:hAnsi="Aptos" w:cs="Arial"/>
                <w:color w:val="000000" w:themeColor="text1"/>
              </w:rPr>
            </w:pPr>
          </w:p>
        </w:tc>
        <w:tc>
          <w:tcPr>
            <w:tcW w:w="1572" w:type="dxa"/>
          </w:tcPr>
          <w:p w14:paraId="600561B9" w14:textId="77777777" w:rsidR="00EB54C4" w:rsidRPr="00E242E3" w:rsidRDefault="00EB54C4" w:rsidP="000C2196">
            <w:pPr>
              <w:rPr>
                <w:rFonts w:ascii="Aptos" w:hAnsi="Aptos" w:cs="Arial"/>
                <w:color w:val="000000" w:themeColor="text1"/>
              </w:rPr>
            </w:pPr>
          </w:p>
        </w:tc>
      </w:tr>
    </w:tbl>
    <w:p w14:paraId="08F3DA60" w14:textId="0C147B4F" w:rsidR="0024704E" w:rsidRPr="00E242E3" w:rsidRDefault="0024704E" w:rsidP="00791DD4">
      <w:pPr>
        <w:rPr>
          <w:rFonts w:ascii="Aptos" w:hAnsi="Aptos" w:cs="Arial"/>
          <w:color w:val="002060"/>
        </w:rPr>
      </w:pPr>
    </w:p>
    <w:tbl>
      <w:tblPr>
        <w:tblStyle w:val="TableGrid"/>
        <w:tblW w:w="8516" w:type="dxa"/>
        <w:tblInd w:w="-113" w:type="dxa"/>
        <w:tblLook w:val="04A0" w:firstRow="1" w:lastRow="0" w:firstColumn="1" w:lastColumn="0" w:noHBand="0" w:noVBand="1"/>
      </w:tblPr>
      <w:tblGrid>
        <w:gridCol w:w="3801"/>
        <w:gridCol w:w="4715"/>
      </w:tblGrid>
      <w:tr w:rsidR="00EB54C4" w:rsidRPr="00E242E3" w14:paraId="2866BC3D" w14:textId="77777777" w:rsidTr="000C2196">
        <w:tc>
          <w:tcPr>
            <w:tcW w:w="8516" w:type="dxa"/>
            <w:gridSpan w:val="2"/>
            <w:shd w:val="clear" w:color="auto" w:fill="E7E6E6" w:themeFill="background2"/>
          </w:tcPr>
          <w:p w14:paraId="3EED15B6" w14:textId="4557A894" w:rsidR="00EB54C4" w:rsidRPr="00E242E3" w:rsidRDefault="00EB54C4" w:rsidP="000C2196">
            <w:pPr>
              <w:rPr>
                <w:rFonts w:ascii="Aptos" w:hAnsi="Aptos" w:cs="Arial"/>
                <w:color w:val="000000" w:themeColor="text1"/>
              </w:rPr>
            </w:pPr>
            <w:r w:rsidRPr="00E242E3">
              <w:rPr>
                <w:rFonts w:ascii="Aptos" w:hAnsi="Aptos" w:cs="Arial"/>
                <w:b/>
                <w:color w:val="000000" w:themeColor="text1"/>
              </w:rPr>
              <w:t>Females only</w:t>
            </w:r>
            <w:r w:rsidR="00FC0641" w:rsidRPr="00E242E3">
              <w:rPr>
                <w:rFonts w:ascii="Aptos" w:hAnsi="Aptos" w:cs="Arial"/>
                <w:b/>
                <w:color w:val="000000" w:themeColor="text1"/>
              </w:rPr>
              <w:t>:</w:t>
            </w:r>
          </w:p>
        </w:tc>
      </w:tr>
      <w:tr w:rsidR="00EB54C4" w:rsidRPr="00E242E3" w14:paraId="632777A6" w14:textId="77777777" w:rsidTr="00EB54C4">
        <w:tc>
          <w:tcPr>
            <w:tcW w:w="3801" w:type="dxa"/>
            <w:shd w:val="clear" w:color="auto" w:fill="E7E6E6" w:themeFill="background2"/>
          </w:tcPr>
          <w:p w14:paraId="409D34DD" w14:textId="2A86A011" w:rsidR="00EB54C4" w:rsidRPr="00E242E3" w:rsidRDefault="00EB54C4" w:rsidP="000C2196">
            <w:pPr>
              <w:rPr>
                <w:rFonts w:ascii="Aptos" w:hAnsi="Aptos" w:cs="Arial"/>
                <w:b/>
                <w:color w:val="000000" w:themeColor="text1"/>
              </w:rPr>
            </w:pPr>
            <w:r w:rsidRPr="00E242E3">
              <w:rPr>
                <w:rFonts w:ascii="Aptos" w:hAnsi="Aptos" w:cs="Arial"/>
                <w:b/>
                <w:color w:val="000000" w:themeColor="text1"/>
              </w:rPr>
              <w:t>Date of last cervical smear</w:t>
            </w:r>
          </w:p>
        </w:tc>
        <w:tc>
          <w:tcPr>
            <w:tcW w:w="4715" w:type="dxa"/>
          </w:tcPr>
          <w:p w14:paraId="6A01D3CE" w14:textId="77777777" w:rsidR="00EB54C4" w:rsidRPr="00E242E3" w:rsidRDefault="00EB54C4" w:rsidP="000C2196">
            <w:pPr>
              <w:rPr>
                <w:rFonts w:ascii="Aptos" w:hAnsi="Aptos" w:cs="Arial"/>
                <w:color w:val="000000" w:themeColor="text1"/>
              </w:rPr>
            </w:pPr>
          </w:p>
        </w:tc>
      </w:tr>
      <w:tr w:rsidR="00EB54C4" w:rsidRPr="00E242E3" w14:paraId="75C2A01D" w14:textId="77777777" w:rsidTr="00EB54C4">
        <w:tc>
          <w:tcPr>
            <w:tcW w:w="3801" w:type="dxa"/>
            <w:shd w:val="clear" w:color="auto" w:fill="E7E6E6" w:themeFill="background2"/>
          </w:tcPr>
          <w:p w14:paraId="1FAC82F1" w14:textId="0A6C52B7" w:rsidR="00EB54C4" w:rsidRPr="00E242E3" w:rsidRDefault="00FC0641" w:rsidP="000C2196">
            <w:pPr>
              <w:rPr>
                <w:rFonts w:ascii="Aptos" w:hAnsi="Aptos" w:cs="Arial"/>
                <w:b/>
                <w:color w:val="000000" w:themeColor="text1"/>
              </w:rPr>
            </w:pPr>
            <w:r w:rsidRPr="00E242E3">
              <w:rPr>
                <w:rFonts w:ascii="Aptos" w:hAnsi="Aptos" w:cs="Arial"/>
                <w:b/>
                <w:color w:val="000000" w:themeColor="text1"/>
              </w:rPr>
              <w:t>Contraception u</w:t>
            </w:r>
            <w:r w:rsidR="00EB54C4" w:rsidRPr="00E242E3">
              <w:rPr>
                <w:rFonts w:ascii="Aptos" w:hAnsi="Aptos" w:cs="Arial"/>
                <w:b/>
                <w:color w:val="000000" w:themeColor="text1"/>
              </w:rPr>
              <w:t>sed</w:t>
            </w:r>
          </w:p>
        </w:tc>
        <w:tc>
          <w:tcPr>
            <w:tcW w:w="4715" w:type="dxa"/>
          </w:tcPr>
          <w:p w14:paraId="38281BE3" w14:textId="77777777" w:rsidR="00EB54C4" w:rsidRPr="00E242E3" w:rsidRDefault="00EB54C4" w:rsidP="000C2196">
            <w:pPr>
              <w:rPr>
                <w:rFonts w:ascii="Aptos" w:hAnsi="Aptos" w:cs="Arial"/>
                <w:color w:val="000000" w:themeColor="text1"/>
              </w:rPr>
            </w:pPr>
          </w:p>
        </w:tc>
      </w:tr>
      <w:tr w:rsidR="00EB54C4" w:rsidRPr="00E242E3" w14:paraId="6FA99D74" w14:textId="77777777" w:rsidTr="000C2196">
        <w:tc>
          <w:tcPr>
            <w:tcW w:w="8516" w:type="dxa"/>
            <w:gridSpan w:val="2"/>
            <w:shd w:val="clear" w:color="auto" w:fill="E7E6E6" w:themeFill="background2"/>
          </w:tcPr>
          <w:p w14:paraId="552460FD" w14:textId="4EEAFCA6" w:rsidR="00EB54C4" w:rsidRPr="00E242E3" w:rsidRDefault="00FC0641" w:rsidP="000C2196">
            <w:pPr>
              <w:rPr>
                <w:rFonts w:ascii="Aptos" w:hAnsi="Aptos" w:cs="Arial"/>
                <w:color w:val="000000" w:themeColor="text1"/>
              </w:rPr>
            </w:pPr>
            <w:r w:rsidRPr="00E242E3">
              <w:rPr>
                <w:rFonts w:ascii="Aptos" w:hAnsi="Aptos" w:cs="Arial"/>
                <w:b/>
                <w:color w:val="000000" w:themeColor="text1"/>
              </w:rPr>
              <w:t>Over 65</w:t>
            </w:r>
            <w:r w:rsidR="00EB54C4" w:rsidRPr="00E242E3">
              <w:rPr>
                <w:rFonts w:ascii="Aptos" w:hAnsi="Aptos" w:cs="Arial"/>
                <w:b/>
                <w:color w:val="000000" w:themeColor="text1"/>
              </w:rPr>
              <w:t>s</w:t>
            </w:r>
            <w:r w:rsidRPr="00E242E3">
              <w:rPr>
                <w:rFonts w:ascii="Aptos" w:hAnsi="Aptos" w:cs="Arial"/>
                <w:b/>
                <w:color w:val="000000" w:themeColor="text1"/>
              </w:rPr>
              <w:t>:</w:t>
            </w:r>
          </w:p>
        </w:tc>
      </w:tr>
      <w:tr w:rsidR="00EB54C4" w:rsidRPr="00E242E3" w14:paraId="21F77C23" w14:textId="77777777" w:rsidTr="00EB54C4">
        <w:tc>
          <w:tcPr>
            <w:tcW w:w="3801" w:type="dxa"/>
            <w:shd w:val="clear" w:color="auto" w:fill="E7E6E6" w:themeFill="background2"/>
          </w:tcPr>
          <w:p w14:paraId="422A854D" w14:textId="564B562C" w:rsidR="00EB54C4" w:rsidRPr="00E242E3" w:rsidRDefault="00EB54C4" w:rsidP="000C2196">
            <w:pPr>
              <w:rPr>
                <w:rFonts w:ascii="Aptos" w:hAnsi="Aptos" w:cs="Arial"/>
                <w:b/>
                <w:color w:val="000000" w:themeColor="text1"/>
              </w:rPr>
            </w:pPr>
            <w:r w:rsidRPr="00E242E3">
              <w:rPr>
                <w:rFonts w:ascii="Aptos" w:hAnsi="Aptos" w:cs="Arial"/>
                <w:b/>
                <w:color w:val="000000" w:themeColor="text1"/>
              </w:rPr>
              <w:t>Have you had a pneumonia vaccine in the last 10 years?</w:t>
            </w:r>
          </w:p>
        </w:tc>
        <w:tc>
          <w:tcPr>
            <w:tcW w:w="4715" w:type="dxa"/>
          </w:tcPr>
          <w:p w14:paraId="7448A539" w14:textId="77777777" w:rsidR="00EB54C4" w:rsidRPr="00E242E3" w:rsidRDefault="00EB54C4" w:rsidP="000C2196">
            <w:pPr>
              <w:rPr>
                <w:rFonts w:ascii="Aptos" w:hAnsi="Aptos" w:cs="Arial"/>
                <w:color w:val="000000" w:themeColor="text1"/>
              </w:rPr>
            </w:pPr>
          </w:p>
        </w:tc>
      </w:tr>
      <w:tr w:rsidR="00EB54C4" w:rsidRPr="00E242E3" w14:paraId="4C4D738A" w14:textId="77777777" w:rsidTr="00EB54C4">
        <w:tc>
          <w:tcPr>
            <w:tcW w:w="3801" w:type="dxa"/>
            <w:shd w:val="clear" w:color="auto" w:fill="E7E6E6" w:themeFill="background2"/>
          </w:tcPr>
          <w:p w14:paraId="2E620B14" w14:textId="5DC3C208" w:rsidR="00EB54C4" w:rsidRPr="00E242E3" w:rsidRDefault="00EB54C4" w:rsidP="000C2196">
            <w:pPr>
              <w:rPr>
                <w:rFonts w:ascii="Aptos" w:hAnsi="Aptos" w:cs="Arial"/>
                <w:b/>
                <w:color w:val="000000" w:themeColor="text1"/>
              </w:rPr>
            </w:pPr>
            <w:r w:rsidRPr="00E242E3">
              <w:rPr>
                <w:rFonts w:ascii="Aptos" w:hAnsi="Aptos" w:cs="Arial"/>
                <w:b/>
                <w:color w:val="000000" w:themeColor="text1"/>
              </w:rPr>
              <w:t>Have you had a flu vaccine this year?</w:t>
            </w:r>
          </w:p>
        </w:tc>
        <w:tc>
          <w:tcPr>
            <w:tcW w:w="4715" w:type="dxa"/>
          </w:tcPr>
          <w:p w14:paraId="024FD93C" w14:textId="77777777" w:rsidR="00EB54C4" w:rsidRPr="00E242E3" w:rsidRDefault="00EB54C4" w:rsidP="000C2196">
            <w:pPr>
              <w:rPr>
                <w:rFonts w:ascii="Aptos" w:hAnsi="Aptos" w:cs="Arial"/>
                <w:color w:val="000000" w:themeColor="text1"/>
              </w:rPr>
            </w:pPr>
          </w:p>
        </w:tc>
      </w:tr>
      <w:tr w:rsidR="00EB54C4" w:rsidRPr="00E242E3" w14:paraId="0E6E36ED" w14:textId="77777777" w:rsidTr="00EB54C4">
        <w:tc>
          <w:tcPr>
            <w:tcW w:w="8516" w:type="dxa"/>
            <w:gridSpan w:val="2"/>
          </w:tcPr>
          <w:p w14:paraId="353DE9C4" w14:textId="27EB3FB4" w:rsidR="00EB54C4" w:rsidRPr="00E242E3" w:rsidRDefault="00EB54C4" w:rsidP="00791DD4">
            <w:pPr>
              <w:rPr>
                <w:rFonts w:ascii="Aptos" w:hAnsi="Aptos" w:cs="Arial"/>
                <w:color w:val="000000" w:themeColor="text1"/>
              </w:rPr>
            </w:pPr>
            <w:r w:rsidRPr="00E242E3">
              <w:rPr>
                <w:rFonts w:ascii="Aptos" w:hAnsi="Aptos" w:cs="Arial"/>
                <w:color w:val="000000" w:themeColor="text1"/>
              </w:rPr>
              <w:t xml:space="preserve">Please use this space to give any other information you feel </w:t>
            </w:r>
            <w:r w:rsidR="00FC0641" w:rsidRPr="00E242E3">
              <w:rPr>
                <w:rFonts w:ascii="Aptos" w:hAnsi="Aptos" w:cs="Arial"/>
                <w:color w:val="000000" w:themeColor="text1"/>
              </w:rPr>
              <w:t xml:space="preserve">is </w:t>
            </w:r>
            <w:r w:rsidRPr="00E242E3">
              <w:rPr>
                <w:rFonts w:ascii="Aptos" w:hAnsi="Aptos" w:cs="Arial"/>
                <w:color w:val="000000" w:themeColor="text1"/>
              </w:rPr>
              <w:t>appropriate:</w:t>
            </w:r>
          </w:p>
          <w:p w14:paraId="18DC3DD4" w14:textId="77777777" w:rsidR="00EB54C4" w:rsidRPr="00E242E3" w:rsidRDefault="00EB54C4" w:rsidP="00791DD4">
            <w:pPr>
              <w:rPr>
                <w:rFonts w:ascii="Aptos" w:hAnsi="Aptos" w:cs="Arial"/>
                <w:color w:val="002060"/>
              </w:rPr>
            </w:pPr>
          </w:p>
          <w:p w14:paraId="543CAE1E" w14:textId="77777777" w:rsidR="00EB54C4" w:rsidRPr="00E242E3" w:rsidRDefault="00EB54C4" w:rsidP="00791DD4">
            <w:pPr>
              <w:rPr>
                <w:rFonts w:ascii="Aptos" w:hAnsi="Aptos" w:cs="Arial"/>
                <w:color w:val="002060"/>
              </w:rPr>
            </w:pPr>
          </w:p>
          <w:p w14:paraId="36F08AA8" w14:textId="77777777" w:rsidR="00EB54C4" w:rsidRPr="00E242E3" w:rsidRDefault="00EB54C4" w:rsidP="00791DD4">
            <w:pPr>
              <w:rPr>
                <w:rFonts w:ascii="Aptos" w:hAnsi="Aptos" w:cs="Arial"/>
                <w:color w:val="002060"/>
              </w:rPr>
            </w:pPr>
          </w:p>
          <w:p w14:paraId="4504116B" w14:textId="77777777" w:rsidR="00EB54C4" w:rsidRPr="00E242E3" w:rsidRDefault="00EB54C4" w:rsidP="00791DD4">
            <w:pPr>
              <w:rPr>
                <w:rFonts w:ascii="Aptos" w:hAnsi="Aptos" w:cs="Arial"/>
                <w:color w:val="002060"/>
              </w:rPr>
            </w:pPr>
          </w:p>
          <w:p w14:paraId="481D0D2A" w14:textId="77777777" w:rsidR="00EB54C4" w:rsidRPr="00E242E3" w:rsidRDefault="00EB54C4" w:rsidP="00791DD4">
            <w:pPr>
              <w:rPr>
                <w:rFonts w:ascii="Aptos" w:hAnsi="Aptos" w:cs="Arial"/>
                <w:color w:val="002060"/>
              </w:rPr>
            </w:pPr>
          </w:p>
          <w:p w14:paraId="1D8ECF30" w14:textId="77777777" w:rsidR="00EB54C4" w:rsidRPr="00E242E3" w:rsidRDefault="00EB54C4" w:rsidP="00791DD4">
            <w:pPr>
              <w:rPr>
                <w:rFonts w:ascii="Aptos" w:hAnsi="Aptos" w:cs="Arial"/>
                <w:color w:val="002060"/>
              </w:rPr>
            </w:pPr>
          </w:p>
          <w:p w14:paraId="0AAF307E" w14:textId="77777777" w:rsidR="00EB54C4" w:rsidRPr="00E242E3" w:rsidRDefault="00EB54C4" w:rsidP="00791DD4">
            <w:pPr>
              <w:rPr>
                <w:rFonts w:ascii="Aptos" w:hAnsi="Aptos" w:cs="Arial"/>
                <w:color w:val="002060"/>
              </w:rPr>
            </w:pPr>
          </w:p>
          <w:p w14:paraId="7DE41342" w14:textId="77777777" w:rsidR="00EB54C4" w:rsidRPr="00E242E3" w:rsidRDefault="00EB54C4" w:rsidP="00791DD4">
            <w:pPr>
              <w:rPr>
                <w:rFonts w:ascii="Aptos" w:hAnsi="Aptos" w:cs="Arial"/>
                <w:color w:val="002060"/>
              </w:rPr>
            </w:pPr>
          </w:p>
          <w:p w14:paraId="31C3C1BD" w14:textId="77777777" w:rsidR="00EB54C4" w:rsidRPr="00E242E3" w:rsidRDefault="00EB54C4" w:rsidP="00791DD4">
            <w:pPr>
              <w:rPr>
                <w:rFonts w:ascii="Aptos" w:hAnsi="Aptos" w:cs="Arial"/>
                <w:color w:val="002060"/>
              </w:rPr>
            </w:pPr>
          </w:p>
          <w:p w14:paraId="3DEC45C1" w14:textId="77777777" w:rsidR="00EB54C4" w:rsidRPr="00E242E3" w:rsidRDefault="00EB54C4" w:rsidP="00791DD4">
            <w:pPr>
              <w:rPr>
                <w:rFonts w:ascii="Aptos" w:hAnsi="Aptos" w:cs="Arial"/>
                <w:color w:val="002060"/>
              </w:rPr>
            </w:pPr>
          </w:p>
          <w:p w14:paraId="2C3CCBA4" w14:textId="77777777" w:rsidR="00EB54C4" w:rsidRPr="00E242E3" w:rsidRDefault="00EB54C4" w:rsidP="00791DD4">
            <w:pPr>
              <w:rPr>
                <w:rFonts w:ascii="Aptos" w:hAnsi="Aptos" w:cs="Arial"/>
                <w:color w:val="002060"/>
              </w:rPr>
            </w:pPr>
          </w:p>
          <w:p w14:paraId="335D13D7" w14:textId="77777777" w:rsidR="00EB54C4" w:rsidRPr="00E242E3" w:rsidRDefault="00EB54C4" w:rsidP="00791DD4">
            <w:pPr>
              <w:rPr>
                <w:rFonts w:ascii="Aptos" w:hAnsi="Aptos" w:cs="Arial"/>
                <w:color w:val="002060"/>
              </w:rPr>
            </w:pPr>
          </w:p>
          <w:p w14:paraId="14CF00F7" w14:textId="77777777" w:rsidR="00EB54C4" w:rsidRPr="00E242E3" w:rsidRDefault="00EB54C4" w:rsidP="00791DD4">
            <w:pPr>
              <w:rPr>
                <w:rFonts w:ascii="Aptos" w:hAnsi="Aptos" w:cs="Arial"/>
                <w:color w:val="002060"/>
              </w:rPr>
            </w:pPr>
          </w:p>
          <w:p w14:paraId="6464BFBF" w14:textId="77777777" w:rsidR="00EB54C4" w:rsidRPr="00E242E3" w:rsidRDefault="00EB54C4" w:rsidP="00791DD4">
            <w:pPr>
              <w:rPr>
                <w:rFonts w:ascii="Aptos" w:hAnsi="Aptos" w:cs="Arial"/>
                <w:color w:val="002060"/>
              </w:rPr>
            </w:pPr>
          </w:p>
          <w:p w14:paraId="081CEF30" w14:textId="77777777" w:rsidR="00EB54C4" w:rsidRPr="00E242E3" w:rsidRDefault="00EB54C4" w:rsidP="00791DD4">
            <w:pPr>
              <w:rPr>
                <w:rFonts w:ascii="Aptos" w:hAnsi="Aptos" w:cs="Arial"/>
                <w:color w:val="002060"/>
              </w:rPr>
            </w:pPr>
          </w:p>
          <w:p w14:paraId="5910AE06" w14:textId="77777777" w:rsidR="00EB54C4" w:rsidRPr="00E242E3" w:rsidRDefault="00EB54C4" w:rsidP="00791DD4">
            <w:pPr>
              <w:rPr>
                <w:rFonts w:ascii="Aptos" w:hAnsi="Aptos" w:cs="Arial"/>
                <w:color w:val="002060"/>
              </w:rPr>
            </w:pPr>
          </w:p>
          <w:p w14:paraId="1580EF6F" w14:textId="77777777" w:rsidR="00EB54C4" w:rsidRPr="00E242E3" w:rsidRDefault="00EB54C4" w:rsidP="00791DD4">
            <w:pPr>
              <w:rPr>
                <w:rFonts w:ascii="Aptos" w:hAnsi="Aptos" w:cs="Arial"/>
                <w:color w:val="002060"/>
              </w:rPr>
            </w:pPr>
          </w:p>
        </w:tc>
      </w:tr>
      <w:tr w:rsidR="00EB54C4" w:rsidRPr="00E242E3" w14:paraId="7DB4487A" w14:textId="77777777" w:rsidTr="00EB54C4">
        <w:tc>
          <w:tcPr>
            <w:tcW w:w="8516" w:type="dxa"/>
            <w:gridSpan w:val="2"/>
            <w:shd w:val="clear" w:color="auto" w:fill="E7E6E6" w:themeFill="background2"/>
          </w:tcPr>
          <w:p w14:paraId="09041C09" w14:textId="084D6DE7" w:rsidR="00EB54C4" w:rsidRPr="00E242E3" w:rsidRDefault="00EB54C4" w:rsidP="00EB54C4">
            <w:pPr>
              <w:jc w:val="center"/>
              <w:rPr>
                <w:rFonts w:ascii="Aptos" w:hAnsi="Aptos" w:cs="Arial"/>
                <w:b/>
                <w:color w:val="000000" w:themeColor="text1"/>
              </w:rPr>
            </w:pPr>
            <w:r w:rsidRPr="00E242E3">
              <w:rPr>
                <w:rFonts w:ascii="Aptos" w:hAnsi="Aptos" w:cs="Arial"/>
                <w:b/>
                <w:color w:val="000000" w:themeColor="text1"/>
              </w:rPr>
              <w:lastRenderedPageBreak/>
              <w:t>PATIENT DECLARATION</w:t>
            </w:r>
          </w:p>
        </w:tc>
      </w:tr>
      <w:tr w:rsidR="00EB54C4" w:rsidRPr="00E242E3" w14:paraId="129C2720" w14:textId="77777777" w:rsidTr="00EB54C4">
        <w:tc>
          <w:tcPr>
            <w:tcW w:w="8516" w:type="dxa"/>
            <w:gridSpan w:val="2"/>
            <w:shd w:val="clear" w:color="auto" w:fill="E7E6E6" w:themeFill="background2"/>
          </w:tcPr>
          <w:p w14:paraId="050E59EA" w14:textId="3ED9E15A" w:rsidR="00EB54C4" w:rsidRPr="00E242E3" w:rsidRDefault="00EB54C4" w:rsidP="00791DD4">
            <w:pPr>
              <w:rPr>
                <w:rFonts w:ascii="Aptos" w:hAnsi="Aptos" w:cs="Arial"/>
                <w:b/>
                <w:color w:val="000000" w:themeColor="text1"/>
              </w:rPr>
            </w:pPr>
            <w:r w:rsidRPr="00E242E3">
              <w:rPr>
                <w:rFonts w:ascii="Aptos" w:hAnsi="Aptos" w:cs="Arial"/>
                <w:b/>
                <w:color w:val="000000" w:themeColor="text1"/>
              </w:rPr>
              <w:t>I confirm that</w:t>
            </w:r>
            <w:r w:rsidR="00E51D9D" w:rsidRPr="00E242E3">
              <w:rPr>
                <w:rFonts w:ascii="Aptos" w:hAnsi="Aptos" w:cs="Arial"/>
                <w:b/>
                <w:color w:val="000000" w:themeColor="text1"/>
              </w:rPr>
              <w:t>,</w:t>
            </w:r>
            <w:r w:rsidRPr="00E242E3">
              <w:rPr>
                <w:rFonts w:ascii="Aptos" w:hAnsi="Aptos" w:cs="Arial"/>
                <w:b/>
                <w:color w:val="000000" w:themeColor="text1"/>
              </w:rPr>
              <w:t xml:space="preserve"> to the best of my knowledge, the information I have provided is accurate and correct.</w:t>
            </w:r>
          </w:p>
        </w:tc>
      </w:tr>
      <w:tr w:rsidR="00EB54C4" w:rsidRPr="00E242E3" w14:paraId="63DF1E16" w14:textId="77777777" w:rsidTr="00EB54C4">
        <w:trPr>
          <w:trHeight w:val="78"/>
        </w:trPr>
        <w:tc>
          <w:tcPr>
            <w:tcW w:w="3801" w:type="dxa"/>
            <w:shd w:val="clear" w:color="auto" w:fill="E7E6E6" w:themeFill="background2"/>
          </w:tcPr>
          <w:p w14:paraId="26782D38" w14:textId="16B3D8DB" w:rsidR="00EB54C4" w:rsidRPr="00E242E3" w:rsidRDefault="00EB54C4" w:rsidP="00791DD4">
            <w:pPr>
              <w:rPr>
                <w:rFonts w:ascii="Aptos" w:hAnsi="Aptos" w:cs="Arial"/>
                <w:b/>
                <w:color w:val="000000" w:themeColor="text1"/>
              </w:rPr>
            </w:pPr>
            <w:r w:rsidRPr="00E242E3">
              <w:rPr>
                <w:rFonts w:ascii="Aptos" w:hAnsi="Aptos" w:cs="Arial"/>
                <w:b/>
                <w:color w:val="000000" w:themeColor="text1"/>
              </w:rPr>
              <w:t>Signature</w:t>
            </w:r>
          </w:p>
        </w:tc>
        <w:tc>
          <w:tcPr>
            <w:tcW w:w="4715" w:type="dxa"/>
          </w:tcPr>
          <w:p w14:paraId="0F9EDDF1" w14:textId="77777777" w:rsidR="00EB54C4" w:rsidRPr="00E242E3" w:rsidRDefault="00EB54C4" w:rsidP="00791DD4">
            <w:pPr>
              <w:rPr>
                <w:rFonts w:ascii="Aptos" w:hAnsi="Aptos" w:cs="Arial"/>
                <w:b/>
                <w:color w:val="000000" w:themeColor="text1"/>
              </w:rPr>
            </w:pPr>
          </w:p>
          <w:p w14:paraId="50979FED" w14:textId="7BB33EAB" w:rsidR="00EB54C4" w:rsidRPr="00E242E3" w:rsidRDefault="00EB54C4" w:rsidP="00791DD4">
            <w:pPr>
              <w:rPr>
                <w:rFonts w:ascii="Aptos" w:hAnsi="Aptos" w:cs="Arial"/>
                <w:b/>
                <w:color w:val="000000" w:themeColor="text1"/>
              </w:rPr>
            </w:pPr>
          </w:p>
        </w:tc>
      </w:tr>
      <w:tr w:rsidR="00EB54C4" w:rsidRPr="00E242E3" w14:paraId="03C07896" w14:textId="77777777" w:rsidTr="00EB54C4">
        <w:trPr>
          <w:trHeight w:val="78"/>
        </w:trPr>
        <w:tc>
          <w:tcPr>
            <w:tcW w:w="3801" w:type="dxa"/>
            <w:shd w:val="clear" w:color="auto" w:fill="E7E6E6" w:themeFill="background2"/>
          </w:tcPr>
          <w:p w14:paraId="6E6D8C7B" w14:textId="5F373A83" w:rsidR="00EB54C4" w:rsidRPr="00E242E3" w:rsidRDefault="00E51D9D" w:rsidP="00791DD4">
            <w:pPr>
              <w:rPr>
                <w:rFonts w:ascii="Aptos" w:hAnsi="Aptos" w:cs="Arial"/>
                <w:b/>
                <w:color w:val="000000" w:themeColor="text1"/>
              </w:rPr>
            </w:pPr>
            <w:r w:rsidRPr="00E242E3">
              <w:rPr>
                <w:rFonts w:ascii="Aptos" w:hAnsi="Aptos" w:cs="Arial"/>
                <w:b/>
                <w:color w:val="000000" w:themeColor="text1"/>
              </w:rPr>
              <w:t>Print n</w:t>
            </w:r>
            <w:r w:rsidR="00EB54C4" w:rsidRPr="00E242E3">
              <w:rPr>
                <w:rFonts w:ascii="Aptos" w:hAnsi="Aptos" w:cs="Arial"/>
                <w:b/>
                <w:color w:val="000000" w:themeColor="text1"/>
              </w:rPr>
              <w:t>ame</w:t>
            </w:r>
          </w:p>
        </w:tc>
        <w:tc>
          <w:tcPr>
            <w:tcW w:w="4715" w:type="dxa"/>
          </w:tcPr>
          <w:p w14:paraId="5CB52B55" w14:textId="77777777" w:rsidR="00EB54C4" w:rsidRPr="00E242E3" w:rsidRDefault="00EB54C4" w:rsidP="00791DD4">
            <w:pPr>
              <w:rPr>
                <w:rFonts w:ascii="Aptos" w:hAnsi="Aptos" w:cs="Arial"/>
                <w:b/>
                <w:color w:val="000000" w:themeColor="text1"/>
              </w:rPr>
            </w:pPr>
          </w:p>
          <w:p w14:paraId="5FF2E177" w14:textId="5CEF9680" w:rsidR="00EB54C4" w:rsidRPr="00E242E3" w:rsidRDefault="00EB54C4" w:rsidP="00791DD4">
            <w:pPr>
              <w:rPr>
                <w:rFonts w:ascii="Aptos" w:hAnsi="Aptos" w:cs="Arial"/>
                <w:b/>
                <w:color w:val="000000" w:themeColor="text1"/>
              </w:rPr>
            </w:pPr>
          </w:p>
        </w:tc>
      </w:tr>
      <w:tr w:rsidR="00EB54C4" w:rsidRPr="00E242E3" w14:paraId="7EC27AF8" w14:textId="77777777" w:rsidTr="00EB54C4">
        <w:trPr>
          <w:trHeight w:val="78"/>
        </w:trPr>
        <w:tc>
          <w:tcPr>
            <w:tcW w:w="3801" w:type="dxa"/>
            <w:shd w:val="clear" w:color="auto" w:fill="E7E6E6" w:themeFill="background2"/>
          </w:tcPr>
          <w:p w14:paraId="244527E0" w14:textId="05F47E53" w:rsidR="00EB54C4" w:rsidRPr="00E242E3" w:rsidRDefault="00EB54C4" w:rsidP="00791DD4">
            <w:pPr>
              <w:rPr>
                <w:rFonts w:ascii="Aptos" w:hAnsi="Aptos" w:cs="Arial"/>
                <w:b/>
                <w:color w:val="000000" w:themeColor="text1"/>
              </w:rPr>
            </w:pPr>
            <w:r w:rsidRPr="00E242E3">
              <w:rPr>
                <w:rFonts w:ascii="Aptos" w:hAnsi="Aptos" w:cs="Arial"/>
                <w:b/>
                <w:color w:val="000000" w:themeColor="text1"/>
              </w:rPr>
              <w:t>Date</w:t>
            </w:r>
          </w:p>
        </w:tc>
        <w:tc>
          <w:tcPr>
            <w:tcW w:w="4715" w:type="dxa"/>
          </w:tcPr>
          <w:p w14:paraId="2D4C5258" w14:textId="77777777" w:rsidR="00EB54C4" w:rsidRPr="00E242E3" w:rsidRDefault="00EB54C4" w:rsidP="00791DD4">
            <w:pPr>
              <w:rPr>
                <w:rFonts w:ascii="Aptos" w:hAnsi="Aptos" w:cs="Arial"/>
                <w:b/>
                <w:color w:val="000000" w:themeColor="text1"/>
              </w:rPr>
            </w:pPr>
          </w:p>
          <w:p w14:paraId="0C178E80" w14:textId="77777777" w:rsidR="00EB54C4" w:rsidRPr="00E242E3" w:rsidRDefault="00EB54C4" w:rsidP="00791DD4">
            <w:pPr>
              <w:rPr>
                <w:rFonts w:ascii="Aptos" w:hAnsi="Aptos" w:cs="Arial"/>
                <w:b/>
                <w:color w:val="000000" w:themeColor="text1"/>
              </w:rPr>
            </w:pPr>
          </w:p>
        </w:tc>
      </w:tr>
    </w:tbl>
    <w:p w14:paraId="5D248D83" w14:textId="77777777" w:rsidR="00741138" w:rsidRPr="00E242E3" w:rsidRDefault="00741138" w:rsidP="00791DD4">
      <w:pPr>
        <w:rPr>
          <w:rFonts w:ascii="Aptos" w:hAnsi="Aptos" w:cs="Arial"/>
          <w:color w:val="002060"/>
        </w:rPr>
      </w:pPr>
    </w:p>
    <w:p w14:paraId="556B3566" w14:textId="07E2B3EB" w:rsidR="00741138" w:rsidRPr="00E242E3" w:rsidRDefault="00EB54C4" w:rsidP="00EB54C4">
      <w:pPr>
        <w:jc w:val="center"/>
        <w:rPr>
          <w:rFonts w:ascii="Aptos" w:hAnsi="Aptos" w:cs="Arial"/>
          <w:color w:val="000000" w:themeColor="text1"/>
        </w:rPr>
      </w:pPr>
      <w:r w:rsidRPr="00E242E3">
        <w:rPr>
          <w:rFonts w:ascii="Aptos" w:hAnsi="Aptos" w:cs="Arial"/>
          <w:color w:val="000000" w:themeColor="text1"/>
        </w:rPr>
        <w:t>Thank you for completing this form.</w:t>
      </w:r>
    </w:p>
    <w:p w14:paraId="7C2A90DF" w14:textId="77777777" w:rsidR="00EB54C4" w:rsidRPr="00E242E3" w:rsidRDefault="00EB54C4" w:rsidP="00EB54C4">
      <w:pPr>
        <w:jc w:val="center"/>
        <w:rPr>
          <w:rFonts w:ascii="Aptos" w:hAnsi="Aptos" w:cs="Arial"/>
          <w:color w:val="000000" w:themeColor="text1"/>
        </w:rPr>
      </w:pPr>
    </w:p>
    <w:p w14:paraId="35788238" w14:textId="6F6AB9A4" w:rsidR="00EB54C4" w:rsidRPr="00E242E3" w:rsidRDefault="00EB54C4" w:rsidP="00EB54C4">
      <w:pPr>
        <w:jc w:val="center"/>
        <w:rPr>
          <w:rFonts w:ascii="Aptos" w:hAnsi="Aptos" w:cs="Arial"/>
          <w:color w:val="000000" w:themeColor="text1"/>
        </w:rPr>
      </w:pPr>
      <w:r w:rsidRPr="00E242E3">
        <w:rPr>
          <w:rFonts w:ascii="Aptos" w:hAnsi="Aptos" w:cs="Arial"/>
          <w:color w:val="000000" w:themeColor="text1"/>
        </w:rPr>
        <w:t>Please return this form to a member of the reception team who will make an appointment for your new patient health check.</w:t>
      </w:r>
    </w:p>
    <w:p w14:paraId="6C60C9E7" w14:textId="582E9089" w:rsidR="00856851" w:rsidRPr="00E242E3" w:rsidRDefault="00856851" w:rsidP="00EB54C4">
      <w:pPr>
        <w:jc w:val="center"/>
        <w:rPr>
          <w:rFonts w:ascii="Aptos" w:hAnsi="Aptos" w:cs="Arial"/>
          <w:color w:val="000000" w:themeColor="text1"/>
        </w:rPr>
      </w:pPr>
    </w:p>
    <w:p w14:paraId="51B673B3" w14:textId="5472A449" w:rsidR="00F13032" w:rsidRPr="00E242E3" w:rsidRDefault="00F13032" w:rsidP="0090474F">
      <w:pPr>
        <w:rPr>
          <w:rFonts w:ascii="Aptos" w:hAnsi="Aptos" w:cs="Arial"/>
          <w:color w:val="000000" w:themeColor="text1"/>
        </w:rPr>
      </w:pPr>
    </w:p>
    <w:p w14:paraId="4D1562C7" w14:textId="487B5977" w:rsidR="002F45E6" w:rsidRPr="00E242E3" w:rsidRDefault="002F45E6" w:rsidP="0090474F">
      <w:pPr>
        <w:rPr>
          <w:rFonts w:ascii="Aptos" w:hAnsi="Aptos" w:cs="Arial"/>
          <w:color w:val="000000" w:themeColor="text1"/>
        </w:rPr>
      </w:pPr>
    </w:p>
    <w:p w14:paraId="3F23F6A8" w14:textId="19894BA9" w:rsidR="002F45E6" w:rsidRPr="00E242E3" w:rsidRDefault="002F45E6" w:rsidP="0090474F">
      <w:pPr>
        <w:rPr>
          <w:rFonts w:ascii="Aptos" w:hAnsi="Aptos" w:cs="Arial"/>
          <w:color w:val="000000" w:themeColor="text1"/>
        </w:rPr>
      </w:pPr>
    </w:p>
    <w:p w14:paraId="49C8D225" w14:textId="77777777" w:rsidR="00C94998" w:rsidRPr="00E242E3" w:rsidRDefault="00C94998" w:rsidP="0090474F">
      <w:pPr>
        <w:rPr>
          <w:rFonts w:ascii="Aptos" w:hAnsi="Aptos" w:cs="Arial"/>
          <w:color w:val="000000" w:themeColor="text1"/>
        </w:rPr>
      </w:pPr>
    </w:p>
    <w:p w14:paraId="4D4DF28E" w14:textId="77777777" w:rsidR="00C94998" w:rsidRPr="00E242E3" w:rsidRDefault="00C94998" w:rsidP="0090474F">
      <w:pPr>
        <w:rPr>
          <w:rFonts w:ascii="Aptos" w:hAnsi="Aptos" w:cs="Arial"/>
          <w:color w:val="000000" w:themeColor="text1"/>
        </w:rPr>
      </w:pPr>
    </w:p>
    <w:p w14:paraId="43519254" w14:textId="77777777" w:rsidR="003366F3" w:rsidRPr="00E242E3" w:rsidRDefault="003366F3" w:rsidP="0090474F">
      <w:pPr>
        <w:rPr>
          <w:rFonts w:ascii="Aptos" w:hAnsi="Aptos" w:cs="Arial"/>
          <w:color w:val="000000" w:themeColor="text1"/>
        </w:rPr>
      </w:pPr>
    </w:p>
    <w:p w14:paraId="3C074425" w14:textId="77777777" w:rsidR="003366F3" w:rsidRPr="00E242E3" w:rsidRDefault="003366F3" w:rsidP="0090474F">
      <w:pPr>
        <w:rPr>
          <w:rFonts w:ascii="Aptos" w:hAnsi="Aptos" w:cs="Arial"/>
          <w:color w:val="000000" w:themeColor="text1"/>
        </w:rPr>
      </w:pPr>
    </w:p>
    <w:p w14:paraId="65C0FB6E" w14:textId="77777777" w:rsidR="003366F3" w:rsidRPr="00E242E3" w:rsidRDefault="003366F3" w:rsidP="0090474F">
      <w:pPr>
        <w:rPr>
          <w:rFonts w:ascii="Aptos" w:hAnsi="Aptos" w:cs="Arial"/>
          <w:color w:val="000000" w:themeColor="text1"/>
        </w:rPr>
      </w:pPr>
    </w:p>
    <w:p w14:paraId="76DA4960" w14:textId="77777777" w:rsidR="003366F3" w:rsidRPr="00E242E3" w:rsidRDefault="003366F3" w:rsidP="0090474F">
      <w:pPr>
        <w:rPr>
          <w:rFonts w:ascii="Aptos" w:hAnsi="Aptos" w:cs="Arial"/>
          <w:color w:val="000000" w:themeColor="text1"/>
        </w:rPr>
      </w:pPr>
    </w:p>
    <w:p w14:paraId="75E8CE68" w14:textId="77777777" w:rsidR="003366F3" w:rsidRPr="00E242E3" w:rsidRDefault="003366F3" w:rsidP="0090474F">
      <w:pPr>
        <w:rPr>
          <w:rFonts w:ascii="Aptos" w:hAnsi="Aptos" w:cs="Arial"/>
          <w:color w:val="000000" w:themeColor="text1"/>
        </w:rPr>
      </w:pPr>
    </w:p>
    <w:p w14:paraId="54E67E82" w14:textId="77777777" w:rsidR="003366F3" w:rsidRPr="00E242E3" w:rsidRDefault="003366F3" w:rsidP="0090474F">
      <w:pPr>
        <w:rPr>
          <w:rFonts w:ascii="Aptos" w:hAnsi="Aptos" w:cs="Arial"/>
          <w:color w:val="000000" w:themeColor="text1"/>
        </w:rPr>
      </w:pPr>
    </w:p>
    <w:p w14:paraId="1917A517" w14:textId="77777777" w:rsidR="003366F3" w:rsidRPr="00E242E3" w:rsidRDefault="003366F3" w:rsidP="0090474F">
      <w:pPr>
        <w:rPr>
          <w:rFonts w:ascii="Aptos" w:hAnsi="Aptos" w:cs="Arial"/>
          <w:color w:val="000000" w:themeColor="text1"/>
        </w:rPr>
      </w:pPr>
    </w:p>
    <w:p w14:paraId="1C08D71A" w14:textId="77777777" w:rsidR="003366F3" w:rsidRPr="00E242E3" w:rsidRDefault="003366F3" w:rsidP="0090474F">
      <w:pPr>
        <w:rPr>
          <w:rFonts w:ascii="Aptos" w:hAnsi="Aptos" w:cs="Arial"/>
          <w:color w:val="000000" w:themeColor="text1"/>
        </w:rPr>
      </w:pPr>
    </w:p>
    <w:p w14:paraId="5A2B2E21" w14:textId="77777777" w:rsidR="003366F3" w:rsidRPr="00E242E3" w:rsidRDefault="003366F3" w:rsidP="0090474F">
      <w:pPr>
        <w:rPr>
          <w:rFonts w:ascii="Aptos" w:hAnsi="Aptos" w:cs="Arial"/>
          <w:color w:val="000000" w:themeColor="text1"/>
        </w:rPr>
      </w:pPr>
    </w:p>
    <w:p w14:paraId="14492C31" w14:textId="77777777" w:rsidR="003366F3" w:rsidRPr="00E242E3" w:rsidRDefault="003366F3" w:rsidP="0090474F">
      <w:pPr>
        <w:rPr>
          <w:rFonts w:ascii="Aptos" w:hAnsi="Aptos" w:cs="Arial"/>
          <w:color w:val="000000" w:themeColor="text1"/>
        </w:rPr>
      </w:pPr>
    </w:p>
    <w:p w14:paraId="308C9081" w14:textId="77777777" w:rsidR="003366F3" w:rsidRPr="00E242E3" w:rsidRDefault="003366F3" w:rsidP="0090474F">
      <w:pPr>
        <w:rPr>
          <w:rFonts w:ascii="Aptos" w:hAnsi="Aptos" w:cs="Arial"/>
          <w:color w:val="000000" w:themeColor="text1"/>
        </w:rPr>
      </w:pPr>
    </w:p>
    <w:p w14:paraId="0D5FFED9" w14:textId="77777777" w:rsidR="003366F3" w:rsidRPr="00E242E3" w:rsidRDefault="003366F3" w:rsidP="0090474F">
      <w:pPr>
        <w:rPr>
          <w:rFonts w:ascii="Aptos" w:hAnsi="Aptos" w:cs="Arial"/>
          <w:color w:val="000000" w:themeColor="text1"/>
        </w:rPr>
      </w:pPr>
    </w:p>
    <w:p w14:paraId="11D16D57" w14:textId="77777777" w:rsidR="003366F3" w:rsidRPr="00E242E3" w:rsidRDefault="003366F3" w:rsidP="0090474F">
      <w:pPr>
        <w:rPr>
          <w:rFonts w:ascii="Aptos" w:hAnsi="Aptos" w:cs="Arial"/>
          <w:color w:val="000000" w:themeColor="text1"/>
        </w:rPr>
      </w:pPr>
    </w:p>
    <w:p w14:paraId="51381DEF" w14:textId="77777777" w:rsidR="00C94998" w:rsidRPr="00E242E3" w:rsidRDefault="00C94998" w:rsidP="0090474F">
      <w:pPr>
        <w:rPr>
          <w:rFonts w:ascii="Aptos" w:hAnsi="Aptos" w:cs="Arial"/>
          <w:color w:val="000000" w:themeColor="text1"/>
        </w:rPr>
      </w:pPr>
    </w:p>
    <w:p w14:paraId="5E6301EA" w14:textId="3655B3C5" w:rsidR="00E242E3" w:rsidRDefault="00E242E3">
      <w:pPr>
        <w:rPr>
          <w:rFonts w:ascii="Aptos" w:hAnsi="Aptos" w:cs="Arial"/>
          <w:color w:val="000000" w:themeColor="text1"/>
        </w:rPr>
      </w:pPr>
      <w:r>
        <w:rPr>
          <w:rFonts w:ascii="Aptos" w:hAnsi="Aptos" w:cs="Arial"/>
          <w:color w:val="000000" w:themeColor="text1"/>
        </w:rPr>
        <w:br w:type="page"/>
      </w:r>
    </w:p>
    <w:p w14:paraId="2EB6A72A" w14:textId="0CF0152E" w:rsidR="00856851" w:rsidRPr="00E242E3" w:rsidRDefault="00856851" w:rsidP="00D42562">
      <w:pPr>
        <w:pStyle w:val="Heading1"/>
        <w:keepLines/>
        <w:numPr>
          <w:ilvl w:val="0"/>
          <w:numId w:val="0"/>
        </w:numPr>
        <w:pBdr>
          <w:bottom w:val="single" w:sz="4" w:space="1" w:color="595959" w:themeColor="text1" w:themeTint="A6"/>
        </w:pBdr>
        <w:spacing w:before="360" w:after="160" w:line="259" w:lineRule="auto"/>
        <w:ind w:left="432" w:hanging="858"/>
        <w:rPr>
          <w:rFonts w:ascii="Aptos" w:hAnsi="Aptos"/>
          <w:sz w:val="22"/>
          <w:szCs w:val="22"/>
        </w:rPr>
      </w:pPr>
      <w:bookmarkStart w:id="132" w:name="_Annex_B_–"/>
      <w:bookmarkStart w:id="133" w:name="_Toc156219725"/>
      <w:bookmarkEnd w:id="132"/>
      <w:r w:rsidRPr="00E242E3">
        <w:rPr>
          <w:rFonts w:ascii="Aptos" w:hAnsi="Aptos"/>
          <w:sz w:val="22"/>
          <w:szCs w:val="22"/>
        </w:rPr>
        <w:lastRenderedPageBreak/>
        <w:t xml:space="preserve">Annex </w:t>
      </w:r>
      <w:r w:rsidR="00C03432" w:rsidRPr="00E242E3">
        <w:rPr>
          <w:rFonts w:ascii="Aptos" w:hAnsi="Aptos"/>
          <w:sz w:val="22"/>
          <w:szCs w:val="22"/>
        </w:rPr>
        <w:t>B</w:t>
      </w:r>
      <w:r w:rsidRPr="00E242E3">
        <w:rPr>
          <w:rFonts w:ascii="Aptos" w:hAnsi="Aptos"/>
          <w:sz w:val="22"/>
          <w:szCs w:val="22"/>
        </w:rPr>
        <w:t xml:space="preserve"> – </w:t>
      </w:r>
      <w:r w:rsidR="00F9110C" w:rsidRPr="00E242E3">
        <w:rPr>
          <w:rFonts w:ascii="Aptos" w:hAnsi="Aptos"/>
          <w:sz w:val="22"/>
          <w:szCs w:val="22"/>
        </w:rPr>
        <w:t>H</w:t>
      </w:r>
      <w:r w:rsidRPr="00E242E3">
        <w:rPr>
          <w:rFonts w:ascii="Aptos" w:hAnsi="Aptos"/>
          <w:sz w:val="22"/>
          <w:szCs w:val="22"/>
        </w:rPr>
        <w:t xml:space="preserve">ealth questionnaire </w:t>
      </w:r>
      <w:r w:rsidR="00E7496A" w:rsidRPr="00E242E3">
        <w:rPr>
          <w:rFonts w:ascii="Aptos" w:hAnsi="Aptos"/>
          <w:sz w:val="22"/>
          <w:szCs w:val="22"/>
        </w:rPr>
        <w:t xml:space="preserve">– </w:t>
      </w:r>
      <w:r w:rsidRPr="00E242E3">
        <w:rPr>
          <w:rFonts w:ascii="Aptos" w:hAnsi="Aptos"/>
          <w:sz w:val="22"/>
          <w:szCs w:val="22"/>
        </w:rPr>
        <w:t>Child</w:t>
      </w:r>
      <w:bookmarkEnd w:id="133"/>
    </w:p>
    <w:tbl>
      <w:tblPr>
        <w:tblStyle w:val="TableGrid"/>
        <w:tblW w:w="8320" w:type="dxa"/>
        <w:tblInd w:w="-113" w:type="dxa"/>
        <w:tblLook w:val="04A0" w:firstRow="1" w:lastRow="0" w:firstColumn="1" w:lastColumn="0" w:noHBand="0" w:noVBand="1"/>
      </w:tblPr>
      <w:tblGrid>
        <w:gridCol w:w="2354"/>
        <w:gridCol w:w="1447"/>
        <w:gridCol w:w="60"/>
        <w:gridCol w:w="1378"/>
        <w:gridCol w:w="3081"/>
      </w:tblGrid>
      <w:tr w:rsidR="00C1698D" w:rsidRPr="00E242E3" w14:paraId="09A43AFE" w14:textId="77777777" w:rsidTr="00F13032">
        <w:tc>
          <w:tcPr>
            <w:tcW w:w="2354" w:type="dxa"/>
            <w:shd w:val="clear" w:color="auto" w:fill="D9D9D9" w:themeFill="background1" w:themeFillShade="D9"/>
          </w:tcPr>
          <w:p w14:paraId="0BF418A4" w14:textId="5669FAA3"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Gender</w:t>
            </w:r>
          </w:p>
          <w:p w14:paraId="022FF534" w14:textId="1B50F5D8" w:rsidR="00C1698D" w:rsidRPr="00E242E3" w:rsidRDefault="00C1698D" w:rsidP="00856851">
            <w:pPr>
              <w:rPr>
                <w:rFonts w:ascii="Aptos" w:hAnsi="Aptos" w:cs="Arial"/>
                <w:b/>
                <w:color w:val="000000" w:themeColor="text1"/>
              </w:rPr>
            </w:pPr>
          </w:p>
        </w:tc>
        <w:tc>
          <w:tcPr>
            <w:tcW w:w="1507" w:type="dxa"/>
            <w:gridSpan w:val="2"/>
            <w:shd w:val="clear" w:color="auto" w:fill="auto"/>
          </w:tcPr>
          <w:p w14:paraId="04DE7BC6" w14:textId="77777777" w:rsidR="00C1698D" w:rsidRPr="00E242E3" w:rsidRDefault="00C1698D" w:rsidP="00856851">
            <w:pPr>
              <w:rPr>
                <w:rFonts w:ascii="Aptos" w:hAnsi="Aptos" w:cs="Arial"/>
                <w:color w:val="000000" w:themeColor="text1"/>
              </w:rPr>
            </w:pPr>
          </w:p>
        </w:tc>
        <w:tc>
          <w:tcPr>
            <w:tcW w:w="1378" w:type="dxa"/>
            <w:shd w:val="clear" w:color="auto" w:fill="E7E6E6" w:themeFill="background2"/>
          </w:tcPr>
          <w:p w14:paraId="663F1107"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Date of birth</w:t>
            </w:r>
          </w:p>
        </w:tc>
        <w:tc>
          <w:tcPr>
            <w:tcW w:w="3081" w:type="dxa"/>
            <w:shd w:val="clear" w:color="auto" w:fill="auto"/>
          </w:tcPr>
          <w:p w14:paraId="1C7D2FEC" w14:textId="77777777" w:rsidR="00C1698D" w:rsidRPr="00E242E3" w:rsidRDefault="00C1698D" w:rsidP="00856851">
            <w:pPr>
              <w:rPr>
                <w:rFonts w:ascii="Aptos" w:hAnsi="Aptos" w:cs="Arial"/>
                <w:color w:val="000000" w:themeColor="text1"/>
              </w:rPr>
            </w:pPr>
          </w:p>
        </w:tc>
      </w:tr>
      <w:tr w:rsidR="00C1698D" w:rsidRPr="00E242E3" w14:paraId="1AAA38D5" w14:textId="77777777" w:rsidTr="00F13032">
        <w:tc>
          <w:tcPr>
            <w:tcW w:w="2354" w:type="dxa"/>
            <w:shd w:val="clear" w:color="auto" w:fill="D9D9D9" w:themeFill="background1" w:themeFillShade="D9"/>
          </w:tcPr>
          <w:p w14:paraId="7C77D5F8"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Forename(s)</w:t>
            </w:r>
          </w:p>
        </w:tc>
        <w:tc>
          <w:tcPr>
            <w:tcW w:w="5966" w:type="dxa"/>
            <w:gridSpan w:val="4"/>
            <w:shd w:val="clear" w:color="auto" w:fill="auto"/>
          </w:tcPr>
          <w:p w14:paraId="1C589809" w14:textId="77777777" w:rsidR="00C1698D" w:rsidRPr="00E242E3" w:rsidRDefault="00C1698D" w:rsidP="00856851">
            <w:pPr>
              <w:rPr>
                <w:rFonts w:ascii="Aptos" w:hAnsi="Aptos" w:cs="Arial"/>
                <w:color w:val="000000" w:themeColor="text1"/>
              </w:rPr>
            </w:pPr>
          </w:p>
          <w:p w14:paraId="0DCD5E60" w14:textId="77777777" w:rsidR="00C1698D" w:rsidRPr="00E242E3" w:rsidRDefault="00C1698D" w:rsidP="00856851">
            <w:pPr>
              <w:rPr>
                <w:rFonts w:ascii="Aptos" w:hAnsi="Aptos" w:cs="Arial"/>
                <w:color w:val="000000" w:themeColor="text1"/>
              </w:rPr>
            </w:pPr>
          </w:p>
        </w:tc>
      </w:tr>
      <w:tr w:rsidR="00C1698D" w:rsidRPr="00E242E3" w14:paraId="25B08398" w14:textId="77777777" w:rsidTr="00F13032">
        <w:tc>
          <w:tcPr>
            <w:tcW w:w="2354" w:type="dxa"/>
            <w:shd w:val="clear" w:color="auto" w:fill="D9D9D9" w:themeFill="background1" w:themeFillShade="D9"/>
          </w:tcPr>
          <w:p w14:paraId="0F530073"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Surname</w:t>
            </w:r>
          </w:p>
        </w:tc>
        <w:tc>
          <w:tcPr>
            <w:tcW w:w="1507" w:type="dxa"/>
            <w:gridSpan w:val="2"/>
            <w:shd w:val="clear" w:color="auto" w:fill="auto"/>
          </w:tcPr>
          <w:p w14:paraId="7E44F0AC" w14:textId="77777777" w:rsidR="00C1698D" w:rsidRPr="00E242E3" w:rsidRDefault="00C1698D" w:rsidP="00856851">
            <w:pPr>
              <w:rPr>
                <w:rFonts w:ascii="Aptos" w:hAnsi="Aptos" w:cs="Arial"/>
                <w:color w:val="000000" w:themeColor="text1"/>
              </w:rPr>
            </w:pPr>
          </w:p>
        </w:tc>
        <w:tc>
          <w:tcPr>
            <w:tcW w:w="1378" w:type="dxa"/>
            <w:shd w:val="clear" w:color="auto" w:fill="E7E6E6" w:themeFill="background2"/>
          </w:tcPr>
          <w:p w14:paraId="35D1FFD4" w14:textId="7E60801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Calling Name</w:t>
            </w:r>
          </w:p>
        </w:tc>
        <w:tc>
          <w:tcPr>
            <w:tcW w:w="3081" w:type="dxa"/>
            <w:shd w:val="clear" w:color="auto" w:fill="auto"/>
          </w:tcPr>
          <w:p w14:paraId="54503FE8" w14:textId="77777777" w:rsidR="00C1698D" w:rsidRPr="00E242E3" w:rsidRDefault="00C1698D" w:rsidP="00856851">
            <w:pPr>
              <w:rPr>
                <w:rFonts w:ascii="Aptos" w:hAnsi="Aptos" w:cs="Arial"/>
                <w:color w:val="000000" w:themeColor="text1"/>
              </w:rPr>
            </w:pPr>
          </w:p>
        </w:tc>
      </w:tr>
      <w:tr w:rsidR="00C1698D" w:rsidRPr="00E242E3" w14:paraId="4204EA7E" w14:textId="77777777" w:rsidTr="00F13032">
        <w:tc>
          <w:tcPr>
            <w:tcW w:w="2354" w:type="dxa"/>
            <w:shd w:val="clear" w:color="auto" w:fill="D9D9D9" w:themeFill="background1" w:themeFillShade="D9"/>
          </w:tcPr>
          <w:p w14:paraId="2A0A4F27"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Current address</w:t>
            </w:r>
          </w:p>
        </w:tc>
        <w:tc>
          <w:tcPr>
            <w:tcW w:w="5966" w:type="dxa"/>
            <w:gridSpan w:val="4"/>
            <w:shd w:val="clear" w:color="auto" w:fill="auto"/>
          </w:tcPr>
          <w:p w14:paraId="688B4622" w14:textId="77777777" w:rsidR="00C1698D" w:rsidRPr="00E242E3" w:rsidRDefault="00C1698D" w:rsidP="00856851">
            <w:pPr>
              <w:rPr>
                <w:rFonts w:ascii="Aptos" w:hAnsi="Aptos" w:cs="Arial"/>
                <w:color w:val="000000" w:themeColor="text1"/>
              </w:rPr>
            </w:pPr>
          </w:p>
          <w:p w14:paraId="420E84AE" w14:textId="77777777" w:rsidR="00C1698D" w:rsidRPr="00E242E3" w:rsidRDefault="00C1698D" w:rsidP="00856851">
            <w:pPr>
              <w:rPr>
                <w:rFonts w:ascii="Aptos" w:hAnsi="Aptos" w:cs="Arial"/>
                <w:color w:val="000000" w:themeColor="text1"/>
              </w:rPr>
            </w:pPr>
          </w:p>
        </w:tc>
      </w:tr>
      <w:tr w:rsidR="00C1698D" w:rsidRPr="00E242E3" w14:paraId="7750C840" w14:textId="77777777" w:rsidTr="00F13032">
        <w:tc>
          <w:tcPr>
            <w:tcW w:w="2354" w:type="dxa"/>
            <w:shd w:val="clear" w:color="auto" w:fill="D9D9D9" w:themeFill="background1" w:themeFillShade="D9"/>
          </w:tcPr>
          <w:p w14:paraId="51A4B119"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Home phone number</w:t>
            </w:r>
          </w:p>
        </w:tc>
        <w:tc>
          <w:tcPr>
            <w:tcW w:w="5966" w:type="dxa"/>
            <w:gridSpan w:val="4"/>
            <w:shd w:val="clear" w:color="auto" w:fill="auto"/>
          </w:tcPr>
          <w:p w14:paraId="202645CF" w14:textId="77777777" w:rsidR="00C1698D" w:rsidRPr="00E242E3" w:rsidRDefault="00C1698D" w:rsidP="00856851">
            <w:pPr>
              <w:rPr>
                <w:rFonts w:ascii="Aptos" w:hAnsi="Aptos" w:cs="Arial"/>
                <w:color w:val="000000" w:themeColor="text1"/>
              </w:rPr>
            </w:pPr>
          </w:p>
        </w:tc>
      </w:tr>
      <w:tr w:rsidR="00C1698D" w:rsidRPr="00E242E3" w14:paraId="3EE6DDB0" w14:textId="77777777" w:rsidTr="00F13032">
        <w:tc>
          <w:tcPr>
            <w:tcW w:w="2354" w:type="dxa"/>
            <w:shd w:val="clear" w:color="auto" w:fill="D9D9D9" w:themeFill="background1" w:themeFillShade="D9"/>
          </w:tcPr>
          <w:p w14:paraId="711F25F9" w14:textId="7FF12BBB"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School</w:t>
            </w:r>
          </w:p>
        </w:tc>
        <w:tc>
          <w:tcPr>
            <w:tcW w:w="5966" w:type="dxa"/>
            <w:gridSpan w:val="4"/>
            <w:shd w:val="clear" w:color="auto" w:fill="auto"/>
          </w:tcPr>
          <w:p w14:paraId="5300C2DB" w14:textId="77777777" w:rsidR="00C1698D" w:rsidRPr="00E242E3" w:rsidRDefault="00C1698D" w:rsidP="00856851">
            <w:pPr>
              <w:rPr>
                <w:rFonts w:ascii="Aptos" w:hAnsi="Aptos" w:cs="Arial"/>
                <w:color w:val="000000" w:themeColor="text1"/>
              </w:rPr>
            </w:pPr>
          </w:p>
          <w:p w14:paraId="5F404012" w14:textId="77777777" w:rsidR="00C1698D" w:rsidRPr="00E242E3" w:rsidRDefault="00C1698D" w:rsidP="00856851">
            <w:pPr>
              <w:rPr>
                <w:rFonts w:ascii="Aptos" w:hAnsi="Aptos" w:cs="Arial"/>
                <w:color w:val="000000" w:themeColor="text1"/>
              </w:rPr>
            </w:pPr>
          </w:p>
        </w:tc>
      </w:tr>
      <w:tr w:rsidR="00C1698D" w:rsidRPr="00E242E3" w14:paraId="26BE8721" w14:textId="77777777" w:rsidTr="00F13032">
        <w:trPr>
          <w:trHeight w:val="521"/>
        </w:trPr>
        <w:tc>
          <w:tcPr>
            <w:tcW w:w="2354" w:type="dxa"/>
            <w:shd w:val="clear" w:color="auto" w:fill="D9D9D9" w:themeFill="background1" w:themeFillShade="D9"/>
          </w:tcPr>
          <w:p w14:paraId="39D37909"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NHS number</w:t>
            </w:r>
          </w:p>
        </w:tc>
        <w:tc>
          <w:tcPr>
            <w:tcW w:w="5966" w:type="dxa"/>
            <w:gridSpan w:val="4"/>
            <w:shd w:val="clear" w:color="auto" w:fill="auto"/>
          </w:tcPr>
          <w:p w14:paraId="00D72EC8" w14:textId="77777777" w:rsidR="00C1698D" w:rsidRPr="00E242E3" w:rsidRDefault="00C1698D" w:rsidP="00856851">
            <w:pPr>
              <w:rPr>
                <w:rFonts w:ascii="Aptos" w:hAnsi="Aptos" w:cs="Arial"/>
                <w:color w:val="002060"/>
              </w:rPr>
            </w:pPr>
          </w:p>
          <w:p w14:paraId="5A2A6055" w14:textId="77777777" w:rsidR="00C1698D" w:rsidRPr="00E242E3" w:rsidRDefault="00C1698D" w:rsidP="00856851">
            <w:pPr>
              <w:rPr>
                <w:rFonts w:ascii="Aptos" w:hAnsi="Aptos" w:cs="Arial"/>
                <w:color w:val="002060"/>
              </w:rPr>
            </w:pPr>
          </w:p>
        </w:tc>
      </w:tr>
      <w:tr w:rsidR="00C1698D" w:rsidRPr="00E242E3" w14:paraId="5E9E18D4" w14:textId="77777777" w:rsidTr="00F13032">
        <w:tc>
          <w:tcPr>
            <w:tcW w:w="2354" w:type="dxa"/>
            <w:shd w:val="clear" w:color="auto" w:fill="D9D9D9" w:themeFill="background1" w:themeFillShade="D9"/>
          </w:tcPr>
          <w:p w14:paraId="0671E023" w14:textId="3B0049D5"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 xml:space="preserve">Has your </w:t>
            </w:r>
            <w:r w:rsidR="00C03432" w:rsidRPr="00E242E3">
              <w:rPr>
                <w:rFonts w:ascii="Aptos" w:hAnsi="Aptos" w:cs="Arial"/>
                <w:b/>
                <w:color w:val="000000" w:themeColor="text1"/>
              </w:rPr>
              <w:t>child been</w:t>
            </w:r>
            <w:r w:rsidRPr="00E242E3">
              <w:rPr>
                <w:rFonts w:ascii="Aptos" w:hAnsi="Aptos" w:cs="Arial"/>
                <w:b/>
                <w:color w:val="000000" w:themeColor="text1"/>
              </w:rPr>
              <w:t xml:space="preserve"> registered here previously? If yes, please give dates.</w:t>
            </w:r>
          </w:p>
        </w:tc>
        <w:tc>
          <w:tcPr>
            <w:tcW w:w="5966" w:type="dxa"/>
            <w:gridSpan w:val="4"/>
            <w:shd w:val="clear" w:color="auto" w:fill="auto"/>
          </w:tcPr>
          <w:p w14:paraId="59B061A0" w14:textId="77777777" w:rsidR="00C1698D" w:rsidRPr="00E242E3" w:rsidRDefault="00C1698D" w:rsidP="00856851">
            <w:pPr>
              <w:rPr>
                <w:rFonts w:ascii="Aptos" w:hAnsi="Aptos" w:cs="Arial"/>
                <w:color w:val="002060"/>
              </w:rPr>
            </w:pPr>
          </w:p>
        </w:tc>
      </w:tr>
      <w:tr w:rsidR="00C1698D" w:rsidRPr="00E242E3" w14:paraId="71B6DA82" w14:textId="77777777" w:rsidTr="00F13032">
        <w:trPr>
          <w:trHeight w:val="1790"/>
        </w:trPr>
        <w:tc>
          <w:tcPr>
            <w:tcW w:w="2354" w:type="dxa"/>
            <w:shd w:val="clear" w:color="auto" w:fill="D9D9D9" w:themeFill="background1" w:themeFillShade="D9"/>
          </w:tcPr>
          <w:p w14:paraId="72919ED5" w14:textId="024B6636" w:rsidR="00C1698D" w:rsidRPr="00E242E3" w:rsidRDefault="007C0B4E" w:rsidP="00856851">
            <w:pPr>
              <w:rPr>
                <w:rFonts w:ascii="Aptos" w:hAnsi="Aptos" w:cs="Arial"/>
                <w:b/>
                <w:color w:val="000000" w:themeColor="text1"/>
              </w:rPr>
            </w:pPr>
            <w:r w:rsidRPr="00E242E3">
              <w:rPr>
                <w:rFonts w:ascii="Aptos" w:hAnsi="Aptos" w:cs="Arial"/>
                <w:b/>
                <w:color w:val="000000" w:themeColor="text1"/>
              </w:rPr>
              <w:t>Parent or g</w:t>
            </w:r>
            <w:r w:rsidR="00C1698D" w:rsidRPr="00E242E3">
              <w:rPr>
                <w:rFonts w:ascii="Aptos" w:hAnsi="Aptos" w:cs="Arial"/>
                <w:b/>
                <w:color w:val="000000" w:themeColor="text1"/>
              </w:rPr>
              <w:t>uardian details:</w:t>
            </w:r>
          </w:p>
          <w:p w14:paraId="578752A1"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Title:</w:t>
            </w:r>
          </w:p>
          <w:p w14:paraId="7D79D110"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Surname:</w:t>
            </w:r>
          </w:p>
          <w:p w14:paraId="45564634"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Forename:</w:t>
            </w:r>
          </w:p>
          <w:p w14:paraId="19D0083E"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Relationship:</w:t>
            </w:r>
          </w:p>
          <w:p w14:paraId="5CD8F3B6"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Address:</w:t>
            </w:r>
          </w:p>
          <w:p w14:paraId="0A0A6802" w14:textId="7D7093E0"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 xml:space="preserve">Telephone </w:t>
            </w:r>
            <w:r w:rsidR="00146E03" w:rsidRPr="00E242E3">
              <w:rPr>
                <w:rFonts w:ascii="Aptos" w:hAnsi="Aptos" w:cs="Arial"/>
                <w:b/>
                <w:color w:val="000000" w:themeColor="text1"/>
              </w:rPr>
              <w:t>nos.</w:t>
            </w:r>
            <w:r w:rsidRPr="00E242E3">
              <w:rPr>
                <w:rFonts w:ascii="Aptos" w:hAnsi="Aptos" w:cs="Arial"/>
                <w:b/>
                <w:color w:val="000000" w:themeColor="text1"/>
              </w:rPr>
              <w:t>:</w:t>
            </w:r>
          </w:p>
        </w:tc>
        <w:tc>
          <w:tcPr>
            <w:tcW w:w="5966" w:type="dxa"/>
            <w:gridSpan w:val="4"/>
            <w:shd w:val="clear" w:color="auto" w:fill="auto"/>
          </w:tcPr>
          <w:p w14:paraId="4C44D4DD" w14:textId="77777777" w:rsidR="00C1698D" w:rsidRPr="00E242E3" w:rsidRDefault="00C1698D" w:rsidP="00856851">
            <w:pPr>
              <w:rPr>
                <w:rFonts w:ascii="Aptos" w:hAnsi="Aptos" w:cs="Arial"/>
                <w:color w:val="002060"/>
              </w:rPr>
            </w:pPr>
          </w:p>
          <w:p w14:paraId="07A70EB6" w14:textId="77777777" w:rsidR="00C1698D" w:rsidRPr="00E242E3" w:rsidRDefault="00C1698D" w:rsidP="00856851">
            <w:pPr>
              <w:rPr>
                <w:rFonts w:ascii="Aptos" w:hAnsi="Aptos" w:cs="Arial"/>
                <w:color w:val="002060"/>
              </w:rPr>
            </w:pPr>
          </w:p>
          <w:p w14:paraId="2EEC093A" w14:textId="77777777" w:rsidR="00C1698D" w:rsidRPr="00E242E3" w:rsidRDefault="00C1698D" w:rsidP="00856851">
            <w:pPr>
              <w:rPr>
                <w:rFonts w:ascii="Aptos" w:hAnsi="Aptos" w:cs="Arial"/>
                <w:color w:val="002060"/>
              </w:rPr>
            </w:pPr>
          </w:p>
          <w:p w14:paraId="302AB6E2" w14:textId="77777777" w:rsidR="00C1698D" w:rsidRPr="00E242E3" w:rsidRDefault="00C1698D" w:rsidP="00856851">
            <w:pPr>
              <w:rPr>
                <w:rFonts w:ascii="Aptos" w:hAnsi="Aptos" w:cs="Arial"/>
                <w:color w:val="002060"/>
              </w:rPr>
            </w:pPr>
          </w:p>
        </w:tc>
      </w:tr>
      <w:tr w:rsidR="00C1698D" w:rsidRPr="00E242E3" w14:paraId="2240DF05" w14:textId="77777777" w:rsidTr="00F13032">
        <w:trPr>
          <w:trHeight w:val="1790"/>
        </w:trPr>
        <w:tc>
          <w:tcPr>
            <w:tcW w:w="2354" w:type="dxa"/>
            <w:shd w:val="clear" w:color="auto" w:fill="D9D9D9" w:themeFill="background1" w:themeFillShade="D9"/>
          </w:tcPr>
          <w:p w14:paraId="0DA17269" w14:textId="37E4AABB"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Consent: (Please delete as appropriate)</w:t>
            </w:r>
          </w:p>
        </w:tc>
        <w:tc>
          <w:tcPr>
            <w:tcW w:w="5966" w:type="dxa"/>
            <w:gridSpan w:val="4"/>
            <w:shd w:val="clear" w:color="auto" w:fill="auto"/>
          </w:tcPr>
          <w:p w14:paraId="5B60C0DE" w14:textId="59AC7E67" w:rsidR="00C1698D" w:rsidRPr="00E242E3" w:rsidRDefault="00C1698D" w:rsidP="00856851">
            <w:pPr>
              <w:rPr>
                <w:rFonts w:ascii="Aptos" w:hAnsi="Aptos" w:cs="Arial"/>
                <w:color w:val="000000" w:themeColor="text1"/>
              </w:rPr>
            </w:pPr>
            <w:r w:rsidRPr="00E242E3">
              <w:rPr>
                <w:rFonts w:ascii="Aptos" w:hAnsi="Aptos" w:cs="Arial"/>
                <w:color w:val="000000" w:themeColor="text1"/>
              </w:rPr>
              <w:t>I consent</w:t>
            </w:r>
            <w:r w:rsidR="007C0B4E" w:rsidRPr="00E242E3">
              <w:rPr>
                <w:rFonts w:ascii="Aptos" w:hAnsi="Aptos" w:cs="Arial"/>
                <w:color w:val="000000" w:themeColor="text1"/>
              </w:rPr>
              <w:t>/</w:t>
            </w:r>
            <w:r w:rsidRPr="00E242E3">
              <w:rPr>
                <w:rFonts w:ascii="Aptos" w:hAnsi="Aptos" w:cs="Arial"/>
                <w:color w:val="000000" w:themeColor="text1"/>
              </w:rPr>
              <w:t>do not consent to be contacted by SMS on my mobile number</w:t>
            </w:r>
            <w:r w:rsidR="00E7496A" w:rsidRPr="00E242E3">
              <w:rPr>
                <w:rFonts w:ascii="Aptos" w:hAnsi="Aptos" w:cs="Arial"/>
                <w:color w:val="000000" w:themeColor="text1"/>
              </w:rPr>
              <w:t>.</w:t>
            </w:r>
            <w:r w:rsidRPr="00E242E3">
              <w:rPr>
                <w:rFonts w:ascii="Aptos" w:hAnsi="Aptos" w:cs="Arial"/>
                <w:color w:val="000000" w:themeColor="text1"/>
              </w:rPr>
              <w:t xml:space="preserve"> </w:t>
            </w:r>
          </w:p>
          <w:p w14:paraId="3F81394A" w14:textId="77777777" w:rsidR="00C1698D" w:rsidRPr="00E242E3" w:rsidRDefault="00C1698D" w:rsidP="00856851">
            <w:pPr>
              <w:rPr>
                <w:rFonts w:ascii="Aptos" w:hAnsi="Aptos" w:cs="Arial"/>
                <w:color w:val="000000" w:themeColor="text1"/>
              </w:rPr>
            </w:pPr>
          </w:p>
          <w:p w14:paraId="10AE2F39" w14:textId="3AC12C03" w:rsidR="00C1698D" w:rsidRPr="00E242E3" w:rsidRDefault="00C1698D" w:rsidP="00C1698D">
            <w:pPr>
              <w:rPr>
                <w:rFonts w:ascii="Aptos" w:hAnsi="Aptos" w:cs="Arial"/>
                <w:color w:val="000000" w:themeColor="text1"/>
              </w:rPr>
            </w:pPr>
            <w:r w:rsidRPr="00E242E3">
              <w:rPr>
                <w:rFonts w:ascii="Aptos" w:hAnsi="Aptos" w:cs="Arial"/>
                <w:color w:val="000000" w:themeColor="text1"/>
              </w:rPr>
              <w:t>I consent</w:t>
            </w:r>
            <w:r w:rsidR="007C0B4E" w:rsidRPr="00E242E3">
              <w:rPr>
                <w:rFonts w:ascii="Aptos" w:hAnsi="Aptos" w:cs="Arial"/>
                <w:color w:val="000000" w:themeColor="text1"/>
              </w:rPr>
              <w:t>/</w:t>
            </w:r>
            <w:r w:rsidRPr="00E242E3">
              <w:rPr>
                <w:rFonts w:ascii="Aptos" w:hAnsi="Aptos" w:cs="Arial"/>
                <w:color w:val="000000" w:themeColor="text1"/>
              </w:rPr>
              <w:t>do not consent to be contacted by email at this address</w:t>
            </w:r>
            <w:r w:rsidR="00C83B3D" w:rsidRPr="00E242E3">
              <w:rPr>
                <w:rFonts w:ascii="Aptos" w:hAnsi="Aptos" w:cs="Arial"/>
                <w:color w:val="000000" w:themeColor="text1"/>
              </w:rPr>
              <w:t>:</w:t>
            </w:r>
          </w:p>
          <w:p w14:paraId="2A9E6C0B" w14:textId="77777777" w:rsidR="00C1698D" w:rsidRPr="00E242E3" w:rsidRDefault="00C1698D" w:rsidP="00856851">
            <w:pPr>
              <w:rPr>
                <w:rFonts w:ascii="Aptos" w:hAnsi="Aptos" w:cs="Arial"/>
                <w:color w:val="002060"/>
              </w:rPr>
            </w:pPr>
          </w:p>
          <w:p w14:paraId="05AEE982" w14:textId="1FBE43EB" w:rsidR="00C1698D" w:rsidRPr="00E242E3" w:rsidRDefault="00C1698D" w:rsidP="00856851">
            <w:pPr>
              <w:rPr>
                <w:rFonts w:ascii="Aptos" w:hAnsi="Aptos" w:cs="Arial"/>
                <w:color w:val="002060"/>
              </w:rPr>
            </w:pPr>
            <w:r w:rsidRPr="00E242E3">
              <w:rPr>
                <w:rFonts w:ascii="Aptos" w:hAnsi="Aptos" w:cs="Arial"/>
                <w:color w:val="000000" w:themeColor="text1"/>
              </w:rPr>
              <w:t xml:space="preserve">We may contact you with appointment details, results, health awareness events, etc. </w:t>
            </w:r>
          </w:p>
        </w:tc>
      </w:tr>
      <w:tr w:rsidR="00C1698D" w:rsidRPr="00E242E3" w14:paraId="4F2A8B2B" w14:textId="77777777" w:rsidTr="00F13032">
        <w:trPr>
          <w:trHeight w:val="1790"/>
        </w:trPr>
        <w:tc>
          <w:tcPr>
            <w:tcW w:w="2354" w:type="dxa"/>
            <w:shd w:val="clear" w:color="auto" w:fill="D9D9D9" w:themeFill="background1" w:themeFillShade="D9"/>
          </w:tcPr>
          <w:p w14:paraId="0F8B2AD1"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Special circumstances:</w:t>
            </w:r>
          </w:p>
        </w:tc>
        <w:tc>
          <w:tcPr>
            <w:tcW w:w="5966" w:type="dxa"/>
            <w:gridSpan w:val="4"/>
            <w:shd w:val="clear" w:color="auto" w:fill="auto"/>
          </w:tcPr>
          <w:p w14:paraId="68F64946" w14:textId="20E6246C" w:rsidR="00C1698D" w:rsidRPr="00E242E3" w:rsidRDefault="00C1698D" w:rsidP="00856851">
            <w:pPr>
              <w:rPr>
                <w:rFonts w:ascii="Aptos" w:hAnsi="Aptos" w:cs="Arial"/>
                <w:color w:val="000000" w:themeColor="text1"/>
              </w:rPr>
            </w:pPr>
            <w:r w:rsidRPr="00E242E3">
              <w:rPr>
                <w:rFonts w:ascii="Aptos" w:hAnsi="Aptos" w:cs="Arial"/>
                <w:color w:val="000000" w:themeColor="text1"/>
              </w:rPr>
              <w:t>Please tick if any of the following apply</w:t>
            </w:r>
            <w:r w:rsidR="006E3D69" w:rsidRPr="00E242E3">
              <w:rPr>
                <w:rFonts w:ascii="Aptos" w:hAnsi="Aptos" w:cs="Arial"/>
                <w:color w:val="000000" w:themeColor="text1"/>
              </w:rPr>
              <w:t xml:space="preserve"> to your child</w:t>
            </w:r>
            <w:r w:rsidRPr="00E242E3">
              <w:rPr>
                <w:rFonts w:ascii="Aptos" w:hAnsi="Aptos" w:cs="Arial"/>
                <w:color w:val="000000" w:themeColor="text1"/>
              </w:rPr>
              <w:t>:</w:t>
            </w:r>
          </w:p>
          <w:p w14:paraId="4B65E8DB" w14:textId="77777777" w:rsidR="00C1698D" w:rsidRPr="00E242E3" w:rsidRDefault="00C1698D" w:rsidP="00856851">
            <w:pPr>
              <w:rPr>
                <w:rFonts w:ascii="Aptos" w:hAnsi="Aptos" w:cs="Arial"/>
                <w:color w:val="000000" w:themeColor="text1"/>
              </w:rPr>
            </w:pPr>
          </w:p>
          <w:p w14:paraId="1FA2FF04" w14:textId="77777777" w:rsidR="00C1698D" w:rsidRPr="00E242E3" w:rsidRDefault="00C1698D" w:rsidP="00856851">
            <w:pPr>
              <w:rPr>
                <w:rFonts w:ascii="Aptos" w:hAnsi="Aptos" w:cs="Arial"/>
              </w:rPr>
            </w:pPr>
            <w:r w:rsidRPr="00E242E3">
              <w:rPr>
                <w:rFonts w:ascii="Aptos" w:hAnsi="Aptos" w:cs="Arial"/>
              </w:rPr>
              <w:t xml:space="preserve">I have a </w:t>
            </w:r>
            <w:proofErr w:type="gramStart"/>
            <w:r w:rsidRPr="00E242E3">
              <w:rPr>
                <w:rFonts w:ascii="Aptos" w:hAnsi="Aptos" w:cs="Arial"/>
              </w:rPr>
              <w:t>carer</w:t>
            </w:r>
            <w:proofErr w:type="gramEnd"/>
            <w:r w:rsidRPr="00E242E3">
              <w:rPr>
                <w:rFonts w:ascii="Aptos" w:hAnsi="Aptos" w:cs="Arial"/>
              </w:rPr>
              <w:t xml:space="preserve"> </w:t>
            </w:r>
          </w:p>
          <w:p w14:paraId="4B1DEDAE" w14:textId="61405B8C" w:rsidR="00C1698D" w:rsidRPr="00E242E3" w:rsidRDefault="00C1698D" w:rsidP="00856851">
            <w:pPr>
              <w:rPr>
                <w:rFonts w:ascii="Aptos" w:hAnsi="Aptos" w:cs="Arial"/>
              </w:rPr>
            </w:pPr>
            <w:r w:rsidRPr="00E242E3">
              <w:rPr>
                <w:rFonts w:ascii="Aptos" w:hAnsi="Aptos" w:cs="Arial"/>
              </w:rPr>
              <w:t xml:space="preserve">I am a </w:t>
            </w:r>
            <w:proofErr w:type="gramStart"/>
            <w:r w:rsidRPr="00E242E3">
              <w:rPr>
                <w:rFonts w:ascii="Aptos" w:hAnsi="Aptos" w:cs="Arial"/>
              </w:rPr>
              <w:t>carer</w:t>
            </w:r>
            <w:proofErr w:type="gramEnd"/>
          </w:p>
          <w:p w14:paraId="7D04E724" w14:textId="1A9D33E6" w:rsidR="00C1698D" w:rsidRPr="00E242E3" w:rsidRDefault="00C1698D" w:rsidP="00856851">
            <w:pPr>
              <w:rPr>
                <w:rFonts w:ascii="Aptos" w:hAnsi="Aptos" w:cs="Arial"/>
              </w:rPr>
            </w:pPr>
            <w:r w:rsidRPr="00E242E3">
              <w:rPr>
                <w:rFonts w:ascii="Aptos" w:hAnsi="Aptos" w:cs="Arial"/>
              </w:rPr>
              <w:t xml:space="preserve">I have communication </w:t>
            </w:r>
            <w:proofErr w:type="gramStart"/>
            <w:r w:rsidRPr="00E242E3">
              <w:rPr>
                <w:rFonts w:ascii="Aptos" w:hAnsi="Aptos" w:cs="Arial"/>
              </w:rPr>
              <w:t>difficulties</w:t>
            </w:r>
            <w:proofErr w:type="gramEnd"/>
          </w:p>
          <w:p w14:paraId="56341303" w14:textId="77777777" w:rsidR="00C1698D" w:rsidRPr="00E242E3" w:rsidRDefault="00C1698D" w:rsidP="00856851">
            <w:pPr>
              <w:rPr>
                <w:rFonts w:ascii="Aptos" w:hAnsi="Aptos" w:cs="Arial"/>
              </w:rPr>
            </w:pPr>
            <w:r w:rsidRPr="00E242E3">
              <w:rPr>
                <w:rFonts w:ascii="Aptos" w:hAnsi="Aptos" w:cs="Arial"/>
              </w:rPr>
              <w:t>Asylum seeker</w:t>
            </w:r>
          </w:p>
          <w:p w14:paraId="26CA3C06" w14:textId="77777777" w:rsidR="00C1698D" w:rsidRPr="00E242E3" w:rsidRDefault="00C1698D" w:rsidP="00856851">
            <w:pPr>
              <w:rPr>
                <w:rFonts w:ascii="Aptos" w:hAnsi="Aptos" w:cs="Arial"/>
              </w:rPr>
            </w:pPr>
            <w:r w:rsidRPr="00E242E3">
              <w:rPr>
                <w:rFonts w:ascii="Aptos" w:hAnsi="Aptos" w:cs="Arial"/>
              </w:rPr>
              <w:t>Housebound</w:t>
            </w:r>
          </w:p>
          <w:p w14:paraId="376D752B" w14:textId="77777777" w:rsidR="00C1698D" w:rsidRPr="00E242E3" w:rsidRDefault="00C1698D" w:rsidP="00856851">
            <w:pPr>
              <w:rPr>
                <w:rFonts w:ascii="Aptos" w:hAnsi="Aptos" w:cs="Arial"/>
              </w:rPr>
            </w:pPr>
            <w:r w:rsidRPr="00E242E3">
              <w:rPr>
                <w:rFonts w:ascii="Aptos" w:hAnsi="Aptos" w:cs="Arial"/>
              </w:rPr>
              <w:t>Live in a nursing home</w:t>
            </w:r>
          </w:p>
          <w:p w14:paraId="7D34B4EE" w14:textId="77777777" w:rsidR="00C1698D" w:rsidRPr="00E242E3" w:rsidRDefault="00C1698D" w:rsidP="00856851">
            <w:pPr>
              <w:rPr>
                <w:rFonts w:ascii="Aptos" w:hAnsi="Aptos" w:cs="Arial"/>
              </w:rPr>
            </w:pPr>
            <w:r w:rsidRPr="00E242E3">
              <w:rPr>
                <w:rFonts w:ascii="Aptos" w:hAnsi="Aptos" w:cs="Arial"/>
              </w:rPr>
              <w:t>Live in a residential home</w:t>
            </w:r>
          </w:p>
          <w:p w14:paraId="6A0E0525" w14:textId="77777777" w:rsidR="00C1698D" w:rsidRPr="00E242E3" w:rsidRDefault="00C1698D" w:rsidP="00856851">
            <w:pPr>
              <w:rPr>
                <w:rFonts w:ascii="Aptos" w:hAnsi="Aptos" w:cs="Arial"/>
              </w:rPr>
            </w:pPr>
            <w:r w:rsidRPr="00E242E3">
              <w:rPr>
                <w:rFonts w:ascii="Aptos" w:hAnsi="Aptos" w:cs="Arial"/>
              </w:rPr>
              <w:t>Live in a community psychiatric home</w:t>
            </w:r>
          </w:p>
          <w:p w14:paraId="09990A3D" w14:textId="5F816DDF" w:rsidR="00C1698D" w:rsidRPr="00E242E3" w:rsidRDefault="00C1698D" w:rsidP="00856851">
            <w:pPr>
              <w:rPr>
                <w:rFonts w:ascii="Aptos" w:hAnsi="Aptos" w:cs="Arial"/>
                <w:color w:val="000000" w:themeColor="text1"/>
              </w:rPr>
            </w:pPr>
            <w:r w:rsidRPr="00E242E3">
              <w:rPr>
                <w:rFonts w:ascii="Aptos" w:hAnsi="Aptos" w:cs="Arial"/>
              </w:rPr>
              <w:t>Live in a children’s home</w:t>
            </w:r>
          </w:p>
        </w:tc>
      </w:tr>
      <w:tr w:rsidR="00C1698D" w:rsidRPr="00E242E3" w14:paraId="16456D18" w14:textId="77777777" w:rsidTr="00F13032">
        <w:tc>
          <w:tcPr>
            <w:tcW w:w="2354" w:type="dxa"/>
            <w:shd w:val="clear" w:color="auto" w:fill="D9D9D9" w:themeFill="background1" w:themeFillShade="D9"/>
          </w:tcPr>
          <w:p w14:paraId="2E29D5A0"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Height</w:t>
            </w:r>
          </w:p>
        </w:tc>
        <w:tc>
          <w:tcPr>
            <w:tcW w:w="1507" w:type="dxa"/>
            <w:gridSpan w:val="2"/>
            <w:shd w:val="clear" w:color="auto" w:fill="auto"/>
          </w:tcPr>
          <w:p w14:paraId="1D19C168" w14:textId="77777777" w:rsidR="00C1698D" w:rsidRPr="00E242E3" w:rsidRDefault="00C1698D" w:rsidP="00856851">
            <w:pPr>
              <w:rPr>
                <w:rFonts w:ascii="Aptos" w:hAnsi="Aptos" w:cs="Arial"/>
                <w:color w:val="000000" w:themeColor="text1"/>
              </w:rPr>
            </w:pPr>
          </w:p>
          <w:p w14:paraId="15F52F46" w14:textId="069855A1" w:rsidR="00C1698D" w:rsidRPr="00E242E3" w:rsidRDefault="00C1698D" w:rsidP="00856851">
            <w:pPr>
              <w:rPr>
                <w:rFonts w:ascii="Aptos" w:hAnsi="Aptos" w:cs="Arial"/>
                <w:color w:val="000000" w:themeColor="text1"/>
              </w:rPr>
            </w:pPr>
          </w:p>
        </w:tc>
        <w:tc>
          <w:tcPr>
            <w:tcW w:w="1378" w:type="dxa"/>
            <w:shd w:val="clear" w:color="auto" w:fill="D9D9D9" w:themeFill="background1" w:themeFillShade="D9"/>
          </w:tcPr>
          <w:p w14:paraId="7A23433A"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Weight</w:t>
            </w:r>
          </w:p>
        </w:tc>
        <w:tc>
          <w:tcPr>
            <w:tcW w:w="3081" w:type="dxa"/>
          </w:tcPr>
          <w:p w14:paraId="35D70E1E" w14:textId="77777777" w:rsidR="00C1698D" w:rsidRPr="00E242E3" w:rsidRDefault="00C1698D" w:rsidP="00856851">
            <w:pPr>
              <w:rPr>
                <w:rFonts w:ascii="Aptos" w:hAnsi="Aptos" w:cs="Arial"/>
                <w:color w:val="000000" w:themeColor="text1"/>
              </w:rPr>
            </w:pPr>
          </w:p>
        </w:tc>
      </w:tr>
      <w:tr w:rsidR="00C1698D" w:rsidRPr="00E242E3" w14:paraId="29589878" w14:textId="77777777" w:rsidTr="00F13032">
        <w:tc>
          <w:tcPr>
            <w:tcW w:w="2354" w:type="dxa"/>
            <w:shd w:val="clear" w:color="auto" w:fill="D9D9D9" w:themeFill="background1" w:themeFillShade="D9"/>
          </w:tcPr>
          <w:p w14:paraId="0076DD2E"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Allergies</w:t>
            </w:r>
          </w:p>
        </w:tc>
        <w:tc>
          <w:tcPr>
            <w:tcW w:w="1507" w:type="dxa"/>
            <w:gridSpan w:val="2"/>
            <w:shd w:val="clear" w:color="auto" w:fill="auto"/>
          </w:tcPr>
          <w:p w14:paraId="6B0FEEAC" w14:textId="77777777" w:rsidR="00C1698D" w:rsidRPr="00E242E3" w:rsidRDefault="00C1698D" w:rsidP="00856851">
            <w:pPr>
              <w:rPr>
                <w:rFonts w:ascii="Aptos" w:hAnsi="Aptos" w:cs="Arial"/>
                <w:color w:val="000000" w:themeColor="text1"/>
              </w:rPr>
            </w:pPr>
          </w:p>
          <w:p w14:paraId="5D4428D5" w14:textId="77777777" w:rsidR="00C1698D" w:rsidRPr="00E242E3" w:rsidRDefault="00C1698D" w:rsidP="00856851">
            <w:pPr>
              <w:rPr>
                <w:rFonts w:ascii="Aptos" w:hAnsi="Aptos" w:cs="Arial"/>
                <w:color w:val="000000" w:themeColor="text1"/>
              </w:rPr>
            </w:pPr>
          </w:p>
        </w:tc>
        <w:tc>
          <w:tcPr>
            <w:tcW w:w="1378" w:type="dxa"/>
            <w:shd w:val="clear" w:color="auto" w:fill="D9D9D9" w:themeFill="background1" w:themeFillShade="D9"/>
          </w:tcPr>
          <w:p w14:paraId="1ADF4B6C"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Disabilities</w:t>
            </w:r>
          </w:p>
        </w:tc>
        <w:tc>
          <w:tcPr>
            <w:tcW w:w="3081" w:type="dxa"/>
          </w:tcPr>
          <w:p w14:paraId="035D3220" w14:textId="77777777" w:rsidR="00C1698D" w:rsidRPr="00E242E3" w:rsidRDefault="00C1698D" w:rsidP="00856851">
            <w:pPr>
              <w:rPr>
                <w:rFonts w:ascii="Aptos" w:hAnsi="Aptos" w:cs="Arial"/>
                <w:color w:val="000000" w:themeColor="text1"/>
              </w:rPr>
            </w:pPr>
          </w:p>
        </w:tc>
      </w:tr>
      <w:tr w:rsidR="00C1698D" w:rsidRPr="00E242E3" w14:paraId="15640980" w14:textId="77777777" w:rsidTr="00F13032">
        <w:tc>
          <w:tcPr>
            <w:tcW w:w="3861" w:type="dxa"/>
            <w:gridSpan w:val="3"/>
            <w:shd w:val="clear" w:color="auto" w:fill="D9D9D9" w:themeFill="background1" w:themeFillShade="D9"/>
          </w:tcPr>
          <w:p w14:paraId="46DDF8D4" w14:textId="0B991EFD" w:rsidR="00C1698D" w:rsidRPr="00E242E3" w:rsidRDefault="0090474F" w:rsidP="00856851">
            <w:pPr>
              <w:rPr>
                <w:rFonts w:ascii="Aptos" w:hAnsi="Aptos" w:cs="Arial"/>
                <w:b/>
                <w:color w:val="000000" w:themeColor="text1"/>
              </w:rPr>
            </w:pPr>
            <w:r w:rsidRPr="00E242E3">
              <w:rPr>
                <w:rFonts w:ascii="Aptos" w:hAnsi="Aptos" w:cs="Arial"/>
                <w:b/>
                <w:color w:val="000000" w:themeColor="text1"/>
              </w:rPr>
              <w:t>Is your child</w:t>
            </w:r>
            <w:r w:rsidR="00C1698D" w:rsidRPr="00E242E3">
              <w:rPr>
                <w:rFonts w:ascii="Aptos" w:hAnsi="Aptos" w:cs="Arial"/>
                <w:b/>
                <w:color w:val="000000" w:themeColor="text1"/>
              </w:rPr>
              <w:t>:</w:t>
            </w:r>
          </w:p>
          <w:p w14:paraId="4C9FB08F"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lastRenderedPageBreak/>
              <w:t>Registered blind or partially sighted</w:t>
            </w:r>
          </w:p>
          <w:p w14:paraId="25454C19"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 xml:space="preserve">Registered </w:t>
            </w:r>
            <w:proofErr w:type="gramStart"/>
            <w:r w:rsidRPr="00E242E3">
              <w:rPr>
                <w:rFonts w:ascii="Aptos" w:hAnsi="Aptos" w:cs="Arial"/>
                <w:b/>
                <w:color w:val="000000" w:themeColor="text1"/>
              </w:rPr>
              <w:t>deaf</w:t>
            </w:r>
            <w:proofErr w:type="gramEnd"/>
          </w:p>
          <w:p w14:paraId="6E850F01"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Registered disabled</w:t>
            </w:r>
          </w:p>
        </w:tc>
        <w:tc>
          <w:tcPr>
            <w:tcW w:w="4459" w:type="dxa"/>
            <w:gridSpan w:val="2"/>
          </w:tcPr>
          <w:p w14:paraId="019D94D9" w14:textId="77777777" w:rsidR="00C1698D" w:rsidRPr="00E242E3" w:rsidRDefault="00C1698D" w:rsidP="00856851">
            <w:pPr>
              <w:rPr>
                <w:rFonts w:ascii="Aptos" w:hAnsi="Aptos" w:cs="Arial"/>
                <w:color w:val="002060"/>
              </w:rPr>
            </w:pPr>
            <w:r w:rsidRPr="00E242E3">
              <w:rPr>
                <w:rFonts w:ascii="Aptos" w:hAnsi="Aptos" w:cs="Arial"/>
                <w:color w:val="000000" w:themeColor="text1"/>
              </w:rPr>
              <w:lastRenderedPageBreak/>
              <w:t>Please state which of these apply:</w:t>
            </w:r>
          </w:p>
        </w:tc>
      </w:tr>
      <w:tr w:rsidR="00C1698D" w:rsidRPr="00E242E3" w14:paraId="4D8C4104" w14:textId="77777777" w:rsidTr="00F13032">
        <w:tc>
          <w:tcPr>
            <w:tcW w:w="3861" w:type="dxa"/>
            <w:gridSpan w:val="3"/>
            <w:shd w:val="clear" w:color="auto" w:fill="D9D9D9" w:themeFill="background1" w:themeFillShade="D9"/>
          </w:tcPr>
          <w:p w14:paraId="39CD1D9D" w14:textId="2C1DCC04" w:rsidR="00C1698D" w:rsidRPr="00E242E3" w:rsidRDefault="00C1698D" w:rsidP="00C03432">
            <w:pPr>
              <w:rPr>
                <w:rFonts w:ascii="Aptos" w:hAnsi="Aptos" w:cs="Arial"/>
                <w:b/>
                <w:color w:val="000000" w:themeColor="text1"/>
              </w:rPr>
            </w:pPr>
            <w:r w:rsidRPr="00E242E3">
              <w:rPr>
                <w:rFonts w:ascii="Aptos" w:hAnsi="Aptos" w:cs="Arial"/>
                <w:b/>
                <w:color w:val="000000" w:themeColor="text1"/>
              </w:rPr>
              <w:t xml:space="preserve">Please state </w:t>
            </w:r>
            <w:r w:rsidR="00C03432" w:rsidRPr="00E242E3">
              <w:rPr>
                <w:rFonts w:ascii="Aptos" w:hAnsi="Aptos" w:cs="Arial"/>
                <w:b/>
                <w:color w:val="000000" w:themeColor="text1"/>
              </w:rPr>
              <w:t>your child’s</w:t>
            </w:r>
            <w:r w:rsidRPr="00E242E3">
              <w:rPr>
                <w:rFonts w:ascii="Aptos" w:hAnsi="Aptos" w:cs="Arial"/>
                <w:b/>
                <w:color w:val="000000" w:themeColor="text1"/>
              </w:rPr>
              <w:t xml:space="preserve"> ethnicity</w:t>
            </w:r>
          </w:p>
        </w:tc>
        <w:tc>
          <w:tcPr>
            <w:tcW w:w="4459" w:type="dxa"/>
            <w:gridSpan w:val="2"/>
          </w:tcPr>
          <w:p w14:paraId="028FA7A9" w14:textId="77777777" w:rsidR="00C1698D" w:rsidRPr="00E242E3" w:rsidRDefault="00C1698D" w:rsidP="00856851">
            <w:pPr>
              <w:rPr>
                <w:rFonts w:ascii="Aptos" w:hAnsi="Aptos" w:cs="Arial"/>
                <w:color w:val="002060"/>
              </w:rPr>
            </w:pPr>
          </w:p>
          <w:p w14:paraId="0CF5D22A" w14:textId="001D63F0" w:rsidR="00C1698D" w:rsidRPr="00E242E3" w:rsidRDefault="00C1698D" w:rsidP="00856851">
            <w:pPr>
              <w:rPr>
                <w:rFonts w:ascii="Aptos" w:hAnsi="Aptos" w:cs="Arial"/>
                <w:color w:val="002060"/>
              </w:rPr>
            </w:pPr>
          </w:p>
        </w:tc>
      </w:tr>
      <w:tr w:rsidR="00C1698D" w:rsidRPr="00E242E3" w14:paraId="4DF192B2" w14:textId="77777777" w:rsidTr="00F13032">
        <w:tc>
          <w:tcPr>
            <w:tcW w:w="3861" w:type="dxa"/>
            <w:gridSpan w:val="3"/>
            <w:shd w:val="clear" w:color="auto" w:fill="D9D9D9" w:themeFill="background1" w:themeFillShade="D9"/>
          </w:tcPr>
          <w:p w14:paraId="18A7134B" w14:textId="6DD53052"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Do</w:t>
            </w:r>
            <w:r w:rsidR="0090474F" w:rsidRPr="00E242E3">
              <w:rPr>
                <w:rFonts w:ascii="Aptos" w:hAnsi="Aptos" w:cs="Arial"/>
                <w:b/>
                <w:color w:val="000000" w:themeColor="text1"/>
              </w:rPr>
              <w:t>es</w:t>
            </w:r>
            <w:r w:rsidRPr="00E242E3">
              <w:rPr>
                <w:rFonts w:ascii="Aptos" w:hAnsi="Aptos" w:cs="Arial"/>
                <w:b/>
                <w:color w:val="000000" w:themeColor="text1"/>
              </w:rPr>
              <w:t xml:space="preserve"> you</w:t>
            </w:r>
            <w:r w:rsidR="0090474F" w:rsidRPr="00E242E3">
              <w:rPr>
                <w:rFonts w:ascii="Aptos" w:hAnsi="Aptos" w:cs="Arial"/>
                <w:b/>
                <w:color w:val="000000" w:themeColor="text1"/>
              </w:rPr>
              <w:t>r child</w:t>
            </w:r>
            <w:r w:rsidRPr="00E242E3">
              <w:rPr>
                <w:rFonts w:ascii="Aptos" w:hAnsi="Aptos" w:cs="Arial"/>
                <w:b/>
                <w:color w:val="000000" w:themeColor="text1"/>
              </w:rPr>
              <w:t xml:space="preserve"> have any drug allergies?</w:t>
            </w:r>
          </w:p>
          <w:p w14:paraId="5C9BD9BE" w14:textId="77777777" w:rsidR="00C1698D" w:rsidRPr="00E242E3" w:rsidRDefault="00C1698D" w:rsidP="00856851">
            <w:pPr>
              <w:rPr>
                <w:rFonts w:ascii="Aptos" w:hAnsi="Aptos" w:cs="Arial"/>
                <w:b/>
                <w:i/>
                <w:color w:val="000000" w:themeColor="text1"/>
              </w:rPr>
            </w:pPr>
            <w:r w:rsidRPr="00E242E3">
              <w:rPr>
                <w:rFonts w:ascii="Aptos" w:hAnsi="Aptos" w:cs="Arial"/>
                <w:b/>
                <w:i/>
                <w:color w:val="000000" w:themeColor="text1"/>
              </w:rPr>
              <w:t>Please include known reactions</w:t>
            </w:r>
          </w:p>
          <w:p w14:paraId="61FD4263" w14:textId="77777777" w:rsidR="00C1698D" w:rsidRPr="00E242E3" w:rsidRDefault="00C1698D" w:rsidP="00856851">
            <w:pPr>
              <w:rPr>
                <w:rFonts w:ascii="Aptos" w:hAnsi="Aptos" w:cs="Arial"/>
                <w:b/>
                <w:color w:val="000000" w:themeColor="text1"/>
              </w:rPr>
            </w:pPr>
          </w:p>
          <w:p w14:paraId="4BE8AD2D" w14:textId="77777777" w:rsidR="00C1698D" w:rsidRPr="00E242E3" w:rsidRDefault="00C1698D" w:rsidP="00856851">
            <w:pPr>
              <w:rPr>
                <w:rFonts w:ascii="Aptos" w:hAnsi="Aptos" w:cs="Arial"/>
                <w:b/>
                <w:color w:val="000000" w:themeColor="text1"/>
              </w:rPr>
            </w:pPr>
          </w:p>
        </w:tc>
        <w:tc>
          <w:tcPr>
            <w:tcW w:w="4459" w:type="dxa"/>
            <w:gridSpan w:val="2"/>
          </w:tcPr>
          <w:p w14:paraId="38486FB0" w14:textId="77777777" w:rsidR="00C1698D" w:rsidRPr="00E242E3" w:rsidRDefault="00C1698D" w:rsidP="00856851">
            <w:pPr>
              <w:rPr>
                <w:rFonts w:ascii="Aptos" w:hAnsi="Aptos" w:cs="Arial"/>
                <w:color w:val="002060"/>
              </w:rPr>
            </w:pPr>
          </w:p>
        </w:tc>
      </w:tr>
      <w:tr w:rsidR="00C1698D" w:rsidRPr="00E242E3" w14:paraId="1415D5EC" w14:textId="77777777" w:rsidTr="00F13032">
        <w:tc>
          <w:tcPr>
            <w:tcW w:w="3861" w:type="dxa"/>
            <w:gridSpan w:val="3"/>
            <w:shd w:val="clear" w:color="auto" w:fill="D9D9D9" w:themeFill="background1" w:themeFillShade="D9"/>
          </w:tcPr>
          <w:p w14:paraId="479595BF" w14:textId="7E7AD09F"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Do</w:t>
            </w:r>
            <w:r w:rsidR="0090474F" w:rsidRPr="00E242E3">
              <w:rPr>
                <w:rFonts w:ascii="Aptos" w:hAnsi="Aptos" w:cs="Arial"/>
                <w:b/>
                <w:color w:val="000000" w:themeColor="text1"/>
              </w:rPr>
              <w:t>es</w:t>
            </w:r>
            <w:r w:rsidRPr="00E242E3">
              <w:rPr>
                <w:rFonts w:ascii="Aptos" w:hAnsi="Aptos" w:cs="Arial"/>
                <w:b/>
                <w:color w:val="000000" w:themeColor="text1"/>
              </w:rPr>
              <w:t xml:space="preserve"> you</w:t>
            </w:r>
            <w:r w:rsidR="0090474F" w:rsidRPr="00E242E3">
              <w:rPr>
                <w:rFonts w:ascii="Aptos" w:hAnsi="Aptos" w:cs="Arial"/>
                <w:b/>
                <w:color w:val="000000" w:themeColor="text1"/>
              </w:rPr>
              <w:t>r</w:t>
            </w:r>
            <w:r w:rsidRPr="00E242E3">
              <w:rPr>
                <w:rFonts w:ascii="Aptos" w:hAnsi="Aptos" w:cs="Arial"/>
                <w:b/>
                <w:color w:val="000000" w:themeColor="text1"/>
              </w:rPr>
              <w:t xml:space="preserve"> </w:t>
            </w:r>
            <w:r w:rsidR="0090474F" w:rsidRPr="00E242E3">
              <w:rPr>
                <w:rFonts w:ascii="Aptos" w:hAnsi="Aptos" w:cs="Arial"/>
                <w:b/>
                <w:color w:val="000000" w:themeColor="text1"/>
              </w:rPr>
              <w:t xml:space="preserve">child </w:t>
            </w:r>
            <w:r w:rsidRPr="00E242E3">
              <w:rPr>
                <w:rFonts w:ascii="Aptos" w:hAnsi="Aptos" w:cs="Arial"/>
                <w:b/>
                <w:color w:val="000000" w:themeColor="text1"/>
              </w:rPr>
              <w:t>have any other allergies?</w:t>
            </w:r>
          </w:p>
          <w:p w14:paraId="509EAD7B" w14:textId="77777777" w:rsidR="00C1698D" w:rsidRPr="00E242E3" w:rsidRDefault="00C1698D" w:rsidP="00856851">
            <w:pPr>
              <w:rPr>
                <w:rFonts w:ascii="Aptos" w:hAnsi="Aptos" w:cs="Arial"/>
                <w:b/>
                <w:color w:val="000000" w:themeColor="text1"/>
              </w:rPr>
            </w:pPr>
            <w:r w:rsidRPr="00E242E3">
              <w:rPr>
                <w:rFonts w:ascii="Aptos" w:hAnsi="Aptos" w:cs="Arial"/>
                <w:b/>
                <w:i/>
                <w:color w:val="000000" w:themeColor="text1"/>
              </w:rPr>
              <w:t>Please give as much detail as possible</w:t>
            </w:r>
          </w:p>
        </w:tc>
        <w:tc>
          <w:tcPr>
            <w:tcW w:w="4459" w:type="dxa"/>
            <w:gridSpan w:val="2"/>
          </w:tcPr>
          <w:p w14:paraId="72723381" w14:textId="77777777" w:rsidR="00C1698D" w:rsidRPr="00E242E3" w:rsidRDefault="00C1698D" w:rsidP="00856851">
            <w:pPr>
              <w:rPr>
                <w:rFonts w:ascii="Aptos" w:hAnsi="Aptos" w:cs="Arial"/>
                <w:color w:val="000000" w:themeColor="text1"/>
              </w:rPr>
            </w:pPr>
          </w:p>
          <w:p w14:paraId="222EC451" w14:textId="77777777" w:rsidR="00C1698D" w:rsidRPr="00E242E3" w:rsidRDefault="00C1698D" w:rsidP="00856851">
            <w:pPr>
              <w:rPr>
                <w:rFonts w:ascii="Aptos" w:hAnsi="Aptos" w:cs="Arial"/>
                <w:color w:val="000000" w:themeColor="text1"/>
              </w:rPr>
            </w:pPr>
          </w:p>
          <w:p w14:paraId="772E12FE" w14:textId="77777777" w:rsidR="00C1698D" w:rsidRPr="00E242E3" w:rsidRDefault="00C1698D" w:rsidP="00856851">
            <w:pPr>
              <w:rPr>
                <w:rFonts w:ascii="Aptos" w:hAnsi="Aptos" w:cs="Arial"/>
                <w:color w:val="000000" w:themeColor="text1"/>
              </w:rPr>
            </w:pPr>
          </w:p>
          <w:p w14:paraId="3D9B83A0" w14:textId="77777777" w:rsidR="00C1698D" w:rsidRPr="00E242E3" w:rsidRDefault="00C1698D" w:rsidP="00856851">
            <w:pPr>
              <w:rPr>
                <w:rFonts w:ascii="Aptos" w:hAnsi="Aptos" w:cs="Arial"/>
                <w:color w:val="000000" w:themeColor="text1"/>
              </w:rPr>
            </w:pPr>
          </w:p>
          <w:p w14:paraId="12155397" w14:textId="77777777" w:rsidR="00C1698D" w:rsidRPr="00E242E3" w:rsidRDefault="00C1698D" w:rsidP="00856851">
            <w:pPr>
              <w:rPr>
                <w:rFonts w:ascii="Aptos" w:hAnsi="Aptos" w:cs="Arial"/>
                <w:color w:val="000000" w:themeColor="text1"/>
              </w:rPr>
            </w:pPr>
          </w:p>
          <w:p w14:paraId="57347FC0" w14:textId="77777777" w:rsidR="00C1698D" w:rsidRPr="00E242E3" w:rsidRDefault="00C1698D" w:rsidP="00856851">
            <w:pPr>
              <w:rPr>
                <w:rFonts w:ascii="Aptos" w:hAnsi="Aptos" w:cs="Arial"/>
                <w:color w:val="002060"/>
              </w:rPr>
            </w:pPr>
          </w:p>
        </w:tc>
      </w:tr>
      <w:tr w:rsidR="00C1698D" w:rsidRPr="00E242E3" w14:paraId="2A3A6F1F" w14:textId="77777777" w:rsidTr="00F13032">
        <w:tc>
          <w:tcPr>
            <w:tcW w:w="3861" w:type="dxa"/>
            <w:gridSpan w:val="3"/>
            <w:shd w:val="clear" w:color="auto" w:fill="D9D9D9" w:themeFill="background1" w:themeFillShade="D9"/>
          </w:tcPr>
          <w:p w14:paraId="24BC8B2A" w14:textId="4611EB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Do</w:t>
            </w:r>
            <w:r w:rsidR="0090474F" w:rsidRPr="00E242E3">
              <w:rPr>
                <w:rFonts w:ascii="Aptos" w:hAnsi="Aptos" w:cs="Arial"/>
                <w:b/>
                <w:color w:val="000000" w:themeColor="text1"/>
              </w:rPr>
              <w:t>es</w:t>
            </w:r>
            <w:r w:rsidRPr="00E242E3">
              <w:rPr>
                <w:rFonts w:ascii="Aptos" w:hAnsi="Aptos" w:cs="Arial"/>
                <w:b/>
                <w:color w:val="000000" w:themeColor="text1"/>
              </w:rPr>
              <w:t xml:space="preserve"> your child suffer from any of the following:</w:t>
            </w:r>
          </w:p>
          <w:p w14:paraId="70338839" w14:textId="7AE25E50"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Asthma</w:t>
            </w:r>
          </w:p>
          <w:p w14:paraId="05885BAD" w14:textId="790D705E"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Depression</w:t>
            </w:r>
          </w:p>
          <w:p w14:paraId="531091F7" w14:textId="0BB4AF06"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Diabetes</w:t>
            </w:r>
          </w:p>
          <w:p w14:paraId="2DAB3294" w14:textId="028F4C79"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Epilepsy</w:t>
            </w:r>
          </w:p>
          <w:p w14:paraId="3DBC91B0" w14:textId="77777777" w:rsidR="00C1698D" w:rsidRPr="00E242E3" w:rsidRDefault="00C1698D" w:rsidP="00856851">
            <w:pPr>
              <w:rPr>
                <w:rFonts w:ascii="Aptos" w:hAnsi="Aptos" w:cs="Arial"/>
                <w:b/>
                <w:color w:val="000000" w:themeColor="text1"/>
              </w:rPr>
            </w:pPr>
          </w:p>
        </w:tc>
        <w:tc>
          <w:tcPr>
            <w:tcW w:w="4459" w:type="dxa"/>
            <w:gridSpan w:val="2"/>
          </w:tcPr>
          <w:p w14:paraId="062DE86E" w14:textId="77777777" w:rsidR="00C1698D" w:rsidRPr="00E242E3" w:rsidRDefault="00C1698D" w:rsidP="00856851">
            <w:pPr>
              <w:rPr>
                <w:rFonts w:ascii="Aptos" w:hAnsi="Aptos" w:cs="Arial"/>
                <w:color w:val="000000" w:themeColor="text1"/>
              </w:rPr>
            </w:pPr>
            <w:r w:rsidRPr="00E242E3">
              <w:rPr>
                <w:rFonts w:ascii="Aptos" w:hAnsi="Aptos" w:cs="Arial"/>
                <w:color w:val="000000" w:themeColor="text1"/>
              </w:rPr>
              <w:t>Please state which of these apply and give date of last review:</w:t>
            </w:r>
          </w:p>
        </w:tc>
      </w:tr>
      <w:tr w:rsidR="00C1698D" w:rsidRPr="00E242E3" w14:paraId="573EBE4D" w14:textId="77777777" w:rsidTr="00F13032">
        <w:tc>
          <w:tcPr>
            <w:tcW w:w="3861" w:type="dxa"/>
            <w:gridSpan w:val="3"/>
            <w:shd w:val="clear" w:color="auto" w:fill="D9D9D9" w:themeFill="background1" w:themeFillShade="D9"/>
          </w:tcPr>
          <w:p w14:paraId="1EC5C3B8" w14:textId="5B2DFCFC"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Does your child have any other serious or chronic illness?</w:t>
            </w:r>
          </w:p>
        </w:tc>
        <w:tc>
          <w:tcPr>
            <w:tcW w:w="4459" w:type="dxa"/>
            <w:gridSpan w:val="2"/>
          </w:tcPr>
          <w:p w14:paraId="23F219F3" w14:textId="77777777" w:rsidR="00C1698D" w:rsidRPr="00E242E3" w:rsidRDefault="00C1698D" w:rsidP="00856851">
            <w:pPr>
              <w:rPr>
                <w:rFonts w:ascii="Aptos" w:hAnsi="Aptos" w:cs="Arial"/>
                <w:color w:val="000000" w:themeColor="text1"/>
              </w:rPr>
            </w:pPr>
            <w:r w:rsidRPr="00E242E3">
              <w:rPr>
                <w:rFonts w:ascii="Aptos" w:hAnsi="Aptos" w:cs="Arial"/>
                <w:color w:val="000000" w:themeColor="text1"/>
              </w:rPr>
              <w:t>Please explain:</w:t>
            </w:r>
          </w:p>
          <w:p w14:paraId="19DA4A49" w14:textId="77777777" w:rsidR="00C1698D" w:rsidRPr="00E242E3" w:rsidRDefault="00C1698D" w:rsidP="00856851">
            <w:pPr>
              <w:rPr>
                <w:rFonts w:ascii="Aptos" w:hAnsi="Aptos" w:cs="Arial"/>
                <w:color w:val="000000" w:themeColor="text1"/>
              </w:rPr>
            </w:pPr>
          </w:p>
          <w:p w14:paraId="66607F2D" w14:textId="77777777" w:rsidR="00C1698D" w:rsidRPr="00E242E3" w:rsidRDefault="00C1698D" w:rsidP="00856851">
            <w:pPr>
              <w:rPr>
                <w:rFonts w:ascii="Aptos" w:hAnsi="Aptos" w:cs="Arial"/>
                <w:color w:val="000000" w:themeColor="text1"/>
              </w:rPr>
            </w:pPr>
          </w:p>
          <w:p w14:paraId="1EFBC514" w14:textId="77777777" w:rsidR="00C1698D" w:rsidRPr="00E242E3" w:rsidRDefault="00C1698D" w:rsidP="00856851">
            <w:pPr>
              <w:rPr>
                <w:rFonts w:ascii="Aptos" w:hAnsi="Aptos" w:cs="Arial"/>
                <w:color w:val="000000" w:themeColor="text1"/>
              </w:rPr>
            </w:pPr>
          </w:p>
          <w:p w14:paraId="77CB8F20" w14:textId="77777777" w:rsidR="00C1698D" w:rsidRPr="00E242E3" w:rsidRDefault="00C1698D" w:rsidP="00856851">
            <w:pPr>
              <w:rPr>
                <w:rFonts w:ascii="Aptos" w:hAnsi="Aptos" w:cs="Arial"/>
                <w:color w:val="000000" w:themeColor="text1"/>
              </w:rPr>
            </w:pPr>
          </w:p>
        </w:tc>
      </w:tr>
      <w:tr w:rsidR="00C1698D" w:rsidRPr="00E242E3" w14:paraId="30FC4259" w14:textId="77777777" w:rsidTr="00F13032">
        <w:tc>
          <w:tcPr>
            <w:tcW w:w="3861" w:type="dxa"/>
            <w:gridSpan w:val="3"/>
            <w:shd w:val="clear" w:color="auto" w:fill="D9D9D9" w:themeFill="background1" w:themeFillShade="D9"/>
          </w:tcPr>
          <w:p w14:paraId="1D177D98" w14:textId="54FFDFBF"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Do</w:t>
            </w:r>
            <w:r w:rsidR="00C03432" w:rsidRPr="00E242E3">
              <w:rPr>
                <w:rFonts w:ascii="Aptos" w:hAnsi="Aptos" w:cs="Arial"/>
                <w:b/>
                <w:color w:val="000000" w:themeColor="text1"/>
              </w:rPr>
              <w:t>es</w:t>
            </w:r>
            <w:r w:rsidRPr="00E242E3">
              <w:rPr>
                <w:rFonts w:ascii="Aptos" w:hAnsi="Aptos" w:cs="Arial"/>
                <w:b/>
                <w:color w:val="000000" w:themeColor="text1"/>
              </w:rPr>
              <w:t xml:space="preserve"> you</w:t>
            </w:r>
            <w:r w:rsidR="00C03432" w:rsidRPr="00E242E3">
              <w:rPr>
                <w:rFonts w:ascii="Aptos" w:hAnsi="Aptos" w:cs="Arial"/>
                <w:b/>
                <w:color w:val="000000" w:themeColor="text1"/>
              </w:rPr>
              <w:t>r child</w:t>
            </w:r>
            <w:r w:rsidRPr="00E242E3">
              <w:rPr>
                <w:rFonts w:ascii="Aptos" w:hAnsi="Aptos" w:cs="Arial"/>
                <w:b/>
                <w:color w:val="000000" w:themeColor="text1"/>
              </w:rPr>
              <w:t xml:space="preserve"> have a family history of:</w:t>
            </w:r>
          </w:p>
          <w:p w14:paraId="6C819CEE" w14:textId="424D0616"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Asthma</w:t>
            </w:r>
          </w:p>
          <w:p w14:paraId="31226453" w14:textId="629E431D"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Diabetes</w:t>
            </w:r>
          </w:p>
          <w:p w14:paraId="0F6F8232"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Heart disease</w:t>
            </w:r>
          </w:p>
          <w:p w14:paraId="43E27AED"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High cholesterol</w:t>
            </w:r>
          </w:p>
          <w:p w14:paraId="6292A9DE"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Heart attack</w:t>
            </w:r>
          </w:p>
          <w:p w14:paraId="2F8B8656"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Stroke</w:t>
            </w:r>
          </w:p>
          <w:p w14:paraId="783EE45D"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Cancer</w:t>
            </w:r>
          </w:p>
          <w:p w14:paraId="1AD90E3B" w14:textId="5A1258B3" w:rsidR="00C1698D" w:rsidRPr="00E242E3" w:rsidRDefault="00E7496A" w:rsidP="00856851">
            <w:pPr>
              <w:rPr>
                <w:rFonts w:ascii="Aptos" w:hAnsi="Aptos" w:cs="Arial"/>
                <w:b/>
                <w:color w:val="000000" w:themeColor="text1"/>
              </w:rPr>
            </w:pPr>
            <w:r w:rsidRPr="00E242E3">
              <w:rPr>
                <w:rFonts w:ascii="Aptos" w:hAnsi="Aptos" w:cs="Arial"/>
                <w:b/>
                <w:color w:val="000000" w:themeColor="text1"/>
              </w:rPr>
              <w:t>Liver d</w:t>
            </w:r>
            <w:r w:rsidR="00C1698D" w:rsidRPr="00E242E3">
              <w:rPr>
                <w:rFonts w:ascii="Aptos" w:hAnsi="Aptos" w:cs="Arial"/>
                <w:b/>
                <w:color w:val="000000" w:themeColor="text1"/>
              </w:rPr>
              <w:t>isease</w:t>
            </w:r>
          </w:p>
          <w:p w14:paraId="0E97309A"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Depression</w:t>
            </w:r>
          </w:p>
          <w:p w14:paraId="556F01BC"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Epilepsy</w:t>
            </w:r>
          </w:p>
          <w:p w14:paraId="1428CADE" w14:textId="365ADEB7" w:rsidR="00C1698D" w:rsidRPr="00E242E3" w:rsidRDefault="00C1698D" w:rsidP="00F13032">
            <w:pPr>
              <w:rPr>
                <w:rFonts w:ascii="Aptos" w:hAnsi="Aptos" w:cs="Arial"/>
                <w:b/>
                <w:color w:val="000000" w:themeColor="text1"/>
              </w:rPr>
            </w:pPr>
            <w:r w:rsidRPr="00E242E3">
              <w:rPr>
                <w:rFonts w:ascii="Aptos" w:hAnsi="Aptos" w:cs="Arial"/>
                <w:b/>
                <w:color w:val="000000" w:themeColor="text1"/>
              </w:rPr>
              <w:t>C</w:t>
            </w:r>
            <w:r w:rsidR="00F13032" w:rsidRPr="00E242E3">
              <w:rPr>
                <w:rFonts w:ascii="Aptos" w:hAnsi="Aptos" w:cs="Arial"/>
                <w:b/>
                <w:color w:val="000000" w:themeColor="text1"/>
              </w:rPr>
              <w:t>OPD</w:t>
            </w:r>
          </w:p>
        </w:tc>
        <w:tc>
          <w:tcPr>
            <w:tcW w:w="4459" w:type="dxa"/>
            <w:gridSpan w:val="2"/>
          </w:tcPr>
          <w:p w14:paraId="7BFB5CBE" w14:textId="2949EDDF" w:rsidR="00C1698D" w:rsidRPr="00E242E3" w:rsidRDefault="00C1698D" w:rsidP="00856851">
            <w:pPr>
              <w:rPr>
                <w:rFonts w:ascii="Aptos" w:hAnsi="Aptos" w:cs="Arial"/>
                <w:color w:val="000000" w:themeColor="text1"/>
              </w:rPr>
            </w:pPr>
            <w:r w:rsidRPr="00E242E3">
              <w:rPr>
                <w:rFonts w:ascii="Aptos" w:hAnsi="Aptos" w:cs="Arial"/>
                <w:color w:val="000000" w:themeColor="text1"/>
              </w:rPr>
              <w:t>Please give details</w:t>
            </w:r>
            <w:r w:rsidR="00CD3EB5" w:rsidRPr="00E242E3">
              <w:rPr>
                <w:rFonts w:ascii="Aptos" w:hAnsi="Aptos" w:cs="Arial"/>
                <w:color w:val="000000" w:themeColor="text1"/>
              </w:rPr>
              <w:t>,</w:t>
            </w:r>
            <w:r w:rsidRPr="00E242E3">
              <w:rPr>
                <w:rFonts w:ascii="Aptos" w:hAnsi="Aptos" w:cs="Arial"/>
                <w:color w:val="000000" w:themeColor="text1"/>
              </w:rPr>
              <w:t xml:space="preserve"> including relationship, </w:t>
            </w:r>
            <w:proofErr w:type="gramStart"/>
            <w:r w:rsidRPr="00E242E3">
              <w:rPr>
                <w:rFonts w:ascii="Aptos" w:hAnsi="Aptos" w:cs="Arial"/>
                <w:color w:val="000000" w:themeColor="text1"/>
              </w:rPr>
              <w:t>illness</w:t>
            </w:r>
            <w:proofErr w:type="gramEnd"/>
            <w:r w:rsidRPr="00E242E3">
              <w:rPr>
                <w:rFonts w:ascii="Aptos" w:hAnsi="Aptos" w:cs="Arial"/>
                <w:color w:val="000000" w:themeColor="text1"/>
              </w:rPr>
              <w:t xml:space="preserve"> and age at diagnosis</w:t>
            </w:r>
            <w:r w:rsidR="00CD3EB5" w:rsidRPr="00E242E3">
              <w:rPr>
                <w:rFonts w:ascii="Aptos" w:hAnsi="Aptos" w:cs="Arial"/>
                <w:color w:val="000000" w:themeColor="text1"/>
              </w:rPr>
              <w:t>,</w:t>
            </w:r>
            <w:r w:rsidRPr="00E242E3">
              <w:rPr>
                <w:rFonts w:ascii="Aptos" w:hAnsi="Aptos" w:cs="Arial"/>
                <w:color w:val="000000" w:themeColor="text1"/>
              </w:rPr>
              <w:t xml:space="preserve"> if known:</w:t>
            </w:r>
          </w:p>
          <w:p w14:paraId="7521EAC4" w14:textId="77777777" w:rsidR="00C1698D" w:rsidRPr="00E242E3" w:rsidRDefault="00C1698D" w:rsidP="00856851">
            <w:pPr>
              <w:rPr>
                <w:rFonts w:ascii="Aptos" w:hAnsi="Aptos" w:cs="Arial"/>
                <w:color w:val="000000" w:themeColor="text1"/>
              </w:rPr>
            </w:pPr>
          </w:p>
          <w:p w14:paraId="31386A40" w14:textId="77777777" w:rsidR="00C1698D" w:rsidRPr="00E242E3" w:rsidRDefault="00C1698D" w:rsidP="00856851">
            <w:pPr>
              <w:rPr>
                <w:rFonts w:ascii="Aptos" w:hAnsi="Aptos" w:cs="Arial"/>
                <w:color w:val="000000" w:themeColor="text1"/>
              </w:rPr>
            </w:pPr>
          </w:p>
          <w:p w14:paraId="5C50D544" w14:textId="77777777" w:rsidR="00C1698D" w:rsidRPr="00E242E3" w:rsidRDefault="00C1698D" w:rsidP="00856851">
            <w:pPr>
              <w:rPr>
                <w:rFonts w:ascii="Aptos" w:hAnsi="Aptos" w:cs="Arial"/>
                <w:color w:val="000000" w:themeColor="text1"/>
              </w:rPr>
            </w:pPr>
          </w:p>
          <w:p w14:paraId="24127E80" w14:textId="77777777" w:rsidR="00C1698D" w:rsidRPr="00E242E3" w:rsidRDefault="00C1698D" w:rsidP="00856851">
            <w:pPr>
              <w:rPr>
                <w:rFonts w:ascii="Aptos" w:hAnsi="Aptos" w:cs="Arial"/>
                <w:color w:val="000000" w:themeColor="text1"/>
              </w:rPr>
            </w:pPr>
          </w:p>
          <w:p w14:paraId="748BC472" w14:textId="77777777" w:rsidR="00C1698D" w:rsidRPr="00E242E3" w:rsidRDefault="00C1698D" w:rsidP="00856851">
            <w:pPr>
              <w:rPr>
                <w:rFonts w:ascii="Aptos" w:hAnsi="Aptos" w:cs="Arial"/>
                <w:color w:val="000000" w:themeColor="text1"/>
              </w:rPr>
            </w:pPr>
          </w:p>
        </w:tc>
      </w:tr>
      <w:tr w:rsidR="00C1698D" w:rsidRPr="00E242E3" w14:paraId="09B22D5E" w14:textId="77777777" w:rsidTr="00F13032">
        <w:tc>
          <w:tcPr>
            <w:tcW w:w="3861" w:type="dxa"/>
            <w:gridSpan w:val="3"/>
            <w:shd w:val="clear" w:color="auto" w:fill="D9D9D9" w:themeFill="background1" w:themeFillShade="D9"/>
          </w:tcPr>
          <w:p w14:paraId="588A30C3" w14:textId="5C17E142"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Ha</w:t>
            </w:r>
            <w:r w:rsidR="0090474F" w:rsidRPr="00E242E3">
              <w:rPr>
                <w:rFonts w:ascii="Aptos" w:hAnsi="Aptos" w:cs="Arial"/>
                <w:b/>
                <w:color w:val="000000" w:themeColor="text1"/>
              </w:rPr>
              <w:t>s</w:t>
            </w:r>
            <w:r w:rsidRPr="00E242E3">
              <w:rPr>
                <w:rFonts w:ascii="Aptos" w:hAnsi="Aptos" w:cs="Arial"/>
                <w:b/>
                <w:color w:val="000000" w:themeColor="text1"/>
              </w:rPr>
              <w:t xml:space="preserve"> you</w:t>
            </w:r>
            <w:r w:rsidR="0090474F" w:rsidRPr="00E242E3">
              <w:rPr>
                <w:rFonts w:ascii="Aptos" w:hAnsi="Aptos" w:cs="Arial"/>
                <w:b/>
                <w:color w:val="000000" w:themeColor="text1"/>
              </w:rPr>
              <w:t>r child</w:t>
            </w:r>
            <w:r w:rsidRPr="00E242E3">
              <w:rPr>
                <w:rFonts w:ascii="Aptos" w:hAnsi="Aptos" w:cs="Arial"/>
                <w:b/>
                <w:color w:val="000000" w:themeColor="text1"/>
              </w:rPr>
              <w:t xml:space="preserve"> had any significant injuries or major operations?</w:t>
            </w:r>
          </w:p>
        </w:tc>
        <w:tc>
          <w:tcPr>
            <w:tcW w:w="4459" w:type="dxa"/>
            <w:gridSpan w:val="2"/>
          </w:tcPr>
          <w:p w14:paraId="487DA046" w14:textId="77777777" w:rsidR="00C1698D" w:rsidRPr="00E242E3" w:rsidRDefault="00C1698D" w:rsidP="00856851">
            <w:pPr>
              <w:rPr>
                <w:rFonts w:ascii="Aptos" w:hAnsi="Aptos" w:cs="Arial"/>
                <w:color w:val="000000" w:themeColor="text1"/>
              </w:rPr>
            </w:pPr>
            <w:r w:rsidRPr="00E242E3">
              <w:rPr>
                <w:rFonts w:ascii="Aptos" w:hAnsi="Aptos" w:cs="Arial"/>
                <w:color w:val="000000" w:themeColor="text1"/>
              </w:rPr>
              <w:t>If yes, please give details:</w:t>
            </w:r>
          </w:p>
          <w:p w14:paraId="167A8BCD" w14:textId="77777777" w:rsidR="00C1698D" w:rsidRPr="00E242E3" w:rsidRDefault="00C1698D" w:rsidP="00856851">
            <w:pPr>
              <w:rPr>
                <w:rFonts w:ascii="Aptos" w:hAnsi="Aptos" w:cs="Arial"/>
                <w:color w:val="000000" w:themeColor="text1"/>
              </w:rPr>
            </w:pPr>
          </w:p>
          <w:p w14:paraId="7652004D" w14:textId="77777777" w:rsidR="00C1698D" w:rsidRPr="00E242E3" w:rsidRDefault="00C1698D" w:rsidP="00856851">
            <w:pPr>
              <w:rPr>
                <w:rFonts w:ascii="Aptos" w:hAnsi="Aptos" w:cs="Arial"/>
                <w:color w:val="000000" w:themeColor="text1"/>
              </w:rPr>
            </w:pPr>
          </w:p>
          <w:p w14:paraId="42E27917" w14:textId="77777777" w:rsidR="00C1698D" w:rsidRPr="00E242E3" w:rsidRDefault="00C1698D" w:rsidP="00856851">
            <w:pPr>
              <w:rPr>
                <w:rFonts w:ascii="Aptos" w:hAnsi="Aptos" w:cs="Arial"/>
                <w:color w:val="000000" w:themeColor="text1"/>
              </w:rPr>
            </w:pPr>
          </w:p>
          <w:p w14:paraId="1DF31224" w14:textId="77777777" w:rsidR="00C1698D" w:rsidRPr="00E242E3" w:rsidRDefault="00C1698D" w:rsidP="00856851">
            <w:pPr>
              <w:rPr>
                <w:rFonts w:ascii="Aptos" w:hAnsi="Aptos" w:cs="Arial"/>
                <w:color w:val="000000" w:themeColor="text1"/>
              </w:rPr>
            </w:pPr>
          </w:p>
          <w:p w14:paraId="110BB883" w14:textId="77777777" w:rsidR="00C1698D" w:rsidRPr="00E242E3" w:rsidRDefault="00C1698D" w:rsidP="00856851">
            <w:pPr>
              <w:rPr>
                <w:rFonts w:ascii="Aptos" w:hAnsi="Aptos" w:cs="Arial"/>
                <w:color w:val="000000" w:themeColor="text1"/>
              </w:rPr>
            </w:pPr>
          </w:p>
        </w:tc>
      </w:tr>
      <w:tr w:rsidR="00C1698D" w:rsidRPr="00E242E3" w14:paraId="14933B4A" w14:textId="77777777" w:rsidTr="00F13032">
        <w:tc>
          <w:tcPr>
            <w:tcW w:w="3861" w:type="dxa"/>
            <w:gridSpan w:val="3"/>
            <w:shd w:val="clear" w:color="auto" w:fill="D9D9D9" w:themeFill="background1" w:themeFillShade="D9"/>
          </w:tcPr>
          <w:p w14:paraId="1C5A2D7F"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Current medication</w:t>
            </w:r>
          </w:p>
        </w:tc>
        <w:tc>
          <w:tcPr>
            <w:tcW w:w="4459" w:type="dxa"/>
            <w:gridSpan w:val="2"/>
          </w:tcPr>
          <w:p w14:paraId="4A901570" w14:textId="7725F8F2" w:rsidR="00C1698D" w:rsidRPr="00E242E3" w:rsidRDefault="00C1698D" w:rsidP="006E3D69">
            <w:pPr>
              <w:rPr>
                <w:rFonts w:ascii="Aptos" w:hAnsi="Aptos" w:cs="Arial"/>
                <w:color w:val="000000" w:themeColor="text1"/>
              </w:rPr>
            </w:pPr>
            <w:r w:rsidRPr="00E242E3">
              <w:rPr>
                <w:rFonts w:ascii="Aptos" w:hAnsi="Aptos" w:cs="Arial"/>
                <w:color w:val="000000" w:themeColor="text1"/>
              </w:rPr>
              <w:t>If possible, attach a copy o</w:t>
            </w:r>
            <w:r w:rsidR="006E3D69" w:rsidRPr="00E242E3">
              <w:rPr>
                <w:rFonts w:ascii="Aptos" w:hAnsi="Aptos" w:cs="Arial"/>
                <w:color w:val="000000" w:themeColor="text1"/>
              </w:rPr>
              <w:t>f</w:t>
            </w:r>
            <w:r w:rsidRPr="00E242E3">
              <w:rPr>
                <w:rFonts w:ascii="Aptos" w:hAnsi="Aptos" w:cs="Arial"/>
                <w:color w:val="000000" w:themeColor="text1"/>
              </w:rPr>
              <w:t xml:space="preserve"> your</w:t>
            </w:r>
            <w:r w:rsidR="006E3D69" w:rsidRPr="00E242E3">
              <w:rPr>
                <w:rFonts w:ascii="Aptos" w:hAnsi="Aptos" w:cs="Arial"/>
                <w:color w:val="000000" w:themeColor="text1"/>
              </w:rPr>
              <w:t xml:space="preserve"> child’s</w:t>
            </w:r>
            <w:r w:rsidRPr="00E242E3">
              <w:rPr>
                <w:rFonts w:ascii="Aptos" w:hAnsi="Aptos" w:cs="Arial"/>
                <w:color w:val="000000" w:themeColor="text1"/>
              </w:rPr>
              <w:t xml:space="preserve"> repeat prescription list.</w:t>
            </w:r>
          </w:p>
        </w:tc>
      </w:tr>
      <w:tr w:rsidR="00C1698D" w:rsidRPr="00E242E3" w14:paraId="0E60472C" w14:textId="77777777" w:rsidTr="00F13032">
        <w:tc>
          <w:tcPr>
            <w:tcW w:w="3861" w:type="dxa"/>
            <w:gridSpan w:val="3"/>
          </w:tcPr>
          <w:p w14:paraId="6F5631F0" w14:textId="77777777"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Medication</w:t>
            </w:r>
          </w:p>
        </w:tc>
        <w:tc>
          <w:tcPr>
            <w:tcW w:w="4459" w:type="dxa"/>
            <w:gridSpan w:val="2"/>
          </w:tcPr>
          <w:p w14:paraId="58C6BCE5" w14:textId="59909E7E" w:rsidR="00C1698D" w:rsidRPr="00E242E3" w:rsidRDefault="00C1698D" w:rsidP="00E7496A">
            <w:pPr>
              <w:rPr>
                <w:rFonts w:ascii="Aptos" w:hAnsi="Aptos" w:cs="Arial"/>
                <w:color w:val="000000" w:themeColor="text1"/>
              </w:rPr>
            </w:pPr>
            <w:r w:rsidRPr="00E242E3">
              <w:rPr>
                <w:rFonts w:ascii="Aptos" w:hAnsi="Aptos" w:cs="Arial"/>
                <w:color w:val="000000" w:themeColor="text1"/>
              </w:rPr>
              <w:t>Dosage/Repeat/</w:t>
            </w:r>
            <w:r w:rsidR="00E7496A" w:rsidRPr="00E242E3">
              <w:rPr>
                <w:rFonts w:ascii="Aptos" w:hAnsi="Aptos" w:cs="Arial"/>
                <w:color w:val="000000" w:themeColor="text1"/>
              </w:rPr>
              <w:t>Quantity r</w:t>
            </w:r>
            <w:r w:rsidRPr="00E242E3">
              <w:rPr>
                <w:rFonts w:ascii="Aptos" w:hAnsi="Aptos" w:cs="Arial"/>
                <w:color w:val="000000" w:themeColor="text1"/>
              </w:rPr>
              <w:t>emaining</w:t>
            </w:r>
          </w:p>
        </w:tc>
      </w:tr>
      <w:tr w:rsidR="00C1698D" w:rsidRPr="00E242E3" w14:paraId="224A9075" w14:textId="77777777" w:rsidTr="00F13032">
        <w:tc>
          <w:tcPr>
            <w:tcW w:w="3861" w:type="dxa"/>
            <w:gridSpan w:val="3"/>
          </w:tcPr>
          <w:p w14:paraId="1E970FA5" w14:textId="77777777" w:rsidR="00C1698D" w:rsidRPr="00E242E3" w:rsidRDefault="00C1698D" w:rsidP="00856851">
            <w:pPr>
              <w:rPr>
                <w:rFonts w:ascii="Aptos" w:hAnsi="Aptos" w:cs="Arial"/>
                <w:b/>
                <w:color w:val="000000" w:themeColor="text1"/>
              </w:rPr>
            </w:pPr>
          </w:p>
        </w:tc>
        <w:tc>
          <w:tcPr>
            <w:tcW w:w="4459" w:type="dxa"/>
            <w:gridSpan w:val="2"/>
          </w:tcPr>
          <w:p w14:paraId="243FEA4F" w14:textId="77777777" w:rsidR="00C1698D" w:rsidRPr="00E242E3" w:rsidRDefault="00C1698D" w:rsidP="00856851">
            <w:pPr>
              <w:rPr>
                <w:rFonts w:ascii="Aptos" w:hAnsi="Aptos" w:cs="Arial"/>
                <w:color w:val="000000" w:themeColor="text1"/>
              </w:rPr>
            </w:pPr>
          </w:p>
        </w:tc>
      </w:tr>
      <w:tr w:rsidR="00C1698D" w:rsidRPr="00E242E3" w14:paraId="29AAAD08" w14:textId="77777777" w:rsidTr="00F13032">
        <w:tc>
          <w:tcPr>
            <w:tcW w:w="3861" w:type="dxa"/>
            <w:gridSpan w:val="3"/>
          </w:tcPr>
          <w:p w14:paraId="21949FC3" w14:textId="77777777" w:rsidR="00C1698D" w:rsidRPr="00E242E3" w:rsidRDefault="00C1698D" w:rsidP="00856851">
            <w:pPr>
              <w:rPr>
                <w:rFonts w:ascii="Aptos" w:hAnsi="Aptos" w:cs="Arial"/>
                <w:b/>
                <w:color w:val="000000" w:themeColor="text1"/>
              </w:rPr>
            </w:pPr>
          </w:p>
        </w:tc>
        <w:tc>
          <w:tcPr>
            <w:tcW w:w="4459" w:type="dxa"/>
            <w:gridSpan w:val="2"/>
          </w:tcPr>
          <w:p w14:paraId="5DC1CBB6" w14:textId="77777777" w:rsidR="00C1698D" w:rsidRPr="00E242E3" w:rsidRDefault="00C1698D" w:rsidP="00856851">
            <w:pPr>
              <w:rPr>
                <w:rFonts w:ascii="Aptos" w:hAnsi="Aptos" w:cs="Arial"/>
                <w:color w:val="000000" w:themeColor="text1"/>
              </w:rPr>
            </w:pPr>
          </w:p>
        </w:tc>
      </w:tr>
      <w:tr w:rsidR="00C1698D" w:rsidRPr="00E242E3" w14:paraId="247793BF" w14:textId="77777777" w:rsidTr="00F13032">
        <w:tc>
          <w:tcPr>
            <w:tcW w:w="3861" w:type="dxa"/>
            <w:gridSpan w:val="3"/>
            <w:tcBorders>
              <w:bottom w:val="single" w:sz="4" w:space="0" w:color="auto"/>
            </w:tcBorders>
          </w:tcPr>
          <w:p w14:paraId="13BCDFAE" w14:textId="77777777" w:rsidR="00C1698D" w:rsidRPr="00E242E3" w:rsidRDefault="00C1698D" w:rsidP="00856851">
            <w:pPr>
              <w:rPr>
                <w:rFonts w:ascii="Aptos" w:hAnsi="Aptos" w:cs="Arial"/>
                <w:b/>
                <w:color w:val="000000" w:themeColor="text1"/>
              </w:rPr>
            </w:pPr>
          </w:p>
        </w:tc>
        <w:tc>
          <w:tcPr>
            <w:tcW w:w="4459" w:type="dxa"/>
            <w:gridSpan w:val="2"/>
            <w:tcBorders>
              <w:bottom w:val="single" w:sz="4" w:space="0" w:color="auto"/>
            </w:tcBorders>
          </w:tcPr>
          <w:p w14:paraId="4FDDCC89" w14:textId="77777777" w:rsidR="00C1698D" w:rsidRPr="00E242E3" w:rsidRDefault="00C1698D" w:rsidP="00856851">
            <w:pPr>
              <w:rPr>
                <w:rFonts w:ascii="Aptos" w:hAnsi="Aptos" w:cs="Arial"/>
                <w:color w:val="000000" w:themeColor="text1"/>
              </w:rPr>
            </w:pPr>
          </w:p>
        </w:tc>
      </w:tr>
      <w:tr w:rsidR="00C1698D" w:rsidRPr="00E242E3" w14:paraId="56AD3894" w14:textId="77777777" w:rsidTr="00F13032">
        <w:tc>
          <w:tcPr>
            <w:tcW w:w="3861" w:type="dxa"/>
            <w:gridSpan w:val="3"/>
            <w:tcBorders>
              <w:bottom w:val="single" w:sz="4" w:space="0" w:color="auto"/>
            </w:tcBorders>
          </w:tcPr>
          <w:p w14:paraId="1A6BBF69" w14:textId="77777777" w:rsidR="00C1698D" w:rsidRPr="00E242E3" w:rsidRDefault="00C1698D" w:rsidP="00856851">
            <w:pPr>
              <w:rPr>
                <w:rFonts w:ascii="Aptos" w:hAnsi="Aptos" w:cs="Arial"/>
                <w:b/>
                <w:color w:val="000000" w:themeColor="text1"/>
              </w:rPr>
            </w:pPr>
          </w:p>
        </w:tc>
        <w:tc>
          <w:tcPr>
            <w:tcW w:w="4459" w:type="dxa"/>
            <w:gridSpan w:val="2"/>
            <w:tcBorders>
              <w:bottom w:val="single" w:sz="4" w:space="0" w:color="auto"/>
            </w:tcBorders>
          </w:tcPr>
          <w:p w14:paraId="329ADB63" w14:textId="77777777" w:rsidR="00C1698D" w:rsidRPr="00E242E3" w:rsidRDefault="00C1698D" w:rsidP="00856851">
            <w:pPr>
              <w:rPr>
                <w:rFonts w:ascii="Aptos" w:hAnsi="Aptos" w:cs="Arial"/>
                <w:color w:val="000000" w:themeColor="text1"/>
              </w:rPr>
            </w:pPr>
          </w:p>
        </w:tc>
      </w:tr>
      <w:tr w:rsidR="00F13032" w:rsidRPr="00E242E3" w14:paraId="455E2337" w14:textId="77777777" w:rsidTr="00F13032">
        <w:tc>
          <w:tcPr>
            <w:tcW w:w="3861" w:type="dxa"/>
            <w:gridSpan w:val="3"/>
            <w:tcBorders>
              <w:top w:val="single" w:sz="4" w:space="0" w:color="auto"/>
              <w:left w:val="nil"/>
              <w:bottom w:val="nil"/>
              <w:right w:val="nil"/>
            </w:tcBorders>
          </w:tcPr>
          <w:p w14:paraId="13CC6CA1" w14:textId="77777777" w:rsidR="00F13032" w:rsidRPr="00E242E3" w:rsidRDefault="00F13032" w:rsidP="00856851">
            <w:pPr>
              <w:rPr>
                <w:rFonts w:ascii="Aptos" w:hAnsi="Aptos" w:cs="Arial"/>
                <w:b/>
                <w:color w:val="000000" w:themeColor="text1"/>
              </w:rPr>
            </w:pPr>
          </w:p>
          <w:p w14:paraId="5175AC91" w14:textId="77777777" w:rsidR="00F13032" w:rsidRPr="00E242E3" w:rsidRDefault="00F13032" w:rsidP="00856851">
            <w:pPr>
              <w:rPr>
                <w:rFonts w:ascii="Aptos" w:hAnsi="Aptos" w:cs="Arial"/>
                <w:b/>
                <w:color w:val="000000" w:themeColor="text1"/>
              </w:rPr>
            </w:pPr>
          </w:p>
        </w:tc>
        <w:tc>
          <w:tcPr>
            <w:tcW w:w="4459" w:type="dxa"/>
            <w:gridSpan w:val="2"/>
            <w:tcBorders>
              <w:top w:val="single" w:sz="4" w:space="0" w:color="auto"/>
              <w:left w:val="nil"/>
              <w:bottom w:val="nil"/>
              <w:right w:val="nil"/>
            </w:tcBorders>
          </w:tcPr>
          <w:p w14:paraId="2A6A26C5" w14:textId="77777777" w:rsidR="00F13032" w:rsidRPr="00E242E3" w:rsidRDefault="00F13032" w:rsidP="00856851">
            <w:pPr>
              <w:rPr>
                <w:rFonts w:ascii="Aptos" w:hAnsi="Aptos" w:cs="Arial"/>
                <w:color w:val="000000" w:themeColor="text1"/>
              </w:rPr>
            </w:pPr>
          </w:p>
        </w:tc>
      </w:tr>
      <w:tr w:rsidR="00C1698D" w:rsidRPr="00E242E3" w14:paraId="14596D35" w14:textId="77777777" w:rsidTr="00F13032">
        <w:tc>
          <w:tcPr>
            <w:tcW w:w="8320" w:type="dxa"/>
            <w:gridSpan w:val="5"/>
            <w:shd w:val="clear" w:color="auto" w:fill="E7E6E6" w:themeFill="background2"/>
          </w:tcPr>
          <w:p w14:paraId="13A74D9E" w14:textId="7EAA9E20" w:rsidR="00C1698D" w:rsidRPr="00E242E3" w:rsidRDefault="00C1698D" w:rsidP="00F74263">
            <w:pPr>
              <w:jc w:val="center"/>
              <w:rPr>
                <w:rFonts w:ascii="Aptos" w:hAnsi="Aptos" w:cs="Arial"/>
                <w:b/>
                <w:color w:val="000000" w:themeColor="text1"/>
              </w:rPr>
            </w:pPr>
            <w:r w:rsidRPr="00E242E3">
              <w:rPr>
                <w:rFonts w:ascii="Aptos" w:hAnsi="Aptos" w:cs="Arial"/>
                <w:b/>
                <w:color w:val="000000" w:themeColor="text1"/>
              </w:rPr>
              <w:t>PARENT OR GUARDIAN DECLARATION</w:t>
            </w:r>
          </w:p>
        </w:tc>
      </w:tr>
      <w:tr w:rsidR="00C1698D" w:rsidRPr="00E242E3" w14:paraId="586D358A" w14:textId="77777777" w:rsidTr="00F13032">
        <w:tc>
          <w:tcPr>
            <w:tcW w:w="8320" w:type="dxa"/>
            <w:gridSpan w:val="5"/>
            <w:shd w:val="clear" w:color="auto" w:fill="E7E6E6" w:themeFill="background2"/>
          </w:tcPr>
          <w:p w14:paraId="45BF56AE" w14:textId="77777777" w:rsidR="00C1698D" w:rsidRPr="00E242E3" w:rsidRDefault="00C1698D" w:rsidP="00F74263">
            <w:pPr>
              <w:rPr>
                <w:rFonts w:ascii="Aptos" w:hAnsi="Aptos" w:cs="Arial"/>
                <w:b/>
                <w:color w:val="000000" w:themeColor="text1"/>
              </w:rPr>
            </w:pPr>
            <w:r w:rsidRPr="00E242E3">
              <w:rPr>
                <w:rFonts w:ascii="Aptos" w:hAnsi="Aptos" w:cs="Arial"/>
                <w:b/>
                <w:color w:val="000000" w:themeColor="text1"/>
              </w:rPr>
              <w:t>I confirm that, to the best of my knowledge, the information I have provided is accurate and correct.</w:t>
            </w:r>
          </w:p>
        </w:tc>
      </w:tr>
      <w:tr w:rsidR="00C1698D" w:rsidRPr="00E242E3" w14:paraId="7DDF56D6" w14:textId="77777777" w:rsidTr="00F13032">
        <w:trPr>
          <w:trHeight w:val="78"/>
        </w:trPr>
        <w:tc>
          <w:tcPr>
            <w:tcW w:w="3801" w:type="dxa"/>
            <w:gridSpan w:val="2"/>
            <w:shd w:val="clear" w:color="auto" w:fill="E7E6E6" w:themeFill="background2"/>
          </w:tcPr>
          <w:p w14:paraId="70ABD149" w14:textId="77777777" w:rsidR="00C1698D" w:rsidRPr="00E242E3" w:rsidRDefault="00C1698D" w:rsidP="00F74263">
            <w:pPr>
              <w:rPr>
                <w:rFonts w:ascii="Aptos" w:hAnsi="Aptos" w:cs="Arial"/>
                <w:b/>
                <w:color w:val="000000" w:themeColor="text1"/>
              </w:rPr>
            </w:pPr>
            <w:r w:rsidRPr="00E242E3">
              <w:rPr>
                <w:rFonts w:ascii="Aptos" w:hAnsi="Aptos" w:cs="Arial"/>
                <w:b/>
                <w:color w:val="000000" w:themeColor="text1"/>
              </w:rPr>
              <w:t>Signature</w:t>
            </w:r>
          </w:p>
        </w:tc>
        <w:tc>
          <w:tcPr>
            <w:tcW w:w="4519" w:type="dxa"/>
            <w:gridSpan w:val="3"/>
          </w:tcPr>
          <w:p w14:paraId="0A88DBC7" w14:textId="77777777" w:rsidR="00C1698D" w:rsidRPr="00E242E3" w:rsidRDefault="00C1698D" w:rsidP="00F74263">
            <w:pPr>
              <w:rPr>
                <w:rFonts w:ascii="Aptos" w:hAnsi="Aptos" w:cs="Arial"/>
                <w:b/>
                <w:color w:val="000000" w:themeColor="text1"/>
              </w:rPr>
            </w:pPr>
          </w:p>
          <w:p w14:paraId="3F641751" w14:textId="77777777" w:rsidR="00C1698D" w:rsidRPr="00E242E3" w:rsidRDefault="00C1698D" w:rsidP="00F74263">
            <w:pPr>
              <w:rPr>
                <w:rFonts w:ascii="Aptos" w:hAnsi="Aptos" w:cs="Arial"/>
                <w:b/>
                <w:color w:val="000000" w:themeColor="text1"/>
              </w:rPr>
            </w:pPr>
          </w:p>
        </w:tc>
      </w:tr>
      <w:tr w:rsidR="00C1698D" w:rsidRPr="00E242E3" w14:paraId="3B0807F7" w14:textId="77777777" w:rsidTr="00F13032">
        <w:trPr>
          <w:trHeight w:val="78"/>
        </w:trPr>
        <w:tc>
          <w:tcPr>
            <w:tcW w:w="3801" w:type="dxa"/>
            <w:gridSpan w:val="2"/>
            <w:shd w:val="clear" w:color="auto" w:fill="E7E6E6" w:themeFill="background2"/>
          </w:tcPr>
          <w:p w14:paraId="7C135CD4" w14:textId="77777777" w:rsidR="00C1698D" w:rsidRPr="00E242E3" w:rsidRDefault="00C1698D" w:rsidP="00F74263">
            <w:pPr>
              <w:rPr>
                <w:rFonts w:ascii="Aptos" w:hAnsi="Aptos" w:cs="Arial"/>
                <w:b/>
                <w:color w:val="000000" w:themeColor="text1"/>
              </w:rPr>
            </w:pPr>
            <w:r w:rsidRPr="00E242E3">
              <w:rPr>
                <w:rFonts w:ascii="Aptos" w:hAnsi="Aptos" w:cs="Arial"/>
                <w:b/>
                <w:color w:val="000000" w:themeColor="text1"/>
              </w:rPr>
              <w:t>Print name</w:t>
            </w:r>
          </w:p>
        </w:tc>
        <w:tc>
          <w:tcPr>
            <w:tcW w:w="4519" w:type="dxa"/>
            <w:gridSpan w:val="3"/>
          </w:tcPr>
          <w:p w14:paraId="0DDD326C" w14:textId="77777777" w:rsidR="00C1698D" w:rsidRPr="00E242E3" w:rsidRDefault="00C1698D" w:rsidP="00F74263">
            <w:pPr>
              <w:rPr>
                <w:rFonts w:ascii="Aptos" w:hAnsi="Aptos" w:cs="Arial"/>
                <w:b/>
                <w:color w:val="000000" w:themeColor="text1"/>
              </w:rPr>
            </w:pPr>
          </w:p>
          <w:p w14:paraId="79E40105" w14:textId="77777777" w:rsidR="00C1698D" w:rsidRPr="00E242E3" w:rsidRDefault="00C1698D" w:rsidP="00F74263">
            <w:pPr>
              <w:rPr>
                <w:rFonts w:ascii="Aptos" w:hAnsi="Aptos" w:cs="Arial"/>
                <w:b/>
                <w:color w:val="000000" w:themeColor="text1"/>
              </w:rPr>
            </w:pPr>
          </w:p>
        </w:tc>
      </w:tr>
      <w:tr w:rsidR="00C1698D" w:rsidRPr="00E242E3" w14:paraId="70CD3C7F" w14:textId="77777777" w:rsidTr="00F13032">
        <w:trPr>
          <w:trHeight w:val="78"/>
        </w:trPr>
        <w:tc>
          <w:tcPr>
            <w:tcW w:w="3801" w:type="dxa"/>
            <w:gridSpan w:val="2"/>
            <w:shd w:val="clear" w:color="auto" w:fill="E7E6E6" w:themeFill="background2"/>
          </w:tcPr>
          <w:p w14:paraId="3E265EFB" w14:textId="77777777" w:rsidR="00C1698D" w:rsidRPr="00E242E3" w:rsidRDefault="00C1698D" w:rsidP="00F74263">
            <w:pPr>
              <w:rPr>
                <w:rFonts w:ascii="Aptos" w:hAnsi="Aptos" w:cs="Arial"/>
                <w:b/>
                <w:color w:val="000000" w:themeColor="text1"/>
              </w:rPr>
            </w:pPr>
            <w:r w:rsidRPr="00E242E3">
              <w:rPr>
                <w:rFonts w:ascii="Aptos" w:hAnsi="Aptos" w:cs="Arial"/>
                <w:b/>
                <w:color w:val="000000" w:themeColor="text1"/>
              </w:rPr>
              <w:t>Date</w:t>
            </w:r>
          </w:p>
        </w:tc>
        <w:tc>
          <w:tcPr>
            <w:tcW w:w="4519" w:type="dxa"/>
            <w:gridSpan w:val="3"/>
          </w:tcPr>
          <w:p w14:paraId="61168B43" w14:textId="77777777" w:rsidR="00C1698D" w:rsidRPr="00E242E3" w:rsidRDefault="00C1698D" w:rsidP="00F74263">
            <w:pPr>
              <w:rPr>
                <w:rFonts w:ascii="Aptos" w:hAnsi="Aptos" w:cs="Arial"/>
                <w:b/>
                <w:color w:val="000000" w:themeColor="text1"/>
              </w:rPr>
            </w:pPr>
          </w:p>
          <w:p w14:paraId="38E97F81" w14:textId="77777777" w:rsidR="00C1698D" w:rsidRPr="00E242E3" w:rsidRDefault="00C1698D" w:rsidP="00F74263">
            <w:pPr>
              <w:rPr>
                <w:rFonts w:ascii="Aptos" w:hAnsi="Aptos" w:cs="Arial"/>
                <w:b/>
                <w:color w:val="000000" w:themeColor="text1"/>
              </w:rPr>
            </w:pPr>
          </w:p>
        </w:tc>
      </w:tr>
    </w:tbl>
    <w:p w14:paraId="3A5374DA" w14:textId="27113BA1" w:rsidR="00856851" w:rsidRPr="00E242E3" w:rsidRDefault="00856851" w:rsidP="00856851">
      <w:pPr>
        <w:rPr>
          <w:rFonts w:ascii="Aptos" w:hAnsi="Aptos" w:cs="Arial"/>
          <w:color w:val="000000" w:themeColor="text1"/>
        </w:rPr>
      </w:pPr>
    </w:p>
    <w:p w14:paraId="5B29608F" w14:textId="38A2975F" w:rsidR="00C1698D" w:rsidRPr="00E242E3" w:rsidRDefault="00C1698D" w:rsidP="00856851">
      <w:pPr>
        <w:rPr>
          <w:rFonts w:ascii="Aptos" w:hAnsi="Aptos" w:cs="Arial"/>
          <w:b/>
          <w:color w:val="000000" w:themeColor="text1"/>
        </w:rPr>
      </w:pPr>
      <w:r w:rsidRPr="00E242E3">
        <w:rPr>
          <w:rFonts w:ascii="Aptos" w:hAnsi="Aptos" w:cs="Arial"/>
          <w:b/>
          <w:color w:val="000000" w:themeColor="text1"/>
        </w:rPr>
        <w:t xml:space="preserve">Please note, it is your responsibility to keep the </w:t>
      </w:r>
      <w:r w:rsidR="00E7496A" w:rsidRPr="00E242E3">
        <w:rPr>
          <w:rFonts w:ascii="Aptos" w:hAnsi="Aptos" w:cs="Arial"/>
          <w:b/>
          <w:color w:val="000000" w:themeColor="text1"/>
        </w:rPr>
        <w:t>organisation</w:t>
      </w:r>
      <w:r w:rsidRPr="00E242E3">
        <w:rPr>
          <w:rFonts w:ascii="Aptos" w:hAnsi="Aptos" w:cs="Arial"/>
          <w:b/>
          <w:color w:val="000000" w:themeColor="text1"/>
        </w:rPr>
        <w:t xml:space="preserve"> up</w:t>
      </w:r>
      <w:r w:rsidR="00C03432" w:rsidRPr="00E242E3">
        <w:rPr>
          <w:rFonts w:ascii="Aptos" w:hAnsi="Aptos" w:cs="Arial"/>
          <w:b/>
          <w:color w:val="000000" w:themeColor="text1"/>
        </w:rPr>
        <w:t xml:space="preserve"> to </w:t>
      </w:r>
      <w:r w:rsidRPr="00E242E3">
        <w:rPr>
          <w:rFonts w:ascii="Aptos" w:hAnsi="Aptos" w:cs="Arial"/>
          <w:b/>
          <w:color w:val="000000" w:themeColor="text1"/>
        </w:rPr>
        <w:t>date with any change</w:t>
      </w:r>
      <w:r w:rsidR="006E3D69" w:rsidRPr="00E242E3">
        <w:rPr>
          <w:rFonts w:ascii="Aptos" w:hAnsi="Aptos" w:cs="Arial"/>
          <w:b/>
          <w:color w:val="000000" w:themeColor="text1"/>
        </w:rPr>
        <w:t>s</w:t>
      </w:r>
      <w:r w:rsidRPr="00E242E3">
        <w:rPr>
          <w:rFonts w:ascii="Aptos" w:hAnsi="Aptos" w:cs="Arial"/>
          <w:b/>
          <w:color w:val="000000" w:themeColor="text1"/>
        </w:rPr>
        <w:t xml:space="preserve"> to your address, telephone number or email address. </w:t>
      </w:r>
    </w:p>
    <w:p w14:paraId="7EFEF810" w14:textId="321E07B4" w:rsidR="00C1698D" w:rsidRPr="00E242E3" w:rsidRDefault="00C1698D" w:rsidP="00856851">
      <w:pPr>
        <w:rPr>
          <w:rFonts w:ascii="Aptos" w:hAnsi="Aptos" w:cs="Arial"/>
          <w:color w:val="000000" w:themeColor="text1"/>
        </w:rPr>
      </w:pPr>
    </w:p>
    <w:p w14:paraId="18A46579" w14:textId="77777777" w:rsidR="00C1698D" w:rsidRPr="00E242E3" w:rsidRDefault="00C1698D" w:rsidP="00C1698D">
      <w:pPr>
        <w:jc w:val="center"/>
        <w:rPr>
          <w:rFonts w:ascii="Aptos" w:hAnsi="Aptos" w:cs="Arial"/>
          <w:color w:val="000000" w:themeColor="text1"/>
        </w:rPr>
      </w:pPr>
      <w:r w:rsidRPr="00E242E3">
        <w:rPr>
          <w:rFonts w:ascii="Aptos" w:hAnsi="Aptos" w:cs="Arial"/>
          <w:color w:val="000000" w:themeColor="text1"/>
        </w:rPr>
        <w:t>Thank you for completing this form.</w:t>
      </w:r>
    </w:p>
    <w:p w14:paraId="75D5A2E7" w14:textId="77777777" w:rsidR="00C1698D" w:rsidRPr="00E242E3" w:rsidRDefault="00C1698D" w:rsidP="00C1698D">
      <w:pPr>
        <w:jc w:val="center"/>
        <w:rPr>
          <w:rFonts w:ascii="Aptos" w:hAnsi="Aptos" w:cs="Arial"/>
          <w:color w:val="000000" w:themeColor="text1"/>
        </w:rPr>
      </w:pPr>
    </w:p>
    <w:p w14:paraId="1FD770DB" w14:textId="0FB556E7" w:rsidR="00C1698D" w:rsidRPr="00E242E3" w:rsidRDefault="00C1698D" w:rsidP="00C1698D">
      <w:pPr>
        <w:jc w:val="center"/>
        <w:rPr>
          <w:rFonts w:ascii="Aptos" w:hAnsi="Aptos" w:cs="Arial"/>
          <w:color w:val="000000" w:themeColor="text1"/>
        </w:rPr>
      </w:pPr>
      <w:r w:rsidRPr="00E242E3">
        <w:rPr>
          <w:rFonts w:ascii="Aptos" w:hAnsi="Aptos" w:cs="Arial"/>
          <w:color w:val="000000" w:themeColor="text1"/>
        </w:rPr>
        <w:t xml:space="preserve">Please return this form to a member of the reception team who will make an appointment for your </w:t>
      </w:r>
      <w:r w:rsidR="00CD3EB5" w:rsidRPr="00E242E3">
        <w:rPr>
          <w:rFonts w:ascii="Aptos" w:hAnsi="Aptos" w:cs="Arial"/>
          <w:color w:val="000000" w:themeColor="text1"/>
        </w:rPr>
        <w:t xml:space="preserve">child’s </w:t>
      </w:r>
      <w:r w:rsidRPr="00E242E3">
        <w:rPr>
          <w:rFonts w:ascii="Aptos" w:hAnsi="Aptos" w:cs="Arial"/>
          <w:color w:val="000000" w:themeColor="text1"/>
        </w:rPr>
        <w:t>new patient health check.</w:t>
      </w:r>
    </w:p>
    <w:p w14:paraId="1C30D692" w14:textId="77777777" w:rsidR="00C1698D" w:rsidRPr="00E242E3" w:rsidRDefault="00C1698D" w:rsidP="00856851">
      <w:pPr>
        <w:rPr>
          <w:rFonts w:ascii="Aptos" w:hAnsi="Aptos" w:cs="Arial"/>
          <w:color w:val="000000" w:themeColor="text1"/>
        </w:rPr>
      </w:pPr>
    </w:p>
    <w:sectPr w:rsidR="00C1698D" w:rsidRPr="00E242E3" w:rsidSect="00E77C72">
      <w:type w:val="continuous"/>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24C0F" w14:textId="77777777" w:rsidR="00E77C72" w:rsidRDefault="00E77C72" w:rsidP="00D85E4D">
      <w:r>
        <w:separator/>
      </w:r>
    </w:p>
  </w:endnote>
  <w:endnote w:type="continuationSeparator" w:id="0">
    <w:p w14:paraId="7070E8F7" w14:textId="77777777" w:rsidR="00E77C72" w:rsidRDefault="00E77C72"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769204"/>
      <w:docPartObj>
        <w:docPartGallery w:val="Page Numbers (Bottom of Page)"/>
        <w:docPartUnique/>
      </w:docPartObj>
    </w:sdtPr>
    <w:sdtEndPr>
      <w:rPr>
        <w:rFonts w:ascii="Aptos" w:hAnsi="Aptos"/>
        <w:color w:val="7F7F7F" w:themeColor="background1" w:themeShade="7F"/>
        <w:spacing w:val="60"/>
        <w:sz w:val="18"/>
        <w:szCs w:val="18"/>
      </w:rPr>
    </w:sdtEndPr>
    <w:sdtContent>
      <w:p w14:paraId="39BD8797" w14:textId="5C839495" w:rsidR="00E242E3" w:rsidRPr="00E242E3" w:rsidRDefault="00E242E3">
        <w:pPr>
          <w:pStyle w:val="Footer"/>
          <w:pBdr>
            <w:top w:val="single" w:sz="4" w:space="1" w:color="D9D9D9" w:themeColor="background1" w:themeShade="D9"/>
          </w:pBdr>
          <w:jc w:val="right"/>
          <w:rPr>
            <w:rFonts w:ascii="Aptos" w:hAnsi="Aptos"/>
            <w:sz w:val="18"/>
            <w:szCs w:val="18"/>
          </w:rPr>
        </w:pPr>
        <w:r w:rsidRPr="00E242E3">
          <w:rPr>
            <w:rFonts w:ascii="Aptos" w:hAnsi="Aptos"/>
            <w:sz w:val="18"/>
            <w:szCs w:val="18"/>
          </w:rPr>
          <w:fldChar w:fldCharType="begin"/>
        </w:r>
        <w:r w:rsidRPr="00E242E3">
          <w:rPr>
            <w:rFonts w:ascii="Aptos" w:hAnsi="Aptos"/>
            <w:sz w:val="18"/>
            <w:szCs w:val="18"/>
          </w:rPr>
          <w:instrText xml:space="preserve"> PAGE   \* MERGEFORMAT </w:instrText>
        </w:r>
        <w:r w:rsidRPr="00E242E3">
          <w:rPr>
            <w:rFonts w:ascii="Aptos" w:hAnsi="Aptos"/>
            <w:sz w:val="18"/>
            <w:szCs w:val="18"/>
          </w:rPr>
          <w:fldChar w:fldCharType="separate"/>
        </w:r>
        <w:r w:rsidRPr="00E242E3">
          <w:rPr>
            <w:rFonts w:ascii="Aptos" w:hAnsi="Aptos"/>
            <w:noProof/>
            <w:sz w:val="18"/>
            <w:szCs w:val="18"/>
          </w:rPr>
          <w:t>2</w:t>
        </w:r>
        <w:r w:rsidRPr="00E242E3">
          <w:rPr>
            <w:rFonts w:ascii="Aptos" w:hAnsi="Aptos"/>
            <w:noProof/>
            <w:sz w:val="18"/>
            <w:szCs w:val="18"/>
          </w:rPr>
          <w:fldChar w:fldCharType="end"/>
        </w:r>
        <w:r w:rsidRPr="00E242E3">
          <w:rPr>
            <w:rFonts w:ascii="Aptos" w:hAnsi="Aptos"/>
            <w:sz w:val="18"/>
            <w:szCs w:val="18"/>
          </w:rPr>
          <w:t xml:space="preserve"> | </w:t>
        </w:r>
        <w:r w:rsidRPr="00E242E3">
          <w:rPr>
            <w:rFonts w:ascii="Aptos" w:hAnsi="Aptos"/>
            <w:color w:val="7F7F7F" w:themeColor="background1" w:themeShade="7F"/>
            <w:spacing w:val="60"/>
            <w:sz w:val="18"/>
            <w:szCs w:val="18"/>
          </w:rPr>
          <w:t>Page</w:t>
        </w:r>
      </w:p>
    </w:sdtContent>
  </w:sdt>
  <w:p w14:paraId="54A9CDA4" w14:textId="46DDFB53" w:rsidR="00872288" w:rsidRPr="00A721EE" w:rsidRDefault="00872288" w:rsidP="00675084">
    <w:pPr>
      <w:pStyle w:val="Footer"/>
      <w:ind w:left="1080"/>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46EA1" w14:textId="01C32C5F" w:rsidR="00E242E3" w:rsidRDefault="00E242E3" w:rsidP="00E242E3">
    <w:pPr>
      <w:pStyle w:val="Footer"/>
      <w:tabs>
        <w:tab w:val="clear" w:pos="9026"/>
        <w:tab w:val="right" w:pos="9639"/>
      </w:tabs>
    </w:pPr>
    <w:r w:rsidRPr="00E242E3">
      <w:t>New Patient Registration and Health Check Policy</w:t>
    </w:r>
    <w:r>
      <w:tab/>
    </w:r>
    <w:r>
      <w:tab/>
      <w:t>Next Review Date: November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5876A" w14:textId="77777777" w:rsidR="00E77C72" w:rsidRDefault="00E77C72" w:rsidP="00D85E4D">
      <w:r>
        <w:separator/>
      </w:r>
    </w:p>
  </w:footnote>
  <w:footnote w:type="continuationSeparator" w:id="0">
    <w:p w14:paraId="493487CF" w14:textId="77777777" w:rsidR="00E77C72" w:rsidRDefault="00E77C72"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D7562" w14:textId="77777777" w:rsidR="00E242E3" w:rsidRDefault="00E242E3" w:rsidP="00E242E3">
    <w:pPr>
      <w:pStyle w:val="Header"/>
      <w:jc w:val="center"/>
      <w:rPr>
        <w:sz w:val="28"/>
        <w:szCs w:val="28"/>
      </w:rPr>
    </w:pPr>
    <w:r>
      <w:rPr>
        <w:noProof/>
        <w:sz w:val="28"/>
        <w:szCs w:val="28"/>
      </w:rPr>
      <w:drawing>
        <wp:inline distT="0" distB="0" distL="0" distR="0" wp14:anchorId="4D61A1E4" wp14:editId="358C7CF3">
          <wp:extent cx="1152525" cy="762917"/>
          <wp:effectExtent l="0" t="0" r="0" b="0"/>
          <wp:docPr id="10" name="Picture 10" descr="A tree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tree with green leaves&#10;&#10;Description automatically generated"/>
                  <pic:cNvPicPr/>
                </pic:nvPicPr>
                <pic:blipFill>
                  <a:blip r:embed="rId1" cstate="print">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1177538" cy="779474"/>
                  </a:xfrm>
                  <a:prstGeom prst="rect">
                    <a:avLst/>
                  </a:prstGeom>
                </pic:spPr>
              </pic:pic>
            </a:graphicData>
          </a:graphic>
        </wp:inline>
      </w:drawing>
    </w:r>
  </w:p>
  <w:p w14:paraId="37CCF862" w14:textId="77777777" w:rsidR="00E242E3" w:rsidRPr="00E9509B" w:rsidRDefault="00E242E3" w:rsidP="00E242E3">
    <w:pPr>
      <w:pStyle w:val="Header"/>
      <w:jc w:val="center"/>
      <w:rPr>
        <w:rFonts w:ascii="Aptos" w:hAnsi="Aptos"/>
        <w:color w:val="595959" w:themeColor="text1" w:themeTint="A6"/>
        <w:sz w:val="28"/>
        <w:szCs w:val="28"/>
      </w:rPr>
    </w:pPr>
    <w:r w:rsidRPr="00E9509B">
      <w:rPr>
        <w:rFonts w:ascii="Aptos" w:hAnsi="Aptos"/>
        <w:color w:val="595959" w:themeColor="text1" w:themeTint="A6"/>
        <w:sz w:val="28"/>
        <w:szCs w:val="28"/>
      </w:rPr>
      <w:t>Woodbrook Medical Centre</w:t>
    </w:r>
  </w:p>
  <w:p w14:paraId="18690E0E" w14:textId="77777777" w:rsidR="00E242E3" w:rsidRPr="00E242E3" w:rsidRDefault="00E242E3" w:rsidP="00E24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4816"/>
    <w:multiLevelType w:val="hybridMultilevel"/>
    <w:tmpl w:val="8A1A8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E2963"/>
    <w:multiLevelType w:val="hybridMultilevel"/>
    <w:tmpl w:val="C9E0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43208"/>
    <w:multiLevelType w:val="hybridMultilevel"/>
    <w:tmpl w:val="27AEB7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FA2CFC"/>
    <w:multiLevelType w:val="hybridMultilevel"/>
    <w:tmpl w:val="4D763028"/>
    <w:lvl w:ilvl="0" w:tplc="D22A3DE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6380AB8E"/>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963" w:hanging="576"/>
      </w:pPr>
      <w:rPr>
        <w:rFonts w:ascii="Arial" w:hAnsi="Arial" w:cs="Arial" w:hint="default"/>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D1434FF"/>
    <w:multiLevelType w:val="multilevel"/>
    <w:tmpl w:val="B8CE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65AA1"/>
    <w:multiLevelType w:val="hybridMultilevel"/>
    <w:tmpl w:val="4BB4C60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2EF80C7C"/>
    <w:multiLevelType w:val="hybridMultilevel"/>
    <w:tmpl w:val="0C14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0A237D"/>
    <w:multiLevelType w:val="hybridMultilevel"/>
    <w:tmpl w:val="573CEB20"/>
    <w:lvl w:ilvl="0" w:tplc="C3BEEEC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2F070F"/>
    <w:multiLevelType w:val="hybridMultilevel"/>
    <w:tmpl w:val="FAC4EFF8"/>
    <w:lvl w:ilvl="0" w:tplc="92D6A1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32319"/>
    <w:multiLevelType w:val="hybridMultilevel"/>
    <w:tmpl w:val="42A4F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CF46EC"/>
    <w:multiLevelType w:val="hybridMultilevel"/>
    <w:tmpl w:val="0DB66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E76654"/>
    <w:multiLevelType w:val="hybridMultilevel"/>
    <w:tmpl w:val="C80E55A2"/>
    <w:lvl w:ilvl="0" w:tplc="92D6A1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A458C"/>
    <w:multiLevelType w:val="hybridMultilevel"/>
    <w:tmpl w:val="BAFC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84D1C"/>
    <w:multiLevelType w:val="hybridMultilevel"/>
    <w:tmpl w:val="FF9EFC7A"/>
    <w:lvl w:ilvl="0" w:tplc="92D6A1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131489"/>
    <w:multiLevelType w:val="hybridMultilevel"/>
    <w:tmpl w:val="092AD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80455"/>
    <w:multiLevelType w:val="hybridMultilevel"/>
    <w:tmpl w:val="9D207E38"/>
    <w:lvl w:ilvl="0" w:tplc="92D6A1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5F4267"/>
    <w:multiLevelType w:val="hybridMultilevel"/>
    <w:tmpl w:val="A0648B12"/>
    <w:lvl w:ilvl="0" w:tplc="9372286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F71528"/>
    <w:multiLevelType w:val="multilevel"/>
    <w:tmpl w:val="9920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6D293C"/>
    <w:multiLevelType w:val="hybridMultilevel"/>
    <w:tmpl w:val="50F4F40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BF0ECF"/>
    <w:multiLevelType w:val="hybridMultilevel"/>
    <w:tmpl w:val="50869DD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B07B6A"/>
    <w:multiLevelType w:val="hybridMultilevel"/>
    <w:tmpl w:val="C4522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DF61BB"/>
    <w:multiLevelType w:val="hybridMultilevel"/>
    <w:tmpl w:val="3188B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487E74"/>
    <w:multiLevelType w:val="hybridMultilevel"/>
    <w:tmpl w:val="0D2CD70A"/>
    <w:lvl w:ilvl="0" w:tplc="92D6A1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254A15"/>
    <w:multiLevelType w:val="hybridMultilevel"/>
    <w:tmpl w:val="A90CC86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8" w15:restartNumberingAfterBreak="0">
    <w:nsid w:val="76793FF3"/>
    <w:multiLevelType w:val="hybridMultilevel"/>
    <w:tmpl w:val="34AE53AC"/>
    <w:lvl w:ilvl="0" w:tplc="92D6A1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D96D6A"/>
    <w:multiLevelType w:val="multilevel"/>
    <w:tmpl w:val="713A1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338844">
    <w:abstractNumId w:val="4"/>
  </w:num>
  <w:num w:numId="2" w16cid:durableId="2052147521">
    <w:abstractNumId w:val="27"/>
  </w:num>
  <w:num w:numId="3" w16cid:durableId="1130366327">
    <w:abstractNumId w:val="20"/>
  </w:num>
  <w:num w:numId="4" w16cid:durableId="1071848207">
    <w:abstractNumId w:val="9"/>
  </w:num>
  <w:num w:numId="5" w16cid:durableId="1746801416">
    <w:abstractNumId w:val="12"/>
  </w:num>
  <w:num w:numId="6" w16cid:durableId="1149981841">
    <w:abstractNumId w:val="6"/>
  </w:num>
  <w:num w:numId="7" w16cid:durableId="1109277656">
    <w:abstractNumId w:val="1"/>
  </w:num>
  <w:num w:numId="8" w16cid:durableId="525481302">
    <w:abstractNumId w:val="25"/>
  </w:num>
  <w:num w:numId="9" w16cid:durableId="1050497377">
    <w:abstractNumId w:val="11"/>
  </w:num>
  <w:num w:numId="10" w16cid:durableId="2063286977">
    <w:abstractNumId w:val="0"/>
  </w:num>
  <w:num w:numId="11" w16cid:durableId="2063943079">
    <w:abstractNumId w:val="14"/>
  </w:num>
  <w:num w:numId="12" w16cid:durableId="138302620">
    <w:abstractNumId w:val="7"/>
  </w:num>
  <w:num w:numId="13" w16cid:durableId="1438600791">
    <w:abstractNumId w:val="16"/>
  </w:num>
  <w:num w:numId="14" w16cid:durableId="196166061">
    <w:abstractNumId w:val="24"/>
  </w:num>
  <w:num w:numId="15" w16cid:durableId="670836845">
    <w:abstractNumId w:val="3"/>
  </w:num>
  <w:num w:numId="16" w16cid:durableId="1945724954">
    <w:abstractNumId w:val="19"/>
  </w:num>
  <w:num w:numId="17" w16cid:durableId="2052026928">
    <w:abstractNumId w:val="15"/>
  </w:num>
  <w:num w:numId="18" w16cid:durableId="738215314">
    <w:abstractNumId w:val="5"/>
  </w:num>
  <w:num w:numId="19" w16cid:durableId="1828590308">
    <w:abstractNumId w:val="10"/>
  </w:num>
  <w:num w:numId="20" w16cid:durableId="212541554">
    <w:abstractNumId w:val="4"/>
  </w:num>
  <w:num w:numId="21" w16cid:durableId="1082026400">
    <w:abstractNumId w:val="17"/>
  </w:num>
  <w:num w:numId="22" w16cid:durableId="1651055410">
    <w:abstractNumId w:val="29"/>
  </w:num>
  <w:num w:numId="23" w16cid:durableId="1466460903">
    <w:abstractNumId w:val="22"/>
  </w:num>
  <w:num w:numId="24" w16cid:durableId="758410974">
    <w:abstractNumId w:val="4"/>
  </w:num>
  <w:num w:numId="25" w16cid:durableId="1188134786">
    <w:abstractNumId w:val="13"/>
  </w:num>
  <w:num w:numId="26" w16cid:durableId="1608002526">
    <w:abstractNumId w:val="21"/>
  </w:num>
  <w:num w:numId="27" w16cid:durableId="1566843473">
    <w:abstractNumId w:val="26"/>
  </w:num>
  <w:num w:numId="28" w16cid:durableId="1577934208">
    <w:abstractNumId w:val="28"/>
  </w:num>
  <w:num w:numId="29" w16cid:durableId="138615524">
    <w:abstractNumId w:val="8"/>
  </w:num>
  <w:num w:numId="30" w16cid:durableId="1688673906">
    <w:abstractNumId w:val="18"/>
  </w:num>
  <w:num w:numId="31" w16cid:durableId="1759672112">
    <w:abstractNumId w:val="2"/>
  </w:num>
  <w:num w:numId="32" w16cid:durableId="128207298">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193"/>
    <w:rsid w:val="0001030F"/>
    <w:rsid w:val="0001031A"/>
    <w:rsid w:val="00034C0F"/>
    <w:rsid w:val="00044905"/>
    <w:rsid w:val="0005031E"/>
    <w:rsid w:val="00050C22"/>
    <w:rsid w:val="000606A2"/>
    <w:rsid w:val="00064CED"/>
    <w:rsid w:val="00064F10"/>
    <w:rsid w:val="00067DD3"/>
    <w:rsid w:val="000700E1"/>
    <w:rsid w:val="000707C7"/>
    <w:rsid w:val="00075116"/>
    <w:rsid w:val="000772A9"/>
    <w:rsid w:val="00082B4A"/>
    <w:rsid w:val="000858D5"/>
    <w:rsid w:val="00091880"/>
    <w:rsid w:val="00093C36"/>
    <w:rsid w:val="00094747"/>
    <w:rsid w:val="00096B9A"/>
    <w:rsid w:val="000A4058"/>
    <w:rsid w:val="000C2196"/>
    <w:rsid w:val="000D0020"/>
    <w:rsid w:val="000D2358"/>
    <w:rsid w:val="000D2E87"/>
    <w:rsid w:val="000E09EB"/>
    <w:rsid w:val="000F0096"/>
    <w:rsid w:val="000F35E7"/>
    <w:rsid w:val="000F4553"/>
    <w:rsid w:val="000F50CE"/>
    <w:rsid w:val="000F5FF7"/>
    <w:rsid w:val="000F665E"/>
    <w:rsid w:val="001037C5"/>
    <w:rsid w:val="001119ED"/>
    <w:rsid w:val="00120252"/>
    <w:rsid w:val="00120F5A"/>
    <w:rsid w:val="00123945"/>
    <w:rsid w:val="0012716C"/>
    <w:rsid w:val="00142D7E"/>
    <w:rsid w:val="00144A86"/>
    <w:rsid w:val="00145017"/>
    <w:rsid w:val="00146E03"/>
    <w:rsid w:val="001470B8"/>
    <w:rsid w:val="00152800"/>
    <w:rsid w:val="00155667"/>
    <w:rsid w:val="001602AA"/>
    <w:rsid w:val="00160BC8"/>
    <w:rsid w:val="00165D29"/>
    <w:rsid w:val="00172ACD"/>
    <w:rsid w:val="00180CC4"/>
    <w:rsid w:val="001810B7"/>
    <w:rsid w:val="00182759"/>
    <w:rsid w:val="001872B9"/>
    <w:rsid w:val="00190202"/>
    <w:rsid w:val="00193FD6"/>
    <w:rsid w:val="001A01D7"/>
    <w:rsid w:val="001A5C71"/>
    <w:rsid w:val="001A7A41"/>
    <w:rsid w:val="001B15E6"/>
    <w:rsid w:val="001B3771"/>
    <w:rsid w:val="001C3AE2"/>
    <w:rsid w:val="001D19A5"/>
    <w:rsid w:val="001D7EB5"/>
    <w:rsid w:val="001E65E6"/>
    <w:rsid w:val="001F3607"/>
    <w:rsid w:val="002012F1"/>
    <w:rsid w:val="0020408E"/>
    <w:rsid w:val="00211751"/>
    <w:rsid w:val="00222365"/>
    <w:rsid w:val="00231DAE"/>
    <w:rsid w:val="00234955"/>
    <w:rsid w:val="00245C51"/>
    <w:rsid w:val="0024704E"/>
    <w:rsid w:val="00260392"/>
    <w:rsid w:val="002617CF"/>
    <w:rsid w:val="00282C1F"/>
    <w:rsid w:val="00287D64"/>
    <w:rsid w:val="00296314"/>
    <w:rsid w:val="002A1C92"/>
    <w:rsid w:val="002A3156"/>
    <w:rsid w:val="002A6604"/>
    <w:rsid w:val="002C0F0A"/>
    <w:rsid w:val="002C6527"/>
    <w:rsid w:val="002C7508"/>
    <w:rsid w:val="002D18C1"/>
    <w:rsid w:val="002D2A52"/>
    <w:rsid w:val="002E7591"/>
    <w:rsid w:val="002F1096"/>
    <w:rsid w:val="002F157E"/>
    <w:rsid w:val="002F45E6"/>
    <w:rsid w:val="002F4808"/>
    <w:rsid w:val="00303ADD"/>
    <w:rsid w:val="003111B6"/>
    <w:rsid w:val="0031325B"/>
    <w:rsid w:val="00313B55"/>
    <w:rsid w:val="00323EDB"/>
    <w:rsid w:val="003366F3"/>
    <w:rsid w:val="00337145"/>
    <w:rsid w:val="00343E43"/>
    <w:rsid w:val="0035306F"/>
    <w:rsid w:val="00357D85"/>
    <w:rsid w:val="00361EBF"/>
    <w:rsid w:val="00366CEC"/>
    <w:rsid w:val="00371B55"/>
    <w:rsid w:val="00371C76"/>
    <w:rsid w:val="003870E1"/>
    <w:rsid w:val="00390205"/>
    <w:rsid w:val="00395603"/>
    <w:rsid w:val="003B247B"/>
    <w:rsid w:val="003C1644"/>
    <w:rsid w:val="003D1393"/>
    <w:rsid w:val="003D7BC6"/>
    <w:rsid w:val="003E4C59"/>
    <w:rsid w:val="003E4E2A"/>
    <w:rsid w:val="003E5E5E"/>
    <w:rsid w:val="003E668B"/>
    <w:rsid w:val="003E69BB"/>
    <w:rsid w:val="003E725F"/>
    <w:rsid w:val="003E72F8"/>
    <w:rsid w:val="003F36B9"/>
    <w:rsid w:val="003F3CD7"/>
    <w:rsid w:val="00411341"/>
    <w:rsid w:val="00411AF8"/>
    <w:rsid w:val="004134CF"/>
    <w:rsid w:val="004163D3"/>
    <w:rsid w:val="00434E66"/>
    <w:rsid w:val="0043549F"/>
    <w:rsid w:val="00441FC9"/>
    <w:rsid w:val="004576BB"/>
    <w:rsid w:val="0046035B"/>
    <w:rsid w:val="00464F50"/>
    <w:rsid w:val="004674C5"/>
    <w:rsid w:val="00471D23"/>
    <w:rsid w:val="0047369E"/>
    <w:rsid w:val="0047490D"/>
    <w:rsid w:val="004763A7"/>
    <w:rsid w:val="00477E54"/>
    <w:rsid w:val="00480526"/>
    <w:rsid w:val="0048556B"/>
    <w:rsid w:val="00487572"/>
    <w:rsid w:val="00491A14"/>
    <w:rsid w:val="00492AAD"/>
    <w:rsid w:val="00496D04"/>
    <w:rsid w:val="004A2D8A"/>
    <w:rsid w:val="004A505B"/>
    <w:rsid w:val="004B3612"/>
    <w:rsid w:val="004B6658"/>
    <w:rsid w:val="004D3600"/>
    <w:rsid w:val="004D4FB9"/>
    <w:rsid w:val="004E458A"/>
    <w:rsid w:val="004E647A"/>
    <w:rsid w:val="004E7453"/>
    <w:rsid w:val="004F11CB"/>
    <w:rsid w:val="00500767"/>
    <w:rsid w:val="00515291"/>
    <w:rsid w:val="00523C35"/>
    <w:rsid w:val="00525247"/>
    <w:rsid w:val="00535579"/>
    <w:rsid w:val="005374F0"/>
    <w:rsid w:val="00540A5D"/>
    <w:rsid w:val="005416C5"/>
    <w:rsid w:val="00544488"/>
    <w:rsid w:val="005444B4"/>
    <w:rsid w:val="00557221"/>
    <w:rsid w:val="00557E95"/>
    <w:rsid w:val="00560E0F"/>
    <w:rsid w:val="005629E0"/>
    <w:rsid w:val="005700F2"/>
    <w:rsid w:val="00571DE9"/>
    <w:rsid w:val="00574ADC"/>
    <w:rsid w:val="00576235"/>
    <w:rsid w:val="005845F7"/>
    <w:rsid w:val="00584B6E"/>
    <w:rsid w:val="005923E7"/>
    <w:rsid w:val="005925E6"/>
    <w:rsid w:val="00592E4E"/>
    <w:rsid w:val="0059383A"/>
    <w:rsid w:val="005A2109"/>
    <w:rsid w:val="005B058D"/>
    <w:rsid w:val="005B5F07"/>
    <w:rsid w:val="005C0233"/>
    <w:rsid w:val="005C5D35"/>
    <w:rsid w:val="005D1736"/>
    <w:rsid w:val="005D50D0"/>
    <w:rsid w:val="005E4FBB"/>
    <w:rsid w:val="00604A91"/>
    <w:rsid w:val="00605674"/>
    <w:rsid w:val="00614725"/>
    <w:rsid w:val="006220B3"/>
    <w:rsid w:val="00625291"/>
    <w:rsid w:val="00632A1F"/>
    <w:rsid w:val="006332CC"/>
    <w:rsid w:val="00633DF0"/>
    <w:rsid w:val="00634F2D"/>
    <w:rsid w:val="00636963"/>
    <w:rsid w:val="00641FCE"/>
    <w:rsid w:val="006423E7"/>
    <w:rsid w:val="00643D17"/>
    <w:rsid w:val="00657EDD"/>
    <w:rsid w:val="0066493D"/>
    <w:rsid w:val="00674887"/>
    <w:rsid w:val="00675084"/>
    <w:rsid w:val="00676CEB"/>
    <w:rsid w:val="00677D3D"/>
    <w:rsid w:val="00681A95"/>
    <w:rsid w:val="00681FDF"/>
    <w:rsid w:val="00684F05"/>
    <w:rsid w:val="006862FE"/>
    <w:rsid w:val="00692ED5"/>
    <w:rsid w:val="00694B0E"/>
    <w:rsid w:val="00694BA2"/>
    <w:rsid w:val="006A69A7"/>
    <w:rsid w:val="006B2258"/>
    <w:rsid w:val="006C0030"/>
    <w:rsid w:val="006C289F"/>
    <w:rsid w:val="006C2A46"/>
    <w:rsid w:val="006C2D92"/>
    <w:rsid w:val="006C4627"/>
    <w:rsid w:val="006D7B90"/>
    <w:rsid w:val="006E08CE"/>
    <w:rsid w:val="006E3844"/>
    <w:rsid w:val="006E3D69"/>
    <w:rsid w:val="006E56F5"/>
    <w:rsid w:val="006F148B"/>
    <w:rsid w:val="006F186E"/>
    <w:rsid w:val="00713EF4"/>
    <w:rsid w:val="0071583A"/>
    <w:rsid w:val="007213D7"/>
    <w:rsid w:val="00722710"/>
    <w:rsid w:val="00723F96"/>
    <w:rsid w:val="00727712"/>
    <w:rsid w:val="00730CC3"/>
    <w:rsid w:val="00731946"/>
    <w:rsid w:val="007326E3"/>
    <w:rsid w:val="0073299A"/>
    <w:rsid w:val="007366AD"/>
    <w:rsid w:val="00741138"/>
    <w:rsid w:val="00746670"/>
    <w:rsid w:val="0075016F"/>
    <w:rsid w:val="007517AB"/>
    <w:rsid w:val="00756BEE"/>
    <w:rsid w:val="00783572"/>
    <w:rsid w:val="007869B6"/>
    <w:rsid w:val="00791DD4"/>
    <w:rsid w:val="00795DBA"/>
    <w:rsid w:val="00796159"/>
    <w:rsid w:val="00797052"/>
    <w:rsid w:val="007C0B4E"/>
    <w:rsid w:val="007C177B"/>
    <w:rsid w:val="007C3788"/>
    <w:rsid w:val="007C4D8F"/>
    <w:rsid w:val="007C4EA7"/>
    <w:rsid w:val="007C657E"/>
    <w:rsid w:val="007D7BE9"/>
    <w:rsid w:val="007E3E9E"/>
    <w:rsid w:val="007F3E79"/>
    <w:rsid w:val="007F5A54"/>
    <w:rsid w:val="00824031"/>
    <w:rsid w:val="00824A53"/>
    <w:rsid w:val="00824CA7"/>
    <w:rsid w:val="008305A2"/>
    <w:rsid w:val="00837467"/>
    <w:rsid w:val="008438D8"/>
    <w:rsid w:val="00844BBF"/>
    <w:rsid w:val="00856851"/>
    <w:rsid w:val="008603AE"/>
    <w:rsid w:val="00860EEC"/>
    <w:rsid w:val="00862EB6"/>
    <w:rsid w:val="008638CF"/>
    <w:rsid w:val="0086640B"/>
    <w:rsid w:val="00872288"/>
    <w:rsid w:val="00876911"/>
    <w:rsid w:val="00882876"/>
    <w:rsid w:val="00890ED5"/>
    <w:rsid w:val="00894659"/>
    <w:rsid w:val="00896912"/>
    <w:rsid w:val="00897A82"/>
    <w:rsid w:val="008A36FF"/>
    <w:rsid w:val="008A381E"/>
    <w:rsid w:val="008A5CCE"/>
    <w:rsid w:val="008A6946"/>
    <w:rsid w:val="008D01F2"/>
    <w:rsid w:val="008D5E2A"/>
    <w:rsid w:val="008D5E7B"/>
    <w:rsid w:val="008F185C"/>
    <w:rsid w:val="00900324"/>
    <w:rsid w:val="0090474F"/>
    <w:rsid w:val="0091526D"/>
    <w:rsid w:val="0091741D"/>
    <w:rsid w:val="009275ED"/>
    <w:rsid w:val="009320AB"/>
    <w:rsid w:val="00940EB7"/>
    <w:rsid w:val="00943551"/>
    <w:rsid w:val="00944439"/>
    <w:rsid w:val="00946F6D"/>
    <w:rsid w:val="009527FE"/>
    <w:rsid w:val="00955A26"/>
    <w:rsid w:val="00965FEA"/>
    <w:rsid w:val="009865FC"/>
    <w:rsid w:val="00986611"/>
    <w:rsid w:val="009A34D8"/>
    <w:rsid w:val="009A603A"/>
    <w:rsid w:val="009A6D0D"/>
    <w:rsid w:val="009A7781"/>
    <w:rsid w:val="009C04FE"/>
    <w:rsid w:val="009C12C1"/>
    <w:rsid w:val="009C25D0"/>
    <w:rsid w:val="009C7401"/>
    <w:rsid w:val="009D3BBE"/>
    <w:rsid w:val="009E44EC"/>
    <w:rsid w:val="009E7E73"/>
    <w:rsid w:val="009F3854"/>
    <w:rsid w:val="009F75EF"/>
    <w:rsid w:val="00A02FBF"/>
    <w:rsid w:val="00A037D7"/>
    <w:rsid w:val="00A0405F"/>
    <w:rsid w:val="00A04668"/>
    <w:rsid w:val="00A12A6E"/>
    <w:rsid w:val="00A135FF"/>
    <w:rsid w:val="00A17072"/>
    <w:rsid w:val="00A17707"/>
    <w:rsid w:val="00A26A10"/>
    <w:rsid w:val="00A2728C"/>
    <w:rsid w:val="00A31446"/>
    <w:rsid w:val="00A33021"/>
    <w:rsid w:val="00A4382F"/>
    <w:rsid w:val="00A47272"/>
    <w:rsid w:val="00A70BCE"/>
    <w:rsid w:val="00A70F2F"/>
    <w:rsid w:val="00A721EE"/>
    <w:rsid w:val="00A81EA0"/>
    <w:rsid w:val="00A910EC"/>
    <w:rsid w:val="00A9494F"/>
    <w:rsid w:val="00AB3844"/>
    <w:rsid w:val="00AC226A"/>
    <w:rsid w:val="00AC71A2"/>
    <w:rsid w:val="00AD45AA"/>
    <w:rsid w:val="00AD6A70"/>
    <w:rsid w:val="00AE091B"/>
    <w:rsid w:val="00AF4808"/>
    <w:rsid w:val="00AF52DF"/>
    <w:rsid w:val="00B04369"/>
    <w:rsid w:val="00B13CCF"/>
    <w:rsid w:val="00B22E1E"/>
    <w:rsid w:val="00B2339A"/>
    <w:rsid w:val="00B31013"/>
    <w:rsid w:val="00B3770C"/>
    <w:rsid w:val="00B40673"/>
    <w:rsid w:val="00B45587"/>
    <w:rsid w:val="00B506CA"/>
    <w:rsid w:val="00B754A2"/>
    <w:rsid w:val="00B81B51"/>
    <w:rsid w:val="00BA02C9"/>
    <w:rsid w:val="00BA34E7"/>
    <w:rsid w:val="00BB0207"/>
    <w:rsid w:val="00BB564E"/>
    <w:rsid w:val="00BB5706"/>
    <w:rsid w:val="00BB58E9"/>
    <w:rsid w:val="00BB7C42"/>
    <w:rsid w:val="00BD2D33"/>
    <w:rsid w:val="00BE003C"/>
    <w:rsid w:val="00BE3256"/>
    <w:rsid w:val="00BE4B68"/>
    <w:rsid w:val="00BF33F6"/>
    <w:rsid w:val="00C0016B"/>
    <w:rsid w:val="00C01D3A"/>
    <w:rsid w:val="00C033F2"/>
    <w:rsid w:val="00C03432"/>
    <w:rsid w:val="00C037B7"/>
    <w:rsid w:val="00C069CC"/>
    <w:rsid w:val="00C077B0"/>
    <w:rsid w:val="00C10A5A"/>
    <w:rsid w:val="00C14B79"/>
    <w:rsid w:val="00C1542B"/>
    <w:rsid w:val="00C1698D"/>
    <w:rsid w:val="00C22664"/>
    <w:rsid w:val="00C23C95"/>
    <w:rsid w:val="00C23CE1"/>
    <w:rsid w:val="00C32318"/>
    <w:rsid w:val="00C37FF4"/>
    <w:rsid w:val="00C414B0"/>
    <w:rsid w:val="00C417A6"/>
    <w:rsid w:val="00C560DE"/>
    <w:rsid w:val="00C6470B"/>
    <w:rsid w:val="00C67444"/>
    <w:rsid w:val="00C72000"/>
    <w:rsid w:val="00C73F27"/>
    <w:rsid w:val="00C802F0"/>
    <w:rsid w:val="00C83B3D"/>
    <w:rsid w:val="00C8481D"/>
    <w:rsid w:val="00C86A6B"/>
    <w:rsid w:val="00C94998"/>
    <w:rsid w:val="00C94E45"/>
    <w:rsid w:val="00C96CA3"/>
    <w:rsid w:val="00CB39DE"/>
    <w:rsid w:val="00CB786D"/>
    <w:rsid w:val="00CC6B58"/>
    <w:rsid w:val="00CC6E38"/>
    <w:rsid w:val="00CD2BD0"/>
    <w:rsid w:val="00CD3EB5"/>
    <w:rsid w:val="00CD4001"/>
    <w:rsid w:val="00CD6D73"/>
    <w:rsid w:val="00CD7147"/>
    <w:rsid w:val="00CF62A2"/>
    <w:rsid w:val="00D05574"/>
    <w:rsid w:val="00D169CF"/>
    <w:rsid w:val="00D22D37"/>
    <w:rsid w:val="00D31FD3"/>
    <w:rsid w:val="00D33B30"/>
    <w:rsid w:val="00D343CB"/>
    <w:rsid w:val="00D41A9B"/>
    <w:rsid w:val="00D42562"/>
    <w:rsid w:val="00D43C58"/>
    <w:rsid w:val="00D44CB6"/>
    <w:rsid w:val="00D46CA7"/>
    <w:rsid w:val="00D513A5"/>
    <w:rsid w:val="00D56329"/>
    <w:rsid w:val="00D6094E"/>
    <w:rsid w:val="00D76571"/>
    <w:rsid w:val="00D769A0"/>
    <w:rsid w:val="00D85E4D"/>
    <w:rsid w:val="00D9621F"/>
    <w:rsid w:val="00DA057E"/>
    <w:rsid w:val="00DA2550"/>
    <w:rsid w:val="00DA2592"/>
    <w:rsid w:val="00DA345B"/>
    <w:rsid w:val="00DB5E00"/>
    <w:rsid w:val="00DE0640"/>
    <w:rsid w:val="00DE35E9"/>
    <w:rsid w:val="00DE3EC4"/>
    <w:rsid w:val="00DE6EE9"/>
    <w:rsid w:val="00DF4E70"/>
    <w:rsid w:val="00E0556A"/>
    <w:rsid w:val="00E06B7E"/>
    <w:rsid w:val="00E102BA"/>
    <w:rsid w:val="00E16CA3"/>
    <w:rsid w:val="00E22435"/>
    <w:rsid w:val="00E22B94"/>
    <w:rsid w:val="00E23FE4"/>
    <w:rsid w:val="00E242E3"/>
    <w:rsid w:val="00E2563B"/>
    <w:rsid w:val="00E266C0"/>
    <w:rsid w:val="00E3235D"/>
    <w:rsid w:val="00E342DF"/>
    <w:rsid w:val="00E35A44"/>
    <w:rsid w:val="00E36A57"/>
    <w:rsid w:val="00E444C3"/>
    <w:rsid w:val="00E45A5F"/>
    <w:rsid w:val="00E5060F"/>
    <w:rsid w:val="00E51D9D"/>
    <w:rsid w:val="00E52340"/>
    <w:rsid w:val="00E525D9"/>
    <w:rsid w:val="00E53611"/>
    <w:rsid w:val="00E5412E"/>
    <w:rsid w:val="00E622D5"/>
    <w:rsid w:val="00E65EC1"/>
    <w:rsid w:val="00E7496A"/>
    <w:rsid w:val="00E75BF9"/>
    <w:rsid w:val="00E77C72"/>
    <w:rsid w:val="00E83075"/>
    <w:rsid w:val="00E85096"/>
    <w:rsid w:val="00E8626E"/>
    <w:rsid w:val="00E9196C"/>
    <w:rsid w:val="00E94385"/>
    <w:rsid w:val="00E963F9"/>
    <w:rsid w:val="00E96823"/>
    <w:rsid w:val="00EB0855"/>
    <w:rsid w:val="00EB54C4"/>
    <w:rsid w:val="00EC1A27"/>
    <w:rsid w:val="00EC3F3F"/>
    <w:rsid w:val="00EC6CD6"/>
    <w:rsid w:val="00ED6D03"/>
    <w:rsid w:val="00ED7A40"/>
    <w:rsid w:val="00EE308F"/>
    <w:rsid w:val="00EE4F27"/>
    <w:rsid w:val="00EF5331"/>
    <w:rsid w:val="00F03BBE"/>
    <w:rsid w:val="00F040EF"/>
    <w:rsid w:val="00F13032"/>
    <w:rsid w:val="00F209F4"/>
    <w:rsid w:val="00F253BA"/>
    <w:rsid w:val="00F31D41"/>
    <w:rsid w:val="00F32586"/>
    <w:rsid w:val="00F35158"/>
    <w:rsid w:val="00F40B24"/>
    <w:rsid w:val="00F450AD"/>
    <w:rsid w:val="00F454D3"/>
    <w:rsid w:val="00F4797C"/>
    <w:rsid w:val="00F52471"/>
    <w:rsid w:val="00F5750B"/>
    <w:rsid w:val="00F616D8"/>
    <w:rsid w:val="00F63049"/>
    <w:rsid w:val="00F656E1"/>
    <w:rsid w:val="00F679DD"/>
    <w:rsid w:val="00F7347A"/>
    <w:rsid w:val="00F74263"/>
    <w:rsid w:val="00F74392"/>
    <w:rsid w:val="00F77A6F"/>
    <w:rsid w:val="00F77CE0"/>
    <w:rsid w:val="00F82176"/>
    <w:rsid w:val="00F9110C"/>
    <w:rsid w:val="00F91B2C"/>
    <w:rsid w:val="00F91B81"/>
    <w:rsid w:val="00F97D34"/>
    <w:rsid w:val="00FB2959"/>
    <w:rsid w:val="00FC0599"/>
    <w:rsid w:val="00FC0641"/>
    <w:rsid w:val="00FD7D16"/>
    <w:rsid w:val="00FE082F"/>
    <w:rsid w:val="00FE6F53"/>
    <w:rsid w:val="00FE79B0"/>
    <w:rsid w:val="00FF186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49B74"/>
  <w15:docId w15:val="{3C9CD9A0-9EC6-4745-97C2-DC1AD981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FC9"/>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E242E3"/>
    <w:pPr>
      <w:tabs>
        <w:tab w:val="left" w:pos="440"/>
        <w:tab w:val="right" w:pos="9072"/>
      </w:tabs>
      <w:spacing w:before="360"/>
    </w:pPr>
    <w:rPr>
      <w:rFonts w:ascii="Arial" w:hAnsi="Arial" w:cs="Arial"/>
      <w:b/>
      <w:bCs/>
      <w:caps/>
      <w:noProof/>
      <w:sz w:val="24"/>
      <w:szCs w:val="24"/>
    </w:rPr>
  </w:style>
  <w:style w:type="paragraph" w:styleId="TOC2">
    <w:name w:val="toc 2"/>
    <w:basedOn w:val="Normal"/>
    <w:next w:val="Normal"/>
    <w:autoRedefine/>
    <w:uiPriority w:val="39"/>
    <w:rsid w:val="00E242E3"/>
    <w:pPr>
      <w:tabs>
        <w:tab w:val="left" w:pos="660"/>
        <w:tab w:val="right" w:pos="9214"/>
      </w:tabs>
      <w:spacing w:before="80"/>
      <w:ind w:left="709" w:hanging="709"/>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sz w:val="24"/>
      <w:szCs w:val="24"/>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731946"/>
    <w:rPr>
      <w:color w:val="605E5C"/>
      <w:shd w:val="clear" w:color="auto" w:fill="E1DFDD"/>
    </w:rPr>
  </w:style>
  <w:style w:type="character" w:styleId="CommentReference">
    <w:name w:val="annotation reference"/>
    <w:basedOn w:val="DefaultParagraphFont"/>
    <w:semiHidden/>
    <w:unhideWhenUsed/>
    <w:rsid w:val="00E342DF"/>
    <w:rPr>
      <w:sz w:val="16"/>
      <w:szCs w:val="16"/>
    </w:rPr>
  </w:style>
  <w:style w:type="paragraph" w:styleId="CommentText">
    <w:name w:val="annotation text"/>
    <w:basedOn w:val="Normal"/>
    <w:link w:val="CommentTextChar"/>
    <w:semiHidden/>
    <w:unhideWhenUsed/>
    <w:rsid w:val="00E342DF"/>
    <w:rPr>
      <w:sz w:val="20"/>
      <w:szCs w:val="20"/>
    </w:rPr>
  </w:style>
  <w:style w:type="character" w:customStyle="1" w:styleId="CommentTextChar">
    <w:name w:val="Comment Text Char"/>
    <w:basedOn w:val="DefaultParagraphFont"/>
    <w:link w:val="CommentText"/>
    <w:semiHidden/>
    <w:rsid w:val="00E342DF"/>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E342DF"/>
    <w:rPr>
      <w:b/>
      <w:bCs/>
    </w:rPr>
  </w:style>
  <w:style w:type="character" w:customStyle="1" w:styleId="CommentSubjectChar">
    <w:name w:val="Comment Subject Char"/>
    <w:basedOn w:val="CommentTextChar"/>
    <w:link w:val="CommentSubject"/>
    <w:semiHidden/>
    <w:rsid w:val="00E342DF"/>
    <w:rPr>
      <w:rFonts w:asciiTheme="minorHAnsi" w:eastAsiaTheme="minorHAnsi" w:hAnsiTheme="minorHAnsi" w:cstheme="minorBidi"/>
      <w:b/>
      <w:bCs/>
      <w:lang w:val="en-GB"/>
    </w:rPr>
  </w:style>
  <w:style w:type="character" w:customStyle="1" w:styleId="UnresolvedMention2">
    <w:name w:val="Unresolved Mention2"/>
    <w:basedOn w:val="DefaultParagraphFont"/>
    <w:rsid w:val="003F3CD7"/>
    <w:rPr>
      <w:color w:val="605E5C"/>
      <w:shd w:val="clear" w:color="auto" w:fill="E1DFDD"/>
    </w:rPr>
  </w:style>
  <w:style w:type="character" w:customStyle="1" w:styleId="UnresolvedMention3">
    <w:name w:val="Unresolved Mention3"/>
    <w:basedOn w:val="DefaultParagraphFont"/>
    <w:rsid w:val="008438D8"/>
    <w:rPr>
      <w:color w:val="605E5C"/>
      <w:shd w:val="clear" w:color="auto" w:fill="E1DFDD"/>
    </w:rPr>
  </w:style>
  <w:style w:type="character" w:customStyle="1" w:styleId="UnresolvedMention4">
    <w:name w:val="Unresolved Mention4"/>
    <w:basedOn w:val="DefaultParagraphFont"/>
    <w:uiPriority w:val="99"/>
    <w:semiHidden/>
    <w:unhideWhenUsed/>
    <w:rsid w:val="005B5F07"/>
    <w:rPr>
      <w:color w:val="605E5C"/>
      <w:shd w:val="clear" w:color="auto" w:fill="E1DFDD"/>
    </w:rPr>
  </w:style>
  <w:style w:type="paragraph" w:styleId="Revision">
    <w:name w:val="Revision"/>
    <w:hidden/>
    <w:uiPriority w:val="99"/>
    <w:semiHidden/>
    <w:rsid w:val="0073299A"/>
    <w:rPr>
      <w:rFonts w:asciiTheme="minorHAnsi" w:eastAsiaTheme="minorHAnsi" w:hAnsiTheme="minorHAnsi" w:cstheme="minorBidi"/>
      <w:sz w:val="22"/>
      <w:szCs w:val="22"/>
      <w:lang w:val="en-GB"/>
    </w:rPr>
  </w:style>
  <w:style w:type="character" w:styleId="UnresolvedMention">
    <w:name w:val="Unresolved Mention"/>
    <w:basedOn w:val="DefaultParagraphFont"/>
    <w:uiPriority w:val="99"/>
    <w:semiHidden/>
    <w:unhideWhenUsed/>
    <w:rsid w:val="009C7401"/>
    <w:rPr>
      <w:color w:val="605E5C"/>
      <w:shd w:val="clear" w:color="auto" w:fill="E1DFDD"/>
    </w:rPr>
  </w:style>
  <w:style w:type="numbering" w:styleId="111111">
    <w:name w:val="Outline List 2"/>
    <w:basedOn w:val="NoList"/>
    <w:uiPriority w:val="99"/>
    <w:unhideWhenUsed/>
    <w:rsid w:val="00DA259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983501">
      <w:bodyDiv w:val="1"/>
      <w:marLeft w:val="0"/>
      <w:marRight w:val="0"/>
      <w:marTop w:val="0"/>
      <w:marBottom w:val="0"/>
      <w:divBdr>
        <w:top w:val="none" w:sz="0" w:space="0" w:color="auto"/>
        <w:left w:val="none" w:sz="0" w:space="0" w:color="auto"/>
        <w:bottom w:val="none" w:sz="0" w:space="0" w:color="auto"/>
        <w:right w:val="none" w:sz="0" w:space="0" w:color="auto"/>
      </w:divBdr>
    </w:div>
    <w:div w:id="232813862">
      <w:bodyDiv w:val="1"/>
      <w:marLeft w:val="0"/>
      <w:marRight w:val="0"/>
      <w:marTop w:val="0"/>
      <w:marBottom w:val="0"/>
      <w:divBdr>
        <w:top w:val="none" w:sz="0" w:space="0" w:color="auto"/>
        <w:left w:val="none" w:sz="0" w:space="0" w:color="auto"/>
        <w:bottom w:val="none" w:sz="0" w:space="0" w:color="auto"/>
        <w:right w:val="none" w:sz="0" w:space="0" w:color="auto"/>
      </w:divBdr>
    </w:div>
    <w:div w:id="296374393">
      <w:bodyDiv w:val="1"/>
      <w:marLeft w:val="0"/>
      <w:marRight w:val="0"/>
      <w:marTop w:val="0"/>
      <w:marBottom w:val="0"/>
      <w:divBdr>
        <w:top w:val="none" w:sz="0" w:space="0" w:color="auto"/>
        <w:left w:val="none" w:sz="0" w:space="0" w:color="auto"/>
        <w:bottom w:val="none" w:sz="0" w:space="0" w:color="auto"/>
        <w:right w:val="none" w:sz="0" w:space="0" w:color="auto"/>
      </w:divBdr>
    </w:div>
    <w:div w:id="312220054">
      <w:bodyDiv w:val="1"/>
      <w:marLeft w:val="0"/>
      <w:marRight w:val="0"/>
      <w:marTop w:val="0"/>
      <w:marBottom w:val="0"/>
      <w:divBdr>
        <w:top w:val="none" w:sz="0" w:space="0" w:color="auto"/>
        <w:left w:val="none" w:sz="0" w:space="0" w:color="auto"/>
        <w:bottom w:val="none" w:sz="0" w:space="0" w:color="auto"/>
        <w:right w:val="none" w:sz="0" w:space="0" w:color="auto"/>
      </w:divBdr>
    </w:div>
    <w:div w:id="888880845">
      <w:bodyDiv w:val="1"/>
      <w:marLeft w:val="0"/>
      <w:marRight w:val="0"/>
      <w:marTop w:val="0"/>
      <w:marBottom w:val="0"/>
      <w:divBdr>
        <w:top w:val="none" w:sz="0" w:space="0" w:color="auto"/>
        <w:left w:val="none" w:sz="0" w:space="0" w:color="auto"/>
        <w:bottom w:val="none" w:sz="0" w:space="0" w:color="auto"/>
        <w:right w:val="none" w:sz="0" w:space="0" w:color="auto"/>
      </w:divBdr>
    </w:div>
    <w:div w:id="1492058616">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2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49469/the_armed_forces_covenant.pdf" TargetMode="External"/><Relationship Id="rId18" Type="http://schemas.openxmlformats.org/officeDocument/2006/relationships/hyperlink" Target="https://www.cqc.org.uk/guidance-providers/gps/gp-mythbusters/gp-mythbuster-36-registration-treatment-asylum-seekers-refugees-other" TargetMode="External"/><Relationship Id="rId26" Type="http://schemas.openxmlformats.org/officeDocument/2006/relationships/hyperlink" Target="http://www.legislation.gov.uk/ukpga/2017/13/enacted" TargetMode="External"/><Relationship Id="rId39" Type="http://schemas.openxmlformats.org/officeDocument/2006/relationships/hyperlink" Target="https://www.england.nhs.uk/wp-content/uploads/2017/11/B1420-primary-medical-care-policy-and-guidance-manual-may-2022-v4.docx" TargetMode="External"/><Relationship Id="rId21" Type="http://schemas.openxmlformats.org/officeDocument/2006/relationships/hyperlink" Target="https://www.england.nhs.uk/gp/gpfv/redesign/improving-access/" TargetMode="External"/><Relationship Id="rId34" Type="http://schemas.openxmlformats.org/officeDocument/2006/relationships/hyperlink" Target="mailto:OHT.overseasvisitorsteam@dwp.gsi.gov.uk" TargetMode="External"/><Relationship Id="rId42" Type="http://schemas.openxmlformats.org/officeDocument/2006/relationships/hyperlink" Target="https://www.healthcheck.nhs.uk/seecmsfile/?id=1480"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hs.uk/nhs-services/armed-forces-community/service-leavers-guide/" TargetMode="External"/><Relationship Id="rId29" Type="http://schemas.openxmlformats.org/officeDocument/2006/relationships/hyperlink" Target="https://www.legislation.gov.uk/ukpga/2005/9/contents" TargetMode="External"/><Relationship Id="rId11" Type="http://schemas.openxmlformats.org/officeDocument/2006/relationships/hyperlink" Target="https://digital.nhs.uk/services/register-with-a-gp-surgery-service" TargetMode="External"/><Relationship Id="rId24" Type="http://schemas.openxmlformats.org/officeDocument/2006/relationships/hyperlink" Target="https://www.gov.uk/government/collections/migrant-health-guide" TargetMode="External"/><Relationship Id="rId32" Type="http://schemas.openxmlformats.org/officeDocument/2006/relationships/hyperlink" Target="http://www.legislation.gov.uk/uksi/2015/238/contents/made" TargetMode="External"/><Relationship Id="rId37" Type="http://schemas.openxmlformats.org/officeDocument/2006/relationships/hyperlink" Target="https://www.nhs.uk/nhs-services/visiting-or-moving-to-england/how-to-access-nhs-services-in-england-if-you-are-visiting-from-abroad/" TargetMode="External"/><Relationship Id="rId40" Type="http://schemas.openxmlformats.org/officeDocument/2006/relationships/hyperlink" Target="https://www.nhs.uk/common-health-questions/nhs-services-and-treatments/how-do-i-register-as-a-temporary-resident-with-a-gp/" TargetMode="External"/><Relationship Id="rId45" Type="http://schemas.openxmlformats.org/officeDocument/2006/relationships/hyperlink" Target="http://www.healthcheck.nhs.uk/commissioners_and_providers/delivery/invitation_letter_and_results_card/" TargetMode="External"/><Relationship Id="rId5" Type="http://schemas.openxmlformats.org/officeDocument/2006/relationships/webSettings" Target="webSettings.xml"/><Relationship Id="rId15" Type="http://schemas.openxmlformats.org/officeDocument/2006/relationships/hyperlink" Target="https://www.england.nhs.uk/wp-content/uploads/2017/11/B1420-primary-medical-care-policy-and-guidance-manual-may-2022-v4.docx" TargetMode="External"/><Relationship Id="rId23" Type="http://schemas.openxmlformats.org/officeDocument/2006/relationships/hyperlink" Target="https://pcse.england.nhs.uk/services/patient-registrations" TargetMode="External"/><Relationship Id="rId28" Type="http://schemas.openxmlformats.org/officeDocument/2006/relationships/hyperlink" Target="https://www.cqc.org.uk/guidance-providers/gps/gp-mythbuster-29-looking-after-homeless-patients-general-practice" TargetMode="External"/><Relationship Id="rId36" Type="http://schemas.openxmlformats.org/officeDocument/2006/relationships/hyperlink" Target="https://www.gov.uk/healthcare-immigration-application" TargetMode="External"/><Relationship Id="rId49" Type="http://schemas.openxmlformats.org/officeDocument/2006/relationships/footer" Target="footer2.xml"/><Relationship Id="rId10" Type="http://schemas.openxmlformats.org/officeDocument/2006/relationships/hyperlink" Target="https://assets.publishing.service.gov.uk/media/613f5c868fa8f503bd458a75/GMS1-family-doctor-services-registration-form.pdf" TargetMode="External"/><Relationship Id="rId19" Type="http://schemas.openxmlformats.org/officeDocument/2006/relationships/hyperlink" Target="https://www.cqc.org.uk/guidance-providers/regulations-enforcement/regulation-10-dignity-respect" TargetMode="External"/><Relationship Id="rId31" Type="http://schemas.openxmlformats.org/officeDocument/2006/relationships/hyperlink" Target="https://practiceindex.co.uk/gp/forum/resources/mental-capacity-act-policy.1105/" TargetMode="External"/><Relationship Id="rId44" Type="http://schemas.openxmlformats.org/officeDocument/2006/relationships/hyperlink" Target="https://www.healthcheck.nhs.uk/seecmsfile/?id=405" TargetMode="External"/><Relationship Id="rId4" Type="http://schemas.openxmlformats.org/officeDocument/2006/relationships/settings" Target="settings.xml"/><Relationship Id="rId9" Type="http://schemas.openxmlformats.org/officeDocument/2006/relationships/hyperlink" Target="https://www.gov.uk/guidance/equality-act-2010-guidance" TargetMode="External"/><Relationship Id="rId14" Type="http://schemas.openxmlformats.org/officeDocument/2006/relationships/hyperlink" Target="https://practiceindex.co.uk/gp/forum/resources/priority-treatment-for-veterans.1015/" TargetMode="External"/><Relationship Id="rId22" Type="http://schemas.openxmlformats.org/officeDocument/2006/relationships/hyperlink" Target="https://www.nhs.uk/nhs-services/gps/how-to-register-with-a-gp-surgery/" TargetMode="External"/><Relationship Id="rId27" Type="http://schemas.openxmlformats.org/officeDocument/2006/relationships/hyperlink" Target="https://www.gov.uk/government/publications/homelessness-duty-to-refer/a-guide-to-the-duty-to-refer" TargetMode="External"/><Relationship Id="rId30" Type="http://schemas.openxmlformats.org/officeDocument/2006/relationships/hyperlink" Target="https://www.nhs.uk/conditions/social-care-and-support-guide/making-decisions-for-someone-else/mental-capacity-act/" TargetMode="External"/><Relationship Id="rId35" Type="http://schemas.openxmlformats.org/officeDocument/2006/relationships/hyperlink" Target="https://www.gov.uk/guidance/healthcare-for-eu-and-efta-citizens-visiting-the-uk" TargetMode="External"/><Relationship Id="rId43" Type="http://schemas.openxmlformats.org/officeDocument/2006/relationships/hyperlink" Target="https://www.healthcheck.nhs.uk/seecmsfile/?id=557" TargetMode="External"/><Relationship Id="rId48" Type="http://schemas.openxmlformats.org/officeDocument/2006/relationships/header" Target="header1.xml"/><Relationship Id="rId8" Type="http://schemas.openxmlformats.org/officeDocument/2006/relationships/hyperlink" Target="https://www.england.nhs.uk/publication/primary-medical-care-policy-and-guidance-manual-pgm/"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england.nhs.uk/wp-content/uploads/2017/11/B1420-primary-medical-care-policy-and-guidance-manual-may-2022-v4.docx" TargetMode="External"/><Relationship Id="rId17" Type="http://schemas.openxmlformats.org/officeDocument/2006/relationships/hyperlink" Target="https://www.gov.uk/guidance/immigration-rules/immigration-rules-appendix-armed-forces" TargetMode="External"/><Relationship Id="rId25" Type="http://schemas.openxmlformats.org/officeDocument/2006/relationships/hyperlink" Target="https://www.cqc.org.uk/guidance-providers/gps/gp-mythbusters/gp-mythbuster-29-looking-after-homeless-patients-general-practice" TargetMode="External"/><Relationship Id="rId33" Type="http://schemas.openxmlformats.org/officeDocument/2006/relationships/hyperlink" Target="mailto:nhsdigital.costrecovery@nhs.net" TargetMode="External"/><Relationship Id="rId38" Type="http://schemas.openxmlformats.org/officeDocument/2006/relationships/hyperlink" Target="https://www.gov.uk/government/publications/overseas-nhs-visitors-implementing-the-charging-regulations" TargetMode="External"/><Relationship Id="rId46" Type="http://schemas.openxmlformats.org/officeDocument/2006/relationships/hyperlink" Target="http://www.healthcheck.nhs.uk/commissioners_and_providers/delivery/invitation_letter_and_results_card/" TargetMode="External"/><Relationship Id="rId20" Type="http://schemas.openxmlformats.org/officeDocument/2006/relationships/hyperlink" Target="https://www.cqc.org.uk/guidance-providers/regulations-enforcement/regulation-13-safeguarding-service-users-abuse-improper" TargetMode="External"/><Relationship Id="rId41" Type="http://schemas.openxmlformats.org/officeDocument/2006/relationships/hyperlink" Target="https://www.england.nhs.uk/wp-content/uploads/2017/11/B1420-primary-medical-care-policy-and-guidance-manual-may-2022-v4.docx"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s://www.publicdomainpictures.net/view-image.php?image=173260&amp;picture=tree"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8084E-3E13-440D-BC18-608242557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4022</Words>
  <Characters>27799</Characters>
  <Application>Microsoft Office Word</Application>
  <DocSecurity>0</DocSecurity>
  <Lines>231</Lines>
  <Paragraphs>63</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31758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JONES, Anne (WOODBROOK MEDICAL CENTRE)</cp:lastModifiedBy>
  <cp:revision>3</cp:revision>
  <cp:lastPrinted>2017-09-20T11:53:00Z</cp:lastPrinted>
  <dcterms:created xsi:type="dcterms:W3CDTF">2024-02-11T21:30:00Z</dcterms:created>
  <dcterms:modified xsi:type="dcterms:W3CDTF">2024-11-25T14:50:00Z</dcterms:modified>
</cp:coreProperties>
</file>