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76" w:rsidRPr="00A73D47" w:rsidRDefault="00642876" w:rsidP="00642876">
      <w:pPr>
        <w:rPr>
          <w:rFonts w:ascii="Arial" w:hAnsi="Arial" w:cs="Arial"/>
          <w:sz w:val="28"/>
        </w:rPr>
      </w:pPr>
      <w:bookmarkStart w:id="0" w:name="_GoBack"/>
      <w:bookmarkEnd w:id="0"/>
      <w:r w:rsidRPr="00A73D47">
        <w:rPr>
          <w:rFonts w:ascii="Arial" w:hAnsi="Arial" w:cs="Arial"/>
          <w:sz w:val="28"/>
        </w:rPr>
        <w:t>Practice headed paper</w:t>
      </w:r>
    </w:p>
    <w:p w:rsidR="00642876" w:rsidRPr="00A73D47" w:rsidRDefault="00642876" w:rsidP="00642876">
      <w:pPr>
        <w:rPr>
          <w:rFonts w:ascii="Arial" w:hAnsi="Arial" w:cs="Arial"/>
          <w:sz w:val="28"/>
        </w:rPr>
      </w:pPr>
    </w:p>
    <w:p w:rsidR="00642876" w:rsidRPr="00A73D47" w:rsidRDefault="00642876" w:rsidP="00642876">
      <w:pPr>
        <w:tabs>
          <w:tab w:val="center" w:pos="4513"/>
        </w:tabs>
        <w:rPr>
          <w:rFonts w:ascii="Arial" w:hAnsi="Arial" w:cs="Arial"/>
          <w:color w:val="C00000"/>
          <w:sz w:val="28"/>
        </w:rPr>
      </w:pPr>
      <w:r w:rsidRPr="00A73D47">
        <w:rPr>
          <w:rFonts w:ascii="Arial" w:hAnsi="Arial" w:cs="Arial"/>
          <w:sz w:val="28"/>
        </w:rPr>
        <w:t>Dear</w:t>
      </w:r>
      <w:r w:rsidRPr="00A73D47">
        <w:rPr>
          <w:rFonts w:ascii="Arial" w:hAnsi="Arial" w:cs="Arial"/>
          <w:color w:val="C00000"/>
          <w:sz w:val="28"/>
        </w:rPr>
        <w:t xml:space="preserve"> </w:t>
      </w:r>
      <w:sdt>
        <w:sdtPr>
          <w:rPr>
            <w:rFonts w:ascii="Arial" w:hAnsi="Arial" w:cs="Arial"/>
            <w:color w:val="C00000"/>
            <w:sz w:val="28"/>
          </w:rPr>
          <w:id w:val="1011649896"/>
          <w:placeholder>
            <w:docPart w:val="DefaultPlaceholder_1082065158"/>
          </w:placeholder>
          <w:showingPlcHdr/>
        </w:sdtPr>
        <w:sdtEndPr>
          <w:rPr>
            <w:rStyle w:val="PlaceholderText"/>
          </w:rPr>
        </w:sdtEndPr>
        <w:sdtContent>
          <w:r w:rsidR="00736072" w:rsidRPr="006A3938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015"/>
      </w:tblGrid>
      <w:tr w:rsidR="00642876" w:rsidRPr="00A73D47" w:rsidTr="00EC79D0">
        <w:tc>
          <w:tcPr>
            <w:tcW w:w="3227" w:type="dxa"/>
          </w:tcPr>
          <w:p w:rsidR="001671AE" w:rsidRDefault="001671AE" w:rsidP="008E7021">
            <w:pPr>
              <w:rPr>
                <w:rFonts w:ascii="Arial" w:hAnsi="Arial" w:cs="Arial"/>
                <w:sz w:val="28"/>
              </w:rPr>
            </w:pPr>
          </w:p>
          <w:p w:rsidR="00642876" w:rsidRDefault="001671AE" w:rsidP="008E702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en-GB"/>
              </w:rPr>
              <w:drawing>
                <wp:inline distT="0" distB="0" distL="0" distR="0" wp14:anchorId="3A9ED3C5" wp14:editId="7A2EF2D9">
                  <wp:extent cx="1523933" cy="1165860"/>
                  <wp:effectExtent l="0" t="0" r="635" b="0"/>
                  <wp:docPr id="3" name="Picture 3" descr="\\ims.gov.uk\data\NHS_ENGLAND\Waterfront\Clinical Networks &amp; Senate\Workstreams\Learning Disability Network\Improving access to cancer screening group\Julie Tucker\Cervical\images for easy read letter\Letter Envelope Stamp NH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ms.gov.uk\data\NHS_ENGLAND\Waterfront\Clinical Networks &amp; Senate\Workstreams\Learning Disability Network\Improving access to cancer screening group\Julie Tucker\Cervical\images for easy read letter\Letter Envelope Stamp NH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933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015" w:type="dxa"/>
          </w:tcPr>
          <w:p w:rsidR="00EC79D0" w:rsidRDefault="00EC79D0" w:rsidP="008E7021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>We are inviting you for cervical screening.</w:t>
            </w: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>This is also called a smear test.</w:t>
            </w:r>
          </w:p>
        </w:tc>
      </w:tr>
      <w:tr w:rsidR="00642876" w:rsidRPr="00A73D47" w:rsidTr="00EC79D0">
        <w:tc>
          <w:tcPr>
            <w:tcW w:w="3227" w:type="dxa"/>
          </w:tcPr>
          <w:p w:rsidR="001671AE" w:rsidRDefault="001671AE" w:rsidP="008E7021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6275734" wp14:editId="5E496724">
                  <wp:extent cx="1117265" cy="1615440"/>
                  <wp:effectExtent l="0" t="0" r="698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4571" t="13869" r="36177" b="4866"/>
                          <a:stretch/>
                        </pic:blipFill>
                        <pic:spPr bwMode="auto">
                          <a:xfrm>
                            <a:off x="0" y="0"/>
                            <a:ext cx="1117718" cy="161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noProof/>
                <w:sz w:val="28"/>
                <w:lang w:eastAsia="en-GB"/>
              </w:rPr>
              <w:drawing>
                <wp:inline distT="0" distB="0" distL="0" distR="0" wp14:anchorId="4106B6A8" wp14:editId="399A180F">
                  <wp:extent cx="1257993" cy="1729740"/>
                  <wp:effectExtent l="0" t="0" r="0" b="3810"/>
                  <wp:docPr id="2" name="Picture 2" descr="http://www.jostrust.org.uk/sites/default/files/styles/medium/public/materials/preview/easyread-front-cover.JPG?itok=BkKpDx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jostrust.org.uk/sites/default/files/styles/medium/public/materials/preview/easyread-front-cover.JPG?itok=BkKpDx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93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015" w:type="dxa"/>
          </w:tcPr>
          <w:p w:rsidR="00EC79D0" w:rsidRDefault="00EC79D0" w:rsidP="008E7021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>The leaflet we have sent tells you about cervical screening.</w:t>
            </w:r>
          </w:p>
          <w:p w:rsidR="00642876" w:rsidRPr="00A73D47" w:rsidRDefault="00642876" w:rsidP="008E7021">
            <w:pPr>
              <w:rPr>
                <w:rFonts w:ascii="Arial" w:hAnsi="Arial" w:cs="Arial"/>
                <w:color w:val="C00000"/>
                <w:sz w:val="28"/>
              </w:rPr>
            </w:pPr>
            <w:r w:rsidRPr="00A73D47">
              <w:rPr>
                <w:rFonts w:ascii="Arial" w:hAnsi="Arial" w:cs="Arial"/>
                <w:color w:val="C00000"/>
                <w:sz w:val="28"/>
              </w:rPr>
              <w:t xml:space="preserve">Attach leaflet to letter and delete image as appropriate </w:t>
            </w:r>
            <w:r>
              <w:rPr>
                <w:rFonts w:ascii="Arial" w:hAnsi="Arial" w:cs="Arial"/>
                <w:color w:val="C00000"/>
                <w:sz w:val="28"/>
              </w:rPr>
              <w:t>and below information in red</w:t>
            </w:r>
            <w:r w:rsidRPr="00A73D47">
              <w:rPr>
                <w:rFonts w:ascii="Arial" w:hAnsi="Arial" w:cs="Arial"/>
                <w:color w:val="C00000"/>
                <w:sz w:val="28"/>
              </w:rPr>
              <w:t xml:space="preserve"> </w:t>
            </w:r>
            <w:hyperlink r:id="rId8" w:history="1">
              <w:r w:rsidRPr="00A73D47">
                <w:rPr>
                  <w:rStyle w:val="Hyperlink"/>
                  <w:rFonts w:ascii="Arial" w:hAnsi="Arial" w:cs="Arial"/>
                  <w:color w:val="C00000"/>
                  <w:sz w:val="28"/>
                </w:rPr>
                <w:t>https://www.gov.uk/government/publications/cervical-screening-easy-read-guide</w:t>
              </w:r>
            </w:hyperlink>
            <w:r>
              <w:rPr>
                <w:rStyle w:val="Hyperlink"/>
                <w:rFonts w:ascii="Arial" w:hAnsi="Arial" w:cs="Arial"/>
                <w:color w:val="C00000"/>
                <w:sz w:val="28"/>
              </w:rPr>
              <w:t xml:space="preserve"> </w:t>
            </w:r>
          </w:p>
          <w:p w:rsidR="00642876" w:rsidRDefault="00642876" w:rsidP="008E7021">
            <w:pPr>
              <w:rPr>
                <w:rFonts w:ascii="Arial" w:hAnsi="Arial" w:cs="Arial"/>
                <w:color w:val="C00000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color w:val="C00000"/>
                <w:sz w:val="28"/>
              </w:rPr>
            </w:pPr>
            <w:r w:rsidRPr="00A73D47">
              <w:rPr>
                <w:rFonts w:ascii="Arial" w:hAnsi="Arial" w:cs="Arial"/>
                <w:color w:val="C00000"/>
                <w:sz w:val="28"/>
              </w:rPr>
              <w:t>Or</w:t>
            </w:r>
          </w:p>
          <w:p w:rsidR="00642876" w:rsidRDefault="00642876" w:rsidP="008E7021">
            <w:pPr>
              <w:rPr>
                <w:rFonts w:ascii="Arial" w:hAnsi="Arial" w:cs="Arial"/>
                <w:color w:val="C00000"/>
                <w:sz w:val="28"/>
              </w:rPr>
            </w:pPr>
          </w:p>
          <w:p w:rsidR="00642876" w:rsidRDefault="00642876" w:rsidP="008E7021">
            <w:pPr>
              <w:rPr>
                <w:rFonts w:ascii="Arial" w:hAnsi="Arial" w:cs="Arial"/>
                <w:color w:val="C00000"/>
                <w:sz w:val="28"/>
              </w:rPr>
            </w:pPr>
          </w:p>
          <w:p w:rsidR="00642876" w:rsidRPr="00A73D47" w:rsidRDefault="002262AF" w:rsidP="008E7021">
            <w:pPr>
              <w:rPr>
                <w:rFonts w:ascii="Arial" w:hAnsi="Arial" w:cs="Arial"/>
                <w:color w:val="C00000"/>
                <w:sz w:val="28"/>
              </w:rPr>
            </w:pPr>
            <w:hyperlink r:id="rId9" w:history="1">
              <w:r w:rsidR="00642876" w:rsidRPr="00A73D47">
                <w:rPr>
                  <w:rStyle w:val="Hyperlink"/>
                  <w:rFonts w:ascii="Arial" w:hAnsi="Arial" w:cs="Arial"/>
                  <w:color w:val="C00000"/>
                  <w:sz w:val="28"/>
                </w:rPr>
                <w:t>http://www.jostrust.org.uk/resources/materials/information</w:t>
              </w:r>
            </w:hyperlink>
            <w:r w:rsidR="00642876" w:rsidRPr="00A73D47">
              <w:rPr>
                <w:rFonts w:ascii="Arial" w:hAnsi="Arial" w:cs="Arial"/>
                <w:color w:val="C00000"/>
                <w:sz w:val="28"/>
              </w:rPr>
              <w:t xml:space="preserve"> </w:t>
            </w:r>
          </w:p>
          <w:p w:rsidR="00642876" w:rsidRPr="00A73D47" w:rsidRDefault="00642876" w:rsidP="008E7021">
            <w:pPr>
              <w:rPr>
                <w:rFonts w:ascii="Arial" w:hAnsi="Arial" w:cs="Arial"/>
                <w:color w:val="C00000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</w:p>
        </w:tc>
      </w:tr>
      <w:tr w:rsidR="00642876" w:rsidRPr="00A73D47" w:rsidTr="00EC79D0">
        <w:tc>
          <w:tcPr>
            <w:tcW w:w="3227" w:type="dxa"/>
          </w:tcPr>
          <w:p w:rsidR="00EC79D0" w:rsidRDefault="00EC79D0" w:rsidP="001671AE">
            <w:pPr>
              <w:jc w:val="center"/>
              <w:rPr>
                <w:rFonts w:ascii="Arial" w:hAnsi="Arial" w:cs="Arial"/>
                <w:sz w:val="28"/>
              </w:rPr>
            </w:pPr>
          </w:p>
          <w:p w:rsidR="00642876" w:rsidRDefault="001671AE" w:rsidP="001671A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en-GB"/>
              </w:rPr>
              <w:drawing>
                <wp:inline distT="0" distB="0" distL="0" distR="0" wp14:anchorId="6799C6CC" wp14:editId="116C67AA">
                  <wp:extent cx="1607820" cy="1368977"/>
                  <wp:effectExtent l="0" t="0" r="0" b="3175"/>
                  <wp:docPr id="4" name="Picture 4" descr="\\ims.gov.uk\data\NHS_ENGLAND\Waterfront\Clinical Networks &amp; Senate\Workstreams\Learning Disability Network\Improving access to cancer screening group\Julie Tucker\Cervical\images for easy read letter\second image on page 1 nurse and lady in green t-shi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ms.gov.uk\data\NHS_ENGLAND\Waterfront\Clinical Networks &amp; Senate\Workstreams\Learning Disability Network\Improving access to cancer screening group\Julie Tucker\Cervical\images for easy read letter\second image on page 1 nurse and lady in green t-shi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69" cy="1370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9D0" w:rsidRPr="00A73D47" w:rsidRDefault="00EC79D0" w:rsidP="001671A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015" w:type="dxa"/>
          </w:tcPr>
          <w:p w:rsidR="00EC79D0" w:rsidRDefault="00EC79D0" w:rsidP="008E7021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>The nurse at the surgery can tell you more about cervical screening.</w:t>
            </w:r>
          </w:p>
        </w:tc>
      </w:tr>
      <w:tr w:rsidR="00642876" w:rsidRPr="00A73D47" w:rsidTr="00EC79D0">
        <w:tc>
          <w:tcPr>
            <w:tcW w:w="3227" w:type="dxa"/>
          </w:tcPr>
          <w:p w:rsidR="00642876" w:rsidRDefault="001671AE" w:rsidP="008E702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en-GB"/>
              </w:rPr>
              <w:lastRenderedPageBreak/>
              <w:drawing>
                <wp:inline distT="0" distB="0" distL="0" distR="0" wp14:anchorId="06D19949" wp14:editId="31F245A9">
                  <wp:extent cx="1994840" cy="1199439"/>
                  <wp:effectExtent l="0" t="0" r="5715" b="1270"/>
                  <wp:docPr id="5" name="Picture 5" descr="\\ims.gov.uk\data\NHS_ENGLAND\Waterfront\Clinical Networks &amp; Senate\Workstreams\Learning Disability Network\Improving access to cancer screening group\Julie Tucker\Cervical\images for easy read letter\Desk Office Woman black and 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ims.gov.uk\data\NHS_ENGLAND\Waterfront\Clinical Networks &amp; Senate\Workstreams\Learning Disability Network\Improving access to cancer screening group\Julie Tucker\Cervical\images for easy read letter\Desk Office Woman black and 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334" cy="11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9D0" w:rsidRPr="00A73D47" w:rsidRDefault="00EC79D0" w:rsidP="008E702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015" w:type="dxa"/>
          </w:tcPr>
          <w:p w:rsidR="00642876" w:rsidRPr="00A73D47" w:rsidRDefault="00642876" w:rsidP="00736072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 xml:space="preserve">To make an appointment phone </w:t>
            </w:r>
            <w:sdt>
              <w:sdtPr>
                <w:rPr>
                  <w:rFonts w:ascii="Arial" w:hAnsi="Arial" w:cs="Arial"/>
                  <w:sz w:val="28"/>
                </w:rPr>
                <w:id w:val="-935435483"/>
                <w:placeholder>
                  <w:docPart w:val="DefaultPlaceholder_1082065158"/>
                </w:placeholder>
                <w:showingPlcHdr/>
              </w:sdtPr>
              <w:sdtEndPr>
                <w:rPr>
                  <w:color w:val="C00000"/>
                </w:rPr>
              </w:sdtEndPr>
              <w:sdtContent>
                <w:r w:rsidR="00736072" w:rsidRPr="006A3938">
                  <w:rPr>
                    <w:rStyle w:val="PlaceholderText"/>
                  </w:rPr>
                  <w:t>Click here to enter text.</w:t>
                </w:r>
              </w:sdtContent>
            </w:sdt>
            <w:r w:rsidRPr="00A73D47">
              <w:rPr>
                <w:rFonts w:ascii="Arial" w:hAnsi="Arial" w:cs="Arial"/>
                <w:color w:val="C00000"/>
                <w:sz w:val="28"/>
              </w:rPr>
              <w:t xml:space="preserve"> </w:t>
            </w:r>
            <w:r w:rsidRPr="00A73D47">
              <w:rPr>
                <w:rFonts w:ascii="Arial" w:hAnsi="Arial" w:cs="Arial"/>
                <w:sz w:val="28"/>
              </w:rPr>
              <w:t>or c</w:t>
            </w:r>
            <w:r w:rsidR="00736072">
              <w:rPr>
                <w:rFonts w:ascii="Arial" w:hAnsi="Arial" w:cs="Arial"/>
                <w:sz w:val="28"/>
              </w:rPr>
              <w:t>ome</w:t>
            </w:r>
            <w:r w:rsidRPr="00A73D47">
              <w:rPr>
                <w:rFonts w:ascii="Arial" w:hAnsi="Arial" w:cs="Arial"/>
                <w:sz w:val="28"/>
              </w:rPr>
              <w:t xml:space="preserve"> into the surgery.</w:t>
            </w:r>
          </w:p>
        </w:tc>
      </w:tr>
      <w:tr w:rsidR="00642876" w:rsidRPr="00A73D47" w:rsidTr="00EC79D0">
        <w:tc>
          <w:tcPr>
            <w:tcW w:w="3227" w:type="dxa"/>
          </w:tcPr>
          <w:p w:rsidR="00EC79D0" w:rsidRDefault="00EC79D0" w:rsidP="008E7021">
            <w:pPr>
              <w:rPr>
                <w:rFonts w:ascii="Arial" w:hAnsi="Arial" w:cs="Arial"/>
                <w:sz w:val="28"/>
              </w:rPr>
            </w:pPr>
          </w:p>
          <w:p w:rsidR="00642876" w:rsidRDefault="001671AE" w:rsidP="008E702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en-GB"/>
              </w:rPr>
              <w:drawing>
                <wp:inline distT="0" distB="0" distL="0" distR="0" wp14:anchorId="36672A74" wp14:editId="2ED4779D">
                  <wp:extent cx="2006483" cy="1097280"/>
                  <wp:effectExtent l="0" t="0" r="0" b="7620"/>
                  <wp:docPr id="6" name="Picture 6" descr="\\ims.gov.uk\data\NHS_ENGLAND\Waterfront\Clinical Networks &amp; Senate\Workstreams\Learning Disability Network\Improving access to cancer screening group\Julie Tucker\Cervical\images for easy read letter\Nurse and two wom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ms.gov.uk\data\NHS_ENGLAND\Waterfront\Clinical Networks &amp; Senate\Workstreams\Learning Disability Network\Improving access to cancer screening group\Julie Tucker\Cervical\images for easy read letter\Nurse and two wom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46" cy="11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9D0" w:rsidRPr="00A73D47" w:rsidRDefault="00EC79D0" w:rsidP="008E702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015" w:type="dxa"/>
          </w:tcPr>
          <w:p w:rsidR="00EC79D0" w:rsidRDefault="00EC79D0" w:rsidP="008E7021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>You can bring a friend or carer with you.</w:t>
            </w:r>
          </w:p>
        </w:tc>
      </w:tr>
      <w:tr w:rsidR="00642876" w:rsidRPr="00A73D47" w:rsidTr="00EC79D0">
        <w:tc>
          <w:tcPr>
            <w:tcW w:w="3227" w:type="dxa"/>
          </w:tcPr>
          <w:p w:rsidR="00EC79D0" w:rsidRDefault="00EC79D0" w:rsidP="001671AE">
            <w:pPr>
              <w:rPr>
                <w:rFonts w:ascii="Arial" w:hAnsi="Arial" w:cs="Arial"/>
                <w:sz w:val="28"/>
              </w:rPr>
            </w:pPr>
          </w:p>
          <w:p w:rsidR="00642876" w:rsidRPr="001671AE" w:rsidRDefault="00EC79D0" w:rsidP="001671A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7FD82DA" wp14:editId="43919D3E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-165100</wp:posOffset>
                  </wp:positionV>
                  <wp:extent cx="937260" cy="1562735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073" y="21328"/>
                      <wp:lineTo x="21073" y="0"/>
                      <wp:lineTo x="0" y="0"/>
                    </wp:wrapPolygon>
                  </wp:wrapTight>
                  <wp:docPr id="7" name="Picture 7" descr="\\ims.gov.uk\data\NHS_ENGLAND\Waterfront\Clinical Networks &amp; Senate\Workstreams\Learning Disability Network\Improving access to cancer screening group\Julie Tucker\Cervical\images for easy read letter\Thinking Pensive Woman Ethnic_ligh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ms.gov.uk\data\NHS_ENGLAND\Waterfront\Clinical Networks &amp; Senate\Workstreams\Learning Disability Network\Improving access to cancer screening group\Julie Tucker\Cervical\images for easy read letter\Thinking Pensive Woman Ethnic_ligh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726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15" w:type="dxa"/>
          </w:tcPr>
          <w:p w:rsidR="00EC79D0" w:rsidRDefault="00EC79D0" w:rsidP="008E7021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>Confused or worried.</w:t>
            </w:r>
          </w:p>
          <w:p w:rsidR="00642876" w:rsidRPr="00A73D47" w:rsidRDefault="00642876" w:rsidP="008E7021">
            <w:pPr>
              <w:rPr>
                <w:rFonts w:ascii="Arial" w:hAnsi="Arial" w:cs="Arial"/>
                <w:sz w:val="28"/>
              </w:rPr>
            </w:pPr>
            <w:r w:rsidRPr="00A73D47">
              <w:rPr>
                <w:rFonts w:ascii="Arial" w:hAnsi="Arial" w:cs="Arial"/>
                <w:sz w:val="28"/>
              </w:rPr>
              <w:t>If you need more help to understand cervical screening the learning disability team can help.</w:t>
            </w:r>
          </w:p>
        </w:tc>
      </w:tr>
      <w:tr w:rsidR="00642876" w:rsidRPr="00A73D47" w:rsidTr="00EC79D0">
        <w:tc>
          <w:tcPr>
            <w:tcW w:w="3227" w:type="dxa"/>
          </w:tcPr>
          <w:p w:rsidR="00EC79D0" w:rsidRDefault="00EC79D0" w:rsidP="008E7021">
            <w:pPr>
              <w:rPr>
                <w:rFonts w:ascii="Arial" w:hAnsi="Arial" w:cs="Arial"/>
                <w:sz w:val="28"/>
              </w:rPr>
            </w:pPr>
          </w:p>
          <w:p w:rsidR="00642876" w:rsidRDefault="001671AE" w:rsidP="008E702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en-GB"/>
              </w:rPr>
              <w:drawing>
                <wp:inline distT="0" distB="0" distL="0" distR="0" wp14:anchorId="444A2844" wp14:editId="6BF7A340">
                  <wp:extent cx="1236486" cy="1447800"/>
                  <wp:effectExtent l="0" t="0" r="1905" b="0"/>
                  <wp:docPr id="8" name="Picture 8" descr="\\ims.gov.uk\data\NHS_ENGLAND\Waterfront\Clinical Networks &amp; Senate\Workstreams\Learning Disability Network\Improving access to cancer screening group\Julie Tucker\Cervical\images for easy read letter\Woman White Talking Mobile 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ms.gov.uk\data\NHS_ENGLAND\Waterfront\Clinical Networks &amp; Senate\Workstreams\Learning Disability Network\Improving access to cancer screening group\Julie Tucker\Cervical\images for easy read letter\Woman White Talking Mobile 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290" cy="1447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9D0" w:rsidRPr="00A73D47" w:rsidRDefault="00EC79D0" w:rsidP="008E702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015" w:type="dxa"/>
          </w:tcPr>
          <w:p w:rsidR="00EC79D0" w:rsidRDefault="00EC79D0" w:rsidP="00736072">
            <w:pPr>
              <w:rPr>
                <w:rFonts w:ascii="Arial" w:hAnsi="Arial" w:cs="Arial"/>
                <w:sz w:val="28"/>
              </w:rPr>
            </w:pPr>
          </w:p>
          <w:p w:rsidR="00642876" w:rsidRPr="00A73D47" w:rsidRDefault="00736072" w:rsidP="007360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The community learning disability team can be contacted on</w:t>
            </w:r>
            <w:r w:rsidR="00642876" w:rsidRPr="00A73D47">
              <w:rPr>
                <w:rFonts w:ascii="Arial" w:hAnsi="Arial" w:cs="Arial"/>
                <w:sz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</w:rPr>
                <w:id w:val="-93174751"/>
                <w:placeholder>
                  <w:docPart w:val="DefaultPlaceholder_1082065158"/>
                </w:placeholder>
                <w:showingPlcHdr/>
              </w:sdtPr>
              <w:sdtEndPr>
                <w:rPr>
                  <w:color w:val="C00000"/>
                </w:rPr>
              </w:sdtEndPr>
              <w:sdtContent>
                <w:r w:rsidRPr="006A393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642876" w:rsidRPr="00A73D47" w:rsidRDefault="00642876" w:rsidP="00642876">
      <w:pPr>
        <w:rPr>
          <w:rFonts w:ascii="Arial" w:hAnsi="Arial" w:cs="Arial"/>
          <w:sz w:val="28"/>
        </w:rPr>
      </w:pPr>
    </w:p>
    <w:p w:rsidR="00642876" w:rsidRPr="00A73D47" w:rsidRDefault="00642876" w:rsidP="00642876">
      <w:pPr>
        <w:rPr>
          <w:rFonts w:ascii="Arial" w:hAnsi="Arial" w:cs="Arial"/>
          <w:sz w:val="28"/>
        </w:rPr>
      </w:pPr>
      <w:r w:rsidRPr="00A73D47">
        <w:rPr>
          <w:rFonts w:ascii="Arial" w:hAnsi="Arial" w:cs="Arial"/>
          <w:sz w:val="28"/>
        </w:rPr>
        <w:t>Yours sincerely</w:t>
      </w:r>
    </w:p>
    <w:p w:rsidR="00642876" w:rsidRPr="00A73D47" w:rsidRDefault="00642876" w:rsidP="00642876">
      <w:pPr>
        <w:rPr>
          <w:rFonts w:ascii="Arial" w:hAnsi="Arial" w:cs="Arial"/>
          <w:sz w:val="28"/>
        </w:rPr>
      </w:pPr>
    </w:p>
    <w:p w:rsidR="00642876" w:rsidRPr="00A73D47" w:rsidRDefault="00642876" w:rsidP="00642876">
      <w:pPr>
        <w:rPr>
          <w:rFonts w:ascii="Arial" w:hAnsi="Arial" w:cs="Arial"/>
        </w:rPr>
      </w:pPr>
    </w:p>
    <w:p w:rsidR="00642876" w:rsidRPr="00A73D47" w:rsidRDefault="00642876" w:rsidP="00642876">
      <w:pPr>
        <w:rPr>
          <w:rFonts w:ascii="Arial" w:hAnsi="Arial" w:cs="Arial"/>
        </w:rPr>
      </w:pPr>
    </w:p>
    <w:p w:rsidR="00642876" w:rsidRPr="00A73D47" w:rsidRDefault="00642876" w:rsidP="00642876">
      <w:pPr>
        <w:rPr>
          <w:rFonts w:ascii="Arial" w:hAnsi="Arial" w:cs="Arial"/>
        </w:rPr>
      </w:pPr>
    </w:p>
    <w:p w:rsidR="005E5689" w:rsidRDefault="002262AF"/>
    <w:sectPr w:rsidR="005E5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76"/>
    <w:rsid w:val="001671AE"/>
    <w:rsid w:val="002262AF"/>
    <w:rsid w:val="00642876"/>
    <w:rsid w:val="00736072"/>
    <w:rsid w:val="00C55BAA"/>
    <w:rsid w:val="00DE4E09"/>
    <w:rsid w:val="00E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87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28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87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28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ervical-screening-easy-read-guide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jostrust.org.uk/resources/materials/information" TargetMode="External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B1B0-9473-41F8-9CBB-21A48D47C9E9}"/>
      </w:docPartPr>
      <w:docPartBody>
        <w:p w:rsidR="00F43025" w:rsidRDefault="00C42402">
          <w:r w:rsidRPr="006A393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02"/>
    <w:rsid w:val="00C42402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40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4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Tucker, Julie</dc:creator>
  <cp:lastModifiedBy>Murphy, Ashley</cp:lastModifiedBy>
  <cp:revision>2</cp:revision>
  <dcterms:created xsi:type="dcterms:W3CDTF">2016-02-19T17:09:00Z</dcterms:created>
  <dcterms:modified xsi:type="dcterms:W3CDTF">2016-02-19T17:09:00Z</dcterms:modified>
</cp:coreProperties>
</file>