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7109" w14:textId="4DEAE0CA" w:rsidR="006A4FCE" w:rsidRDefault="00100615" w:rsidP="006A4FCE">
      <w:pPr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6BE81FE" wp14:editId="15296E8D">
                <wp:simplePos x="0" y="0"/>
                <wp:positionH relativeFrom="column">
                  <wp:posOffset>266700</wp:posOffset>
                </wp:positionH>
                <wp:positionV relativeFrom="paragraph">
                  <wp:posOffset>5429250</wp:posOffset>
                </wp:positionV>
                <wp:extent cx="5553075" cy="1600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AD5DA" w14:textId="747BA6A3" w:rsidR="00100615" w:rsidRPr="00100615" w:rsidRDefault="0010061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00615">
                              <w:rPr>
                                <w:sz w:val="32"/>
                                <w:szCs w:val="32"/>
                              </w:rPr>
                              <w:t>Please ensure you complete ALL sections including the signature page:</w:t>
                            </w:r>
                          </w:p>
                          <w:p w14:paraId="50C718B1" w14:textId="77777777" w:rsidR="00100615" w:rsidRDefault="00100615" w:rsidP="00100615">
                            <w:pPr>
                              <w:spacing w:after="160" w:line="259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00615">
                              <w:rPr>
                                <w:sz w:val="32"/>
                                <w:szCs w:val="32"/>
                              </w:rPr>
                              <w:t>When completed please return by email to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992536B" w14:textId="50470CE9" w:rsidR="00100615" w:rsidRPr="00100615" w:rsidRDefault="00100615" w:rsidP="00100615">
                            <w:pPr>
                              <w:spacing w:after="160" w:line="259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0061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7" w:history="1">
                              <w:r w:rsidRPr="00100615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nnicb-nn.c84023@nhs.net</w:t>
                              </w:r>
                            </w:hyperlink>
                            <w:r w:rsidRPr="00100615">
                              <w:rPr>
                                <w:sz w:val="32"/>
                                <w:szCs w:val="32"/>
                              </w:rPr>
                              <w:t xml:space="preserve">.  </w:t>
                            </w:r>
                          </w:p>
                          <w:p w14:paraId="46B4AB3C" w14:textId="1D96FE66" w:rsidR="00100615" w:rsidRDefault="00100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E8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427.5pt;width:437.25pt;height:12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">
                <v:textbox>
                  <w:txbxContent>
                    <w:p w14:paraId="4CFAD5DA" w14:textId="747BA6A3" w:rsidR="00100615" w:rsidRPr="00100615" w:rsidRDefault="00100615">
                      <w:pPr>
                        <w:rPr>
                          <w:sz w:val="32"/>
                          <w:szCs w:val="32"/>
                        </w:rPr>
                      </w:pPr>
                      <w:r w:rsidRPr="00100615">
                        <w:rPr>
                          <w:sz w:val="32"/>
                          <w:szCs w:val="32"/>
                        </w:rPr>
                        <w:t>Please ensure you complete ALL sections including the signature page:</w:t>
                      </w:r>
                    </w:p>
                    <w:p w14:paraId="50C718B1" w14:textId="77777777" w:rsidR="00100615" w:rsidRDefault="00100615" w:rsidP="00100615">
                      <w:pPr>
                        <w:spacing w:after="160" w:line="259" w:lineRule="auto"/>
                        <w:rPr>
                          <w:sz w:val="32"/>
                          <w:szCs w:val="32"/>
                        </w:rPr>
                      </w:pPr>
                      <w:r w:rsidRPr="00100615">
                        <w:rPr>
                          <w:sz w:val="32"/>
                          <w:szCs w:val="32"/>
                        </w:rPr>
                        <w:t>When completed please return by email to</w:t>
                      </w:r>
                      <w:r>
                        <w:rPr>
                          <w:sz w:val="32"/>
                          <w:szCs w:val="32"/>
                        </w:rPr>
                        <w:t>:</w:t>
                      </w:r>
                    </w:p>
                    <w:p w14:paraId="1992536B" w14:textId="50470CE9" w:rsidR="00100615" w:rsidRPr="00100615" w:rsidRDefault="00100615" w:rsidP="00100615">
                      <w:pPr>
                        <w:spacing w:after="160" w:line="259" w:lineRule="auto"/>
                        <w:rPr>
                          <w:sz w:val="32"/>
                          <w:szCs w:val="32"/>
                        </w:rPr>
                      </w:pPr>
                      <w:r w:rsidRPr="00100615">
                        <w:rPr>
                          <w:sz w:val="32"/>
                          <w:szCs w:val="32"/>
                        </w:rPr>
                        <w:t xml:space="preserve"> </w:t>
                      </w:r>
                      <w:hyperlink r:id="rId8" w:history="1">
                        <w:r w:rsidRPr="00100615">
                          <w:rPr>
                            <w:rStyle w:val="Hyperlink"/>
                            <w:sz w:val="32"/>
                            <w:szCs w:val="32"/>
                          </w:rPr>
                          <w:t>nnicb-nn.c84023@nhs.net</w:t>
                        </w:r>
                      </w:hyperlink>
                      <w:r w:rsidRPr="00100615">
                        <w:rPr>
                          <w:sz w:val="32"/>
                          <w:szCs w:val="32"/>
                        </w:rPr>
                        <w:t xml:space="preserve">.  </w:t>
                      </w:r>
                    </w:p>
                    <w:p w14:paraId="46B4AB3C" w14:textId="1D96FE66" w:rsidR="00100615" w:rsidRDefault="00100615"/>
                  </w:txbxContent>
                </v:textbox>
                <w10:wrap type="square"/>
              </v:shape>
            </w:pict>
          </mc:Fallback>
        </mc:AlternateContent>
      </w:r>
      <w:sdt>
        <w:sdtPr>
          <w:id w:val="615803163"/>
          <w:docPartObj>
            <w:docPartGallery w:val="Cover Pages"/>
            <w:docPartUnique/>
          </w:docPartObj>
        </w:sdtPr>
        <w:sdtEndPr>
          <w:rPr>
            <w:rFonts w:ascii="Calibri" w:eastAsia="Calibri" w:hAnsi="Calibri" w:cs="Times New Roman"/>
            <w:b/>
            <w:bCs/>
            <w:sz w:val="32"/>
            <w:szCs w:val="32"/>
          </w:rPr>
        </w:sdtEndPr>
        <w:sdtContent>
          <w:r w:rsidR="006A4FCE"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2336" behindDoc="0" locked="0" layoutInCell="1" allowOverlap="1" wp14:anchorId="1F7A2CFA" wp14:editId="66AB3AF8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3230880</wp:posOffset>
                    </wp:positionV>
                    <wp:extent cx="4686300" cy="6720840"/>
                    <wp:effectExtent l="0" t="0" r="5715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2680FF" w14:textId="6DF45885" w:rsidR="006A4FCE" w:rsidRPr="006A4FCE" w:rsidRDefault="009B0DE3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A4FCE" w:rsidRPr="006A4FCE">
                                      <w:rPr>
                                        <w:color w:val="4472C4" w:themeColor="accent1"/>
                                        <w:sz w:val="96"/>
                                        <w:szCs w:val="96"/>
                                      </w:rPr>
                                      <w:t xml:space="preserve">Request for Referral for ADHD </w:t>
                                    </w:r>
                                    <w:r w:rsidR="005279AA">
                                      <w:rPr>
                                        <w:color w:val="4472C4" w:themeColor="accent1"/>
                                        <w:sz w:val="96"/>
                                        <w:szCs w:val="96"/>
                                      </w:rPr>
                                      <w:t>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 w14:anchorId="1F7A2CFA" id="Text Box 131" o:spid="_x0000_s1027" type="#_x0000_t202" style="position:absolute;margin-left:0;margin-top:254.4pt;width:369pt;height:529.2pt;z-index:251662336;visibility:visible;mso-wrap-style:square;mso-width-percent:790;mso-height-percent:350;mso-wrap-distance-left:14.4pt;mso-wrap-distance-top:0;mso-wrap-distance-right:14.4pt;mso-wrap-distance-bottom:0;mso-position-horizontal:center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" filled="f" stroked="f" strokeweight=".5pt">
                    <v:textbox style="mso-fit-shape-to-text:t" inset="0,0,0,0">
                      <w:txbxContent>
                        <w:p w14:paraId="562680FF" w14:textId="6DF45885" w:rsidR="006A4FCE" w:rsidRPr="006A4FCE" w:rsidRDefault="009B0DE3">
                          <w:pPr>
                            <w:pStyle w:val="NoSpacing"/>
                            <w:spacing w:before="40" w:after="560" w:line="216" w:lineRule="auto"/>
                            <w:rPr>
                              <w:color w:val="4472C4" w:themeColor="accent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A4FCE" w:rsidRPr="006A4FCE">
                                <w:rPr>
                                  <w:color w:val="4472C4" w:themeColor="accent1"/>
                                  <w:sz w:val="96"/>
                                  <w:szCs w:val="96"/>
                                </w:rPr>
                                <w:t xml:space="preserve">Request for Referral for ADHD </w:t>
                              </w:r>
                              <w:r w:rsidR="005279AA">
                                <w:rPr>
                                  <w:color w:val="4472C4" w:themeColor="accent1"/>
                                  <w:sz w:val="96"/>
                                  <w:szCs w:val="96"/>
                                </w:rPr>
                                <w:t>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6A4FCE">
            <w:tab/>
          </w:r>
          <w:r w:rsidR="006A4FCE">
            <w:tab/>
          </w:r>
          <w:r>
            <w:tab/>
          </w:r>
          <w:r w:rsidR="006A4FCE">
            <w:tab/>
          </w:r>
          <w:r w:rsidR="006A4FCE">
            <w:tab/>
          </w:r>
          <w:r w:rsidR="006A4FCE">
            <w:tab/>
          </w:r>
          <w:r w:rsidR="006A4FCE" w:rsidRPr="00100615">
            <w:rPr>
              <w:rFonts w:ascii="Calibri" w:eastAsia="Calibri" w:hAnsi="Calibri" w:cs="Times New Roman"/>
              <w:b/>
              <w:bCs/>
              <w:noProof/>
              <w:sz w:val="32"/>
              <w:szCs w:val="32"/>
            </w:rPr>
            <w:drawing>
              <wp:inline distT="0" distB="0" distL="0" distR="0" wp14:anchorId="0F07DD4B" wp14:editId="13E354EA">
                <wp:extent cx="2603500" cy="963295"/>
                <wp:effectExtent l="0" t="0" r="635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500" cy="963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6A4FCE">
            <w:rPr>
              <w:rFonts w:ascii="Calibri" w:eastAsia="Calibri" w:hAnsi="Calibri" w:cs="Times New Roman"/>
              <w:b/>
              <w:bCs/>
              <w:sz w:val="32"/>
              <w:szCs w:val="32"/>
            </w:rPr>
            <w:br w:type="page"/>
          </w:r>
        </w:sdtContent>
      </w:sdt>
    </w:p>
    <w:p w14:paraId="56B71298" w14:textId="3F245CAC" w:rsidR="006A4FCE" w:rsidRPr="00463B6B" w:rsidRDefault="006A4FCE" w:rsidP="006A4FCE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463B6B">
        <w:rPr>
          <w:rFonts w:ascii="Calibri" w:eastAsia="Calibri" w:hAnsi="Calibri" w:cs="Times New Roman"/>
          <w:b/>
          <w:bCs/>
          <w:sz w:val="32"/>
          <w:szCs w:val="32"/>
        </w:rPr>
        <w:lastRenderedPageBreak/>
        <w:t xml:space="preserve">Request for Referral for ADHD </w:t>
      </w:r>
      <w:r w:rsidR="00DD7CB1" w:rsidRPr="00463B6B">
        <w:rPr>
          <w:rFonts w:ascii="Calibri" w:eastAsia="Calibri" w:hAnsi="Calibri" w:cs="Times New Roman"/>
          <w:b/>
          <w:bCs/>
          <w:sz w:val="32"/>
          <w:szCs w:val="32"/>
        </w:rPr>
        <w:t>diagnosis.</w:t>
      </w:r>
    </w:p>
    <w:p w14:paraId="4DC385A6" w14:textId="77777777" w:rsidR="00752E45" w:rsidRDefault="00752E45" w:rsidP="006A4FCE">
      <w:pPr>
        <w:spacing w:after="160" w:line="259" w:lineRule="auto"/>
        <w:contextualSpacing/>
        <w:rPr>
          <w:rFonts w:ascii="Calibri" w:eastAsia="Calibri" w:hAnsi="Calibri" w:cs="Times New Roman"/>
        </w:rPr>
      </w:pPr>
    </w:p>
    <w:p w14:paraId="35E0678D" w14:textId="118777A7" w:rsidR="00752E45" w:rsidRPr="00DD7CB1" w:rsidRDefault="00DD7CB1" w:rsidP="006A4FCE">
      <w:pPr>
        <w:spacing w:after="160" w:line="259" w:lineRule="auto"/>
        <w:contextualSpacing/>
        <w:rPr>
          <w:rFonts w:ascii="Calibri" w:eastAsia="Calibri" w:hAnsi="Calibri" w:cs="Times New Roman"/>
          <w:b/>
          <w:bCs/>
          <w:i/>
          <w:iCs/>
          <w:sz w:val="24"/>
          <w:szCs w:val="24"/>
          <w:u w:val="single"/>
        </w:rPr>
      </w:pPr>
      <w:r w:rsidRPr="00DD7CB1">
        <w:rPr>
          <w:rFonts w:ascii="Calibri" w:eastAsia="Calibri" w:hAnsi="Calibri" w:cs="Times New Roman"/>
          <w:b/>
          <w:bCs/>
          <w:i/>
          <w:iCs/>
          <w:sz w:val="24"/>
          <w:szCs w:val="24"/>
          <w:u w:val="single"/>
        </w:rPr>
        <w:t>Highlight ALL the Y/N questions.</w:t>
      </w:r>
    </w:p>
    <w:p w14:paraId="53914629" w14:textId="77777777" w:rsidR="00DD7CB1" w:rsidRDefault="00DD7CB1" w:rsidP="006A4FCE">
      <w:pPr>
        <w:spacing w:after="160" w:line="259" w:lineRule="auto"/>
        <w:contextualSpacing/>
        <w:rPr>
          <w:rFonts w:ascii="Calibri" w:eastAsia="Calibri" w:hAnsi="Calibri" w:cs="Times New Roman"/>
        </w:rPr>
      </w:pPr>
    </w:p>
    <w:p w14:paraId="48513300" w14:textId="60EB170E" w:rsidR="006A4FCE" w:rsidRDefault="006A4FCE" w:rsidP="006A4FCE">
      <w:pPr>
        <w:spacing w:after="160" w:line="259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Please confirm you have read the </w:t>
      </w:r>
      <w:r w:rsidRPr="00BD562C">
        <w:rPr>
          <w:rFonts w:ascii="Calibri" w:eastAsia="Calibri" w:hAnsi="Calibri" w:cs="Times New Roman"/>
        </w:rPr>
        <w:t xml:space="preserve">UNHS guide to ADHD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Y/N</w:t>
      </w:r>
    </w:p>
    <w:p w14:paraId="6E1E6269" w14:textId="77777777" w:rsidR="006A4FCE" w:rsidRPr="00BD562C" w:rsidRDefault="006A4FCE" w:rsidP="006A4FCE">
      <w:pPr>
        <w:spacing w:after="160" w:line="259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14:paraId="1EB24710" w14:textId="1C5B034D" w:rsidR="006A4FCE" w:rsidRPr="00BD562C" w:rsidRDefault="006A4FCE" w:rsidP="006A4FCE">
      <w:pPr>
        <w:spacing w:after="160" w:line="259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Please</w:t>
      </w:r>
      <w:r w:rsidRPr="00BD562C">
        <w:rPr>
          <w:rFonts w:ascii="Calibri" w:eastAsia="Calibri" w:hAnsi="Calibri" w:cs="Times New Roman"/>
        </w:rPr>
        <w:t xml:space="preserve"> confirm that you </w:t>
      </w:r>
      <w:r w:rsidR="003A5021" w:rsidRPr="00BD562C">
        <w:rPr>
          <w:rFonts w:ascii="Calibri" w:eastAsia="Calibri" w:hAnsi="Calibri" w:cs="Times New Roman"/>
        </w:rPr>
        <w:t>can</w:t>
      </w:r>
      <w:r w:rsidRPr="00BD562C">
        <w:rPr>
          <w:rFonts w:ascii="Calibri" w:eastAsia="Calibri" w:hAnsi="Calibri" w:cs="Times New Roman"/>
        </w:rPr>
        <w:t xml:space="preserve"> provide examples of symptoms of ADHD from Childhood.  Usually below the age </w:t>
      </w:r>
      <w:r>
        <w:rPr>
          <w:rFonts w:ascii="Calibri" w:eastAsia="Calibri" w:hAnsi="Calibri" w:cs="Times New Roman"/>
        </w:rPr>
        <w:t>of 7 Years</w:t>
      </w:r>
      <w:r w:rsidRPr="00BD562C">
        <w:rPr>
          <w:rFonts w:ascii="Calibri" w:eastAsia="Calibri" w:hAnsi="Calibri" w:cs="Times New Roman"/>
        </w:rPr>
        <w:tab/>
      </w:r>
      <w:r w:rsidRPr="00BD562C">
        <w:rPr>
          <w:rFonts w:ascii="Calibri" w:eastAsia="Calibri" w:hAnsi="Calibri" w:cs="Times New Roman"/>
        </w:rPr>
        <w:tab/>
      </w:r>
      <w:r w:rsidRPr="00BD562C">
        <w:rPr>
          <w:rFonts w:ascii="Calibri" w:eastAsia="Calibri" w:hAnsi="Calibri" w:cs="Times New Roman"/>
        </w:rPr>
        <w:tab/>
      </w:r>
      <w:r w:rsidRPr="00BD562C">
        <w:rPr>
          <w:rFonts w:ascii="Calibri" w:eastAsia="Calibri" w:hAnsi="Calibri" w:cs="Times New Roman"/>
        </w:rPr>
        <w:tab/>
      </w:r>
      <w:r w:rsidRPr="00BD562C">
        <w:rPr>
          <w:rFonts w:ascii="Calibri" w:eastAsia="Calibri" w:hAnsi="Calibri" w:cs="Times New Roman"/>
        </w:rPr>
        <w:tab/>
      </w:r>
      <w:r w:rsidRPr="00BD562C">
        <w:rPr>
          <w:rFonts w:ascii="Calibri" w:eastAsia="Calibri" w:hAnsi="Calibri" w:cs="Times New Roman"/>
        </w:rPr>
        <w:tab/>
      </w:r>
      <w:r w:rsidRPr="00BD562C">
        <w:rPr>
          <w:rFonts w:ascii="Calibri" w:eastAsia="Calibri" w:hAnsi="Calibri" w:cs="Times New Roman"/>
        </w:rPr>
        <w:tab/>
        <w:t>Y/N</w:t>
      </w:r>
      <w:r w:rsidRPr="00BD562C">
        <w:rPr>
          <w:rFonts w:ascii="Calibri" w:eastAsia="Calibri" w:hAnsi="Calibri" w:cs="Times New Roman"/>
        </w:rPr>
        <w:tab/>
      </w:r>
    </w:p>
    <w:p w14:paraId="385D0076" w14:textId="77777777" w:rsidR="006A4FCE" w:rsidRPr="00BD562C" w:rsidRDefault="006A4FCE" w:rsidP="006A4FCE">
      <w:pPr>
        <w:spacing w:after="160" w:line="259" w:lineRule="auto"/>
        <w:contextualSpacing/>
        <w:rPr>
          <w:rFonts w:ascii="Calibri" w:eastAsia="Calibri" w:hAnsi="Calibri" w:cs="Times New Roman"/>
        </w:rPr>
      </w:pPr>
    </w:p>
    <w:p w14:paraId="62E78BED" w14:textId="77777777" w:rsidR="006A4FCE" w:rsidRDefault="006A4FCE" w:rsidP="006A4FCE">
      <w:pPr>
        <w:spacing w:after="160" w:line="259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Please confirm y</w:t>
      </w:r>
      <w:r w:rsidRPr="00BD562C">
        <w:rPr>
          <w:rFonts w:ascii="Calibri" w:eastAsia="Calibri" w:hAnsi="Calibri" w:cs="Times New Roman"/>
        </w:rPr>
        <w:t xml:space="preserve">ou </w:t>
      </w:r>
      <w:r>
        <w:rPr>
          <w:rFonts w:ascii="Calibri" w:eastAsia="Calibri" w:hAnsi="Calibri" w:cs="Times New Roman"/>
        </w:rPr>
        <w:t>will be able</w:t>
      </w:r>
      <w:r w:rsidRPr="00BD562C">
        <w:rPr>
          <w:rFonts w:ascii="Calibri" w:eastAsia="Calibri" w:hAnsi="Calibri" w:cs="Times New Roman"/>
        </w:rPr>
        <w:t xml:space="preserve"> demonstrate that your symptoms of ADHD</w:t>
      </w:r>
      <w:r>
        <w:rPr>
          <w:rFonts w:ascii="Calibri" w:eastAsia="Calibri" w:hAnsi="Calibri" w:cs="Times New Roman"/>
        </w:rPr>
        <w:t>,</w:t>
      </w:r>
      <w:r w:rsidRPr="00BD562C">
        <w:rPr>
          <w:rFonts w:ascii="Calibri" w:eastAsia="Calibri" w:hAnsi="Calibri" w:cs="Times New Roman"/>
        </w:rPr>
        <w:t xml:space="preserve"> which have been present from childhood</w:t>
      </w:r>
      <w:r>
        <w:rPr>
          <w:rFonts w:ascii="Calibri" w:eastAsia="Calibri" w:hAnsi="Calibri" w:cs="Times New Roman"/>
        </w:rPr>
        <w:t>,</w:t>
      </w:r>
      <w:r w:rsidRPr="00BD562C">
        <w:rPr>
          <w:rFonts w:ascii="Calibri" w:eastAsia="Calibri" w:hAnsi="Calibri" w:cs="Times New Roman"/>
        </w:rPr>
        <w:t xml:space="preserve"> have had a significant impact on relationships, self-care, academic performance, or employment.</w:t>
      </w:r>
      <w:r w:rsidRPr="00BD562C">
        <w:rPr>
          <w:rFonts w:ascii="Calibri" w:eastAsia="Calibri" w:hAnsi="Calibri" w:cs="Times New Roman"/>
        </w:rPr>
        <w:tab/>
      </w:r>
      <w:r w:rsidRPr="00BD562C">
        <w:rPr>
          <w:rFonts w:ascii="Calibri" w:eastAsia="Calibri" w:hAnsi="Calibri" w:cs="Times New Roman"/>
        </w:rPr>
        <w:tab/>
      </w:r>
      <w:r w:rsidRPr="00BD562C">
        <w:rPr>
          <w:rFonts w:ascii="Calibri" w:eastAsia="Calibri" w:hAnsi="Calibri" w:cs="Times New Roman"/>
        </w:rPr>
        <w:tab/>
      </w:r>
      <w:r w:rsidRPr="00BD562C">
        <w:rPr>
          <w:rFonts w:ascii="Calibri" w:eastAsia="Calibri" w:hAnsi="Calibri" w:cs="Times New Roman"/>
        </w:rPr>
        <w:tab/>
      </w:r>
      <w:r w:rsidRPr="00BD562C">
        <w:rPr>
          <w:rFonts w:ascii="Calibri" w:eastAsia="Calibri" w:hAnsi="Calibri" w:cs="Times New Roman"/>
        </w:rPr>
        <w:tab/>
      </w:r>
      <w:r w:rsidRPr="00BD562C">
        <w:rPr>
          <w:rFonts w:ascii="Calibri" w:eastAsia="Calibri" w:hAnsi="Calibri" w:cs="Times New Roman"/>
        </w:rPr>
        <w:tab/>
      </w:r>
      <w:r w:rsidRPr="00BD562C">
        <w:rPr>
          <w:rFonts w:ascii="Calibri" w:eastAsia="Calibri" w:hAnsi="Calibri" w:cs="Times New Roman"/>
        </w:rPr>
        <w:tab/>
      </w:r>
      <w:r w:rsidRPr="00BD562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BD562C">
        <w:rPr>
          <w:rFonts w:ascii="Calibri" w:eastAsia="Calibri" w:hAnsi="Calibri" w:cs="Times New Roman"/>
        </w:rPr>
        <w:tab/>
        <w:t>Y/N</w:t>
      </w:r>
    </w:p>
    <w:p w14:paraId="67EFF3DD" w14:textId="77777777" w:rsidR="006A4FCE" w:rsidRPr="00BD562C" w:rsidRDefault="006A4FCE" w:rsidP="006A4FCE">
      <w:pPr>
        <w:spacing w:after="160" w:line="259" w:lineRule="auto"/>
        <w:contextualSpacing/>
        <w:rPr>
          <w:rFonts w:ascii="Calibri" w:eastAsia="Calibri" w:hAnsi="Calibri" w:cs="Times New Roman"/>
        </w:rPr>
      </w:pPr>
    </w:p>
    <w:p w14:paraId="7B6B4D48" w14:textId="7512F656" w:rsidR="006A4FCE" w:rsidRPr="00DD7CB1" w:rsidRDefault="006A4FCE" w:rsidP="006A4FCE">
      <w:pPr>
        <w:spacing w:after="160" w:line="259" w:lineRule="auto"/>
        <w:contextualSpacing/>
        <w:rPr>
          <w:rFonts w:ascii="Calibri" w:eastAsia="Calibri" w:hAnsi="Calibri" w:cs="Times New Roman"/>
          <w:b/>
          <w:bCs/>
          <w:u w:val="single"/>
        </w:rPr>
      </w:pPr>
      <w:r w:rsidRPr="00BD562C">
        <w:rPr>
          <w:rFonts w:ascii="Calibri" w:eastAsia="Calibri" w:hAnsi="Calibri" w:cs="Times New Roman"/>
        </w:rPr>
        <w:t>Which of the following symptoms have affected you since childhood:</w:t>
      </w:r>
      <w:r>
        <w:rPr>
          <w:rFonts w:ascii="Calibri" w:eastAsia="Calibri" w:hAnsi="Calibri" w:cs="Times New Roman"/>
        </w:rPr>
        <w:t xml:space="preserve"> </w:t>
      </w:r>
      <w:r w:rsidRPr="00DD7CB1">
        <w:rPr>
          <w:rFonts w:ascii="Calibri" w:eastAsia="Calibri" w:hAnsi="Calibri" w:cs="Times New Roman"/>
          <w:b/>
          <w:bCs/>
          <w:u w:val="single"/>
        </w:rPr>
        <w:t>tick or highlight the options which apply.</w:t>
      </w:r>
      <w:r w:rsidR="00DD7CB1" w:rsidRPr="00DD7CB1">
        <w:rPr>
          <w:rFonts w:ascii="Calibri" w:eastAsia="Calibri" w:hAnsi="Calibri" w:cs="Times New Roman"/>
          <w:b/>
          <w:bCs/>
          <w:u w:val="single"/>
        </w:rPr>
        <w:t xml:space="preserve">  </w:t>
      </w:r>
    </w:p>
    <w:p w14:paraId="5E80C7DA" w14:textId="77777777" w:rsidR="006A4FCE" w:rsidRPr="00BD562C" w:rsidRDefault="006A4FCE" w:rsidP="006A4FCE">
      <w:pPr>
        <w:spacing w:after="160" w:line="259" w:lineRule="auto"/>
        <w:contextualSpacing/>
        <w:rPr>
          <w:rFonts w:ascii="Calibri" w:eastAsia="Calibri" w:hAnsi="Calibri" w:cs="Times New Roman"/>
        </w:rPr>
      </w:pPr>
    </w:p>
    <w:p w14:paraId="0D7FEA6A" w14:textId="77777777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Having a short attention span</w:t>
      </w:r>
    </w:p>
    <w:p w14:paraId="7F508D6A" w14:textId="77777777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Making careless mistakes</w:t>
      </w:r>
    </w:p>
    <w:p w14:paraId="504E2274" w14:textId="77777777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Appearing forgetful</w:t>
      </w:r>
    </w:p>
    <w:p w14:paraId="608C9B39" w14:textId="34DAA789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Unable to stick to </w:t>
      </w:r>
      <w:r w:rsidR="00DD7CB1" w:rsidRPr="00BD562C">
        <w:rPr>
          <w:rFonts w:ascii="Calibri" w:eastAsia="Calibri" w:hAnsi="Calibri" w:cs="Times New Roman"/>
        </w:rPr>
        <w:t>tasks.</w:t>
      </w:r>
    </w:p>
    <w:p w14:paraId="0D2BC6CE" w14:textId="271C8241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Unable to </w:t>
      </w:r>
      <w:r w:rsidR="00DD7CB1" w:rsidRPr="00BD562C">
        <w:rPr>
          <w:rFonts w:ascii="Calibri" w:eastAsia="Calibri" w:hAnsi="Calibri" w:cs="Times New Roman"/>
        </w:rPr>
        <w:t>listen.</w:t>
      </w:r>
    </w:p>
    <w:p w14:paraId="6376924B" w14:textId="77777777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Constantly changing tasks</w:t>
      </w:r>
    </w:p>
    <w:p w14:paraId="56D72FB2" w14:textId="77777777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Having difficulty organising self</w:t>
      </w:r>
    </w:p>
    <w:p w14:paraId="184DA173" w14:textId="45880220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Unable to sit </w:t>
      </w:r>
      <w:r w:rsidR="00DD7CB1" w:rsidRPr="00BD562C">
        <w:rPr>
          <w:rFonts w:ascii="Calibri" w:eastAsia="Calibri" w:hAnsi="Calibri" w:cs="Times New Roman"/>
        </w:rPr>
        <w:t>still.</w:t>
      </w:r>
    </w:p>
    <w:p w14:paraId="75376DD3" w14:textId="77777777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Constantly fidgeting</w:t>
      </w:r>
    </w:p>
    <w:p w14:paraId="6A7D2891" w14:textId="77777777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Excessive physical movement</w:t>
      </w:r>
    </w:p>
    <w:p w14:paraId="5E8A38B0" w14:textId="77777777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Excessive talking</w:t>
      </w:r>
    </w:p>
    <w:p w14:paraId="77AD94FF" w14:textId="4AEF3134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Being unable to wait your </w:t>
      </w:r>
      <w:r w:rsidR="00DD7CB1" w:rsidRPr="00BD562C">
        <w:rPr>
          <w:rFonts w:ascii="Calibri" w:eastAsia="Calibri" w:hAnsi="Calibri" w:cs="Times New Roman"/>
        </w:rPr>
        <w:t>turn.</w:t>
      </w:r>
    </w:p>
    <w:p w14:paraId="5939EB67" w14:textId="77777777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Acting without thinking</w:t>
      </w:r>
    </w:p>
    <w:p w14:paraId="1E08B67F" w14:textId="77777777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Interrupting</w:t>
      </w:r>
    </w:p>
    <w:p w14:paraId="4F4DE513" w14:textId="77777777" w:rsidR="006A4FCE" w:rsidRPr="00BD562C" w:rsidRDefault="006A4FCE" w:rsidP="006A4FCE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BD562C">
        <w:rPr>
          <w:rFonts w:ascii="Calibri" w:eastAsia="Calibri" w:hAnsi="Calibri" w:cs="Times New Roman"/>
        </w:rPr>
        <w:t xml:space="preserve"> Little or no sense of danger</w:t>
      </w:r>
    </w:p>
    <w:p w14:paraId="7A59F9EB" w14:textId="77777777" w:rsidR="006A4FCE" w:rsidRPr="00BD562C" w:rsidRDefault="006A4FCE" w:rsidP="006A4FCE">
      <w:pPr>
        <w:spacing w:after="160" w:line="259" w:lineRule="auto"/>
        <w:ind w:left="360"/>
        <w:rPr>
          <w:rFonts w:ascii="Calibri" w:eastAsia="Calibri" w:hAnsi="Calibri" w:cs="Times New Roman"/>
        </w:rPr>
      </w:pPr>
    </w:p>
    <w:p w14:paraId="68D59B6A" w14:textId="77777777" w:rsidR="006A4FCE" w:rsidRDefault="006A4FCE" w:rsidP="006A4FCE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Please </w:t>
      </w:r>
      <w:r w:rsidRPr="00BD562C">
        <w:rPr>
          <w:rFonts w:ascii="Calibri" w:eastAsia="Calibri" w:hAnsi="Calibri" w:cs="Times New Roman"/>
        </w:rPr>
        <w:t xml:space="preserve">confirm that the symptoms </w:t>
      </w:r>
      <w:r>
        <w:rPr>
          <w:rFonts w:ascii="Calibri" w:eastAsia="Calibri" w:hAnsi="Calibri" w:cs="Times New Roman"/>
        </w:rPr>
        <w:t>identified</w:t>
      </w:r>
      <w:r w:rsidRPr="00BD562C">
        <w:rPr>
          <w:rFonts w:ascii="Calibri" w:eastAsia="Calibri" w:hAnsi="Calibri" w:cs="Times New Roman"/>
        </w:rPr>
        <w:t xml:space="preserve"> above</w:t>
      </w:r>
      <w:r>
        <w:rPr>
          <w:rFonts w:ascii="Calibri" w:eastAsia="Calibri" w:hAnsi="Calibri" w:cs="Times New Roman"/>
        </w:rPr>
        <w:t xml:space="preserve"> happened in more </w:t>
      </w:r>
      <w:r w:rsidRPr="00BD562C">
        <w:rPr>
          <w:rFonts w:ascii="Calibri" w:eastAsia="Calibri" w:hAnsi="Calibri" w:cs="Times New Roman"/>
        </w:rPr>
        <w:t xml:space="preserve">than one situation. </w:t>
      </w:r>
      <w:r>
        <w:rPr>
          <w:rFonts w:ascii="Calibri" w:eastAsia="Calibri" w:hAnsi="Calibri" w:cs="Times New Roman"/>
        </w:rPr>
        <w:t xml:space="preserve">            </w:t>
      </w:r>
      <w:r w:rsidRPr="00BD562C">
        <w:rPr>
          <w:rFonts w:ascii="Calibri" w:eastAsia="Calibri" w:hAnsi="Calibri" w:cs="Times New Roman"/>
        </w:rPr>
        <w:t xml:space="preserve"> (I.e. both at Home and at School)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Y/N</w:t>
      </w:r>
    </w:p>
    <w:p w14:paraId="65B812D6" w14:textId="14E7F54A" w:rsidR="006A4FCE" w:rsidRDefault="006A4FCE" w:rsidP="006A4FCE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If you are a current student, please confirm you are aware of the support available from the University academic support or welfare services</w:t>
      </w:r>
      <w:r>
        <w:rPr>
          <w:rFonts w:ascii="Calibri" w:eastAsia="Calibri" w:hAnsi="Calibri" w:cs="Times New Roman"/>
        </w:rPr>
        <w:tab/>
      </w:r>
      <w:r w:rsidR="00752E45">
        <w:rPr>
          <w:rFonts w:ascii="Calibri" w:eastAsia="Calibri" w:hAnsi="Calibri" w:cs="Times New Roman"/>
        </w:rPr>
        <w:tab/>
      </w:r>
      <w:r w:rsidR="00752E45">
        <w:rPr>
          <w:rFonts w:ascii="Calibri" w:eastAsia="Calibri" w:hAnsi="Calibri" w:cs="Times New Roman"/>
        </w:rPr>
        <w:tab/>
      </w:r>
      <w:r w:rsidR="00752E45">
        <w:rPr>
          <w:rFonts w:ascii="Calibri" w:eastAsia="Calibri" w:hAnsi="Calibri" w:cs="Times New Roman"/>
        </w:rPr>
        <w:tab/>
      </w:r>
      <w:r w:rsidR="00752E45">
        <w:rPr>
          <w:rFonts w:ascii="Calibri" w:eastAsia="Calibri" w:hAnsi="Calibri" w:cs="Times New Roman"/>
        </w:rPr>
        <w:tab/>
      </w:r>
      <w:r w:rsidR="00752E45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Y/N</w:t>
      </w:r>
    </w:p>
    <w:p w14:paraId="71144A92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1E47ACCE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7A728FD6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13E9263F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5B32AD95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482CDE20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67C89841" w14:textId="30867235" w:rsidR="003A5021" w:rsidRPr="003A5021" w:rsidRDefault="006A4FCE" w:rsidP="006A4FCE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</w:rPr>
        <w:lastRenderedPageBreak/>
        <w:t>Are you requesting referral to: (pick one)</w:t>
      </w:r>
      <w:r w:rsidR="00DD7CB1">
        <w:rPr>
          <w:rFonts w:ascii="Calibri" w:eastAsia="Calibri" w:hAnsi="Calibri" w:cs="Times New Roman"/>
        </w:rPr>
        <w:t xml:space="preserve"> – </w:t>
      </w:r>
      <w:r w:rsidR="00DD7CB1" w:rsidRPr="00DD7CB1">
        <w:rPr>
          <w:rFonts w:ascii="Calibri" w:eastAsia="Calibri" w:hAnsi="Calibri" w:cs="Times New Roman"/>
          <w:b/>
          <w:bCs/>
          <w:sz w:val="24"/>
          <w:szCs w:val="24"/>
        </w:rPr>
        <w:t>(Highlight a provider)</w:t>
      </w:r>
    </w:p>
    <w:p w14:paraId="0BD112F5" w14:textId="5178E666" w:rsidR="003A5021" w:rsidRDefault="003A5021" w:rsidP="003A502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ADHD 360 </w:t>
      </w:r>
    </w:p>
    <w:p w14:paraId="78B79882" w14:textId="597817F9" w:rsidR="003A5021" w:rsidRDefault="003A5021" w:rsidP="003A502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Care ADHD</w:t>
      </w:r>
    </w:p>
    <w:p w14:paraId="045BD20A" w14:textId="710215A8" w:rsidR="003A5021" w:rsidRDefault="003A5021" w:rsidP="003A502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Clinical Partners</w:t>
      </w:r>
    </w:p>
    <w:p w14:paraId="0EEB8665" w14:textId="31451E76" w:rsidR="003A5021" w:rsidRDefault="003A5021" w:rsidP="003A502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Dr J &amp; Colleagues</w:t>
      </w:r>
    </w:p>
    <w:p w14:paraId="154A2DE5" w14:textId="5173561E" w:rsidR="003A5021" w:rsidRDefault="003A5021" w:rsidP="003A502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Evolve (5-19 years)</w:t>
      </w:r>
    </w:p>
    <w:p w14:paraId="5FB8486D" w14:textId="650DADA7" w:rsidR="00542255" w:rsidRDefault="003A5021" w:rsidP="00542255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Harrow Health</w:t>
      </w:r>
    </w:p>
    <w:p w14:paraId="1AFA3D81" w14:textId="709339E1" w:rsidR="00542255" w:rsidRPr="00542255" w:rsidRDefault="00542255" w:rsidP="00542255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Held Health (18 and under)</w:t>
      </w:r>
    </w:p>
    <w:p w14:paraId="72803FFA" w14:textId="2E221F2D" w:rsidR="00542255" w:rsidRPr="00542255" w:rsidRDefault="003A5021" w:rsidP="00542255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Help for Psychology (6-18 years)</w:t>
      </w:r>
    </w:p>
    <w:p w14:paraId="2063BC85" w14:textId="2E96FDE8" w:rsidR="003A5021" w:rsidRDefault="003A5021" w:rsidP="003A502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Holistic ADHD Solutions </w:t>
      </w:r>
    </w:p>
    <w:p w14:paraId="5F4A107C" w14:textId="60BD8A35" w:rsidR="003A5021" w:rsidRDefault="003A5021" w:rsidP="003A502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Mantle Psychology</w:t>
      </w:r>
    </w:p>
    <w:p w14:paraId="64B51DE2" w14:textId="47DDECB8" w:rsidR="003A5021" w:rsidRDefault="003A5021" w:rsidP="003A502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Oakdale Centre CIC</w:t>
      </w:r>
    </w:p>
    <w:p w14:paraId="529A84C3" w14:textId="792219B7" w:rsidR="003A5021" w:rsidRDefault="003A5021" w:rsidP="003A502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Problem Shared</w:t>
      </w:r>
    </w:p>
    <w:p w14:paraId="67BFCC41" w14:textId="79EEE124" w:rsidR="003A5021" w:rsidRDefault="003A5021" w:rsidP="003A502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PSICON</w:t>
      </w:r>
    </w:p>
    <w:p w14:paraId="2441CC64" w14:textId="6707D1B9" w:rsidR="003A5021" w:rsidRDefault="003A5021" w:rsidP="003A502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Psychiatry UK</w:t>
      </w:r>
    </w:p>
    <w:p w14:paraId="18C615C2" w14:textId="40615FC0" w:rsidR="003A5021" w:rsidRDefault="003A5021" w:rsidP="003A502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RTN Mental Solutions</w:t>
      </w:r>
    </w:p>
    <w:p w14:paraId="75DD7EC2" w14:textId="1427B6C2" w:rsidR="003A5021" w:rsidRDefault="003A5021" w:rsidP="003A502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Owl Centre </w:t>
      </w:r>
    </w:p>
    <w:p w14:paraId="7FE8DC49" w14:textId="5930408C" w:rsidR="00A33E02" w:rsidRDefault="00A33E02" w:rsidP="003A502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>
        <w:t xml:space="preserve">NeSS – ASD &amp; ADHD - (the neurodevelopment specialist service in Nottingham) </w:t>
      </w:r>
    </w:p>
    <w:p w14:paraId="638D175E" w14:textId="77777777" w:rsidR="003A5021" w:rsidRPr="003A5021" w:rsidRDefault="003A5021" w:rsidP="003A5021">
      <w:pPr>
        <w:pStyle w:val="ListParagraph"/>
        <w:spacing w:after="160" w:line="259" w:lineRule="auto"/>
        <w:ind w:left="644"/>
        <w:rPr>
          <w:rFonts w:ascii="Calibri" w:eastAsia="Calibri" w:hAnsi="Calibri" w:cs="Times New Roman"/>
        </w:rPr>
      </w:pPr>
    </w:p>
    <w:p w14:paraId="3E9A8242" w14:textId="000C5142" w:rsidR="006A4FCE" w:rsidRDefault="006A4FCE" w:rsidP="006A4FCE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Please also complete the following Adult ADHD Self-Report Sca</w:t>
      </w:r>
      <w:r w:rsidR="00386F35">
        <w:rPr>
          <w:rFonts w:ascii="Calibri" w:eastAsia="Calibri" w:hAnsi="Calibri" w:cs="Times New Roman"/>
        </w:rPr>
        <w:t>l</w:t>
      </w:r>
      <w:r>
        <w:rPr>
          <w:rFonts w:ascii="Calibri" w:eastAsia="Calibri" w:hAnsi="Calibri" w:cs="Times New Roman"/>
        </w:rPr>
        <w:t>e (ASRS – v1.1)</w:t>
      </w:r>
      <w:bookmarkStart w:id="0" w:name="_heading=h.c3n06rx3z66o" w:colFirst="0" w:colLast="0"/>
      <w:bookmarkEnd w:id="0"/>
      <w:r>
        <w:rPr>
          <w:rFonts w:ascii="Calibri" w:eastAsia="Calibri" w:hAnsi="Calibri" w:cs="Times New Roman"/>
        </w:rPr>
        <w:t xml:space="preserve"> in all cases.</w:t>
      </w:r>
    </w:p>
    <w:p w14:paraId="2B6F88E9" w14:textId="7A0D7E86" w:rsidR="006A4FCE" w:rsidRDefault="006A4FCE" w:rsidP="006A4FCE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Patients requesting referral to Psychiatry UK (option 2) must also complete the right to choose document on pages 3-4 at the end of this document.</w:t>
      </w:r>
    </w:p>
    <w:p w14:paraId="70E41361" w14:textId="77777777" w:rsidR="006A4FCE" w:rsidRDefault="006A4FCE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33D7B43C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6CC955B7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7225FF25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1EE1811A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609715F7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72AC707D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11173384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6185A212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592EB077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54B839D1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17F53DFF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423C2226" w14:textId="77777777" w:rsidR="00752E45" w:rsidRDefault="00752E4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6D6BFA13" w14:textId="77777777" w:rsidR="009B0DE3" w:rsidRDefault="009B0DE3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04793CE4" w14:textId="77777777" w:rsidR="00542255" w:rsidRDefault="00542255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78C86E0A" w14:textId="77777777" w:rsidR="006A4FCE" w:rsidRPr="00E161F5" w:rsidRDefault="006A4FCE" w:rsidP="006A4FCE">
      <w:pPr>
        <w:spacing w:after="160" w:line="259" w:lineRule="auto"/>
        <w:rPr>
          <w:rFonts w:ascii="Calibri" w:eastAsia="Calibri" w:hAnsi="Calibri" w:cs="Times New Roman"/>
        </w:rPr>
      </w:pPr>
      <w:r w:rsidRPr="00E161F5">
        <w:rPr>
          <w:rFonts w:ascii="Arial Narrow" w:eastAsia="Arial Narrow" w:hAnsi="Arial Narrow" w:cs="Arial Narrow"/>
          <w:b/>
          <w:sz w:val="32"/>
          <w:szCs w:val="32"/>
          <w:lang w:eastAsia="en-GB"/>
        </w:rPr>
        <w:lastRenderedPageBreak/>
        <w:t>Adult ADHD Self-Report Scale (ASRS-v1.1) Symptom Checklist</w:t>
      </w:r>
    </w:p>
    <w:tbl>
      <w:tblPr>
        <w:tblW w:w="910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3942"/>
        <w:gridCol w:w="622"/>
        <w:gridCol w:w="615"/>
        <w:gridCol w:w="615"/>
        <w:gridCol w:w="590"/>
        <w:gridCol w:w="25"/>
        <w:gridCol w:w="570"/>
        <w:gridCol w:w="44"/>
        <w:gridCol w:w="508"/>
        <w:gridCol w:w="135"/>
      </w:tblGrid>
      <w:tr w:rsidR="006A4FCE" w:rsidRPr="00E161F5" w14:paraId="7C7793EC" w14:textId="77777777" w:rsidTr="00993AE8">
        <w:trPr>
          <w:trHeight w:val="2"/>
        </w:trPr>
        <w:tc>
          <w:tcPr>
            <w:tcW w:w="1440" w:type="dxa"/>
          </w:tcPr>
          <w:p w14:paraId="3C3274F0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b/>
                <w:lang w:eastAsia="en-GB"/>
              </w:rPr>
              <w:t>Patient Name</w:t>
            </w:r>
          </w:p>
        </w:tc>
        <w:tc>
          <w:tcPr>
            <w:tcW w:w="3942" w:type="dxa"/>
          </w:tcPr>
          <w:p w14:paraId="76BCE60A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1237" w:type="dxa"/>
            <w:gridSpan w:val="2"/>
          </w:tcPr>
          <w:p w14:paraId="47D1F914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b/>
                <w:lang w:eastAsia="en-GB"/>
              </w:rPr>
              <w:t>Today’s Date</w:t>
            </w:r>
          </w:p>
        </w:tc>
        <w:tc>
          <w:tcPr>
            <w:tcW w:w="2487" w:type="dxa"/>
            <w:gridSpan w:val="7"/>
          </w:tcPr>
          <w:p w14:paraId="5D4D6063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42E3F4FC" w14:textId="77777777" w:rsidTr="00993AE8">
        <w:trPr>
          <w:gridAfter w:val="1"/>
          <w:wAfter w:w="135" w:type="dxa"/>
          <w:cantSplit/>
          <w:trHeight w:val="8"/>
        </w:trPr>
        <w:tc>
          <w:tcPr>
            <w:tcW w:w="6004" w:type="dxa"/>
            <w:gridSpan w:val="3"/>
            <w:vAlign w:val="center"/>
          </w:tcPr>
          <w:p w14:paraId="1272BC66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sz w:val="20"/>
                <w:szCs w:val="20"/>
                <w:lang w:eastAsia="en-GB"/>
              </w:rPr>
              <w:t>Please answer the questions below, rating yourself on each of the criteria shown using the scale on the right side of the page. As you answer each question, place an X in the box that best describes how you have felt and conducted yourself over the past 6 months. Please give this completed checklist to your healthcare professional to discuss during today’s appointment.</w:t>
            </w:r>
          </w:p>
        </w:tc>
        <w:tc>
          <w:tcPr>
            <w:tcW w:w="615" w:type="dxa"/>
            <w:textDirection w:val="btLr"/>
            <w:vAlign w:val="center"/>
          </w:tcPr>
          <w:p w14:paraId="56B24BAD" w14:textId="77777777" w:rsidR="006A4FCE" w:rsidRPr="00E161F5" w:rsidRDefault="006A4FCE" w:rsidP="00993AE8">
            <w:pPr>
              <w:ind w:left="113" w:right="113"/>
              <w:rPr>
                <w:rFonts w:ascii="Arial Narrow" w:eastAsia="Arial Narrow" w:hAnsi="Arial Narrow" w:cs="Arial Narrow"/>
                <w:b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b/>
                <w:lang w:eastAsia="en-GB"/>
              </w:rPr>
              <w:t>Never</w:t>
            </w:r>
          </w:p>
        </w:tc>
        <w:tc>
          <w:tcPr>
            <w:tcW w:w="615" w:type="dxa"/>
            <w:textDirection w:val="btLr"/>
            <w:vAlign w:val="center"/>
          </w:tcPr>
          <w:p w14:paraId="110E15A6" w14:textId="77777777" w:rsidR="006A4FCE" w:rsidRPr="00E161F5" w:rsidRDefault="006A4FCE" w:rsidP="00993AE8">
            <w:pPr>
              <w:ind w:left="113" w:right="113"/>
              <w:rPr>
                <w:rFonts w:ascii="Arial Narrow" w:eastAsia="Arial Narrow" w:hAnsi="Arial Narrow" w:cs="Arial Narrow"/>
                <w:b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b/>
                <w:lang w:eastAsia="en-GB"/>
              </w:rPr>
              <w:t>Rarely</w:t>
            </w:r>
          </w:p>
        </w:tc>
        <w:tc>
          <w:tcPr>
            <w:tcW w:w="590" w:type="dxa"/>
            <w:textDirection w:val="btLr"/>
            <w:vAlign w:val="center"/>
          </w:tcPr>
          <w:p w14:paraId="64614710" w14:textId="77777777" w:rsidR="006A4FCE" w:rsidRPr="00E161F5" w:rsidRDefault="006A4FCE" w:rsidP="00993AE8">
            <w:pPr>
              <w:ind w:left="113" w:right="113"/>
              <w:rPr>
                <w:rFonts w:ascii="Arial Narrow" w:eastAsia="Arial Narrow" w:hAnsi="Arial Narrow" w:cs="Arial Narrow"/>
                <w:b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b/>
                <w:lang w:eastAsia="en-GB"/>
              </w:rPr>
              <w:t>Sometimes</w:t>
            </w:r>
          </w:p>
        </w:tc>
        <w:tc>
          <w:tcPr>
            <w:tcW w:w="595" w:type="dxa"/>
            <w:gridSpan w:val="2"/>
            <w:textDirection w:val="btLr"/>
            <w:vAlign w:val="center"/>
          </w:tcPr>
          <w:p w14:paraId="02F00EC7" w14:textId="77777777" w:rsidR="006A4FCE" w:rsidRPr="00E161F5" w:rsidRDefault="006A4FCE" w:rsidP="00993AE8">
            <w:pPr>
              <w:ind w:left="113" w:right="113"/>
              <w:rPr>
                <w:rFonts w:ascii="Arial Narrow" w:eastAsia="Arial Narrow" w:hAnsi="Arial Narrow" w:cs="Arial Narrow"/>
                <w:b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b/>
                <w:lang w:eastAsia="en-GB"/>
              </w:rPr>
              <w:t>Often</w:t>
            </w: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textDirection w:val="btLr"/>
            <w:vAlign w:val="center"/>
          </w:tcPr>
          <w:p w14:paraId="4E73933A" w14:textId="77777777" w:rsidR="006A4FCE" w:rsidRPr="00E161F5" w:rsidRDefault="006A4FCE" w:rsidP="00993AE8">
            <w:pPr>
              <w:ind w:left="113" w:right="113"/>
              <w:rPr>
                <w:rFonts w:ascii="Arial Narrow" w:eastAsia="Arial Narrow" w:hAnsi="Arial Narrow" w:cs="Arial Narrow"/>
                <w:b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b/>
                <w:lang w:eastAsia="en-GB"/>
              </w:rPr>
              <w:t>Very Often</w:t>
            </w:r>
          </w:p>
        </w:tc>
      </w:tr>
      <w:tr w:rsidR="006A4FCE" w:rsidRPr="00E161F5" w14:paraId="132F1940" w14:textId="77777777" w:rsidTr="00993AE8">
        <w:trPr>
          <w:gridAfter w:val="1"/>
          <w:wAfter w:w="135" w:type="dxa"/>
          <w:trHeight w:val="3"/>
        </w:trPr>
        <w:tc>
          <w:tcPr>
            <w:tcW w:w="6004" w:type="dxa"/>
            <w:gridSpan w:val="3"/>
            <w:vAlign w:val="center"/>
          </w:tcPr>
          <w:p w14:paraId="3E3A3B04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How often do you have trouble wrapping up the final details of a project, once the challenging parts have been done?</w:t>
            </w:r>
          </w:p>
        </w:tc>
        <w:tc>
          <w:tcPr>
            <w:tcW w:w="615" w:type="dxa"/>
            <w:vAlign w:val="center"/>
          </w:tcPr>
          <w:p w14:paraId="5AF6EFA1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4E53D1E6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0A8394E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95" w:type="dxa"/>
            <w:gridSpan w:val="2"/>
            <w:shd w:val="clear" w:color="auto" w:fill="D9D9D9"/>
            <w:vAlign w:val="center"/>
          </w:tcPr>
          <w:p w14:paraId="50AB0328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BA4FA9C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06917615" w14:textId="77777777" w:rsidTr="00993AE8">
        <w:trPr>
          <w:gridAfter w:val="1"/>
          <w:wAfter w:w="135" w:type="dxa"/>
          <w:trHeight w:val="2"/>
        </w:trPr>
        <w:tc>
          <w:tcPr>
            <w:tcW w:w="6004" w:type="dxa"/>
            <w:gridSpan w:val="3"/>
            <w:vAlign w:val="center"/>
          </w:tcPr>
          <w:p w14:paraId="10E87948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 xml:space="preserve">How often do you have difficulty getting things in order when you </w:t>
            </w:r>
            <w:proofErr w:type="gramStart"/>
            <w:r w:rsidRPr="00E161F5">
              <w:rPr>
                <w:rFonts w:ascii="Arial Narrow" w:eastAsia="Arial Narrow" w:hAnsi="Arial Narrow" w:cs="Arial Narrow"/>
                <w:lang w:eastAsia="en-GB"/>
              </w:rPr>
              <w:t>have to</w:t>
            </w:r>
            <w:proofErr w:type="gramEnd"/>
            <w:r w:rsidRPr="00E161F5">
              <w:rPr>
                <w:rFonts w:ascii="Arial Narrow" w:eastAsia="Arial Narrow" w:hAnsi="Arial Narrow" w:cs="Arial Narrow"/>
                <w:lang w:eastAsia="en-GB"/>
              </w:rPr>
              <w:t xml:space="preserve"> do a task that requires organization?</w:t>
            </w:r>
          </w:p>
        </w:tc>
        <w:tc>
          <w:tcPr>
            <w:tcW w:w="615" w:type="dxa"/>
            <w:vAlign w:val="center"/>
          </w:tcPr>
          <w:p w14:paraId="41816824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1C8514A2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38753F61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95" w:type="dxa"/>
            <w:gridSpan w:val="2"/>
            <w:shd w:val="clear" w:color="auto" w:fill="D9D9D9"/>
            <w:vAlign w:val="center"/>
          </w:tcPr>
          <w:p w14:paraId="050D2C61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56C4B4B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5E1F4928" w14:textId="77777777" w:rsidTr="00993AE8">
        <w:trPr>
          <w:gridAfter w:val="1"/>
          <w:wAfter w:w="135" w:type="dxa"/>
          <w:trHeight w:val="2"/>
        </w:trPr>
        <w:tc>
          <w:tcPr>
            <w:tcW w:w="6004" w:type="dxa"/>
            <w:gridSpan w:val="3"/>
            <w:vAlign w:val="center"/>
          </w:tcPr>
          <w:p w14:paraId="156BC472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How often do you have problems remembering appointments or obligations?</w:t>
            </w:r>
          </w:p>
        </w:tc>
        <w:tc>
          <w:tcPr>
            <w:tcW w:w="615" w:type="dxa"/>
            <w:vAlign w:val="center"/>
          </w:tcPr>
          <w:p w14:paraId="625C0175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7EB0E09C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2A5AB38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95" w:type="dxa"/>
            <w:gridSpan w:val="2"/>
            <w:shd w:val="clear" w:color="auto" w:fill="D9D9D9"/>
            <w:vAlign w:val="center"/>
          </w:tcPr>
          <w:p w14:paraId="08A66893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3069216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4F88E50B" w14:textId="77777777" w:rsidTr="00993AE8">
        <w:trPr>
          <w:gridAfter w:val="1"/>
          <w:wAfter w:w="135" w:type="dxa"/>
          <w:trHeight w:val="2"/>
        </w:trPr>
        <w:tc>
          <w:tcPr>
            <w:tcW w:w="6004" w:type="dxa"/>
            <w:gridSpan w:val="3"/>
            <w:vAlign w:val="center"/>
          </w:tcPr>
          <w:p w14:paraId="71466469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When you have a task that requires a lot of thought, how often do you avoid or delay getting started?</w:t>
            </w:r>
          </w:p>
        </w:tc>
        <w:tc>
          <w:tcPr>
            <w:tcW w:w="615" w:type="dxa"/>
            <w:vAlign w:val="center"/>
          </w:tcPr>
          <w:p w14:paraId="34870B07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3BBEE130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90" w:type="dxa"/>
            <w:vAlign w:val="center"/>
          </w:tcPr>
          <w:p w14:paraId="24D1B985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95" w:type="dxa"/>
            <w:gridSpan w:val="2"/>
            <w:shd w:val="clear" w:color="auto" w:fill="D9D9D9"/>
            <w:vAlign w:val="center"/>
          </w:tcPr>
          <w:p w14:paraId="1CC6D6F2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330BB2A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186E56C0" w14:textId="77777777" w:rsidTr="00993AE8">
        <w:trPr>
          <w:gridAfter w:val="1"/>
          <w:wAfter w:w="135" w:type="dxa"/>
          <w:trHeight w:val="2"/>
        </w:trPr>
        <w:tc>
          <w:tcPr>
            <w:tcW w:w="6004" w:type="dxa"/>
            <w:gridSpan w:val="3"/>
            <w:vAlign w:val="center"/>
          </w:tcPr>
          <w:p w14:paraId="51C7A5F8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 xml:space="preserve">How often do you fidget or squirm with your hands or feet when you </w:t>
            </w:r>
            <w:proofErr w:type="gramStart"/>
            <w:r w:rsidRPr="00E161F5">
              <w:rPr>
                <w:rFonts w:ascii="Arial Narrow" w:eastAsia="Arial Narrow" w:hAnsi="Arial Narrow" w:cs="Arial Narrow"/>
                <w:lang w:eastAsia="en-GB"/>
              </w:rPr>
              <w:t>have to</w:t>
            </w:r>
            <w:proofErr w:type="gramEnd"/>
            <w:r w:rsidRPr="00E161F5">
              <w:rPr>
                <w:rFonts w:ascii="Arial Narrow" w:eastAsia="Arial Narrow" w:hAnsi="Arial Narrow" w:cs="Arial Narrow"/>
                <w:lang w:eastAsia="en-GB"/>
              </w:rPr>
              <w:t xml:space="preserve"> sit down for a long time?</w:t>
            </w:r>
          </w:p>
        </w:tc>
        <w:tc>
          <w:tcPr>
            <w:tcW w:w="615" w:type="dxa"/>
            <w:vAlign w:val="center"/>
          </w:tcPr>
          <w:p w14:paraId="7337062A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20F468C1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90" w:type="dxa"/>
            <w:vAlign w:val="center"/>
          </w:tcPr>
          <w:p w14:paraId="5B637261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95" w:type="dxa"/>
            <w:gridSpan w:val="2"/>
            <w:shd w:val="clear" w:color="auto" w:fill="D9D9D9"/>
            <w:vAlign w:val="center"/>
          </w:tcPr>
          <w:p w14:paraId="1127CAE8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E9FEDB0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36937DDC" w14:textId="77777777" w:rsidTr="00993AE8">
        <w:trPr>
          <w:gridAfter w:val="1"/>
          <w:wAfter w:w="135" w:type="dxa"/>
          <w:trHeight w:val="2"/>
        </w:trPr>
        <w:tc>
          <w:tcPr>
            <w:tcW w:w="6004" w:type="dxa"/>
            <w:gridSpan w:val="3"/>
            <w:vAlign w:val="center"/>
          </w:tcPr>
          <w:p w14:paraId="5C02C71C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How often do you feel overly active and compelled to do things, like you were driven by a motor?</w:t>
            </w:r>
          </w:p>
        </w:tc>
        <w:tc>
          <w:tcPr>
            <w:tcW w:w="615" w:type="dxa"/>
            <w:vAlign w:val="center"/>
          </w:tcPr>
          <w:p w14:paraId="719D6253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3DD1EC3C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90" w:type="dxa"/>
            <w:vAlign w:val="center"/>
          </w:tcPr>
          <w:p w14:paraId="39608ACC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95" w:type="dxa"/>
            <w:gridSpan w:val="2"/>
            <w:shd w:val="clear" w:color="auto" w:fill="D9D9D9"/>
            <w:vAlign w:val="center"/>
          </w:tcPr>
          <w:p w14:paraId="47B97526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0CFFFC2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44D77FF2" w14:textId="77777777" w:rsidTr="00993AE8">
        <w:trPr>
          <w:gridAfter w:val="1"/>
          <w:wAfter w:w="135" w:type="dxa"/>
          <w:trHeight w:val="2"/>
        </w:trPr>
        <w:tc>
          <w:tcPr>
            <w:tcW w:w="8971" w:type="dxa"/>
            <w:gridSpan w:val="10"/>
            <w:tcBorders>
              <w:right w:val="single" w:sz="4" w:space="0" w:color="000000"/>
            </w:tcBorders>
            <w:vAlign w:val="center"/>
          </w:tcPr>
          <w:p w14:paraId="5350263B" w14:textId="77777777" w:rsidR="006A4FCE" w:rsidRPr="00E161F5" w:rsidRDefault="006A4FCE" w:rsidP="00993AE8">
            <w:pPr>
              <w:jc w:val="right"/>
              <w:rPr>
                <w:rFonts w:ascii="Arial Narrow" w:eastAsia="Arial Narrow" w:hAnsi="Arial Narrow" w:cs="Arial Narrow"/>
                <w:b/>
                <w:sz w:val="28"/>
                <w:szCs w:val="28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b/>
                <w:sz w:val="28"/>
                <w:szCs w:val="28"/>
                <w:lang w:eastAsia="en-GB"/>
              </w:rPr>
              <w:t>Part A</w:t>
            </w:r>
          </w:p>
        </w:tc>
      </w:tr>
      <w:tr w:rsidR="006A4FCE" w:rsidRPr="00E161F5" w14:paraId="7C714C74" w14:textId="77777777" w:rsidTr="00993AE8">
        <w:trPr>
          <w:gridAfter w:val="1"/>
          <w:wAfter w:w="135" w:type="dxa"/>
          <w:trHeight w:val="2"/>
        </w:trPr>
        <w:tc>
          <w:tcPr>
            <w:tcW w:w="6004" w:type="dxa"/>
            <w:gridSpan w:val="3"/>
            <w:vAlign w:val="center"/>
          </w:tcPr>
          <w:p w14:paraId="1A5450F1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 xml:space="preserve">How often do you make careless mistakes when you </w:t>
            </w:r>
            <w:proofErr w:type="gramStart"/>
            <w:r w:rsidRPr="00E161F5">
              <w:rPr>
                <w:rFonts w:ascii="Arial Narrow" w:eastAsia="Arial Narrow" w:hAnsi="Arial Narrow" w:cs="Arial Narrow"/>
                <w:lang w:eastAsia="en-GB"/>
              </w:rPr>
              <w:t>have to</w:t>
            </w:r>
            <w:proofErr w:type="gramEnd"/>
            <w:r w:rsidRPr="00E161F5">
              <w:rPr>
                <w:rFonts w:ascii="Arial Narrow" w:eastAsia="Arial Narrow" w:hAnsi="Arial Narrow" w:cs="Arial Narrow"/>
                <w:lang w:eastAsia="en-GB"/>
              </w:rPr>
              <w:t xml:space="preserve"> work on a boring or difficult project?</w:t>
            </w:r>
          </w:p>
        </w:tc>
        <w:tc>
          <w:tcPr>
            <w:tcW w:w="615" w:type="dxa"/>
            <w:vAlign w:val="center"/>
          </w:tcPr>
          <w:p w14:paraId="2FB1E1DA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563239CB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FDFF32A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14:paraId="2D808AF8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7601779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249208C1" w14:textId="77777777" w:rsidTr="00993AE8">
        <w:trPr>
          <w:gridAfter w:val="1"/>
          <w:wAfter w:w="135" w:type="dxa"/>
          <w:trHeight w:val="2"/>
        </w:trPr>
        <w:tc>
          <w:tcPr>
            <w:tcW w:w="6004" w:type="dxa"/>
            <w:gridSpan w:val="3"/>
            <w:vAlign w:val="center"/>
          </w:tcPr>
          <w:p w14:paraId="218EF3A1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How often do you have difficulty keeping your attention when you are doing boring or repetitive work?</w:t>
            </w:r>
          </w:p>
        </w:tc>
        <w:tc>
          <w:tcPr>
            <w:tcW w:w="615" w:type="dxa"/>
            <w:vAlign w:val="center"/>
          </w:tcPr>
          <w:p w14:paraId="04253A23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2334119B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F942653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14:paraId="118F0EC7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836ACDA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110A9D3A" w14:textId="77777777" w:rsidTr="00993AE8">
        <w:trPr>
          <w:gridAfter w:val="1"/>
          <w:wAfter w:w="135" w:type="dxa"/>
          <w:trHeight w:val="2"/>
        </w:trPr>
        <w:tc>
          <w:tcPr>
            <w:tcW w:w="6004" w:type="dxa"/>
            <w:gridSpan w:val="3"/>
            <w:vAlign w:val="center"/>
          </w:tcPr>
          <w:p w14:paraId="11669AA0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How often do you have difficulty concentrating on what people say to you, even when they are speaking to you directly?</w:t>
            </w:r>
          </w:p>
        </w:tc>
        <w:tc>
          <w:tcPr>
            <w:tcW w:w="615" w:type="dxa"/>
            <w:vAlign w:val="center"/>
          </w:tcPr>
          <w:p w14:paraId="28469CAE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37F58DA9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gridSpan w:val="2"/>
            <w:shd w:val="clear" w:color="auto" w:fill="D9D9D9"/>
            <w:vAlign w:val="center"/>
          </w:tcPr>
          <w:p w14:paraId="62486D0D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14:paraId="0F8C71B4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9F2C209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6C40D101" w14:textId="77777777" w:rsidTr="00993AE8">
        <w:trPr>
          <w:gridAfter w:val="1"/>
          <w:wAfter w:w="135" w:type="dxa"/>
          <w:trHeight w:val="2"/>
        </w:trPr>
        <w:tc>
          <w:tcPr>
            <w:tcW w:w="6004" w:type="dxa"/>
            <w:gridSpan w:val="3"/>
            <w:vAlign w:val="center"/>
          </w:tcPr>
          <w:p w14:paraId="5F3E7842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How often do you misplace or have difficulty finding things at home or at work?</w:t>
            </w:r>
          </w:p>
        </w:tc>
        <w:tc>
          <w:tcPr>
            <w:tcW w:w="615" w:type="dxa"/>
            <w:vAlign w:val="center"/>
          </w:tcPr>
          <w:p w14:paraId="7A987309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45821229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9FF8C55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14:paraId="4BB75FC3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4E18F3C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5AE3C725" w14:textId="77777777" w:rsidTr="00993AE8">
        <w:trPr>
          <w:gridAfter w:val="1"/>
          <w:wAfter w:w="135" w:type="dxa"/>
          <w:trHeight w:val="2"/>
        </w:trPr>
        <w:tc>
          <w:tcPr>
            <w:tcW w:w="6004" w:type="dxa"/>
            <w:gridSpan w:val="3"/>
            <w:vAlign w:val="center"/>
          </w:tcPr>
          <w:p w14:paraId="0D9EF5E6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How often are you distracted by activity or noise around you?</w:t>
            </w:r>
          </w:p>
        </w:tc>
        <w:tc>
          <w:tcPr>
            <w:tcW w:w="615" w:type="dxa"/>
            <w:vAlign w:val="center"/>
          </w:tcPr>
          <w:p w14:paraId="264C26A3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527309E4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24F3F08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14:paraId="5531C928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1FEE6A9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718DA325" w14:textId="77777777" w:rsidTr="00993AE8">
        <w:trPr>
          <w:gridAfter w:val="1"/>
          <w:wAfter w:w="135" w:type="dxa"/>
          <w:trHeight w:val="2"/>
        </w:trPr>
        <w:tc>
          <w:tcPr>
            <w:tcW w:w="6004" w:type="dxa"/>
            <w:gridSpan w:val="3"/>
            <w:vAlign w:val="center"/>
          </w:tcPr>
          <w:p w14:paraId="6F5BCA0E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How often do you leave your seat in meetings or other situations in which you are expected to remain seated?</w:t>
            </w:r>
          </w:p>
        </w:tc>
        <w:tc>
          <w:tcPr>
            <w:tcW w:w="615" w:type="dxa"/>
            <w:vAlign w:val="center"/>
          </w:tcPr>
          <w:p w14:paraId="2F635F57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124D67F2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gridSpan w:val="2"/>
            <w:shd w:val="clear" w:color="auto" w:fill="D9D9D9"/>
            <w:vAlign w:val="center"/>
          </w:tcPr>
          <w:p w14:paraId="3E997280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14:paraId="1FCA6C32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3A58FE2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063DD7FD" w14:textId="77777777" w:rsidTr="00993AE8">
        <w:trPr>
          <w:gridAfter w:val="1"/>
          <w:wAfter w:w="135" w:type="dxa"/>
          <w:trHeight w:val="2"/>
        </w:trPr>
        <w:tc>
          <w:tcPr>
            <w:tcW w:w="6004" w:type="dxa"/>
            <w:gridSpan w:val="3"/>
            <w:vAlign w:val="center"/>
          </w:tcPr>
          <w:p w14:paraId="61B8BEAC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How often do you feel restless or fidgety?</w:t>
            </w:r>
          </w:p>
        </w:tc>
        <w:tc>
          <w:tcPr>
            <w:tcW w:w="615" w:type="dxa"/>
            <w:vAlign w:val="center"/>
          </w:tcPr>
          <w:p w14:paraId="0777AC9F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152604F7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E9929DB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14:paraId="04E7A442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5952875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57E7D618" w14:textId="77777777" w:rsidTr="00993AE8">
        <w:trPr>
          <w:gridAfter w:val="1"/>
          <w:wAfter w:w="135" w:type="dxa"/>
          <w:trHeight w:val="3"/>
        </w:trPr>
        <w:tc>
          <w:tcPr>
            <w:tcW w:w="6004" w:type="dxa"/>
            <w:gridSpan w:val="3"/>
            <w:vAlign w:val="center"/>
          </w:tcPr>
          <w:p w14:paraId="0D93C354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How often do you have difficulty unwinding and relaxing when you have time to yourself?</w:t>
            </w:r>
          </w:p>
        </w:tc>
        <w:tc>
          <w:tcPr>
            <w:tcW w:w="615" w:type="dxa"/>
            <w:vAlign w:val="center"/>
          </w:tcPr>
          <w:p w14:paraId="78B92CC1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72F6CDA3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13BEB37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14:paraId="72BB6057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96BCEC3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2535481F" w14:textId="77777777" w:rsidTr="00993AE8">
        <w:trPr>
          <w:gridAfter w:val="1"/>
          <w:wAfter w:w="135" w:type="dxa"/>
          <w:trHeight w:val="2"/>
        </w:trPr>
        <w:tc>
          <w:tcPr>
            <w:tcW w:w="6004" w:type="dxa"/>
            <w:gridSpan w:val="3"/>
            <w:vAlign w:val="center"/>
          </w:tcPr>
          <w:p w14:paraId="740D4CF4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How often do you find yourself talking too much when you are in social situations?</w:t>
            </w:r>
          </w:p>
        </w:tc>
        <w:tc>
          <w:tcPr>
            <w:tcW w:w="615" w:type="dxa"/>
            <w:vAlign w:val="center"/>
          </w:tcPr>
          <w:p w14:paraId="3D4E1E9B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78F904C9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439831E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14:paraId="2D67BF2F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01E4B24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486A35EE" w14:textId="77777777" w:rsidTr="00993AE8">
        <w:trPr>
          <w:gridAfter w:val="1"/>
          <w:wAfter w:w="135" w:type="dxa"/>
          <w:trHeight w:val="4"/>
        </w:trPr>
        <w:tc>
          <w:tcPr>
            <w:tcW w:w="6004" w:type="dxa"/>
            <w:gridSpan w:val="3"/>
            <w:vAlign w:val="center"/>
          </w:tcPr>
          <w:p w14:paraId="081C8EE7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When you’re in a conversation, how often do you find yourself finishing the sentences of the people you are talking to, before they can finish them themselves?</w:t>
            </w:r>
          </w:p>
        </w:tc>
        <w:tc>
          <w:tcPr>
            <w:tcW w:w="615" w:type="dxa"/>
            <w:vAlign w:val="center"/>
          </w:tcPr>
          <w:p w14:paraId="4AA2FA46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69683EC5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gridSpan w:val="2"/>
            <w:shd w:val="clear" w:color="auto" w:fill="D9D9D9"/>
            <w:vAlign w:val="center"/>
          </w:tcPr>
          <w:p w14:paraId="5F3D089F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14:paraId="43809BAC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7E0DC24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16C0368B" w14:textId="77777777" w:rsidTr="00993AE8">
        <w:trPr>
          <w:gridAfter w:val="1"/>
          <w:wAfter w:w="135" w:type="dxa"/>
          <w:trHeight w:val="3"/>
        </w:trPr>
        <w:tc>
          <w:tcPr>
            <w:tcW w:w="6004" w:type="dxa"/>
            <w:gridSpan w:val="3"/>
            <w:vAlign w:val="center"/>
          </w:tcPr>
          <w:p w14:paraId="2DA3D809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How often do you have difficulty waiting your turn in situations when turn taking is required?</w:t>
            </w:r>
          </w:p>
        </w:tc>
        <w:tc>
          <w:tcPr>
            <w:tcW w:w="615" w:type="dxa"/>
            <w:vAlign w:val="center"/>
          </w:tcPr>
          <w:p w14:paraId="01A38C51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7A4AB7FE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F8190CD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14:paraId="489CBB59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FCC2BFC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7681FAF5" w14:textId="77777777" w:rsidTr="00993AE8">
        <w:trPr>
          <w:gridAfter w:val="1"/>
          <w:wAfter w:w="135" w:type="dxa"/>
          <w:trHeight w:val="2"/>
        </w:trPr>
        <w:tc>
          <w:tcPr>
            <w:tcW w:w="6004" w:type="dxa"/>
            <w:gridSpan w:val="3"/>
            <w:vAlign w:val="center"/>
          </w:tcPr>
          <w:p w14:paraId="66F93DB9" w14:textId="77777777" w:rsidR="006A4FCE" w:rsidRPr="00E161F5" w:rsidRDefault="006A4FCE" w:rsidP="006A4FCE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 Narrow" w:eastAsia="Arial Narrow" w:hAnsi="Arial Narrow" w:cs="Arial Narrow"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lang w:eastAsia="en-GB"/>
              </w:rPr>
              <w:t>How often do you interrupt others when they are busy?</w:t>
            </w:r>
          </w:p>
        </w:tc>
        <w:tc>
          <w:tcPr>
            <w:tcW w:w="615" w:type="dxa"/>
            <w:vAlign w:val="center"/>
          </w:tcPr>
          <w:p w14:paraId="02C1CA23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vAlign w:val="center"/>
          </w:tcPr>
          <w:p w14:paraId="5F7451B7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5" w:type="dxa"/>
            <w:gridSpan w:val="2"/>
            <w:shd w:val="clear" w:color="auto" w:fill="D9D9D9"/>
            <w:vAlign w:val="center"/>
          </w:tcPr>
          <w:p w14:paraId="0C6FD1BF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14:paraId="38CE44F5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C384A29" w14:textId="77777777" w:rsidR="006A4FCE" w:rsidRPr="00E161F5" w:rsidRDefault="006A4FCE" w:rsidP="00993AE8">
            <w:pPr>
              <w:rPr>
                <w:rFonts w:ascii="Arial Narrow" w:eastAsia="Arial Narrow" w:hAnsi="Arial Narrow" w:cs="Arial Narrow"/>
                <w:b/>
                <w:lang w:eastAsia="en-GB"/>
              </w:rPr>
            </w:pPr>
          </w:p>
        </w:tc>
      </w:tr>
      <w:tr w:rsidR="006A4FCE" w:rsidRPr="00E161F5" w14:paraId="61419237" w14:textId="77777777" w:rsidTr="00993AE8">
        <w:trPr>
          <w:gridAfter w:val="1"/>
          <w:wAfter w:w="135" w:type="dxa"/>
          <w:trHeight w:val="1"/>
        </w:trPr>
        <w:tc>
          <w:tcPr>
            <w:tcW w:w="8971" w:type="dxa"/>
            <w:gridSpan w:val="10"/>
            <w:tcBorders>
              <w:right w:val="single" w:sz="4" w:space="0" w:color="000000"/>
            </w:tcBorders>
            <w:vAlign w:val="center"/>
          </w:tcPr>
          <w:p w14:paraId="738570B4" w14:textId="77777777" w:rsidR="006A4FCE" w:rsidRPr="00E161F5" w:rsidRDefault="006A4FCE" w:rsidP="00993AE8">
            <w:pPr>
              <w:jc w:val="right"/>
              <w:rPr>
                <w:rFonts w:ascii="Arial Narrow" w:eastAsia="Arial Narrow" w:hAnsi="Arial Narrow" w:cs="Arial Narrow"/>
                <w:b/>
                <w:lang w:eastAsia="en-GB"/>
              </w:rPr>
            </w:pPr>
            <w:r w:rsidRPr="00E161F5">
              <w:rPr>
                <w:rFonts w:ascii="Arial Narrow" w:eastAsia="Arial Narrow" w:hAnsi="Arial Narrow" w:cs="Arial Narrow"/>
                <w:b/>
                <w:sz w:val="28"/>
                <w:szCs w:val="28"/>
                <w:lang w:eastAsia="en-GB"/>
              </w:rPr>
              <w:t>Part B</w:t>
            </w:r>
          </w:p>
        </w:tc>
      </w:tr>
    </w:tbl>
    <w:p w14:paraId="2B932651" w14:textId="77777777" w:rsidR="006A4FCE" w:rsidRDefault="006A4FCE" w:rsidP="006A4FCE">
      <w:pPr>
        <w:spacing w:after="160" w:line="259" w:lineRule="auto"/>
        <w:rPr>
          <w:sz w:val="28"/>
          <w:szCs w:val="28"/>
        </w:rPr>
      </w:pPr>
    </w:p>
    <w:p w14:paraId="4731BF34" w14:textId="77777777" w:rsidR="006A4FCE" w:rsidRPr="000F0E15" w:rsidRDefault="006A4FCE" w:rsidP="006A4FCE">
      <w:pPr>
        <w:pStyle w:val="Body"/>
        <w:spacing w:line="276" w:lineRule="auto"/>
        <w:jc w:val="right"/>
        <w:rPr>
          <w:color w:val="0070C0"/>
        </w:rPr>
      </w:pPr>
      <w:r w:rsidRPr="00100615">
        <w:rPr>
          <w:color w:val="0070C0"/>
          <w:highlight w:val="yellow"/>
        </w:rPr>
        <w:lastRenderedPageBreak/>
        <w:t>Address:</w:t>
      </w:r>
    </w:p>
    <w:p w14:paraId="5A80F632" w14:textId="77777777" w:rsidR="006A4FCE" w:rsidRDefault="006A4FCE" w:rsidP="006A4FCE">
      <w:pPr>
        <w:pStyle w:val="Body"/>
        <w:spacing w:line="276" w:lineRule="auto"/>
        <w:jc w:val="right"/>
        <w:rPr>
          <w:color w:val="0070C0"/>
        </w:rPr>
      </w:pPr>
    </w:p>
    <w:p w14:paraId="2071C0DF" w14:textId="77777777" w:rsidR="006A4FCE" w:rsidRDefault="006A4FCE" w:rsidP="006A4FCE">
      <w:pPr>
        <w:pStyle w:val="Body"/>
        <w:spacing w:line="276" w:lineRule="auto"/>
        <w:jc w:val="right"/>
        <w:rPr>
          <w:color w:val="0070C0"/>
        </w:rPr>
      </w:pPr>
    </w:p>
    <w:p w14:paraId="4700E348" w14:textId="77777777" w:rsidR="006A4FCE" w:rsidRDefault="006A4FCE" w:rsidP="006A4FCE">
      <w:pPr>
        <w:pStyle w:val="Body"/>
        <w:spacing w:line="276" w:lineRule="auto"/>
        <w:jc w:val="right"/>
        <w:rPr>
          <w:color w:val="0070C0"/>
        </w:rPr>
      </w:pPr>
    </w:p>
    <w:p w14:paraId="081C2ACF" w14:textId="77777777" w:rsidR="006A4FCE" w:rsidRPr="00230AF0" w:rsidRDefault="006A4FCE" w:rsidP="006A4FCE">
      <w:pPr>
        <w:pStyle w:val="Body"/>
        <w:spacing w:line="276" w:lineRule="auto"/>
        <w:jc w:val="right"/>
        <w:rPr>
          <w:color w:val="0070C0"/>
        </w:rPr>
      </w:pPr>
      <w:r w:rsidRPr="00100615">
        <w:rPr>
          <w:color w:val="0070C0"/>
          <w:highlight w:val="yellow"/>
        </w:rPr>
        <w:t>Email Address:</w:t>
      </w:r>
    </w:p>
    <w:p w14:paraId="3BA2FF05" w14:textId="77777777" w:rsidR="006A4FCE" w:rsidRPr="00230AF0" w:rsidRDefault="006A4FCE" w:rsidP="006A4FCE">
      <w:pPr>
        <w:pStyle w:val="Body"/>
        <w:spacing w:line="276" w:lineRule="auto"/>
        <w:rPr>
          <w:color w:val="0070C0"/>
        </w:rPr>
      </w:pPr>
    </w:p>
    <w:p w14:paraId="771E4904" w14:textId="77777777" w:rsidR="006A4FCE" w:rsidRDefault="006A4FCE" w:rsidP="006A4FCE">
      <w:pPr>
        <w:pStyle w:val="Body"/>
        <w:spacing w:line="276" w:lineRule="auto"/>
        <w:rPr>
          <w:color w:val="0070C0"/>
        </w:rPr>
      </w:pPr>
    </w:p>
    <w:p w14:paraId="5FE4155D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  <w:r w:rsidRPr="00100615">
        <w:rPr>
          <w:color w:val="0070C0"/>
          <w:highlight w:val="yellow"/>
        </w:rPr>
        <w:t>Date:</w:t>
      </w:r>
    </w:p>
    <w:p w14:paraId="4C1474D0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</w:p>
    <w:p w14:paraId="47D23C35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</w:p>
    <w:p w14:paraId="675CA5A0" w14:textId="77777777" w:rsidR="006A4FCE" w:rsidRPr="000F0E15" w:rsidRDefault="006A4FCE" w:rsidP="006A4FCE">
      <w:pPr>
        <w:pStyle w:val="Body"/>
        <w:spacing w:line="276" w:lineRule="auto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Dear </w:t>
      </w:r>
      <w:r w:rsidRPr="000F0E15">
        <w:rPr>
          <w:color w:val="auto"/>
          <w:sz w:val="24"/>
          <w:szCs w:val="24"/>
        </w:rPr>
        <w:t>University of Nottingham Health Service</w:t>
      </w:r>
    </w:p>
    <w:p w14:paraId="684AEC4D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</w:p>
    <w:p w14:paraId="1D582582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understand that under the NHS Constitution, I now have the right to choose from where I receive my treatment for any of my mental health issues, when referred by a GP to a consultant or specialist in mental health.  This change in the law is set out in NHS Gateway Publication number 07661, </w:t>
      </w:r>
      <w:r>
        <w:rPr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 xml:space="preserve">Choice in Mental Health Care”, updated in February 2018. </w:t>
      </w:r>
    </w:p>
    <w:p w14:paraId="59A3B668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</w:p>
    <w:p w14:paraId="789986E0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criteria for referral are that I </w:t>
      </w:r>
      <w:r>
        <w:rPr>
          <w:i/>
          <w:iCs/>
          <w:sz w:val="24"/>
          <w:szCs w:val="24"/>
        </w:rPr>
        <w:t>"... must be offered, in respect of a first outpatient appointment with a team led by a named consultant or a named healthcare professional, a choice of any clinically appropriate health service provider with whom any relevant body has a commissioning contract for the service required as a result of the referral, and a choice of a team led by a named consultant or a named healthcare professional."</w:t>
      </w:r>
      <w:r>
        <w:rPr>
          <w:sz w:val="24"/>
          <w:szCs w:val="24"/>
        </w:rPr>
        <w:t> </w:t>
      </w:r>
    </w:p>
    <w:p w14:paraId="34D82A13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</w:p>
    <w:p w14:paraId="63D2E78D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legal rights to a choice of mental health provider and team apply when a patient is seeking an elective referral for a first outpatient appointment and is referred by a GP. The referral must be clinically appropriate, and the service provider must have a commissioning contract with any Integrated Care Board (ICB) or NHS England for the required service.</w:t>
      </w:r>
    </w:p>
    <w:p w14:paraId="2D0A0575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</w:p>
    <w:p w14:paraId="74802F4B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Having researched the subject and undertaken a self-assessment, using an accredited online rating scale, I believe that I have the neurodevelopmental condition, Attention Deficit (Hyperactivity) Disorder.  I am happy to provide you with a copy of this rating scale or to fill out one that you provide if you would like to have a look at it. </w:t>
      </w:r>
    </w:p>
    <w:p w14:paraId="74A34F9F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</w:p>
    <w:p w14:paraId="44446A6B" w14:textId="21268CB7" w:rsidR="006A4FCE" w:rsidRDefault="006A4FCE" w:rsidP="00752E45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If you agree that there does seem to be an indication that I might have AD(H)D and agree that I should be referred to a consultant or specialist for this, I would like to use my Right to Choose to be referred to </w:t>
      </w:r>
      <w:r w:rsidR="00752E45">
        <w:rPr>
          <w:sz w:val="24"/>
          <w:szCs w:val="24"/>
        </w:rPr>
        <w:t>the selected approved provider</w:t>
      </w:r>
      <w:r>
        <w:rPr>
          <w:sz w:val="24"/>
          <w:szCs w:val="24"/>
        </w:rPr>
        <w:t>, who fulfil the referral criteria as they have a commissioning contract with</w:t>
      </w:r>
      <w:r w:rsidR="00752E45">
        <w:rPr>
          <w:sz w:val="24"/>
          <w:szCs w:val="24"/>
        </w:rPr>
        <w:t xml:space="preserve">in their respective ICB’s and those listed for use within Nottingham City have been approved by the Nottinghamshire ICB. </w:t>
      </w:r>
    </w:p>
    <w:p w14:paraId="37A992AF" w14:textId="77777777" w:rsidR="00752E45" w:rsidRDefault="00752E45" w:rsidP="00752E45">
      <w:pPr>
        <w:pStyle w:val="Body"/>
        <w:spacing w:line="276" w:lineRule="auto"/>
        <w:rPr>
          <w:sz w:val="24"/>
          <w:szCs w:val="24"/>
        </w:rPr>
      </w:pPr>
    </w:p>
    <w:p w14:paraId="15B29857" w14:textId="77777777" w:rsidR="00752E45" w:rsidRDefault="00752E45" w:rsidP="006A4FCE">
      <w:pPr>
        <w:pStyle w:val="Body"/>
        <w:spacing w:line="276" w:lineRule="auto"/>
        <w:rPr>
          <w:sz w:val="24"/>
          <w:szCs w:val="24"/>
        </w:rPr>
      </w:pPr>
    </w:p>
    <w:p w14:paraId="140DD418" w14:textId="77777777" w:rsidR="00752E45" w:rsidRDefault="00752E45" w:rsidP="006A4FCE">
      <w:pPr>
        <w:pStyle w:val="Body"/>
        <w:spacing w:line="276" w:lineRule="auto"/>
        <w:rPr>
          <w:sz w:val="24"/>
          <w:szCs w:val="24"/>
        </w:rPr>
      </w:pPr>
    </w:p>
    <w:p w14:paraId="6D9EE925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</w:p>
    <w:p w14:paraId="04631899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20937008" wp14:editId="533D9D93">
                <wp:simplePos x="0" y="0"/>
                <wp:positionH relativeFrom="column">
                  <wp:posOffset>-105410</wp:posOffset>
                </wp:positionH>
                <wp:positionV relativeFrom="line">
                  <wp:posOffset>64558</wp:posOffset>
                </wp:positionV>
                <wp:extent cx="5905500" cy="2095500"/>
                <wp:effectExtent l="38100" t="25400" r="50800" b="76200"/>
                <wp:wrapNone/>
                <wp:docPr id="1073741825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0955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tIns="108000" bIns="10800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97150B" id="officeArt object" o:spid="_x0000_s1026" alt="Rectangle 1" style="position:absolute;margin-left:-8.3pt;margin-top:5.1pt;width:465pt;height:16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" filled="f" strokecolor="#4a7ebb">
                <v:stroke joinstyle="round"/>
                <v:shadow on="t" color="black" opacity="22937f" origin=",.5" offset="0,.63889mm"/>
                <v:textbox inset=",3mm,,3mm"/>
                <w10:wrap anchory="line"/>
              </v:rect>
            </w:pict>
          </mc:Fallback>
        </mc:AlternateContent>
      </w:r>
    </w:p>
    <w:p w14:paraId="68B34546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be accepted the referral </w:t>
      </w:r>
      <w:r>
        <w:rPr>
          <w:b/>
          <w:bCs/>
          <w:color w:val="FF0000"/>
          <w:sz w:val="28"/>
          <w:szCs w:val="28"/>
          <w:u w:val="single" w:color="FF0000"/>
        </w:rPr>
        <w:t>must:</w:t>
      </w:r>
    </w:p>
    <w:p w14:paraId="40758843" w14:textId="7B182B1D" w:rsidR="006A4FCE" w:rsidRDefault="006A4FCE" w:rsidP="006A4FC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Be addressed to </w:t>
      </w:r>
      <w:r w:rsidR="00752E45">
        <w:rPr>
          <w:sz w:val="24"/>
          <w:szCs w:val="24"/>
        </w:rPr>
        <w:t xml:space="preserve">one of the listed ADHD </w:t>
      </w:r>
      <w:r w:rsidR="00DD7CB1">
        <w:rPr>
          <w:sz w:val="24"/>
          <w:szCs w:val="24"/>
        </w:rPr>
        <w:t>providers.</w:t>
      </w:r>
      <w:r w:rsidR="00752E45">
        <w:rPr>
          <w:sz w:val="24"/>
          <w:szCs w:val="24"/>
        </w:rPr>
        <w:t xml:space="preserve"> </w:t>
      </w:r>
    </w:p>
    <w:p w14:paraId="77F95983" w14:textId="727CF730" w:rsidR="006A4FCE" w:rsidRDefault="006A4FCE" w:rsidP="006A4FC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State that the patient is to be referred to </w:t>
      </w:r>
      <w:r w:rsidR="00752E45">
        <w:rPr>
          <w:sz w:val="24"/>
          <w:szCs w:val="24"/>
        </w:rPr>
        <w:t>one of the listed ADHD providers</w:t>
      </w:r>
      <w:r>
        <w:rPr>
          <w:sz w:val="24"/>
          <w:szCs w:val="24"/>
        </w:rPr>
        <w:t xml:space="preserve"> for an ADHD Assessment under the NHS Right to Choose Legislation</w:t>
      </w:r>
    </w:p>
    <w:p w14:paraId="33EBFB5D" w14:textId="717C2154" w:rsidR="006A4FCE" w:rsidRDefault="006A4FCE" w:rsidP="006A4FC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Be signed off by a </w:t>
      </w:r>
      <w:r w:rsidR="00DD7CB1">
        <w:rPr>
          <w:sz w:val="24"/>
          <w:szCs w:val="24"/>
        </w:rPr>
        <w:t>GP.</w:t>
      </w:r>
    </w:p>
    <w:p w14:paraId="7F16F387" w14:textId="1AD2017B" w:rsidR="006A4FCE" w:rsidRDefault="006A4FCE" w:rsidP="006A4FC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Include a completed ASRS </w:t>
      </w:r>
      <w:r w:rsidR="00DD7CB1">
        <w:rPr>
          <w:sz w:val="24"/>
          <w:szCs w:val="24"/>
        </w:rPr>
        <w:t>form.</w:t>
      </w:r>
    </w:p>
    <w:p w14:paraId="2E896C98" w14:textId="77777777" w:rsidR="006A4FCE" w:rsidRPr="00D9359D" w:rsidRDefault="006A4FCE" w:rsidP="006A4FC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Include a patient summary along with patient contact details (phone and email address)</w:t>
      </w:r>
      <w:r>
        <w:rPr>
          <w:sz w:val="24"/>
          <w:szCs w:val="24"/>
        </w:rPr>
        <w:br/>
      </w:r>
    </w:p>
    <w:p w14:paraId="6917C215" w14:textId="77777777" w:rsidR="006A4FCE" w:rsidRDefault="006A4FCE" w:rsidP="006A4FCE">
      <w:pPr>
        <w:pStyle w:val="Body"/>
        <w:spacing w:line="276" w:lineRule="auto"/>
        <w:rPr>
          <w:sz w:val="24"/>
          <w:szCs w:val="24"/>
        </w:rPr>
      </w:pPr>
    </w:p>
    <w:p w14:paraId="4190717B" w14:textId="6E54EEA5" w:rsidR="00752E45" w:rsidRPr="009355BC" w:rsidRDefault="006A4FCE" w:rsidP="00752E45">
      <w:pPr>
        <w:pStyle w:val="Body"/>
        <w:spacing w:line="276" w:lineRule="auto"/>
        <w:rPr>
          <w:rStyle w:val="None"/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Referrals can be sent as an attachment to </w:t>
      </w:r>
      <w:r w:rsidR="00752E45">
        <w:t>the respective providers listed:</w:t>
      </w:r>
      <w:r>
        <w:rPr>
          <w:rStyle w:val="Hyperlink0"/>
        </w:rPr>
        <w:br/>
      </w:r>
    </w:p>
    <w:p w14:paraId="6C684F64" w14:textId="4CD1E579" w:rsidR="00542255" w:rsidRDefault="00542255" w:rsidP="0054225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 xml:space="preserve">ADHD 360 </w:t>
      </w:r>
      <w:r w:rsidRPr="00542255">
        <w:rPr>
          <w:rFonts w:ascii="Calibri" w:eastAsia="Calibri" w:hAnsi="Calibri" w:cs="Calibri"/>
          <w:sz w:val="24"/>
          <w:szCs w:val="24"/>
        </w:rPr>
        <w:t xml:space="preserve">- </w:t>
      </w:r>
      <w:hyperlink r:id="rId10" w:history="1">
        <w:r w:rsidRPr="00B92D4E">
          <w:rPr>
            <w:rStyle w:val="Hyperlink"/>
            <w:rFonts w:ascii="Calibri" w:hAnsi="Calibri" w:cs="Calibri"/>
            <w:sz w:val="24"/>
            <w:szCs w:val="24"/>
          </w:rPr>
          <w:t>www.adhd-360.com</w:t>
        </w:r>
      </w:hyperlink>
    </w:p>
    <w:p w14:paraId="44EF536E" w14:textId="4FFA21E8" w:rsidR="00542255" w:rsidRDefault="00542255" w:rsidP="00542255">
      <w:pPr>
        <w:spacing w:after="160" w:line="259" w:lineRule="auto"/>
        <w:rPr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>Care ADHD</w:t>
      </w:r>
      <w:r w:rsidRPr="00542255">
        <w:rPr>
          <w:rFonts w:ascii="Calibri" w:eastAsia="Calibri" w:hAnsi="Calibri" w:cs="Calibri"/>
          <w:sz w:val="24"/>
          <w:szCs w:val="24"/>
        </w:rPr>
        <w:t xml:space="preserve"> - </w:t>
      </w:r>
      <w:hyperlink r:id="rId11" w:history="1">
        <w:r w:rsidRPr="00B92D4E">
          <w:rPr>
            <w:rStyle w:val="Hyperlink"/>
            <w:sz w:val="24"/>
            <w:szCs w:val="24"/>
          </w:rPr>
          <w:t>www.careadhd.co.uk</w:t>
        </w:r>
      </w:hyperlink>
    </w:p>
    <w:p w14:paraId="3D250CC7" w14:textId="5BAF4DFF" w:rsidR="00542255" w:rsidRDefault="00542255" w:rsidP="00542255">
      <w:pPr>
        <w:spacing w:after="160" w:line="259" w:lineRule="auto"/>
        <w:rPr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>Clinical Partners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hyperlink r:id="rId12" w:history="1">
        <w:r w:rsidRPr="00B92D4E">
          <w:rPr>
            <w:rStyle w:val="Hyperlink"/>
            <w:sz w:val="24"/>
            <w:szCs w:val="24"/>
          </w:rPr>
          <w:t>www.clinical-partners.co.uk</w:t>
        </w:r>
      </w:hyperlink>
    </w:p>
    <w:p w14:paraId="51680EF3" w14:textId="59F40547" w:rsidR="00542255" w:rsidRDefault="00542255" w:rsidP="00542255">
      <w:pPr>
        <w:spacing w:after="160" w:line="259" w:lineRule="auto"/>
        <w:rPr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>Dr J &amp; Colleagues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hyperlink r:id="rId13" w:history="1">
        <w:r w:rsidRPr="00B92D4E">
          <w:rPr>
            <w:rStyle w:val="Hyperlink"/>
            <w:sz w:val="24"/>
            <w:szCs w:val="24"/>
          </w:rPr>
          <w:t>www.drsj.co.uk</w:t>
        </w:r>
      </w:hyperlink>
    </w:p>
    <w:p w14:paraId="20126642" w14:textId="443AEE9C" w:rsidR="00542255" w:rsidRDefault="00542255" w:rsidP="00542255">
      <w:pPr>
        <w:spacing w:after="160" w:line="259" w:lineRule="auto"/>
        <w:rPr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>Evolve (5-19 years)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hyperlink r:id="rId14" w:history="1">
        <w:r w:rsidRPr="00B92D4E">
          <w:rPr>
            <w:rStyle w:val="Hyperlink"/>
            <w:sz w:val="24"/>
            <w:szCs w:val="24"/>
          </w:rPr>
          <w:t>www.evolvepsychology.org</w:t>
        </w:r>
      </w:hyperlink>
    </w:p>
    <w:p w14:paraId="7CE9AD9E" w14:textId="70DF10A8" w:rsidR="00542255" w:rsidRDefault="00542255" w:rsidP="00542255">
      <w:pPr>
        <w:spacing w:after="160" w:line="259" w:lineRule="auto"/>
        <w:rPr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>Harrow Health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hyperlink r:id="rId15" w:history="1">
        <w:r w:rsidRPr="00B92D4E">
          <w:rPr>
            <w:rStyle w:val="Hyperlink"/>
            <w:sz w:val="24"/>
            <w:szCs w:val="24"/>
          </w:rPr>
          <w:t>w</w:t>
        </w:r>
        <w:r w:rsidRPr="00B92D4E">
          <w:rPr>
            <w:rStyle w:val="Hyperlink"/>
            <w:sz w:val="24"/>
            <w:szCs w:val="24"/>
          </w:rPr>
          <w:t>w</w:t>
        </w:r>
        <w:r w:rsidRPr="00B92D4E">
          <w:rPr>
            <w:rStyle w:val="Hyperlink"/>
            <w:sz w:val="24"/>
            <w:szCs w:val="24"/>
          </w:rPr>
          <w:t>w.adhdrighttochoose.com</w:t>
        </w:r>
      </w:hyperlink>
    </w:p>
    <w:p w14:paraId="62319993" w14:textId="4FE43CF8" w:rsidR="00542255" w:rsidRDefault="00542255" w:rsidP="0054225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Held Health (18 and under) - </w:t>
      </w:r>
      <w:hyperlink r:id="rId16" w:history="1">
        <w:r w:rsidRPr="00B92D4E">
          <w:rPr>
            <w:rStyle w:val="Hyperlink"/>
            <w:sz w:val="24"/>
            <w:szCs w:val="24"/>
          </w:rPr>
          <w:t>www.held.health</w:t>
        </w:r>
      </w:hyperlink>
    </w:p>
    <w:p w14:paraId="2BB676B8" w14:textId="01836B92" w:rsidR="00542255" w:rsidRDefault="00542255" w:rsidP="00542255">
      <w:pPr>
        <w:spacing w:after="160" w:line="259" w:lineRule="auto"/>
        <w:rPr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>Help for Psychology (6-18 years)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hyperlink r:id="rId17" w:history="1">
        <w:r w:rsidRPr="00B92D4E">
          <w:rPr>
            <w:rStyle w:val="Hyperlink"/>
            <w:sz w:val="24"/>
            <w:szCs w:val="24"/>
          </w:rPr>
          <w:t>www.help4psychology.co.uk</w:t>
        </w:r>
      </w:hyperlink>
    </w:p>
    <w:p w14:paraId="11F52F1D" w14:textId="7F0CFFBD" w:rsidR="00542255" w:rsidRDefault="00542255" w:rsidP="00542255">
      <w:pPr>
        <w:spacing w:after="160" w:line="259" w:lineRule="auto"/>
        <w:rPr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 xml:space="preserve">Holistic ADHD Solutions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hyperlink r:id="rId18" w:history="1">
        <w:r w:rsidRPr="00B92D4E">
          <w:rPr>
            <w:rStyle w:val="Hyperlink"/>
            <w:sz w:val="24"/>
            <w:szCs w:val="24"/>
          </w:rPr>
          <w:t>www.adhdnet.co.uk</w:t>
        </w:r>
      </w:hyperlink>
    </w:p>
    <w:p w14:paraId="061D1CD8" w14:textId="372F7D86" w:rsidR="00542255" w:rsidRDefault="00542255" w:rsidP="00542255">
      <w:pPr>
        <w:spacing w:after="160" w:line="259" w:lineRule="auto"/>
        <w:rPr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>Mantle Psychology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hyperlink r:id="rId19" w:history="1">
        <w:r w:rsidRPr="00B92D4E">
          <w:rPr>
            <w:rStyle w:val="Hyperlink"/>
            <w:sz w:val="24"/>
            <w:szCs w:val="24"/>
          </w:rPr>
          <w:t>www.mantlepsychology.com</w:t>
        </w:r>
      </w:hyperlink>
    </w:p>
    <w:p w14:paraId="25E82B84" w14:textId="3249455D" w:rsidR="00542255" w:rsidRDefault="00542255" w:rsidP="00542255">
      <w:pPr>
        <w:spacing w:after="160" w:line="259" w:lineRule="auto"/>
        <w:rPr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>Oakdale Centre CIC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hyperlink r:id="rId20" w:history="1">
        <w:r w:rsidRPr="00B92D4E">
          <w:rPr>
            <w:rStyle w:val="Hyperlink"/>
            <w:sz w:val="24"/>
            <w:szCs w:val="24"/>
          </w:rPr>
          <w:t>www.oakdalegroup.org</w:t>
        </w:r>
      </w:hyperlink>
    </w:p>
    <w:p w14:paraId="56DA1E66" w14:textId="659FAF8C" w:rsidR="00542255" w:rsidRDefault="00542255" w:rsidP="00542255">
      <w:pPr>
        <w:spacing w:after="160" w:line="259" w:lineRule="auto"/>
        <w:rPr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>Problem Shared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hyperlink r:id="rId21" w:history="1">
        <w:r w:rsidRPr="00B92D4E">
          <w:rPr>
            <w:rStyle w:val="Hyperlink"/>
            <w:sz w:val="24"/>
            <w:szCs w:val="24"/>
          </w:rPr>
          <w:t>www.problemshared.net</w:t>
        </w:r>
      </w:hyperlink>
    </w:p>
    <w:p w14:paraId="08CD18C8" w14:textId="765BA060" w:rsidR="00542255" w:rsidRDefault="00542255" w:rsidP="00542255">
      <w:pPr>
        <w:spacing w:after="160" w:line="259" w:lineRule="auto"/>
        <w:rPr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>PSICON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hyperlink r:id="rId22" w:history="1">
        <w:r w:rsidRPr="00B92D4E">
          <w:rPr>
            <w:rStyle w:val="Hyperlink"/>
            <w:sz w:val="24"/>
            <w:szCs w:val="24"/>
          </w:rPr>
          <w:t>www.psicon.co.uk</w:t>
        </w:r>
      </w:hyperlink>
    </w:p>
    <w:p w14:paraId="3F3C6F72" w14:textId="3549A202" w:rsidR="00542255" w:rsidRDefault="00542255" w:rsidP="00542255">
      <w:pPr>
        <w:spacing w:after="160" w:line="259" w:lineRule="auto"/>
        <w:rPr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>Psychiatry UK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hyperlink r:id="rId23" w:history="1">
        <w:r w:rsidRPr="00B92D4E">
          <w:rPr>
            <w:rStyle w:val="Hyperlink"/>
            <w:sz w:val="24"/>
            <w:szCs w:val="24"/>
          </w:rPr>
          <w:t>www.psychiatry-uk.com</w:t>
        </w:r>
      </w:hyperlink>
    </w:p>
    <w:p w14:paraId="0C8C4A80" w14:textId="3F818B04" w:rsidR="00542255" w:rsidRDefault="00542255" w:rsidP="00542255">
      <w:pPr>
        <w:spacing w:after="160" w:line="259" w:lineRule="auto"/>
        <w:rPr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>RTN Mental Solutions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hyperlink r:id="rId24" w:history="1">
        <w:r w:rsidRPr="00B92D4E">
          <w:rPr>
            <w:rStyle w:val="Hyperlink"/>
            <w:sz w:val="24"/>
            <w:szCs w:val="24"/>
          </w:rPr>
          <w:t>www.rtndiagnostics.com</w:t>
        </w:r>
      </w:hyperlink>
    </w:p>
    <w:p w14:paraId="7D12BB0E" w14:textId="63A23B7D" w:rsidR="00542255" w:rsidRDefault="00542255" w:rsidP="00542255">
      <w:pPr>
        <w:spacing w:after="160" w:line="259" w:lineRule="auto"/>
        <w:rPr>
          <w:sz w:val="24"/>
          <w:szCs w:val="24"/>
        </w:rPr>
      </w:pPr>
      <w:r w:rsidRPr="00542255">
        <w:rPr>
          <w:rFonts w:ascii="Calibri" w:eastAsia="Calibri" w:hAnsi="Calibri" w:cs="Calibri"/>
          <w:sz w:val="24"/>
          <w:szCs w:val="24"/>
        </w:rPr>
        <w:t xml:space="preserve">The Owl Centre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hyperlink r:id="rId25" w:history="1">
        <w:r w:rsidRPr="00B92D4E">
          <w:rPr>
            <w:rStyle w:val="Hyperlink"/>
            <w:sz w:val="24"/>
            <w:szCs w:val="24"/>
          </w:rPr>
          <w:t>www.theowl.org</w:t>
        </w:r>
      </w:hyperlink>
    </w:p>
    <w:p w14:paraId="529F0EE2" w14:textId="060D63F2" w:rsidR="00542255" w:rsidRPr="00542255" w:rsidRDefault="00542255" w:rsidP="0054225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542255">
        <w:rPr>
          <w:rFonts w:ascii="Calibri" w:hAnsi="Calibri" w:cs="Calibri"/>
          <w:sz w:val="24"/>
          <w:szCs w:val="24"/>
        </w:rPr>
        <w:t xml:space="preserve">NeSS – ASD &amp; ADHD - (the neurodevelopment specialist service in Nottingham) </w:t>
      </w:r>
      <w:r>
        <w:rPr>
          <w:rFonts w:ascii="Calibri" w:hAnsi="Calibri" w:cs="Calibri"/>
          <w:sz w:val="24"/>
          <w:szCs w:val="24"/>
        </w:rPr>
        <w:t xml:space="preserve">- </w:t>
      </w:r>
      <w:hyperlink r:id="rId26" w:history="1">
        <w:r w:rsidR="009B0DE3" w:rsidRPr="009B0DE3">
          <w:rPr>
            <w:rStyle w:val="Hyperlink"/>
            <w:rFonts w:ascii="Calibri" w:hAnsi="Calibri" w:cs="Calibri"/>
            <w:sz w:val="24"/>
            <w:szCs w:val="24"/>
          </w:rPr>
          <w:t>Right to choose - Adults seeking assessment for ADHD and / or Autism | Nottinghamshire Healthcare NHS Foundation Trust</w:t>
        </w:r>
      </w:hyperlink>
    </w:p>
    <w:p w14:paraId="4D3CCCB7" w14:textId="77777777" w:rsidR="009B0DE3" w:rsidRPr="00542255" w:rsidRDefault="009B0DE3" w:rsidP="006A4FCE">
      <w:pPr>
        <w:pStyle w:val="Body"/>
        <w:spacing w:line="276" w:lineRule="auto"/>
        <w:rPr>
          <w:rStyle w:val="None"/>
        </w:rPr>
      </w:pPr>
    </w:p>
    <w:p w14:paraId="4D1A0BBE" w14:textId="6DFB7A73" w:rsidR="006A4FCE" w:rsidRDefault="006A4FCE" w:rsidP="006A4FCE">
      <w:pPr>
        <w:pStyle w:val="Default"/>
        <w:spacing w:before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The current wait time for </w:t>
      </w:r>
      <w:r w:rsidR="00752E45">
        <w:rPr>
          <w:rFonts w:ascii="Calibri" w:hAnsi="Calibri"/>
        </w:rPr>
        <w:t>each provider</w:t>
      </w:r>
      <w:r>
        <w:rPr>
          <w:rFonts w:ascii="Calibri" w:hAnsi="Calibri"/>
        </w:rPr>
        <w:t xml:space="preserve"> can be found on their </w:t>
      </w:r>
      <w:r w:rsidR="00DD7CB1">
        <w:rPr>
          <w:rFonts w:ascii="Calibri" w:hAnsi="Calibri"/>
        </w:rPr>
        <w:t>website.</w:t>
      </w:r>
      <w:r>
        <w:rPr>
          <w:rFonts w:ascii="Calibri" w:hAnsi="Calibri"/>
        </w:rPr>
        <w:t xml:space="preserve"> </w:t>
      </w:r>
    </w:p>
    <w:p w14:paraId="415292D9" w14:textId="77777777" w:rsidR="00B6086A" w:rsidRDefault="00B6086A" w:rsidP="006A4FCE">
      <w:pPr>
        <w:pStyle w:val="Default"/>
        <w:spacing w:before="0" w:line="276" w:lineRule="auto"/>
        <w:rPr>
          <w:rStyle w:val="None"/>
          <w:rFonts w:ascii="Calibri" w:eastAsia="Calibri" w:hAnsi="Calibri" w:cs="Calibri"/>
          <w:u w:color="000000"/>
        </w:rPr>
      </w:pPr>
    </w:p>
    <w:p w14:paraId="14FF70AD" w14:textId="77777777" w:rsidR="006A4FCE" w:rsidRDefault="006A4FCE" w:rsidP="006A4FCE">
      <w:pPr>
        <w:pStyle w:val="Body"/>
        <w:spacing w:line="276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Regards,</w:t>
      </w:r>
    </w:p>
    <w:p w14:paraId="63376B89" w14:textId="77777777" w:rsidR="00B6086A" w:rsidRDefault="00B6086A" w:rsidP="006A4FCE">
      <w:pPr>
        <w:pStyle w:val="Body"/>
        <w:spacing w:line="276" w:lineRule="auto"/>
        <w:rPr>
          <w:rStyle w:val="None"/>
          <w:sz w:val="24"/>
          <w:szCs w:val="24"/>
        </w:rPr>
      </w:pPr>
    </w:p>
    <w:p w14:paraId="26924815" w14:textId="77777777" w:rsidR="006A4FCE" w:rsidRDefault="006A4FCE" w:rsidP="006A4FCE">
      <w:pPr>
        <w:pStyle w:val="Body"/>
        <w:spacing w:line="276" w:lineRule="auto"/>
        <w:rPr>
          <w:rStyle w:val="None"/>
          <w:sz w:val="24"/>
          <w:szCs w:val="24"/>
        </w:rPr>
      </w:pPr>
    </w:p>
    <w:p w14:paraId="13682EEC" w14:textId="0A2466B3" w:rsidR="006A4FCE" w:rsidRPr="00230AF0" w:rsidRDefault="006A4FCE" w:rsidP="006A4FCE">
      <w:pPr>
        <w:pStyle w:val="Body"/>
        <w:spacing w:line="276" w:lineRule="auto"/>
        <w:jc w:val="both"/>
        <w:rPr>
          <w:rStyle w:val="None"/>
          <w:color w:val="0070C0"/>
          <w:sz w:val="24"/>
          <w:szCs w:val="24"/>
        </w:rPr>
      </w:pPr>
      <w:r w:rsidRPr="000F0E15">
        <w:rPr>
          <w:rStyle w:val="None"/>
          <w:color w:val="0070C0"/>
          <w:sz w:val="24"/>
          <w:szCs w:val="24"/>
          <w:highlight w:val="yellow"/>
        </w:rPr>
        <w:t xml:space="preserve">[your name </w:t>
      </w:r>
      <w:r w:rsidR="009355BC" w:rsidRPr="009355BC">
        <w:rPr>
          <w:rStyle w:val="None"/>
          <w:color w:val="0070C0"/>
          <w:sz w:val="24"/>
          <w:szCs w:val="24"/>
          <w:highlight w:val="yellow"/>
          <w:u w:val="single"/>
        </w:rPr>
        <w:t>AND</w:t>
      </w:r>
      <w:r w:rsidR="009355BC">
        <w:rPr>
          <w:rStyle w:val="None"/>
          <w:color w:val="0070C0"/>
          <w:sz w:val="24"/>
          <w:szCs w:val="24"/>
          <w:highlight w:val="yellow"/>
        </w:rPr>
        <w:t xml:space="preserve"> </w:t>
      </w:r>
      <w:r w:rsidRPr="000F0E15">
        <w:rPr>
          <w:rStyle w:val="None"/>
          <w:color w:val="0070C0"/>
          <w:sz w:val="24"/>
          <w:szCs w:val="24"/>
          <w:highlight w:val="yellow"/>
        </w:rPr>
        <w:t>signature]</w:t>
      </w:r>
    </w:p>
    <w:p w14:paraId="1EDCBCDF" w14:textId="77777777" w:rsidR="006A4FCE" w:rsidRDefault="006A4FCE" w:rsidP="006A4FCE">
      <w:pPr>
        <w:pStyle w:val="Body"/>
        <w:spacing w:line="276" w:lineRule="auto"/>
        <w:rPr>
          <w:rStyle w:val="None"/>
          <w:sz w:val="24"/>
          <w:szCs w:val="24"/>
        </w:rPr>
      </w:pPr>
    </w:p>
    <w:p w14:paraId="4D94BF5C" w14:textId="77777777" w:rsidR="006A4FCE" w:rsidRDefault="006A4FCE" w:rsidP="006A4FCE">
      <w:pPr>
        <w:pStyle w:val="Body"/>
        <w:spacing w:line="276" w:lineRule="auto"/>
        <w:rPr>
          <w:rStyle w:val="None"/>
        </w:rPr>
      </w:pPr>
    </w:p>
    <w:p w14:paraId="56AB4723" w14:textId="77777777" w:rsidR="006A4FCE" w:rsidRDefault="006A4FCE" w:rsidP="006A4FCE">
      <w:pPr>
        <w:spacing w:after="160" w:line="259" w:lineRule="auto"/>
        <w:rPr>
          <w:sz w:val="28"/>
          <w:szCs w:val="28"/>
        </w:rPr>
      </w:pPr>
      <w:r w:rsidRPr="00752E45">
        <w:rPr>
          <w:b/>
          <w:bCs/>
          <w:sz w:val="48"/>
          <w:szCs w:val="48"/>
        </w:rPr>
        <w:t>Please return this document and the Self-report score via email to</w:t>
      </w:r>
      <w:r>
        <w:rPr>
          <w:sz w:val="28"/>
          <w:szCs w:val="28"/>
        </w:rPr>
        <w:t>:</w:t>
      </w:r>
    </w:p>
    <w:p w14:paraId="03D4EA74" w14:textId="2ABEDC1A" w:rsidR="006A4FCE" w:rsidRPr="00752E45" w:rsidRDefault="006A4FCE" w:rsidP="006A4FCE">
      <w:pPr>
        <w:spacing w:after="160" w:line="259" w:lineRule="auto"/>
        <w:rPr>
          <w:sz w:val="48"/>
          <w:szCs w:val="48"/>
        </w:rPr>
      </w:pPr>
      <w:hyperlink r:id="rId27" w:history="1">
        <w:r w:rsidRPr="00752E45">
          <w:rPr>
            <w:rStyle w:val="Hyperlink"/>
            <w:sz w:val="48"/>
            <w:szCs w:val="48"/>
          </w:rPr>
          <w:t>nnicb-nn.c84023@nhs.net</w:t>
        </w:r>
      </w:hyperlink>
      <w:r w:rsidRPr="00752E45">
        <w:rPr>
          <w:sz w:val="48"/>
          <w:szCs w:val="48"/>
        </w:rPr>
        <w:t xml:space="preserve"> </w:t>
      </w:r>
    </w:p>
    <w:p w14:paraId="1A33045D" w14:textId="5B9C4457" w:rsidR="006A4FCE" w:rsidRPr="00FE73D2" w:rsidRDefault="006A4FCE" w:rsidP="006A4FCE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FE73D2">
        <w:rPr>
          <w:sz w:val="28"/>
          <w:szCs w:val="28"/>
        </w:rPr>
        <w:t>You should expect to receive a response from the practice within 21 days.</w:t>
      </w:r>
    </w:p>
    <w:p w14:paraId="323B1B4F" w14:textId="77777777" w:rsidR="006A4FCE" w:rsidRPr="00E161F5" w:rsidRDefault="006A4FCE" w:rsidP="006A4FCE">
      <w:pPr>
        <w:spacing w:after="160" w:line="259" w:lineRule="auto"/>
        <w:rPr>
          <w:rFonts w:ascii="Calibri" w:eastAsia="Calibri" w:hAnsi="Calibri" w:cs="Times New Roman"/>
        </w:rPr>
      </w:pPr>
    </w:p>
    <w:p w14:paraId="5E4D7AF2" w14:textId="77777777" w:rsidR="002F210B" w:rsidRDefault="002F210B"/>
    <w:sectPr w:rsidR="002F210B" w:rsidSect="00463B6B">
      <w:footerReference w:type="default" r:id="rId28"/>
      <w:footerReference w:type="first" r:id="rId2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1A4C" w14:textId="77777777" w:rsidR="00F761B5" w:rsidRDefault="005279AA">
      <w:pPr>
        <w:spacing w:after="0" w:line="240" w:lineRule="auto"/>
      </w:pPr>
      <w:r>
        <w:separator/>
      </w:r>
    </w:p>
  </w:endnote>
  <w:endnote w:type="continuationSeparator" w:id="0">
    <w:p w14:paraId="250D1351" w14:textId="77777777" w:rsidR="00F761B5" w:rsidRDefault="0052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93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D2F2DB" w14:textId="77777777" w:rsidR="00386F35" w:rsidRDefault="00EA5B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BAF53" w14:textId="77777777" w:rsidR="00386F35" w:rsidRDefault="00386F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2601" w14:textId="77777777" w:rsidR="00386F35" w:rsidRDefault="00EA5BCC">
    <w:pPr>
      <w:pStyle w:val="Footer"/>
    </w:pPr>
    <w:r>
      <w:t>March 2023 – Review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40AB" w14:textId="77777777" w:rsidR="00F761B5" w:rsidRDefault="005279AA">
      <w:pPr>
        <w:spacing w:after="0" w:line="240" w:lineRule="auto"/>
      </w:pPr>
      <w:r>
        <w:separator/>
      </w:r>
    </w:p>
  </w:footnote>
  <w:footnote w:type="continuationSeparator" w:id="0">
    <w:p w14:paraId="46EC2B5C" w14:textId="77777777" w:rsidR="00F761B5" w:rsidRDefault="00527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AB7"/>
    <w:multiLevelType w:val="hybridMultilevel"/>
    <w:tmpl w:val="909C4188"/>
    <w:numStyleLink w:val="ImportedStyle2"/>
  </w:abstractNum>
  <w:abstractNum w:abstractNumId="1" w15:restartNumberingAfterBreak="0">
    <w:nsid w:val="161965CF"/>
    <w:multiLevelType w:val="hybridMultilevel"/>
    <w:tmpl w:val="57C8FE44"/>
    <w:lvl w:ilvl="0" w:tplc="EE4EBCB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86817"/>
    <w:multiLevelType w:val="hybridMultilevel"/>
    <w:tmpl w:val="19F66224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943A5"/>
    <w:multiLevelType w:val="hybridMultilevel"/>
    <w:tmpl w:val="E6FAC360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9DF2B05"/>
    <w:multiLevelType w:val="hybridMultilevel"/>
    <w:tmpl w:val="2EDC3D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C2D73"/>
    <w:multiLevelType w:val="multilevel"/>
    <w:tmpl w:val="B440A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01FD4"/>
    <w:multiLevelType w:val="hybridMultilevel"/>
    <w:tmpl w:val="909C4188"/>
    <w:styleLink w:val="ImportedStyle2"/>
    <w:lvl w:ilvl="0" w:tplc="53CC0D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36633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14F3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6A19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5A09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24C0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D633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1CDD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26CA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61139360">
    <w:abstractNumId w:val="4"/>
  </w:num>
  <w:num w:numId="2" w16cid:durableId="1335567700">
    <w:abstractNumId w:val="2"/>
  </w:num>
  <w:num w:numId="3" w16cid:durableId="1383405398">
    <w:abstractNumId w:val="5"/>
  </w:num>
  <w:num w:numId="4" w16cid:durableId="773282084">
    <w:abstractNumId w:val="6"/>
  </w:num>
  <w:num w:numId="5" w16cid:durableId="916280900">
    <w:abstractNumId w:val="0"/>
  </w:num>
  <w:num w:numId="6" w16cid:durableId="310141900">
    <w:abstractNumId w:val="1"/>
  </w:num>
  <w:num w:numId="7" w16cid:durableId="147332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CE"/>
    <w:rsid w:val="00100615"/>
    <w:rsid w:val="00154E3E"/>
    <w:rsid w:val="001B4E71"/>
    <w:rsid w:val="001E3966"/>
    <w:rsid w:val="00251867"/>
    <w:rsid w:val="002F210B"/>
    <w:rsid w:val="00386F35"/>
    <w:rsid w:val="003A5021"/>
    <w:rsid w:val="004261C0"/>
    <w:rsid w:val="0045415A"/>
    <w:rsid w:val="005279AA"/>
    <w:rsid w:val="00542255"/>
    <w:rsid w:val="005D6C21"/>
    <w:rsid w:val="00687FFC"/>
    <w:rsid w:val="006A4FCE"/>
    <w:rsid w:val="006E3EA9"/>
    <w:rsid w:val="00752E45"/>
    <w:rsid w:val="007F5FA7"/>
    <w:rsid w:val="008B6E78"/>
    <w:rsid w:val="009355BC"/>
    <w:rsid w:val="0095377B"/>
    <w:rsid w:val="009B0DE3"/>
    <w:rsid w:val="009D6081"/>
    <w:rsid w:val="00A232A6"/>
    <w:rsid w:val="00A33E02"/>
    <w:rsid w:val="00B6086A"/>
    <w:rsid w:val="00CA799B"/>
    <w:rsid w:val="00D320A2"/>
    <w:rsid w:val="00DD7CB1"/>
    <w:rsid w:val="00E01598"/>
    <w:rsid w:val="00EA5BCC"/>
    <w:rsid w:val="00EB0ED9"/>
    <w:rsid w:val="00EC48DA"/>
    <w:rsid w:val="00F7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D7E3"/>
  <w15:chartTrackingRefBased/>
  <w15:docId w15:val="{6DB6A826-1C97-46A8-8FC8-3D42055F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C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A4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F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A4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E"/>
  </w:style>
  <w:style w:type="paragraph" w:customStyle="1" w:styleId="Body">
    <w:name w:val="Body"/>
    <w:rsid w:val="006A4F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6A4FCE"/>
    <w:pPr>
      <w:numPr>
        <w:numId w:val="4"/>
      </w:numPr>
    </w:pPr>
  </w:style>
  <w:style w:type="character" w:customStyle="1" w:styleId="None">
    <w:name w:val="None"/>
    <w:rsid w:val="006A4FCE"/>
  </w:style>
  <w:style w:type="character" w:customStyle="1" w:styleId="Hyperlink0">
    <w:name w:val="Hyperlink.0"/>
    <w:basedOn w:val="None"/>
    <w:rsid w:val="006A4FCE"/>
    <w:rPr>
      <w:outline w:val="0"/>
      <w:color w:val="0000FF"/>
      <w:sz w:val="24"/>
      <w:szCs w:val="24"/>
      <w:u w:val="single" w:color="0000FF"/>
    </w:rPr>
  </w:style>
  <w:style w:type="paragraph" w:customStyle="1" w:styleId="Default">
    <w:name w:val="Default"/>
    <w:rsid w:val="006A4FC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sid w:val="006A4FCE"/>
    <w:rPr>
      <w:outline w:val="0"/>
      <w:color w:val="0000FF"/>
      <w:u w:val="single" w:color="0000FF"/>
    </w:rPr>
  </w:style>
  <w:style w:type="paragraph" w:styleId="NoSpacing">
    <w:name w:val="No Spacing"/>
    <w:link w:val="NoSpacingChar"/>
    <w:uiPriority w:val="1"/>
    <w:qFormat/>
    <w:rsid w:val="006A4FC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A4FCE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2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icb-nn.c84023@nhs.net" TargetMode="External"/><Relationship Id="rId13" Type="http://schemas.openxmlformats.org/officeDocument/2006/relationships/hyperlink" Target="http://www.drsj.co.uk" TargetMode="External"/><Relationship Id="rId18" Type="http://schemas.openxmlformats.org/officeDocument/2006/relationships/hyperlink" Target="http://www.adhdnet.co.uk" TargetMode="External"/><Relationship Id="rId26" Type="http://schemas.openxmlformats.org/officeDocument/2006/relationships/hyperlink" Target="https://www.nottinghamshirehealthcare.nhs.uk/ness-right-to-choose-adul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blemshared.net" TargetMode="External"/><Relationship Id="rId7" Type="http://schemas.openxmlformats.org/officeDocument/2006/relationships/hyperlink" Target="mailto:nnicb-nn.c84023@nhs.net" TargetMode="External"/><Relationship Id="rId12" Type="http://schemas.openxmlformats.org/officeDocument/2006/relationships/hyperlink" Target="http://www.clinical-partners.co.uk" TargetMode="External"/><Relationship Id="rId17" Type="http://schemas.openxmlformats.org/officeDocument/2006/relationships/hyperlink" Target="http://www.help4psychology.co.uk" TargetMode="External"/><Relationship Id="rId25" Type="http://schemas.openxmlformats.org/officeDocument/2006/relationships/hyperlink" Target="http://www.theowl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eld.health" TargetMode="External"/><Relationship Id="rId20" Type="http://schemas.openxmlformats.org/officeDocument/2006/relationships/hyperlink" Target="http://www.oakdalegroup.org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readhd.co.uk" TargetMode="External"/><Relationship Id="rId24" Type="http://schemas.openxmlformats.org/officeDocument/2006/relationships/hyperlink" Target="http://www.rtndiagnostic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hdrighttochoose.com" TargetMode="External"/><Relationship Id="rId23" Type="http://schemas.openxmlformats.org/officeDocument/2006/relationships/hyperlink" Target="http://www.psychiatry-uk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adhd-360.com" TargetMode="External"/><Relationship Id="rId19" Type="http://schemas.openxmlformats.org/officeDocument/2006/relationships/hyperlink" Target="http://www.mantlepsychology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evolvepsychology.org" TargetMode="External"/><Relationship Id="rId22" Type="http://schemas.openxmlformats.org/officeDocument/2006/relationships/hyperlink" Target="http://www.psicon.co.uk" TargetMode="External"/><Relationship Id="rId27" Type="http://schemas.openxmlformats.org/officeDocument/2006/relationships/hyperlink" Target="mailto:nnicb-nn.c84023@nhs.ne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Referral for ADHD Assessment</dc:title>
  <dc:subject/>
  <dc:creator>HAMMERSLEY, Daniel (THE UNIV OF NOTTINGHAM HEALTH SERV)</dc:creator>
  <cp:keywords/>
  <dc:description/>
  <cp:lastModifiedBy>Zoya hussain - Secretary - C84023</cp:lastModifiedBy>
  <cp:revision>19</cp:revision>
  <cp:lastPrinted>2025-04-07T10:38:00Z</cp:lastPrinted>
  <dcterms:created xsi:type="dcterms:W3CDTF">2024-11-01T12:43:00Z</dcterms:created>
  <dcterms:modified xsi:type="dcterms:W3CDTF">2025-08-21T13:59:00Z</dcterms:modified>
</cp:coreProperties>
</file>