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64703183" w:rsidR="006D7977" w:rsidRPr="005C5309" w:rsidRDefault="002511A0" w:rsidP="005C5309">
      <w:pPr>
        <w:pStyle w:val="Heading1"/>
      </w:pPr>
      <w:r>
        <w:t>North Leeds Medical Practice</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1FFCBE66"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B7513C">
        <w:rPr>
          <w:rFonts w:ascii="Arial" w:eastAsia="Arial" w:hAnsi="Arial" w:cs="Arial"/>
          <w:color w:val="000000" w:themeColor="text1"/>
        </w:rPr>
        <w:t xml:space="preserve"> North Leeds Medical Practice</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5CFA85A8" w14:textId="1013B939" w:rsidR="00B7513C" w:rsidRPr="00B7513C" w:rsidRDefault="00645217" w:rsidP="00B7513C">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Address</w:t>
      </w:r>
      <w:r w:rsidR="00B7513C">
        <w:rPr>
          <w:rFonts w:ascii="Arial" w:eastAsia="Arial" w:hAnsi="Arial" w:cs="Arial"/>
          <w:color w:val="000000" w:themeColor="text1"/>
        </w:rPr>
        <w:t>:</w:t>
      </w:r>
      <w:r w:rsidR="00B7513C" w:rsidRPr="00B7513C">
        <w:rPr>
          <w:rFonts w:asciiTheme="minorHAnsi" w:eastAsiaTheme="minorEastAsia" w:hAnsiTheme="minorHAnsi" w:cstheme="minorBidi"/>
          <w:noProof/>
          <w:kern w:val="2"/>
          <w:sz w:val="22"/>
          <w:szCs w:val="22"/>
          <w:shd w:val="clear" w:color="auto" w:fill="FFFFFF"/>
          <w:lang w:eastAsia="en-GB"/>
          <w14:ligatures w14:val="standardContextual"/>
        </w:rPr>
        <w:t xml:space="preserve"> </w:t>
      </w:r>
      <w:r w:rsidR="00B7513C">
        <w:rPr>
          <w:rFonts w:asciiTheme="minorHAnsi" w:eastAsiaTheme="minorEastAsia" w:hAnsiTheme="minorHAnsi" w:cstheme="minorBidi"/>
          <w:noProof/>
          <w:kern w:val="2"/>
          <w:sz w:val="22"/>
          <w:szCs w:val="22"/>
          <w:shd w:val="clear" w:color="auto" w:fill="FFFFFF"/>
          <w:lang w:eastAsia="en-GB"/>
          <w14:ligatures w14:val="standardContextual"/>
        </w:rPr>
        <w:tab/>
      </w:r>
      <w:r w:rsidR="00B7513C" w:rsidRPr="00B7513C">
        <w:rPr>
          <w:rFonts w:ascii="Arial" w:eastAsia="Arial" w:hAnsi="Arial" w:cs="Arial"/>
          <w:color w:val="000000" w:themeColor="text1"/>
        </w:rPr>
        <w:t>Harrogate Road Surgery</w:t>
      </w:r>
    </w:p>
    <w:p w14:paraId="11E66FDA" w14:textId="77777777" w:rsidR="00B7513C" w:rsidRPr="00B7513C" w:rsidRDefault="00B7513C" w:rsidP="00B7513C">
      <w:pPr>
        <w:pBdr>
          <w:top w:val="nil"/>
          <w:left w:val="nil"/>
          <w:bottom w:val="nil"/>
          <w:right w:val="nil"/>
          <w:between w:val="nil"/>
        </w:pBdr>
        <w:ind w:left="720" w:firstLine="720"/>
        <w:rPr>
          <w:rFonts w:ascii="Arial" w:eastAsia="Arial" w:hAnsi="Arial" w:cs="Arial"/>
          <w:color w:val="000000" w:themeColor="text1"/>
        </w:rPr>
      </w:pPr>
      <w:r w:rsidRPr="00B7513C">
        <w:rPr>
          <w:rFonts w:ascii="Arial" w:eastAsia="Arial" w:hAnsi="Arial" w:cs="Arial"/>
          <w:color w:val="000000" w:themeColor="text1"/>
        </w:rPr>
        <w:t xml:space="preserve">355 Harrogate Road </w:t>
      </w:r>
    </w:p>
    <w:p w14:paraId="505DAE4C" w14:textId="77777777" w:rsidR="00B7513C" w:rsidRPr="00B7513C" w:rsidRDefault="00B7513C" w:rsidP="00B7513C">
      <w:pPr>
        <w:pBdr>
          <w:top w:val="nil"/>
          <w:left w:val="nil"/>
          <w:bottom w:val="nil"/>
          <w:right w:val="nil"/>
          <w:between w:val="nil"/>
        </w:pBdr>
        <w:ind w:left="720" w:firstLine="720"/>
        <w:rPr>
          <w:rFonts w:ascii="Arial" w:eastAsia="Arial" w:hAnsi="Arial" w:cs="Arial"/>
          <w:color w:val="000000" w:themeColor="text1"/>
        </w:rPr>
      </w:pPr>
      <w:r w:rsidRPr="00B7513C">
        <w:rPr>
          <w:rFonts w:ascii="Arial" w:eastAsia="Arial" w:hAnsi="Arial" w:cs="Arial"/>
          <w:color w:val="000000" w:themeColor="text1"/>
        </w:rPr>
        <w:t xml:space="preserve">Leeds </w:t>
      </w:r>
    </w:p>
    <w:p w14:paraId="34F48AFA" w14:textId="77777777" w:rsidR="00B7513C" w:rsidRPr="00B7513C" w:rsidRDefault="00B7513C" w:rsidP="00B7513C">
      <w:pPr>
        <w:pBdr>
          <w:top w:val="nil"/>
          <w:left w:val="nil"/>
          <w:bottom w:val="nil"/>
          <w:right w:val="nil"/>
          <w:between w:val="nil"/>
        </w:pBdr>
        <w:ind w:left="720" w:firstLine="720"/>
        <w:rPr>
          <w:rFonts w:ascii="Arial" w:eastAsia="Arial" w:hAnsi="Arial" w:cs="Arial"/>
          <w:color w:val="000000" w:themeColor="text1"/>
        </w:rPr>
      </w:pPr>
      <w:r w:rsidRPr="00B7513C">
        <w:rPr>
          <w:rFonts w:ascii="Arial" w:eastAsia="Arial" w:hAnsi="Arial" w:cs="Arial"/>
          <w:color w:val="000000" w:themeColor="text1"/>
        </w:rPr>
        <w:t xml:space="preserve">LS17 6PZ </w:t>
      </w:r>
    </w:p>
    <w:p w14:paraId="00000028" w14:textId="1E2C0AB5" w:rsidR="006D7977" w:rsidRPr="00D15FB7" w:rsidRDefault="006D7977">
      <w:pPr>
        <w:pBdr>
          <w:top w:val="nil"/>
          <w:left w:val="nil"/>
          <w:bottom w:val="nil"/>
          <w:right w:val="nil"/>
          <w:between w:val="nil"/>
        </w:pBdr>
        <w:rPr>
          <w:rFonts w:ascii="Arial" w:eastAsia="Arial" w:hAnsi="Arial" w:cs="Arial"/>
          <w:color w:val="000000"/>
        </w:rPr>
      </w:pPr>
    </w:p>
    <w:p w14:paraId="00000029" w14:textId="2C1DAAAA"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B7513C">
        <w:rPr>
          <w:rFonts w:ascii="Arial" w:eastAsia="Arial" w:hAnsi="Arial" w:cs="Arial"/>
          <w:color w:val="000000" w:themeColor="text1"/>
        </w:rPr>
        <w:t>0113 268 0066</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15D19942"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B7513C">
        <w:rPr>
          <w:rFonts w:ascii="Arial" w:eastAsia="Arial" w:hAnsi="Arial" w:cs="Arial"/>
          <w:color w:val="000000" w:themeColor="text1"/>
        </w:rPr>
        <w:tab/>
      </w:r>
      <w:hyperlink r:id="rId12" w:history="1">
        <w:r w:rsidR="00B7513C" w:rsidRPr="00521165">
          <w:rPr>
            <w:rStyle w:val="Hyperlink"/>
            <w:rFonts w:ascii="Arial" w:eastAsia="Arial" w:hAnsi="Arial" w:cs="Arial"/>
          </w:rPr>
          <w:t>nlmp.practice@nhs.net</w:t>
        </w:r>
      </w:hyperlink>
      <w:r w:rsidR="00B7513C">
        <w:rPr>
          <w:rFonts w:ascii="Arial" w:eastAsia="Arial" w:hAnsi="Arial" w:cs="Arial"/>
          <w:color w:val="000000" w:themeColor="text1"/>
        </w:rPr>
        <w:t xml:space="preserve"> </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7134E33A"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B7513C">
        <w:rPr>
          <w:rFonts w:ascii="Arial" w:eastAsia="Arial" w:hAnsi="Arial" w:cs="Arial"/>
          <w:color w:val="000000"/>
        </w:rPr>
        <w:t xml:space="preserve">Z7359642 </w:t>
      </w:r>
      <w:r w:rsidRPr="00BC32E3">
        <w:rPr>
          <w:rFonts w:ascii="Arial" w:eastAsia="Arial" w:hAnsi="Arial" w:cs="Arial"/>
          <w:color w:val="000000"/>
        </w:rPr>
        <w:t>and you can view our registration here</w:t>
      </w:r>
      <w:r>
        <w:rPr>
          <w:rFonts w:ascii="Arial" w:eastAsia="Arial" w:hAnsi="Arial" w:cs="Arial"/>
          <w:color w:val="000000"/>
        </w:rPr>
        <w:t xml:space="preserve"> </w:t>
      </w:r>
      <w:hyperlink r:id="rId13" w:history="1">
        <w:r w:rsidR="00B7513C" w:rsidRPr="00B7513C">
          <w:rPr>
            <w:rStyle w:val="Hyperlink"/>
            <w:rFonts w:ascii="Arial" w:eastAsia="Arial" w:hAnsi="Arial" w:cs="Arial"/>
          </w:rPr>
          <w:t>North Leeds Medical Practice | ICO</w:t>
        </w:r>
      </w:hyperlink>
      <w:r w:rsidR="00B7513C">
        <w:rPr>
          <w:rFonts w:ascii="Arial" w:eastAsia="Arial" w:hAnsi="Arial" w:cs="Arial"/>
          <w:color w:val="000000"/>
        </w:rPr>
        <w:t xml:space="preserve"> </w:t>
      </w:r>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432A779F" w:rsidR="006D7977" w:rsidRPr="00D15FB7" w:rsidRDefault="00645217" w:rsidP="005C5309">
      <w:pPr>
        <w:pStyle w:val="Heading1"/>
        <w:rPr>
          <w:color w:val="000000"/>
        </w:rPr>
      </w:pPr>
      <w:r w:rsidRPr="00B7513C">
        <w:t>Data Protection Officer contact details</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7D5D8064"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00700C" w:rsidRPr="00B7513C">
        <w:rPr>
          <w:rFonts w:ascii="Arial" w:eastAsia="Arial" w:hAnsi="Arial" w:cs="Arial"/>
          <w:color w:val="000000" w:themeColor="text1"/>
        </w:rPr>
        <w:t>Aaron Linden</w:t>
      </w:r>
      <w:r w:rsidRPr="00B7513C">
        <w:rPr>
          <w:rFonts w:ascii="Arial" w:eastAsia="Arial" w:hAnsi="Arial" w:cs="Arial"/>
          <w:color w:val="000000" w:themeColor="text1"/>
        </w:rPr>
        <w:t xml:space="preserve"> and is</w:t>
      </w:r>
      <w:r w:rsidRPr="001E3BBE">
        <w:rPr>
          <w:rFonts w:ascii="Arial" w:eastAsia="Arial" w:hAnsi="Arial" w:cs="Arial"/>
          <w:color w:val="000000" w:themeColor="text1"/>
        </w:rPr>
        <w:t xml:space="preserve">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w:t>
      </w:r>
      <w:r w:rsidRPr="00B7513C">
        <w:rPr>
          <w:rFonts w:ascii="Arial" w:eastAsia="Arial" w:hAnsi="Arial" w:cs="Arial"/>
          <w:color w:val="000000" w:themeColor="text1"/>
        </w:rPr>
        <w:t xml:space="preserve">data at </w:t>
      </w:r>
      <w:hyperlink r:id="rId14" w:history="1">
        <w:r w:rsidR="001E3BBE" w:rsidRPr="00B7513C">
          <w:rPr>
            <w:rStyle w:val="Hyperlink"/>
            <w:rFonts w:ascii="Arial" w:hAnsi="Arial" w:cs="Arial"/>
            <w:lang w:val="en"/>
          </w:rPr>
          <w:t>wyicb-leeds.dpo@nhs.net</w:t>
        </w:r>
      </w:hyperlink>
      <w:r w:rsidRPr="001E3BBE">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B7513C">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B7513C">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B7513C">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B7513C">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revealing racial or ethnic origin</w:t>
      </w:r>
    </w:p>
    <w:p w14:paraId="66BE7329"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B7513C">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B7513C">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B7513C">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B7513C">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B7513C">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B7513C">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B7513C">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B7513C">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C52DD4" w:rsidP="007314C2">
      <w:pPr>
        <w:shd w:val="clear" w:color="auto" w:fill="FFFFFF"/>
        <w:rPr>
          <w:rFonts w:ascii="Arial" w:eastAsia="Times New Roman" w:hAnsi="Arial" w:cs="Arial"/>
          <w:color w:val="333333"/>
          <w:lang w:eastAsia="en-GB"/>
        </w:rPr>
      </w:pPr>
      <w:hyperlink r:id="rId18"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0940D6E" w14:textId="77777777" w:rsidR="00B7513C" w:rsidRDefault="00AA57FD" w:rsidP="00B7513C">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of</w:t>
      </w:r>
      <w:r w:rsidR="00B7513C">
        <w:rPr>
          <w:rFonts w:ascii="Arial" w:eastAsiaTheme="majorEastAsia" w:hAnsi="Arial" w:cs="Arial"/>
        </w:rPr>
        <w:t xml:space="preserve"> 2 PCNs: </w:t>
      </w:r>
    </w:p>
    <w:p w14:paraId="537DD8A4" w14:textId="142621B3" w:rsidR="00AA57FD" w:rsidRDefault="00B7513C" w:rsidP="00B7513C">
      <w:pPr>
        <w:shd w:val="clear" w:color="auto" w:fill="FFFFFF"/>
        <w:spacing w:after="300"/>
        <w:rPr>
          <w:rFonts w:ascii="Arial" w:eastAsiaTheme="majorEastAsia" w:hAnsi="Arial" w:cs="Arial"/>
        </w:rPr>
      </w:pPr>
      <w:r>
        <w:rPr>
          <w:rFonts w:ascii="Arial" w:eastAsiaTheme="majorEastAsia" w:hAnsi="Arial" w:cs="Arial"/>
        </w:rPr>
        <w:t xml:space="preserve">Central </w:t>
      </w:r>
      <w:r w:rsidR="00AA57FD" w:rsidRPr="00376841">
        <w:rPr>
          <w:rFonts w:ascii="Arial" w:eastAsiaTheme="majorEastAsia" w:hAnsi="Arial" w:cs="Arial"/>
        </w:rPr>
        <w:t>PCN along with</w:t>
      </w:r>
      <w:r>
        <w:rPr>
          <w:rFonts w:ascii="Arial" w:eastAsiaTheme="majorEastAsia" w:hAnsi="Arial" w:cs="Arial"/>
        </w:rPr>
        <w:t xml:space="preserve"> </w:t>
      </w:r>
      <w:r w:rsidRPr="00B7513C">
        <w:rPr>
          <w:rFonts w:ascii="Arial" w:eastAsiaTheme="majorEastAsia" w:hAnsi="Arial" w:cs="Arial"/>
        </w:rPr>
        <w:t>Alwoodley Medical Centre</w:t>
      </w:r>
      <w:r>
        <w:rPr>
          <w:rFonts w:ascii="Arial" w:eastAsiaTheme="majorEastAsia" w:hAnsi="Arial" w:cs="Arial"/>
        </w:rPr>
        <w:t xml:space="preserve">, </w:t>
      </w:r>
      <w:r w:rsidRPr="00B7513C">
        <w:rPr>
          <w:rFonts w:ascii="Arial" w:eastAsiaTheme="majorEastAsia" w:hAnsi="Arial" w:cs="Arial"/>
        </w:rPr>
        <w:t>Diamond Medical Group</w:t>
      </w:r>
      <w:r>
        <w:rPr>
          <w:rFonts w:ascii="Arial" w:eastAsiaTheme="majorEastAsia" w:hAnsi="Arial" w:cs="Arial"/>
        </w:rPr>
        <w:t xml:space="preserve">, </w:t>
      </w:r>
      <w:r w:rsidRPr="00B7513C">
        <w:rPr>
          <w:rFonts w:ascii="Arial" w:eastAsiaTheme="majorEastAsia" w:hAnsi="Arial" w:cs="Arial"/>
        </w:rPr>
        <w:t>Meanwood Group Practice</w:t>
      </w:r>
      <w:r>
        <w:rPr>
          <w:rFonts w:ascii="Arial" w:eastAsiaTheme="majorEastAsia" w:hAnsi="Arial" w:cs="Arial"/>
        </w:rPr>
        <w:t xml:space="preserve"> and </w:t>
      </w:r>
      <w:r w:rsidRPr="00B7513C">
        <w:rPr>
          <w:rFonts w:ascii="Arial" w:eastAsiaTheme="majorEastAsia" w:hAnsi="Arial" w:cs="Arial"/>
        </w:rPr>
        <w:t>Street Lane Practice</w:t>
      </w:r>
      <w:r>
        <w:rPr>
          <w:rFonts w:ascii="Arial" w:eastAsiaTheme="majorEastAsia" w:hAnsi="Arial" w:cs="Arial"/>
        </w:rPr>
        <w:t xml:space="preserve"> </w:t>
      </w:r>
    </w:p>
    <w:p w14:paraId="6B8E1997" w14:textId="097D2100" w:rsidR="00C52DD4" w:rsidRPr="00C52DD4" w:rsidRDefault="00C52DD4" w:rsidP="00C52DD4">
      <w:pPr>
        <w:shd w:val="clear" w:color="auto" w:fill="FFFFFF"/>
        <w:tabs>
          <w:tab w:val="num" w:pos="720"/>
        </w:tabs>
        <w:spacing w:after="300"/>
        <w:rPr>
          <w:rFonts w:ascii="Arial" w:eastAsiaTheme="majorEastAsia" w:hAnsi="Arial" w:cs="Arial"/>
        </w:rPr>
      </w:pPr>
      <w:r w:rsidRPr="00C52DD4">
        <w:rPr>
          <w:rFonts w:ascii="Arial" w:eastAsiaTheme="majorEastAsia" w:hAnsi="Arial" w:cs="Arial"/>
        </w:rPr>
        <w:t>BHR PCN</w:t>
      </w:r>
      <w:r>
        <w:rPr>
          <w:rFonts w:ascii="Arial" w:eastAsiaTheme="majorEastAsia" w:hAnsi="Arial" w:cs="Arial"/>
        </w:rPr>
        <w:t xml:space="preserve"> along with </w:t>
      </w:r>
      <w:r w:rsidRPr="00C52DD4">
        <w:rPr>
          <w:rFonts w:ascii="Arial" w:eastAsiaTheme="majorEastAsia" w:hAnsi="Arial" w:cs="Arial"/>
        </w:rPr>
        <w:t>Ashton View</w:t>
      </w:r>
      <w:r>
        <w:rPr>
          <w:rFonts w:ascii="Arial" w:eastAsiaTheme="majorEastAsia" w:hAnsi="Arial" w:cs="Arial"/>
        </w:rPr>
        <w:t xml:space="preserve">, </w:t>
      </w:r>
      <w:r w:rsidRPr="00C52DD4">
        <w:rPr>
          <w:rFonts w:ascii="Arial" w:eastAsiaTheme="majorEastAsia" w:hAnsi="Arial" w:cs="Arial"/>
        </w:rPr>
        <w:t>Bellbrooke Surgery</w:t>
      </w:r>
      <w:r>
        <w:rPr>
          <w:rFonts w:ascii="Arial" w:eastAsiaTheme="majorEastAsia" w:hAnsi="Arial" w:cs="Arial"/>
        </w:rPr>
        <w:t xml:space="preserve">, </w:t>
      </w:r>
      <w:r w:rsidRPr="00C52DD4">
        <w:rPr>
          <w:rFonts w:ascii="Arial" w:eastAsiaTheme="majorEastAsia" w:hAnsi="Arial" w:cs="Arial"/>
        </w:rPr>
        <w:t>Chapeltown Family Surgery</w:t>
      </w:r>
      <w:r>
        <w:rPr>
          <w:rFonts w:ascii="Arial" w:eastAsiaTheme="majorEastAsia" w:hAnsi="Arial" w:cs="Arial"/>
        </w:rPr>
        <w:t xml:space="preserve">, </w:t>
      </w:r>
      <w:r w:rsidRPr="00C52DD4">
        <w:rPr>
          <w:rFonts w:ascii="Arial" w:eastAsiaTheme="majorEastAsia" w:hAnsi="Arial" w:cs="Arial"/>
        </w:rPr>
        <w:t>Conway Medical Centre</w:t>
      </w:r>
      <w:r>
        <w:rPr>
          <w:rFonts w:ascii="Arial" w:eastAsiaTheme="majorEastAsia" w:hAnsi="Arial" w:cs="Arial"/>
        </w:rPr>
        <w:t xml:space="preserve">, </w:t>
      </w:r>
      <w:r w:rsidRPr="00C52DD4">
        <w:rPr>
          <w:rFonts w:ascii="Arial" w:eastAsiaTheme="majorEastAsia" w:hAnsi="Arial" w:cs="Arial"/>
        </w:rPr>
        <w:t>East Park Medical Centre</w:t>
      </w:r>
      <w:r>
        <w:rPr>
          <w:rFonts w:ascii="Arial" w:eastAsiaTheme="majorEastAsia" w:hAnsi="Arial" w:cs="Arial"/>
        </w:rPr>
        <w:t xml:space="preserve">, </w:t>
      </w:r>
      <w:r w:rsidRPr="00C52DD4">
        <w:rPr>
          <w:rFonts w:ascii="Arial" w:eastAsiaTheme="majorEastAsia" w:hAnsi="Arial" w:cs="Arial"/>
        </w:rPr>
        <w:t>Harehills Corner Surgery</w:t>
      </w:r>
      <w:r>
        <w:rPr>
          <w:rFonts w:ascii="Arial" w:eastAsiaTheme="majorEastAsia" w:hAnsi="Arial" w:cs="Arial"/>
        </w:rPr>
        <w:t xml:space="preserve">, </w:t>
      </w:r>
      <w:r w:rsidRPr="00C52DD4">
        <w:rPr>
          <w:rFonts w:ascii="Arial" w:eastAsiaTheme="majorEastAsia" w:hAnsi="Arial" w:cs="Arial"/>
        </w:rPr>
        <w:t>Lincoln Green Medical Centre</w:t>
      </w:r>
      <w:r>
        <w:rPr>
          <w:rFonts w:ascii="Arial" w:eastAsiaTheme="majorEastAsia" w:hAnsi="Arial" w:cs="Arial"/>
        </w:rPr>
        <w:t xml:space="preserve">, </w:t>
      </w:r>
      <w:r w:rsidRPr="00C52DD4">
        <w:rPr>
          <w:rFonts w:ascii="Arial" w:eastAsiaTheme="majorEastAsia" w:hAnsi="Arial" w:cs="Arial"/>
        </w:rPr>
        <w:t>Newton Surgery</w:t>
      </w:r>
      <w:r>
        <w:rPr>
          <w:rFonts w:ascii="Arial" w:eastAsiaTheme="majorEastAsia" w:hAnsi="Arial" w:cs="Arial"/>
        </w:rPr>
        <w:t xml:space="preserve">, </w:t>
      </w:r>
      <w:r w:rsidRPr="00C52DD4">
        <w:rPr>
          <w:rFonts w:ascii="Arial" w:eastAsiaTheme="majorEastAsia" w:hAnsi="Arial" w:cs="Arial"/>
        </w:rPr>
        <w:t>Roundhay Road Surgery</w:t>
      </w:r>
      <w:r>
        <w:rPr>
          <w:rFonts w:ascii="Arial" w:eastAsiaTheme="majorEastAsia" w:hAnsi="Arial" w:cs="Arial"/>
        </w:rPr>
        <w:t xml:space="preserve">, </w:t>
      </w:r>
      <w:r w:rsidRPr="00C52DD4">
        <w:rPr>
          <w:rFonts w:ascii="Arial" w:eastAsiaTheme="majorEastAsia" w:hAnsi="Arial" w:cs="Arial"/>
        </w:rPr>
        <w:t>Shakespeare Community Practice</w:t>
      </w:r>
      <w:r>
        <w:rPr>
          <w:rFonts w:ascii="Arial" w:eastAsiaTheme="majorEastAsia" w:hAnsi="Arial" w:cs="Arial"/>
        </w:rPr>
        <w:t xml:space="preserve"> and </w:t>
      </w:r>
      <w:r w:rsidRPr="00C52DD4">
        <w:rPr>
          <w:rFonts w:ascii="Arial" w:eastAsiaTheme="majorEastAsia" w:hAnsi="Arial" w:cs="Arial"/>
        </w:rPr>
        <w:t>York Street Health Practice</w:t>
      </w:r>
    </w:p>
    <w:p w14:paraId="4A7370F8" w14:textId="77777777" w:rsidR="00C52DD4"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w:t>
      </w:r>
      <w:r w:rsidR="00C52DD4">
        <w:rPr>
          <w:rFonts w:ascii="Arial" w:eastAsiaTheme="majorEastAsia" w:hAnsi="Arial" w:cs="Arial"/>
        </w:rPr>
        <w:t>.</w:t>
      </w:r>
      <w:r>
        <w:rPr>
          <w:rFonts w:ascii="Arial" w:eastAsiaTheme="majorEastAsia" w:hAnsi="Arial" w:cs="Arial"/>
        </w:rPr>
        <w:t xml:space="preserve"> </w:t>
      </w:r>
    </w:p>
    <w:p w14:paraId="2731E8B9" w14:textId="77777777" w:rsidR="00C52DD4" w:rsidRDefault="00C52DD4" w:rsidP="00AA57FD">
      <w:pPr>
        <w:pBdr>
          <w:top w:val="nil"/>
          <w:left w:val="nil"/>
          <w:bottom w:val="nil"/>
          <w:right w:val="nil"/>
          <w:between w:val="nil"/>
        </w:pBdr>
        <w:rPr>
          <w:rFonts w:ascii="Arial" w:eastAsiaTheme="majorEastAsia" w:hAnsi="Arial" w:cs="Arial"/>
        </w:rPr>
      </w:pPr>
    </w:p>
    <w:p w14:paraId="26B96502" w14:textId="49C1B462"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C52DD4" w:rsidP="00B7513C">
      <w:pPr>
        <w:pStyle w:val="ListParagraph"/>
        <w:numPr>
          <w:ilvl w:val="0"/>
          <w:numId w:val="9"/>
        </w:numPr>
        <w:shd w:val="clear" w:color="auto" w:fill="FFFFFF"/>
        <w:rPr>
          <w:rFonts w:ascii="Arial" w:eastAsia="Times New Roman" w:hAnsi="Arial" w:cs="Arial"/>
          <w:color w:val="333333"/>
          <w:lang w:eastAsia="en-GB"/>
        </w:rPr>
      </w:pPr>
      <w:hyperlink r:id="rId20"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C52DD4" w:rsidP="00B7513C">
      <w:pPr>
        <w:pStyle w:val="ListParagraph"/>
        <w:numPr>
          <w:ilvl w:val="0"/>
          <w:numId w:val="9"/>
        </w:numPr>
        <w:shd w:val="clear" w:color="auto" w:fill="FFFFFF"/>
        <w:rPr>
          <w:rFonts w:ascii="Arial" w:eastAsia="Times New Roman" w:hAnsi="Arial" w:cs="Arial"/>
          <w:color w:val="333333"/>
          <w:lang w:eastAsia="en-GB"/>
        </w:rPr>
      </w:pPr>
      <w:hyperlink r:id="rId21"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314F587C" w:rsidR="00AA57FD" w:rsidRPr="00E53955" w:rsidRDefault="00C52DD4" w:rsidP="00B7513C">
      <w:pPr>
        <w:pStyle w:val="ListParagraph"/>
        <w:numPr>
          <w:ilvl w:val="0"/>
          <w:numId w:val="9"/>
        </w:numPr>
        <w:shd w:val="clear" w:color="auto" w:fill="FFFFFF"/>
        <w:rPr>
          <w:rFonts w:ascii="Arial" w:eastAsia="Times New Roman" w:hAnsi="Arial" w:cs="Arial"/>
          <w:color w:val="333333"/>
          <w:lang w:eastAsia="en-GB"/>
        </w:rPr>
      </w:pPr>
      <w:hyperlink r:id="rId22"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r>
        <w:rPr>
          <w:rFonts w:ascii="Arial" w:eastAsia="Times New Roman" w:hAnsi="Arial" w:cs="Arial"/>
          <w:color w:val="333333"/>
          <w:lang w:eastAsia="en-GB"/>
        </w:rPr>
        <w:t>)</w:t>
      </w:r>
    </w:p>
    <w:p w14:paraId="4F2109AD" w14:textId="40B9C1DF" w:rsidR="00AA57FD" w:rsidRPr="00E53955" w:rsidRDefault="00C52DD4" w:rsidP="00B7513C">
      <w:pPr>
        <w:pStyle w:val="ListParagraph"/>
        <w:numPr>
          <w:ilvl w:val="0"/>
          <w:numId w:val="9"/>
        </w:numPr>
        <w:shd w:val="clear" w:color="auto" w:fill="FFFFFF"/>
        <w:rPr>
          <w:rFonts w:ascii="Arial" w:eastAsia="Times New Roman" w:hAnsi="Arial" w:cs="Arial"/>
          <w:color w:val="333333"/>
          <w:lang w:eastAsia="en-GB"/>
        </w:rPr>
      </w:pPr>
      <w:hyperlink r:id="rId23" w:history="1">
        <w:r w:rsidR="00AA57FD" w:rsidRPr="001222B1">
          <w:rPr>
            <w:rStyle w:val="Hyperlink"/>
            <w:rFonts w:ascii="Arial" w:eastAsia="Times New Roman" w:hAnsi="Arial" w:cs="Arial"/>
            <w:lang w:eastAsia="en-GB"/>
          </w:rPr>
          <w:t>ResearchOne Database</w:t>
        </w:r>
      </w:hyperlink>
      <w:r w:rsidR="00AA57FD"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B751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B7513C">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B7513C">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B7513C">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B7513C">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B7513C">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B7513C">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lastRenderedPageBreak/>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1ECFA125"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r w:rsidR="00C52DD4">
        <w:rPr>
          <w:rStyle w:val="Heading2Char"/>
          <w:color w:val="auto"/>
          <w:sz w:val="32"/>
          <w:szCs w:val="32"/>
        </w:rPr>
        <w:t>:</w:t>
      </w:r>
    </w:p>
    <w:p w14:paraId="3EBCCA6E" w14:textId="56C01B07" w:rsidR="008D4676" w:rsidRPr="008D4676" w:rsidRDefault="00C52DD4" w:rsidP="008D4676">
      <w:pPr>
        <w:autoSpaceDE w:val="0"/>
        <w:autoSpaceDN w:val="0"/>
        <w:adjustRightInd w:val="0"/>
        <w:rPr>
          <w:rFonts w:ascii="Arial" w:eastAsia="Times New Roman" w:hAnsi="Arial" w:cs="Arial"/>
          <w:color w:val="333333"/>
          <w:lang w:eastAsia="en-GB"/>
        </w:rPr>
      </w:pPr>
      <w:hyperlink r:id="rId27"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13974B8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 xml:space="preserve">In Leeds, we have developed a virtual system called the Leeds Care Record. If you live in </w:t>
      </w:r>
      <w:r w:rsidR="00C52DD4" w:rsidRPr="008D4676">
        <w:rPr>
          <w:rFonts w:ascii="Arial" w:eastAsia="Times New Roman" w:hAnsi="Arial" w:cs="Arial"/>
          <w:color w:val="333333"/>
          <w:lang w:eastAsia="en-GB"/>
        </w:rPr>
        <w:t>Leeds,</w:t>
      </w:r>
      <w:r w:rsidRPr="008D4676">
        <w:rPr>
          <w:rFonts w:ascii="Arial" w:eastAsia="Times New Roman" w:hAnsi="Arial" w:cs="Arial"/>
          <w:color w:val="333333"/>
          <w:lang w:eastAsia="en-GB"/>
        </w:rPr>
        <w:t xml:space="preserve">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29B84F8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r w:rsidR="00C52DD4">
        <w:rPr>
          <w:rStyle w:val="Heading2Char"/>
          <w:bCs/>
          <w:color w:val="auto"/>
          <w:sz w:val="32"/>
          <w:szCs w:val="32"/>
        </w:rPr>
        <w:t>:</w:t>
      </w:r>
    </w:p>
    <w:p w14:paraId="07EAA0C8" w14:textId="14A33B00" w:rsidR="003943EE" w:rsidRDefault="00C52DD4"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Default="003943EE" w:rsidP="00AA57FD">
      <w:pPr>
        <w:shd w:val="clear" w:color="auto" w:fill="FFFFFF"/>
        <w:rPr>
          <w:rFonts w:ascii="Arial" w:hAnsi="Arial" w:cs="Arial"/>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0F509DF" w14:textId="77777777" w:rsidR="00C52DD4" w:rsidRPr="003943EE" w:rsidRDefault="00C52DD4" w:rsidP="00AA57FD">
      <w:pPr>
        <w:shd w:val="clear" w:color="auto" w:fill="FFFFFF"/>
        <w:rPr>
          <w:rStyle w:val="Heading2Char"/>
          <w:b w:val="0"/>
          <w:color w:val="auto"/>
        </w:rPr>
      </w:pPr>
    </w:p>
    <w:p w14:paraId="7791B4C8" w14:textId="77777777" w:rsidR="003943EE" w:rsidRDefault="003943EE" w:rsidP="00AA57FD">
      <w:pPr>
        <w:shd w:val="clear" w:color="auto" w:fill="FFFFFF"/>
        <w:rPr>
          <w:rStyle w:val="Heading2Char"/>
          <w:b w:val="0"/>
          <w:color w:val="auto"/>
          <w:sz w:val="28"/>
          <w:szCs w:val="28"/>
        </w:rPr>
      </w:pPr>
    </w:p>
    <w:p w14:paraId="03C52BF9" w14:textId="03889492"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lastRenderedPageBreak/>
        <w:t>For research purposes</w:t>
      </w:r>
      <w:bookmarkEnd w:id="2"/>
      <w:r w:rsidR="00C52DD4">
        <w:rPr>
          <w:rStyle w:val="Heading2Char"/>
          <w:color w:val="auto"/>
          <w:sz w:val="32"/>
          <w:szCs w:val="32"/>
        </w:rPr>
        <w:t>:</w:t>
      </w:r>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B751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B7513C">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B7513C">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B7513C">
      <w:pPr>
        <w:pStyle w:val="ListParagraph"/>
        <w:numPr>
          <w:ilvl w:val="0"/>
          <w:numId w:val="15"/>
        </w:numPr>
        <w:rPr>
          <w:rFonts w:ascii="Arial" w:hAnsi="Arial" w:cs="Arial"/>
          <w:lang w:val="en"/>
        </w:rPr>
      </w:pPr>
      <w:r>
        <w:rPr>
          <w:rFonts w:ascii="Arial" w:hAnsi="Arial" w:cs="Arial"/>
          <w:lang w:val="en"/>
        </w:rPr>
        <w:t>Community Care Teams</w:t>
      </w:r>
    </w:p>
    <w:p w14:paraId="58D0F810" w14:textId="30876902" w:rsidR="000978E4" w:rsidRDefault="000978E4" w:rsidP="00B7513C">
      <w:pPr>
        <w:pStyle w:val="ListParagraph"/>
        <w:numPr>
          <w:ilvl w:val="0"/>
          <w:numId w:val="15"/>
        </w:numPr>
        <w:rPr>
          <w:rFonts w:ascii="Arial" w:hAnsi="Arial" w:cs="Arial"/>
          <w:lang w:val="en"/>
        </w:rPr>
      </w:pPr>
      <w:r>
        <w:rPr>
          <w:rFonts w:ascii="Arial" w:hAnsi="Arial" w:cs="Arial"/>
          <w:lang w:val="en"/>
        </w:rPr>
        <w:t>West Yorkshire ICB</w:t>
      </w:r>
    </w:p>
    <w:p w14:paraId="4FAA5096" w14:textId="25C17FA1" w:rsidR="00440B58" w:rsidRPr="00C55F12" w:rsidRDefault="00C55F12" w:rsidP="00B7513C">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B7513C">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B7513C">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B7513C">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B7513C">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Default="00C55F12" w:rsidP="00B7513C">
      <w:pPr>
        <w:pStyle w:val="ListParagraph"/>
        <w:numPr>
          <w:ilvl w:val="0"/>
          <w:numId w:val="15"/>
        </w:numPr>
        <w:rPr>
          <w:rFonts w:ascii="Arial" w:hAnsi="Arial" w:cs="Arial"/>
          <w:lang w:val="en"/>
        </w:rPr>
      </w:pPr>
      <w:r w:rsidRPr="00440B58">
        <w:rPr>
          <w:rFonts w:ascii="Arial" w:hAnsi="Arial" w:cs="Arial"/>
          <w:lang w:val="en"/>
        </w:rPr>
        <w:t>Local Authorities.</w:t>
      </w:r>
    </w:p>
    <w:p w14:paraId="3A3E497C" w14:textId="4DBE2815" w:rsidR="000978E4" w:rsidRDefault="000978E4" w:rsidP="00B7513C">
      <w:pPr>
        <w:pStyle w:val="ListParagraph"/>
        <w:numPr>
          <w:ilvl w:val="0"/>
          <w:numId w:val="15"/>
        </w:numPr>
        <w:rPr>
          <w:rFonts w:ascii="Arial" w:hAnsi="Arial" w:cs="Arial"/>
          <w:lang w:val="en"/>
        </w:rPr>
      </w:pPr>
      <w:r>
        <w:rPr>
          <w:rFonts w:ascii="Arial" w:hAnsi="Arial" w:cs="Arial"/>
          <w:lang w:val="en"/>
        </w:rPr>
        <w:t>Police and Judicial Services</w:t>
      </w:r>
    </w:p>
    <w:p w14:paraId="1780C28B" w14:textId="6F687FDC" w:rsidR="000978E4" w:rsidRDefault="000978E4" w:rsidP="00B7513C">
      <w:pPr>
        <w:pStyle w:val="ListParagraph"/>
        <w:numPr>
          <w:ilvl w:val="0"/>
          <w:numId w:val="15"/>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B7513C">
      <w:pPr>
        <w:pStyle w:val="ListParagraph"/>
        <w:numPr>
          <w:ilvl w:val="0"/>
          <w:numId w:val="15"/>
        </w:numPr>
        <w:rPr>
          <w:rFonts w:ascii="Arial" w:hAnsi="Arial" w:cs="Arial"/>
          <w:lang w:val="en"/>
        </w:rPr>
      </w:pPr>
      <w:r>
        <w:rPr>
          <w:rFonts w:ascii="Arial" w:hAnsi="Arial" w:cs="Arial"/>
          <w:lang w:val="en"/>
        </w:rPr>
        <w:t>NHS England and NHS Digital</w:t>
      </w:r>
    </w:p>
    <w:p w14:paraId="1C1873AB" w14:textId="37368A8B" w:rsidR="00C55F12" w:rsidRDefault="00C55F12" w:rsidP="00B7513C">
      <w:pPr>
        <w:pStyle w:val="ListParagraph"/>
        <w:numPr>
          <w:ilvl w:val="0"/>
          <w:numId w:val="15"/>
        </w:numPr>
        <w:rPr>
          <w:rFonts w:ascii="Arial" w:hAnsi="Arial" w:cs="Arial"/>
          <w:lang w:val="en"/>
        </w:rPr>
      </w:pPr>
      <w:r w:rsidRPr="00440B58">
        <w:rPr>
          <w:rFonts w:ascii="Arial" w:hAnsi="Arial" w:cs="Arial"/>
          <w:lang w:val="en"/>
        </w:rPr>
        <w:lastRenderedPageBreak/>
        <w:t>Voluntary and private sector providers working with or for the NHS. Such as Dentists, Pharmacies. Opticians &amp; care homes</w:t>
      </w:r>
    </w:p>
    <w:p w14:paraId="29CE758E" w14:textId="611D3524" w:rsidR="000978E4" w:rsidRPr="0067356C" w:rsidRDefault="000978E4" w:rsidP="00B7513C">
      <w:pPr>
        <w:pStyle w:val="ListParagraph"/>
        <w:numPr>
          <w:ilvl w:val="0"/>
          <w:numId w:val="15"/>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Sometimes we may provide information about you in an anonymised form. Such information is used to analyse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rsidP="00B7513C">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B751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B751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B7513C">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B7513C">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B7513C">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B7513C">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B751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B751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B7513C">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No third parties have access to your personal data unless the law allows them to do so and appropriate safeguards have been put in place.</w:t>
      </w:r>
    </w:p>
    <w:p w14:paraId="0000009F" w14:textId="1BCF7A70" w:rsidR="006D7977" w:rsidRPr="00D15FB7" w:rsidRDefault="00C52DD4" w:rsidP="005C5309">
      <w:pPr>
        <w:pStyle w:val="Heading1"/>
        <w:rPr>
          <w:color w:val="000000"/>
        </w:rPr>
      </w:pPr>
      <w:r>
        <w:lastRenderedPageBreak/>
        <w:t>W</w:t>
      </w:r>
      <w:r w:rsidR="00645217" w:rsidRPr="0FEC2984">
        <w:t>hat is our</w:t>
      </w:r>
      <w:r w:rsidR="00335C32" w:rsidRPr="0FEC2984">
        <w:t xml:space="preserve"> lawful</w:t>
      </w:r>
      <w:r w:rsidR="00645217"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00645217" w:rsidRPr="0FEC2984">
        <w:t>information?</w:t>
      </w: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B7513C">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B7513C">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B7513C">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F" w14:textId="732BA926" w:rsidR="006D7977" w:rsidRPr="004A1DD6" w:rsidRDefault="00CF242E"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B7513C">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 xml:space="preserve">he public interest to share the data overrides the public interest served by protecting the duty of </w:t>
      </w:r>
      <w:r w:rsidR="00645217" w:rsidRPr="004A1DD6">
        <w:rPr>
          <w:rFonts w:ascii="Arial" w:eastAsia="Arial" w:hAnsi="Arial" w:cs="Arial"/>
          <w:color w:val="000000" w:themeColor="text1"/>
        </w:rPr>
        <w:lastRenderedPageBreak/>
        <w:t>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00000DF" w14:textId="600CDD34" w:rsidR="006D797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4DECBFF3" w14:textId="77777777" w:rsidR="00C52DD4" w:rsidRDefault="00C52DD4">
      <w:pPr>
        <w:pBdr>
          <w:top w:val="nil"/>
          <w:left w:val="nil"/>
          <w:bottom w:val="nil"/>
          <w:right w:val="nil"/>
          <w:between w:val="nil"/>
        </w:pBdr>
        <w:rPr>
          <w:rFonts w:ascii="Arial" w:eastAsia="Arial" w:hAnsi="Arial" w:cs="Arial"/>
          <w:color w:val="000000"/>
        </w:rPr>
      </w:pPr>
    </w:p>
    <w:p w14:paraId="44F6DB71" w14:textId="77777777" w:rsidR="00C52DD4" w:rsidRPr="00D15FB7" w:rsidRDefault="00C52DD4">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lastRenderedPageBreak/>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B7513C">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B7513C">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C52DD4"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C52DD4"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41687F2"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r w:rsidR="00C52DD4">
        <w:rPr>
          <w:rFonts w:ascii="Arial" w:eastAsia="Times New Roman" w:hAnsi="Arial" w:cs="Arial"/>
          <w:color w:val="333333"/>
          <w:lang w:eastAsia="en-GB"/>
        </w:rPr>
        <w:t xml:space="preserve"> </w:t>
      </w:r>
      <w:hyperlink r:id="rId44" w:history="1">
        <w:r w:rsidR="00C52DD4" w:rsidRPr="00521165">
          <w:rPr>
            <w:rStyle w:val="Hyperlink"/>
            <w:rFonts w:ascii="Arial" w:eastAsia="Times New Roman" w:hAnsi="Arial" w:cs="Arial"/>
            <w:lang w:eastAsia="en-GB"/>
          </w:rPr>
          <w:t>nlmp.practice@nhs.net</w:t>
        </w:r>
      </w:hyperlink>
      <w:r w:rsidR="00C52DD4">
        <w:rPr>
          <w:rFonts w:ascii="Arial" w:eastAsia="Times New Roman" w:hAnsi="Arial" w:cs="Arial"/>
          <w:color w:val="333333"/>
          <w:lang w:eastAsia="en-GB"/>
        </w:rPr>
        <w:t xml:space="preserve">. </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C52DD4"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C52DD4"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C52DD4"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C52DD4" w:rsidP="004A1DD6">
      <w:pPr>
        <w:rPr>
          <w:rFonts w:ascii="Arial" w:eastAsia="Times New Roman" w:hAnsi="Arial" w:cs="Arial"/>
          <w:color w:val="333333"/>
          <w:lang w:eastAsia="en-GB"/>
        </w:rPr>
      </w:pPr>
      <w:hyperlink r:id="rId48"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lastRenderedPageBreak/>
        <w:t>Rights in relation to automated decision making and profiling.</w:t>
      </w:r>
      <w:bookmarkEnd w:id="11"/>
    </w:p>
    <w:p w14:paraId="000000FB" w14:textId="2EEF3F0C" w:rsidR="006D7977" w:rsidRDefault="00C52DD4" w:rsidP="004A1DD6">
      <w:pPr>
        <w:pBdr>
          <w:top w:val="nil"/>
          <w:left w:val="nil"/>
          <w:bottom w:val="nil"/>
          <w:right w:val="nil"/>
          <w:between w:val="nil"/>
        </w:pBdr>
        <w:rPr>
          <w:rFonts w:ascii="Arial" w:eastAsia="Times New Roman" w:hAnsi="Arial" w:cs="Arial"/>
          <w:color w:val="333333"/>
          <w:lang w:eastAsia="en-GB"/>
        </w:rPr>
      </w:pPr>
      <w:hyperlink r:id="rId49"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C52DD4" w:rsidP="00EC78CB">
      <w:pPr>
        <w:pBdr>
          <w:top w:val="nil"/>
          <w:left w:val="nil"/>
          <w:bottom w:val="nil"/>
          <w:right w:val="nil"/>
          <w:between w:val="nil"/>
        </w:pBdr>
        <w:rPr>
          <w:rFonts w:ascii="Arial" w:eastAsia="Times New Roman" w:hAnsi="Arial" w:cs="Arial"/>
          <w:color w:val="333333"/>
          <w:lang w:eastAsia="en-GB"/>
        </w:rPr>
      </w:pPr>
      <w:hyperlink r:id="rId50"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B7513C">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1">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lastRenderedPageBreak/>
        <w:t>Find examples of when confidential patient information is used for individual care and examples of when it is used for purposes beyond individual care</w:t>
      </w:r>
    </w:p>
    <w:p w14:paraId="2E796CDA"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B7513C">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6D43E6B1" w14:textId="294FDB6D" w:rsidR="000978E4" w:rsidRP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t>What should I do if my personal information changes?</w:t>
      </w: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2E5133DC" w14:textId="14467551"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If you have any concerns about our use of your personal information, you can make a complaint to us at</w:t>
      </w:r>
      <w:r w:rsidR="00C52DD4">
        <w:rPr>
          <w:rFonts w:ascii="Arial" w:eastAsia="Arial" w:hAnsi="Arial" w:cs="Arial"/>
          <w:color w:val="000000" w:themeColor="text1"/>
        </w:rPr>
        <w:t xml:space="preserve"> </w:t>
      </w:r>
      <w:hyperlink r:id="rId52" w:history="1">
        <w:r w:rsidR="00C52DD4" w:rsidRPr="00521165">
          <w:rPr>
            <w:rStyle w:val="Hyperlink"/>
            <w:rFonts w:ascii="Arial" w:eastAsia="Arial" w:hAnsi="Arial" w:cs="Arial"/>
          </w:rPr>
          <w:t>nlmp.feedback@nhs.net</w:t>
        </w:r>
      </w:hyperlink>
      <w:r w:rsidR="00C52DD4">
        <w:rPr>
          <w:rFonts w:ascii="Arial" w:eastAsia="Arial" w:hAnsi="Arial" w:cs="Arial"/>
          <w:color w:val="000000" w:themeColor="text1"/>
        </w:rPr>
        <w:t xml:space="preserve">. </w:t>
      </w:r>
    </w:p>
    <w:p w14:paraId="7C3F4713"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3">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16F01C0B"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3D1266">
        <w:rPr>
          <w:rFonts w:ascii="Arial" w:eastAsia="Arial" w:hAnsi="Arial" w:cs="Arial"/>
          <w:color w:val="000000" w:themeColor="text1"/>
        </w:rPr>
        <w:t>J</w:t>
      </w:r>
      <w:r w:rsidR="00C52DD4">
        <w:rPr>
          <w:rFonts w:ascii="Arial" w:eastAsia="Arial" w:hAnsi="Arial" w:cs="Arial"/>
          <w:color w:val="000000" w:themeColor="text1"/>
        </w:rPr>
        <w:t>une</w:t>
      </w:r>
      <w:r w:rsidR="003D1266">
        <w:rPr>
          <w:rFonts w:ascii="Arial" w:eastAsia="Arial" w:hAnsi="Arial" w:cs="Arial"/>
          <w:color w:val="000000" w:themeColor="text1"/>
        </w:rPr>
        <w:t xml:space="preserve"> 2025</w:t>
      </w:r>
      <w:r>
        <w:rPr>
          <w:rFonts w:ascii="Arial" w:eastAsia="Arial" w:hAnsi="Arial" w:cs="Arial"/>
          <w:color w:val="000000" w:themeColor="text1"/>
        </w:rPr>
        <w:t>.</w:t>
      </w:r>
    </w:p>
    <w:p w14:paraId="144D9E77" w14:textId="75AB34A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lastRenderedPageBreak/>
        <w:t>Other ways we use your information</w:t>
      </w:r>
      <w:r w:rsidR="00C52DD4">
        <w:rPr>
          <w:rFonts w:ascii="Arial" w:eastAsia="Arial" w:hAnsi="Arial" w:cs="Arial"/>
          <w:b/>
          <w:bCs/>
          <w:color w:val="000000"/>
          <w:sz w:val="32"/>
          <w:szCs w:val="32"/>
        </w:rPr>
        <w:t>:</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68D173EF"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328356" w14:textId="77777777" w:rsidR="00562891" w:rsidRPr="002968DA" w:rsidRDefault="00562891" w:rsidP="00B751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B7513C">
      <w:pPr>
        <w:pStyle w:val="ListParagraph"/>
        <w:numPr>
          <w:ilvl w:val="0"/>
          <w:numId w:val="18"/>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Default="00562891" w:rsidP="00B7513C">
      <w:pPr>
        <w:pStyle w:val="ListParagraph"/>
        <w:numPr>
          <w:ilvl w:val="0"/>
          <w:numId w:val="18"/>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431431DD" w14:textId="77777777" w:rsidR="006E4397" w:rsidRDefault="006E4397" w:rsidP="006E4397">
      <w:pPr>
        <w:rPr>
          <w:rFonts w:ascii="Arial" w:eastAsia="Times New Roman" w:hAnsi="Arial" w:cs="Arial"/>
          <w:lang w:val="en" w:eastAsia="en-GB"/>
        </w:rPr>
      </w:pPr>
    </w:p>
    <w:p w14:paraId="42928A35" w14:textId="19AC00C1" w:rsidR="006E4397" w:rsidRPr="006E4397" w:rsidRDefault="006E4397" w:rsidP="006E4397">
      <w:pPr>
        <w:rPr>
          <w:rFonts w:ascii="Arial" w:eastAsia="Times New Roman" w:hAnsi="Arial" w:cs="Arial"/>
          <w:lang w:val="en" w:eastAsia="en-GB"/>
        </w:rPr>
      </w:pPr>
      <w:r w:rsidRPr="006E4397">
        <w:rPr>
          <w:rFonts w:ascii="Arial" w:eastAsia="Times New Roman" w:hAnsi="Arial" w:cs="Arial"/>
          <w:lang w:val="en" w:eastAsia="en-GB"/>
        </w:rPr>
        <w:t>Telephone recordings are kept in a password protected file</w:t>
      </w:r>
      <w:r>
        <w:rPr>
          <w:rFonts w:ascii="Arial" w:eastAsia="Times New Roman" w:hAnsi="Arial" w:cs="Arial"/>
          <w:lang w:val="en" w:eastAsia="en-GB"/>
        </w:rPr>
        <w:t xml:space="preserve"> and o</w:t>
      </w:r>
      <w:r w:rsidRPr="006E4397">
        <w:rPr>
          <w:rFonts w:ascii="Arial" w:eastAsia="Times New Roman" w:hAnsi="Arial" w:cs="Arial"/>
          <w:lang w:val="en" w:eastAsia="en-GB"/>
        </w:rPr>
        <w:t>nly Management and GP partners will have access to listen to recordings and they are listened to in a secure environment.</w:t>
      </w:r>
      <w:r w:rsidRPr="006E4397">
        <w:t xml:space="preserve"> </w:t>
      </w:r>
      <w:r w:rsidRPr="006E4397">
        <w:rPr>
          <w:rFonts w:ascii="Arial" w:eastAsia="Times New Roman" w:hAnsi="Arial" w:cs="Arial"/>
          <w:lang w:val="en" w:eastAsia="en-GB"/>
        </w:rPr>
        <w:t xml:space="preserve">All recordings are automatically erased from the file after </w:t>
      </w:r>
      <w:r w:rsidR="00C52DD4">
        <w:rPr>
          <w:rFonts w:ascii="Arial" w:eastAsia="Times New Roman" w:hAnsi="Arial" w:cs="Arial"/>
          <w:lang w:val="en" w:eastAsia="en-GB"/>
        </w:rPr>
        <w:t xml:space="preserve">12 months. </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4CD97F2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w:t>
      </w:r>
      <w:r w:rsidR="00C52DD4" w:rsidRPr="006E4397">
        <w:rPr>
          <w:rFonts w:ascii="Arial" w:eastAsia="Times New Roman" w:hAnsi="Arial" w:cs="Arial"/>
          <w:lang w:val="en" w:eastAsia="en-GB"/>
        </w:rPr>
        <w:t>up-to-date</w:t>
      </w:r>
      <w:r w:rsidRPr="006E4397">
        <w:rPr>
          <w:rFonts w:ascii="Arial" w:eastAsia="Times New Roman" w:hAnsi="Arial" w:cs="Arial"/>
          <w:lang w:val="en" w:eastAsia="en-GB"/>
        </w:rPr>
        <w:t xml:space="preserve"> details. This is to ensure we can be confident that we are actually contacting you and not another person. </w:t>
      </w:r>
    </w:p>
    <w:p w14:paraId="4CAA1C97" w14:textId="77777777" w:rsidR="006E4397" w:rsidRDefault="006E4397" w:rsidP="00562891">
      <w:pPr>
        <w:rPr>
          <w:rFonts w:ascii="Arial" w:eastAsia="Times New Roman" w:hAnsi="Arial" w:cs="Arial"/>
          <w:lang w:val="en" w:eastAsia="en-GB"/>
        </w:rPr>
      </w:pPr>
    </w:p>
    <w:p w14:paraId="06C5D862" w14:textId="6421647F"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C52DD4" w:rsidRPr="006E4397">
        <w:rPr>
          <w:rFonts w:ascii="Arial" w:eastAsia="Times New Roman" w:hAnsi="Arial" w:cs="Arial"/>
          <w:lang w:val="en" w:eastAsia="en-GB"/>
        </w:rPr>
        <w:t>up-to-date</w:t>
      </w:r>
      <w:r w:rsidRPr="006E4397">
        <w:rPr>
          <w:rFonts w:ascii="Arial" w:eastAsia="Times New Roman" w:hAnsi="Arial" w:cs="Arial"/>
          <w:lang w:val="en" w:eastAsia="en-GB"/>
        </w:rPr>
        <w:t xml:space="preserv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in order to:</w:t>
      </w:r>
    </w:p>
    <w:p w14:paraId="4120B56C"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B7513C">
      <w:pPr>
        <w:pStyle w:val="ListParagraph"/>
        <w:numPr>
          <w:ilvl w:val="0"/>
          <w:numId w:val="19"/>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DADF223" w:rsidR="00562891" w:rsidRPr="00C52DD4" w:rsidRDefault="00FA7D39" w:rsidP="00562891">
      <w:pPr>
        <w:pBdr>
          <w:top w:val="nil"/>
          <w:left w:val="nil"/>
          <w:bottom w:val="nil"/>
          <w:right w:val="nil"/>
          <w:between w:val="nil"/>
        </w:pBdr>
        <w:rPr>
          <w:rFonts w:ascii="Arial" w:eastAsia="Arial" w:hAnsi="Arial" w:cs="Arial"/>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w:t>
      </w:r>
      <w:r w:rsidR="00562891" w:rsidRPr="00C52DD4">
        <w:rPr>
          <w:rFonts w:ascii="Arial" w:eastAsia="Times New Roman" w:hAnsi="Arial" w:cs="Arial"/>
          <w:lang w:val="en" w:eastAsia="en-GB"/>
        </w:rPr>
        <w:t xml:space="preserve">data for </w:t>
      </w:r>
      <w:r w:rsidR="006E4397" w:rsidRPr="00C52DD4">
        <w:rPr>
          <w:rFonts w:ascii="Arial" w:eastAsia="Times New Roman" w:hAnsi="Arial" w:cs="Arial"/>
          <w:lang w:val="en" w:eastAsia="en-GB"/>
        </w:rPr>
        <w:t>30 days at which point they are automatically deleted</w:t>
      </w:r>
      <w:r w:rsidR="00562891" w:rsidRPr="00C52DD4">
        <w:rPr>
          <w:rFonts w:ascii="Arial" w:eastAsia="Times New Roman" w:hAnsi="Arial" w:cs="Arial"/>
          <w:lang w:val="en" w:eastAsia="en-GB"/>
        </w:rPr>
        <w:t xml:space="preserve">.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712B66DE" w14:textId="694BE312"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Following the death of any patients of</w:t>
      </w:r>
      <w:r w:rsidR="00C52DD4">
        <w:rPr>
          <w:rFonts w:ascii="Arial" w:eastAsia="Arial" w:hAnsi="Arial" w:cs="Arial"/>
          <w:color w:val="000000"/>
        </w:rPr>
        <w:t xml:space="preserve"> North Leeds Medical Practice</w:t>
      </w:r>
      <w:r w:rsidRPr="00C778EF">
        <w:rPr>
          <w:rFonts w:ascii="Arial" w:eastAsia="Arial" w:hAnsi="Arial" w:cs="Arial"/>
          <w:color w:val="000000"/>
        </w:rPr>
        <w:t xml:space="preserve"> we are now obliged to inform </w:t>
      </w:r>
      <w:r w:rsidR="00C52DD4">
        <w:rPr>
          <w:rFonts w:ascii="Arial" w:eastAsia="Arial" w:hAnsi="Arial" w:cs="Arial"/>
          <w:color w:val="000000"/>
        </w:rPr>
        <w:t xml:space="preserve">Leeds Teaching Hospital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lastRenderedPageBreak/>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P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We provide extended access services to our patients which means you can access medical services outside of our normal working hours. In order to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P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lastRenderedPageBreak/>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15A03AEF" w14:textId="18D4C2F6" w:rsidR="00C778EF" w:rsidRDefault="00C778EF" w:rsidP="00C778EF">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Heidi Health</w:t>
      </w:r>
    </w:p>
    <w:p w14:paraId="5199AE8F" w14:textId="3F4C3D05" w:rsidR="00C778EF" w:rsidRDefault="00C778EF" w:rsidP="00C778E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We use a data processor </w:t>
      </w:r>
      <w:r w:rsidRPr="00C778EF">
        <w:rPr>
          <w:rFonts w:ascii="Arial" w:eastAsia="Arial" w:hAnsi="Arial" w:cs="Arial"/>
          <w:color w:val="000000"/>
        </w:rPr>
        <w:t>Heidi Health, an AI-powered medical scribe, to enhance the quality and efficiency of consultations. Heidi Health transcribes patient interactions in real-time and uses this to generate clinical notes, fill out documents, dictate letters for GPs to review</w:t>
      </w:r>
      <w:r w:rsidR="00575FF0">
        <w:rPr>
          <w:rFonts w:ascii="Arial" w:eastAsia="Arial" w:hAnsi="Arial" w:cs="Arial"/>
          <w:color w:val="000000"/>
        </w:rPr>
        <w:t>, and other administrative tasks</w:t>
      </w:r>
      <w:r w:rsidRPr="00C778EF">
        <w:rPr>
          <w:rFonts w:ascii="Arial" w:eastAsia="Arial" w:hAnsi="Arial" w:cs="Arial"/>
          <w:color w:val="000000"/>
        </w:rPr>
        <w:t>, ensuring accuracy and up-to-date information. You will be asked for consent before using Heidi AI in a consultation, and you can withdraw consent at any time. Heidi Health will help us improve accuracy in medical records, increase efficiency by automating the transcription process, and enhance patient care by allowing GPs to focus more on interactions rather than note-taking.</w:t>
      </w:r>
    </w:p>
    <w:p w14:paraId="3B53FA97"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719FA8C" w14:textId="687EC36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Heidi Health adheres to stringent NHS standards, including the DSPT and DTAC, ensuring that personal information is handled securely and confidentially. Transcriptions and summaries are deleted once saved to patient records and are kept for no longer than one day. For more information, </w:t>
      </w:r>
      <w:hyperlink r:id="rId54" w:history="1">
        <w:r w:rsidRPr="00575FF0">
          <w:rPr>
            <w:rStyle w:val="Hyperlink"/>
            <w:rFonts w:ascii="Arial" w:eastAsia="Arial" w:hAnsi="Arial" w:cs="Arial"/>
          </w:rPr>
          <w:t>please see the Heidi Health website</w:t>
        </w:r>
      </w:hyperlink>
      <w:r w:rsidR="00575FF0">
        <w:rPr>
          <w:rFonts w:ascii="Arial" w:eastAsia="Arial" w:hAnsi="Arial" w:cs="Arial"/>
          <w:color w:val="000000"/>
        </w:rPr>
        <w:t xml:space="preserve">. </w:t>
      </w:r>
    </w:p>
    <w:sectPr w:rsidR="00C778EF" w:rsidRPr="00C778EF">
      <w:footerReference w:type="default" r:id="rId55"/>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B62EC"/>
    <w:multiLevelType w:val="multilevel"/>
    <w:tmpl w:val="1360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19"/>
  </w:num>
  <w:num w:numId="2" w16cid:durableId="230435302">
    <w:abstractNumId w:val="6"/>
  </w:num>
  <w:num w:numId="3" w16cid:durableId="1818380463">
    <w:abstractNumId w:val="13"/>
  </w:num>
  <w:num w:numId="4" w16cid:durableId="2114014173">
    <w:abstractNumId w:val="11"/>
  </w:num>
  <w:num w:numId="5" w16cid:durableId="458693591">
    <w:abstractNumId w:val="16"/>
  </w:num>
  <w:num w:numId="6" w16cid:durableId="998314022">
    <w:abstractNumId w:val="0"/>
  </w:num>
  <w:num w:numId="7" w16cid:durableId="911503862">
    <w:abstractNumId w:val="12"/>
  </w:num>
  <w:num w:numId="8" w16cid:durableId="247006875">
    <w:abstractNumId w:val="7"/>
  </w:num>
  <w:num w:numId="9" w16cid:durableId="1346983508">
    <w:abstractNumId w:val="5"/>
  </w:num>
  <w:num w:numId="10" w16cid:durableId="1553616073">
    <w:abstractNumId w:val="17"/>
  </w:num>
  <w:num w:numId="11" w16cid:durableId="1660882236">
    <w:abstractNumId w:val="8"/>
  </w:num>
  <w:num w:numId="12" w16cid:durableId="96872765">
    <w:abstractNumId w:val="9"/>
  </w:num>
  <w:num w:numId="13" w16cid:durableId="405343479">
    <w:abstractNumId w:val="3"/>
  </w:num>
  <w:num w:numId="14" w16cid:durableId="241138992">
    <w:abstractNumId w:val="14"/>
  </w:num>
  <w:num w:numId="15" w16cid:durableId="1324120992">
    <w:abstractNumId w:val="15"/>
  </w:num>
  <w:num w:numId="16" w16cid:durableId="857086831">
    <w:abstractNumId w:val="2"/>
  </w:num>
  <w:num w:numId="17" w16cid:durableId="649135165">
    <w:abstractNumId w:val="10"/>
  </w:num>
  <w:num w:numId="18" w16cid:durableId="478690889">
    <w:abstractNumId w:val="4"/>
  </w:num>
  <w:num w:numId="19" w16cid:durableId="773867798">
    <w:abstractNumId w:val="1"/>
  </w:num>
  <w:num w:numId="20" w16cid:durableId="140896391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11A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148AB"/>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513C"/>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2DD4"/>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736246570">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855462150">
      <w:bodyDiv w:val="1"/>
      <w:marLeft w:val="0"/>
      <w:marRight w:val="0"/>
      <w:marTop w:val="0"/>
      <w:marBottom w:val="0"/>
      <w:divBdr>
        <w:top w:val="none" w:sz="0" w:space="0" w:color="auto"/>
        <w:left w:val="none" w:sz="0" w:space="0" w:color="auto"/>
        <w:bottom w:val="none" w:sz="0" w:space="0" w:color="auto"/>
        <w:right w:val="none" w:sz="0" w:space="0" w:color="auto"/>
      </w:divBdr>
    </w:div>
    <w:div w:id="922909291">
      <w:bodyDiv w:val="1"/>
      <w:marLeft w:val="0"/>
      <w:marRight w:val="0"/>
      <w:marTop w:val="0"/>
      <w:marBottom w:val="0"/>
      <w:divBdr>
        <w:top w:val="none" w:sz="0" w:space="0" w:color="auto"/>
        <w:left w:val="none" w:sz="0" w:space="0" w:color="auto"/>
        <w:bottom w:val="none" w:sz="0" w:space="0" w:color="auto"/>
        <w:right w:val="none" w:sz="0" w:space="0" w:color="auto"/>
      </w:divBdr>
    </w:div>
    <w:div w:id="1181701350">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445493619">
      <w:bodyDiv w:val="1"/>
      <w:marLeft w:val="0"/>
      <w:marRight w:val="0"/>
      <w:marTop w:val="0"/>
      <w:marBottom w:val="0"/>
      <w:divBdr>
        <w:top w:val="none" w:sz="0" w:space="0" w:color="auto"/>
        <w:left w:val="none" w:sz="0" w:space="0" w:color="auto"/>
        <w:bottom w:val="none" w:sz="0" w:space="0" w:color="auto"/>
        <w:right w:val="none" w:sz="0" w:space="0" w:color="auto"/>
      </w:divBdr>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06329497">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Entry/Z7359642"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www.westyorkshire.icb.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your-right-to-limit-how-organisations-use-your-data/" TargetMode="External"/><Relationship Id="rId50" Type="http://schemas.openxmlformats.org/officeDocument/2006/relationships/hyperlink" Target="https://ico.org.uk/your-data-matters/your-right-to-data-portability/" TargetMode="External"/><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corrected/" TargetMode="External"/><Relationship Id="rId53" Type="http://schemas.openxmlformats.org/officeDocument/2006/relationships/hyperlink" Target="https://www.ico.org.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england.nhs.uk/primary-care/primary-care-net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the-right-to-object-to-the-use-of-your-data/"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nhs.uk/your-nhs-data-matters" TargetMode="External"/><Relationship Id="rId3" Type="http://schemas.openxmlformats.org/officeDocument/2006/relationships/customXml" Target="../customXml/item3.xml"/><Relationship Id="rId12" Type="http://schemas.openxmlformats.org/officeDocument/2006/relationships/hyperlink" Target="mailto:nlmp.practice@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get-your-data-deleted/" TargetMode="External"/><Relationship Id="rId59" Type="http://schemas.microsoft.com/office/2019/05/relationships/documenttasks" Target="documenttasks/documenttasks1.xml"/><Relationship Id="rId20" Type="http://schemas.openxmlformats.org/officeDocument/2006/relationships/hyperlink" Target="https://www.leeds.gov.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https://www.heidihealth.com/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s-relating-to-decisions-being-made-about-you-without-human-involvement/"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mailto:nlmp.practice@nhs.net" TargetMode="External"/><Relationship Id="rId52" Type="http://schemas.openxmlformats.org/officeDocument/2006/relationships/hyperlink" Target="mailto:nlmp.feedback@nhs.net" TargetMode="External"/><Relationship Id="rId6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2057B8"/>
    <w:rsid w:val="00225222"/>
    <w:rsid w:val="00270601"/>
    <w:rsid w:val="002B25E8"/>
    <w:rsid w:val="00475BD6"/>
    <w:rsid w:val="00531E4E"/>
    <w:rsid w:val="00557E5B"/>
    <w:rsid w:val="005E543F"/>
    <w:rsid w:val="006B343F"/>
    <w:rsid w:val="006B3EFD"/>
    <w:rsid w:val="00745B7B"/>
    <w:rsid w:val="00745D40"/>
    <w:rsid w:val="009A6841"/>
    <w:rsid w:val="009C5B4A"/>
    <w:rsid w:val="00A4375F"/>
    <w:rsid w:val="00A75977"/>
    <w:rsid w:val="00AC5371"/>
    <w:rsid w:val="00B148AB"/>
    <w:rsid w:val="00B23D82"/>
    <w:rsid w:val="00B37182"/>
    <w:rsid w:val="00B62715"/>
    <w:rsid w:val="00C013A1"/>
    <w:rsid w:val="00C916EB"/>
    <w:rsid w:val="00CB45AC"/>
    <w:rsid w:val="00CE2AB5"/>
    <w:rsid w:val="00D9032D"/>
    <w:rsid w:val="00DB1060"/>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5950</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BROCKWAY, Hilary (THE NORTH LEEDS MEDICAL PRACTICE)</cp:lastModifiedBy>
  <cp:revision>3</cp:revision>
  <dcterms:created xsi:type="dcterms:W3CDTF">2025-06-23T13:44:00Z</dcterms:created>
  <dcterms:modified xsi:type="dcterms:W3CDTF">2025-06-23T13:53:00Z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