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321C" w14:textId="77777777" w:rsidR="007551D9" w:rsidRPr="00057A71" w:rsidRDefault="007551D9" w:rsidP="007551D9">
      <w:pPr>
        <w:pStyle w:val="Heading1"/>
        <w:pBdr>
          <w:bottom w:val="single" w:sz="4" w:space="1" w:color="595959" w:themeColor="text1" w:themeTint="A6"/>
        </w:pBdr>
        <w:spacing w:before="120" w:after="160" w:line="259" w:lineRule="auto"/>
        <w:ind w:left="431" w:hanging="431"/>
        <w:rPr>
          <w:sz w:val="28"/>
          <w:szCs w:val="28"/>
        </w:rPr>
      </w:pPr>
      <w:bookmarkStart w:id="0" w:name="_Toc56285605"/>
      <w:bookmarkStart w:id="1" w:name="_Toc193974183"/>
      <w:r w:rsidRPr="00057A71">
        <w:rPr>
          <w:sz w:val="28"/>
          <w:szCs w:val="28"/>
        </w:rPr>
        <w:t xml:space="preserve">Annex H – </w:t>
      </w:r>
      <w:r>
        <w:rPr>
          <w:sz w:val="28"/>
          <w:szCs w:val="28"/>
        </w:rPr>
        <w:t>Practice</w:t>
      </w:r>
      <w:r w:rsidRPr="00057A71">
        <w:rPr>
          <w:sz w:val="28"/>
          <w:szCs w:val="28"/>
        </w:rPr>
        <w:t xml:space="preserve"> disclaimer</w:t>
      </w:r>
      <w:bookmarkEnd w:id="0"/>
      <w:bookmarkEnd w:id="1"/>
    </w:p>
    <w:p w14:paraId="10473EB5" w14:textId="77777777" w:rsidR="007551D9" w:rsidRPr="00057A71" w:rsidRDefault="007551D9" w:rsidP="007551D9">
      <w:pPr>
        <w:rPr>
          <w:rFonts w:ascii="Arial" w:eastAsia=".SFNSText-Regular" w:hAnsi="Arial" w:cs="Arial"/>
          <w:color w:val="202A30"/>
          <w:sz w:val="22"/>
          <w:szCs w:val="22"/>
          <w:highlight w:val="yellow"/>
          <w:lang w:eastAsia="en-GB"/>
        </w:rPr>
      </w:pPr>
    </w:p>
    <w:p w14:paraId="183D53C3" w14:textId="77777777" w:rsidR="007551D9" w:rsidRPr="00057A71" w:rsidRDefault="007551D9" w:rsidP="007551D9">
      <w:pPr>
        <w:ind w:right="-908"/>
        <w:rPr>
          <w:rFonts w:ascii="Arial" w:eastAsia=".SFNSText-Regular" w:hAnsi="Arial" w:cs="Arial"/>
          <w:sz w:val="22"/>
          <w:szCs w:val="22"/>
          <w:lang w:eastAsia="en-GB"/>
        </w:rPr>
      </w:pPr>
      <w:r>
        <w:rPr>
          <w:rFonts w:ascii="Arial" w:eastAsia=".SFNSText-Regular" w:hAnsi="Arial" w:cs="Arial"/>
          <w:color w:val="202A30"/>
          <w:sz w:val="22"/>
          <w:szCs w:val="22"/>
          <w:lang w:eastAsia="en-GB"/>
        </w:rPr>
        <w:t>Silverdale Medical Practice</w:t>
      </w:r>
    </w:p>
    <w:p w14:paraId="03C3278D" w14:textId="77777777" w:rsidR="007551D9" w:rsidRDefault="007551D9" w:rsidP="007551D9">
      <w:pPr>
        <w:rPr>
          <w:rFonts w:ascii="Arial" w:eastAsia=".SFNSText-Regular" w:hAnsi="Arial" w:cs="Arial"/>
          <w:sz w:val="22"/>
          <w:szCs w:val="22"/>
          <w:lang w:eastAsia="en-GB"/>
        </w:rPr>
      </w:pPr>
      <w:r>
        <w:rPr>
          <w:rFonts w:ascii="Arial" w:eastAsia=".SFNSText-Regular" w:hAnsi="Arial" w:cs="Arial"/>
          <w:sz w:val="22"/>
          <w:szCs w:val="22"/>
          <w:lang w:eastAsia="en-GB"/>
        </w:rPr>
        <w:t xml:space="preserve">Pendlebury Health </w:t>
      </w:r>
      <w:proofErr w:type="spellStart"/>
      <w:r>
        <w:rPr>
          <w:rFonts w:ascii="Arial" w:eastAsia=".SFNSText-Regular" w:hAnsi="Arial" w:cs="Arial"/>
          <w:sz w:val="22"/>
          <w:szCs w:val="22"/>
          <w:lang w:eastAsia="en-GB"/>
        </w:rPr>
        <w:t>Cente</w:t>
      </w:r>
      <w:proofErr w:type="spellEnd"/>
    </w:p>
    <w:p w14:paraId="70D0F92D" w14:textId="77777777" w:rsidR="007551D9" w:rsidRDefault="007551D9" w:rsidP="007551D9">
      <w:pPr>
        <w:rPr>
          <w:rFonts w:ascii="Arial" w:eastAsia=".SFNSText-Regular" w:hAnsi="Arial" w:cs="Arial"/>
          <w:sz w:val="22"/>
          <w:szCs w:val="22"/>
          <w:lang w:eastAsia="en-GB"/>
        </w:rPr>
      </w:pPr>
      <w:r>
        <w:rPr>
          <w:rFonts w:ascii="Arial" w:eastAsia=".SFNSText-Regular" w:hAnsi="Arial" w:cs="Arial"/>
          <w:sz w:val="22"/>
          <w:szCs w:val="22"/>
          <w:lang w:eastAsia="en-GB"/>
        </w:rPr>
        <w:t>659 Bolton Road</w:t>
      </w:r>
    </w:p>
    <w:p w14:paraId="1BF432F4" w14:textId="77777777" w:rsidR="007551D9" w:rsidRDefault="007551D9" w:rsidP="007551D9">
      <w:pPr>
        <w:rPr>
          <w:rFonts w:ascii="Arial" w:eastAsia=".SFNSText-Regular" w:hAnsi="Arial" w:cs="Arial"/>
          <w:sz w:val="22"/>
          <w:szCs w:val="22"/>
          <w:lang w:eastAsia="en-GB"/>
        </w:rPr>
      </w:pPr>
      <w:r>
        <w:rPr>
          <w:rFonts w:ascii="Arial" w:eastAsia=".SFNSText-Regular" w:hAnsi="Arial" w:cs="Arial"/>
          <w:sz w:val="22"/>
          <w:szCs w:val="22"/>
          <w:lang w:eastAsia="en-GB"/>
        </w:rPr>
        <w:t>Pendlebury</w:t>
      </w:r>
    </w:p>
    <w:p w14:paraId="02537B02" w14:textId="77777777" w:rsidR="007551D9" w:rsidRDefault="007551D9" w:rsidP="007551D9">
      <w:pPr>
        <w:rPr>
          <w:rFonts w:ascii="Arial" w:eastAsia=".SFNSText-Regular" w:hAnsi="Arial" w:cs="Arial"/>
          <w:sz w:val="22"/>
          <w:szCs w:val="22"/>
          <w:lang w:eastAsia="en-GB"/>
        </w:rPr>
      </w:pPr>
      <w:r>
        <w:rPr>
          <w:rFonts w:ascii="Arial" w:eastAsia=".SFNSText-Regular" w:hAnsi="Arial" w:cs="Arial"/>
          <w:sz w:val="22"/>
          <w:szCs w:val="22"/>
          <w:lang w:eastAsia="en-GB"/>
        </w:rPr>
        <w:t>Manchester M278HP</w:t>
      </w:r>
    </w:p>
    <w:p w14:paraId="57A2B053" w14:textId="77777777" w:rsidR="007551D9" w:rsidRPr="00057A71" w:rsidRDefault="007551D9" w:rsidP="007551D9">
      <w:pPr>
        <w:rPr>
          <w:rFonts w:ascii="Arial" w:eastAsia=".SFNSText-Regular" w:hAnsi="Arial" w:cs="Arial"/>
          <w:sz w:val="22"/>
          <w:szCs w:val="22"/>
          <w:lang w:eastAsia="en-GB"/>
        </w:rPr>
      </w:pPr>
    </w:p>
    <w:p w14:paraId="17534DA1" w14:textId="77777777" w:rsidR="007551D9" w:rsidRPr="00057A71" w:rsidRDefault="007551D9" w:rsidP="007551D9">
      <w:pPr>
        <w:rPr>
          <w:rFonts w:ascii="Arial" w:eastAsia=".SFNSText-Regular" w:hAnsi="Arial" w:cs="Arial"/>
          <w:sz w:val="22"/>
          <w:szCs w:val="22"/>
          <w:lang w:eastAsia="en-GB"/>
        </w:rPr>
      </w:pPr>
    </w:p>
    <w:p w14:paraId="71D5CC10" w14:textId="77777777" w:rsidR="007551D9" w:rsidRPr="00057A71" w:rsidRDefault="007551D9" w:rsidP="007551D9">
      <w:pPr>
        <w:rPr>
          <w:rFonts w:ascii="Arial" w:eastAsia=".SFNSText-Regular" w:hAnsi="Arial" w:cs="Arial"/>
          <w:sz w:val="22"/>
          <w:szCs w:val="22"/>
          <w:lang w:eastAsia="en-GB"/>
        </w:rPr>
      </w:pPr>
      <w:r w:rsidRPr="00057A71">
        <w:rPr>
          <w:rFonts w:ascii="Arial" w:eastAsia=".SFNSText-Regular" w:hAnsi="Arial" w:cs="Arial"/>
          <w:sz w:val="22"/>
          <w:szCs w:val="22"/>
          <w:lang w:eastAsia="en-GB"/>
        </w:rPr>
        <w:t>Dear [</w:t>
      </w:r>
      <w:r w:rsidRPr="00057A71">
        <w:rPr>
          <w:rFonts w:ascii="Arial" w:eastAsia=".SFNSText-Regular" w:hAnsi="Arial" w:cs="Arial"/>
          <w:sz w:val="22"/>
          <w:szCs w:val="22"/>
          <w:highlight w:val="yellow"/>
          <w:lang w:eastAsia="en-GB"/>
        </w:rPr>
        <w:t>insert patient name</w:t>
      </w:r>
      <w:r w:rsidRPr="00057A71">
        <w:rPr>
          <w:rFonts w:ascii="Arial" w:eastAsia=".SFNSText-Regular" w:hAnsi="Arial" w:cs="Arial"/>
          <w:sz w:val="22"/>
          <w:szCs w:val="22"/>
          <w:lang w:eastAsia="en-GB"/>
        </w:rPr>
        <w:t xml:space="preserve">], </w:t>
      </w:r>
    </w:p>
    <w:p w14:paraId="320272F5" w14:textId="77777777" w:rsidR="007551D9" w:rsidRPr="00057A71" w:rsidRDefault="007551D9" w:rsidP="007551D9">
      <w:pPr>
        <w:rPr>
          <w:rFonts w:ascii="Arial" w:eastAsia=".SFNSText-Regular" w:hAnsi="Arial" w:cs="Arial"/>
          <w:sz w:val="22"/>
          <w:szCs w:val="22"/>
          <w:lang w:eastAsia="en-GB"/>
        </w:rPr>
      </w:pPr>
    </w:p>
    <w:p w14:paraId="2300DF45" w14:textId="77777777" w:rsidR="007551D9" w:rsidRPr="00057A71" w:rsidRDefault="007551D9" w:rsidP="007551D9">
      <w:pPr>
        <w:rPr>
          <w:rFonts w:ascii="Arial" w:eastAsia=".SFNSText-Regular" w:hAnsi="Arial" w:cs="Arial"/>
          <w:sz w:val="22"/>
          <w:szCs w:val="22"/>
          <w:lang w:eastAsia="en-GB"/>
        </w:rPr>
      </w:pPr>
      <w:r w:rsidRPr="00057A71">
        <w:rPr>
          <w:rFonts w:ascii="Arial" w:eastAsia=".SFNSText-Regular" w:hAnsi="Arial" w:cs="Arial"/>
          <w:sz w:val="22"/>
          <w:szCs w:val="22"/>
          <w:lang w:eastAsia="en-GB"/>
        </w:rPr>
        <w:t>On [</w:t>
      </w:r>
      <w:r w:rsidRPr="00057A71">
        <w:rPr>
          <w:rFonts w:ascii="Arial" w:eastAsia=".SFNSText-Regular" w:hAnsi="Arial" w:cs="Arial"/>
          <w:sz w:val="22"/>
          <w:szCs w:val="22"/>
          <w:highlight w:val="yellow"/>
          <w:lang w:eastAsia="en-GB"/>
        </w:rPr>
        <w:t>insert date</w:t>
      </w:r>
      <w:r w:rsidRPr="00057A71">
        <w:rPr>
          <w:rFonts w:ascii="Arial" w:eastAsia=".SFNSText-Regular" w:hAnsi="Arial" w:cs="Arial"/>
          <w:sz w:val="22"/>
          <w:szCs w:val="22"/>
          <w:lang w:eastAsia="en-GB"/>
        </w:rPr>
        <w:t xml:space="preserve">], you submitted a Subject Access Request (SAR) </w:t>
      </w:r>
      <w:proofErr w:type="gramStart"/>
      <w:r w:rsidRPr="00057A71">
        <w:rPr>
          <w:rFonts w:ascii="Arial" w:eastAsia=".SFNSText-Regular" w:hAnsi="Arial" w:cs="Arial"/>
          <w:sz w:val="22"/>
          <w:szCs w:val="22"/>
          <w:lang w:eastAsia="en-GB"/>
        </w:rPr>
        <w:t>in order to</w:t>
      </w:r>
      <w:proofErr w:type="gramEnd"/>
      <w:r w:rsidRPr="00057A71">
        <w:rPr>
          <w:rFonts w:ascii="Arial" w:eastAsia=".SFNSText-Regular" w:hAnsi="Arial" w:cs="Arial"/>
          <w:sz w:val="22"/>
          <w:szCs w:val="22"/>
          <w:lang w:eastAsia="en-GB"/>
        </w:rPr>
        <w:t xml:space="preserve"> receive copies of the information that this practice holds about you. You have been provided with this information along with an Additional Privacy Information notice </w:t>
      </w:r>
      <w:proofErr w:type="gramStart"/>
      <w:r w:rsidRPr="00057A71">
        <w:rPr>
          <w:rFonts w:ascii="Arial" w:eastAsia=".SFNSText-Regular" w:hAnsi="Arial" w:cs="Arial"/>
          <w:sz w:val="22"/>
          <w:szCs w:val="22"/>
          <w:lang w:eastAsia="en-GB"/>
        </w:rPr>
        <w:t>in order to</w:t>
      </w:r>
      <w:proofErr w:type="gramEnd"/>
      <w:r w:rsidRPr="00057A71">
        <w:rPr>
          <w:rFonts w:ascii="Arial" w:eastAsia=".SFNSText-Regular" w:hAnsi="Arial" w:cs="Arial"/>
          <w:sz w:val="22"/>
          <w:szCs w:val="22"/>
          <w:lang w:eastAsia="en-GB"/>
        </w:rPr>
        <w:t xml:space="preserve"> comply with the UK General Data Protection Regulation (UK GDPR).</w:t>
      </w:r>
    </w:p>
    <w:p w14:paraId="738231BB" w14:textId="77777777" w:rsidR="007551D9" w:rsidRPr="00057A71" w:rsidRDefault="007551D9" w:rsidP="007551D9">
      <w:pPr>
        <w:rPr>
          <w:rFonts w:ascii="Arial" w:eastAsia=".SFNSText-Regular" w:hAnsi="Arial" w:cs="Arial"/>
          <w:sz w:val="22"/>
          <w:szCs w:val="22"/>
          <w:lang w:eastAsia="en-GB"/>
        </w:rPr>
      </w:pPr>
    </w:p>
    <w:p w14:paraId="64BAC0B4" w14:textId="77777777" w:rsidR="007551D9" w:rsidRPr="00057A71" w:rsidRDefault="007551D9" w:rsidP="007551D9">
      <w:pPr>
        <w:rPr>
          <w:rFonts w:ascii="Arial" w:eastAsia=".SFNSText-Regular" w:hAnsi="Arial" w:cs="Arial"/>
          <w:sz w:val="22"/>
          <w:szCs w:val="22"/>
          <w:lang w:eastAsia="en-GB"/>
        </w:rPr>
      </w:pPr>
      <w:r w:rsidRPr="00057A71">
        <w:rPr>
          <w:rFonts w:ascii="Arial" w:eastAsia=".SFNSText-Regular" w:hAnsi="Arial" w:cs="Arial"/>
          <w:sz w:val="22"/>
          <w:szCs w:val="22"/>
          <w:lang w:eastAsia="en-GB"/>
        </w:rPr>
        <w:t>You are responsible for the confidentiality and safeguarding of the copies of your medical records which have been provided to you. This organisation accepts no responsibility for the copies once they leave the premises.</w:t>
      </w:r>
    </w:p>
    <w:p w14:paraId="6B7F9746" w14:textId="77777777" w:rsidR="007551D9" w:rsidRPr="00057A71" w:rsidRDefault="007551D9" w:rsidP="007551D9">
      <w:pPr>
        <w:rPr>
          <w:rFonts w:ascii="Arial" w:eastAsia=".SFNSText-Regular" w:hAnsi="Arial" w:cs="Arial"/>
          <w:sz w:val="22"/>
          <w:szCs w:val="22"/>
          <w:lang w:eastAsia="en-GB"/>
        </w:rPr>
      </w:pPr>
    </w:p>
    <w:p w14:paraId="18DB4920" w14:textId="77777777" w:rsidR="007551D9" w:rsidRPr="00057A71" w:rsidRDefault="007551D9" w:rsidP="007551D9">
      <w:pPr>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By signing this form, you are accepting full responsibility for the security and confidentiality of the copies of your medical records. </w:t>
      </w:r>
    </w:p>
    <w:p w14:paraId="2F910B4C" w14:textId="77777777" w:rsidR="007551D9" w:rsidRPr="00057A71" w:rsidRDefault="007551D9" w:rsidP="007551D9">
      <w:pPr>
        <w:rPr>
          <w:rFonts w:ascii="Arial" w:eastAsia=".SFNSText-Regular" w:hAnsi="Arial" w:cs="Arial"/>
          <w:sz w:val="22"/>
          <w:szCs w:val="22"/>
          <w:lang w:eastAsia="en-GB"/>
        </w:rPr>
      </w:pPr>
    </w:p>
    <w:tbl>
      <w:tblPr>
        <w:tblStyle w:val="TableGrid"/>
        <w:tblW w:w="0" w:type="auto"/>
        <w:tblLook w:val="04A0" w:firstRow="1" w:lastRow="0" w:firstColumn="1" w:lastColumn="0" w:noHBand="0" w:noVBand="1"/>
      </w:tblPr>
      <w:tblGrid>
        <w:gridCol w:w="2263"/>
        <w:gridCol w:w="6747"/>
      </w:tblGrid>
      <w:tr w:rsidR="007551D9" w:rsidRPr="00057A71" w14:paraId="6FA4F017" w14:textId="77777777" w:rsidTr="00F57B62">
        <w:tc>
          <w:tcPr>
            <w:tcW w:w="2263" w:type="dxa"/>
          </w:tcPr>
          <w:p w14:paraId="6A6B1EB3" w14:textId="77777777" w:rsidR="007551D9" w:rsidRPr="00057A71" w:rsidRDefault="007551D9" w:rsidP="00F57B62">
            <w:pPr>
              <w:rPr>
                <w:rFonts w:ascii="Arial" w:eastAsia=".SFNSText-Regular" w:hAnsi="Arial" w:cs="Arial"/>
                <w:sz w:val="22"/>
                <w:szCs w:val="22"/>
                <w:lang w:eastAsia="en-GB"/>
              </w:rPr>
            </w:pPr>
          </w:p>
          <w:p w14:paraId="2A85ACCB" w14:textId="77777777" w:rsidR="007551D9" w:rsidRPr="00057A71" w:rsidRDefault="007551D9" w:rsidP="00F57B62">
            <w:pPr>
              <w:rPr>
                <w:rFonts w:ascii="Arial" w:eastAsia=".SFNSText-Regular" w:hAnsi="Arial" w:cs="Arial"/>
                <w:sz w:val="22"/>
                <w:szCs w:val="22"/>
                <w:lang w:eastAsia="en-GB"/>
              </w:rPr>
            </w:pPr>
            <w:r w:rsidRPr="00057A71">
              <w:rPr>
                <w:rFonts w:ascii="Arial" w:eastAsia=".SFNSText-Regular" w:hAnsi="Arial" w:cs="Arial"/>
                <w:sz w:val="22"/>
                <w:szCs w:val="22"/>
                <w:lang w:eastAsia="en-GB"/>
              </w:rPr>
              <w:t>Patient name</w:t>
            </w:r>
          </w:p>
          <w:p w14:paraId="6542B392" w14:textId="77777777" w:rsidR="007551D9" w:rsidRPr="00057A71" w:rsidRDefault="007551D9" w:rsidP="00F57B62">
            <w:pPr>
              <w:rPr>
                <w:rFonts w:ascii="Arial" w:eastAsia=".SFNSText-Regular" w:hAnsi="Arial" w:cs="Arial"/>
                <w:sz w:val="22"/>
                <w:szCs w:val="22"/>
                <w:lang w:eastAsia="en-GB"/>
              </w:rPr>
            </w:pPr>
          </w:p>
        </w:tc>
        <w:tc>
          <w:tcPr>
            <w:tcW w:w="6747" w:type="dxa"/>
          </w:tcPr>
          <w:p w14:paraId="4AEFE159" w14:textId="77777777" w:rsidR="007551D9" w:rsidRPr="00057A71" w:rsidRDefault="007551D9" w:rsidP="00F57B62">
            <w:pPr>
              <w:rPr>
                <w:rFonts w:ascii="Arial" w:eastAsia=".SFNSText-Regular" w:hAnsi="Arial" w:cs="Arial"/>
                <w:sz w:val="22"/>
                <w:szCs w:val="22"/>
                <w:lang w:eastAsia="en-GB"/>
              </w:rPr>
            </w:pPr>
          </w:p>
        </w:tc>
      </w:tr>
      <w:tr w:rsidR="007551D9" w:rsidRPr="00057A71" w14:paraId="4200584B" w14:textId="77777777" w:rsidTr="00F57B62">
        <w:tc>
          <w:tcPr>
            <w:tcW w:w="2263" w:type="dxa"/>
          </w:tcPr>
          <w:p w14:paraId="259B9D9D" w14:textId="77777777" w:rsidR="007551D9" w:rsidRPr="00057A71" w:rsidRDefault="007551D9" w:rsidP="00F57B62">
            <w:pPr>
              <w:rPr>
                <w:rFonts w:ascii="Arial" w:eastAsia=".SFNSText-Regular" w:hAnsi="Arial" w:cs="Arial"/>
                <w:sz w:val="22"/>
                <w:szCs w:val="22"/>
                <w:lang w:eastAsia="en-GB"/>
              </w:rPr>
            </w:pPr>
          </w:p>
          <w:p w14:paraId="5DFA623B" w14:textId="77777777" w:rsidR="007551D9" w:rsidRPr="00057A71" w:rsidRDefault="007551D9" w:rsidP="00F57B62">
            <w:pPr>
              <w:rPr>
                <w:rFonts w:ascii="Arial" w:eastAsia=".SFNSText-Regular" w:hAnsi="Arial" w:cs="Arial"/>
                <w:sz w:val="22"/>
                <w:szCs w:val="22"/>
                <w:lang w:eastAsia="en-GB"/>
              </w:rPr>
            </w:pPr>
            <w:r w:rsidRPr="00057A71">
              <w:rPr>
                <w:rFonts w:ascii="Arial" w:eastAsia=".SFNSText-Regular" w:hAnsi="Arial" w:cs="Arial"/>
                <w:sz w:val="22"/>
                <w:szCs w:val="22"/>
                <w:lang w:eastAsia="en-GB"/>
              </w:rPr>
              <w:t>Patient signature</w:t>
            </w:r>
          </w:p>
          <w:p w14:paraId="6997553C" w14:textId="77777777" w:rsidR="007551D9" w:rsidRPr="00057A71" w:rsidRDefault="007551D9" w:rsidP="00F57B62">
            <w:pPr>
              <w:rPr>
                <w:rFonts w:ascii="Arial" w:eastAsia=".SFNSText-Regular" w:hAnsi="Arial" w:cs="Arial"/>
                <w:sz w:val="22"/>
                <w:szCs w:val="22"/>
                <w:lang w:eastAsia="en-GB"/>
              </w:rPr>
            </w:pPr>
          </w:p>
        </w:tc>
        <w:tc>
          <w:tcPr>
            <w:tcW w:w="6747" w:type="dxa"/>
          </w:tcPr>
          <w:p w14:paraId="6DADDCE6" w14:textId="77777777" w:rsidR="007551D9" w:rsidRPr="00057A71" w:rsidRDefault="007551D9" w:rsidP="00F57B62">
            <w:pPr>
              <w:rPr>
                <w:rFonts w:ascii="Arial" w:eastAsia=".SFNSText-Regular" w:hAnsi="Arial" w:cs="Arial"/>
                <w:sz w:val="22"/>
                <w:szCs w:val="22"/>
                <w:lang w:eastAsia="en-GB"/>
              </w:rPr>
            </w:pPr>
          </w:p>
        </w:tc>
      </w:tr>
      <w:tr w:rsidR="007551D9" w:rsidRPr="00057A71" w14:paraId="18FA79A9" w14:textId="77777777" w:rsidTr="00F57B62">
        <w:tc>
          <w:tcPr>
            <w:tcW w:w="2263" w:type="dxa"/>
          </w:tcPr>
          <w:p w14:paraId="22480F16" w14:textId="77777777" w:rsidR="007551D9" w:rsidRPr="00057A71" w:rsidRDefault="007551D9" w:rsidP="00F57B62">
            <w:pPr>
              <w:rPr>
                <w:rFonts w:ascii="Arial" w:eastAsia=".SFNSText-Regular" w:hAnsi="Arial" w:cs="Arial"/>
                <w:sz w:val="22"/>
                <w:szCs w:val="22"/>
                <w:lang w:eastAsia="en-GB"/>
              </w:rPr>
            </w:pPr>
          </w:p>
          <w:p w14:paraId="417790AA" w14:textId="77777777" w:rsidR="007551D9" w:rsidRPr="00057A71" w:rsidRDefault="007551D9" w:rsidP="00F57B62">
            <w:pPr>
              <w:rPr>
                <w:rFonts w:ascii="Arial" w:eastAsia=".SFNSText-Regular" w:hAnsi="Arial" w:cs="Arial"/>
                <w:sz w:val="22"/>
                <w:szCs w:val="22"/>
                <w:lang w:eastAsia="en-GB"/>
              </w:rPr>
            </w:pPr>
            <w:r w:rsidRPr="00057A71">
              <w:rPr>
                <w:rFonts w:ascii="Arial" w:eastAsia=".SFNSText-Regular" w:hAnsi="Arial" w:cs="Arial"/>
                <w:sz w:val="22"/>
                <w:szCs w:val="22"/>
                <w:lang w:eastAsia="en-GB"/>
              </w:rPr>
              <w:t>Date</w:t>
            </w:r>
          </w:p>
          <w:p w14:paraId="22F5A326" w14:textId="77777777" w:rsidR="007551D9" w:rsidRPr="00057A71" w:rsidRDefault="007551D9" w:rsidP="00F57B62">
            <w:pPr>
              <w:rPr>
                <w:rFonts w:ascii="Arial" w:eastAsia=".SFNSText-Regular" w:hAnsi="Arial" w:cs="Arial"/>
                <w:sz w:val="22"/>
                <w:szCs w:val="22"/>
                <w:lang w:eastAsia="en-GB"/>
              </w:rPr>
            </w:pPr>
          </w:p>
        </w:tc>
        <w:tc>
          <w:tcPr>
            <w:tcW w:w="6747" w:type="dxa"/>
          </w:tcPr>
          <w:p w14:paraId="4480B708" w14:textId="77777777" w:rsidR="007551D9" w:rsidRPr="00057A71" w:rsidRDefault="007551D9" w:rsidP="00F57B62">
            <w:pPr>
              <w:rPr>
                <w:rFonts w:ascii="Arial" w:eastAsia=".SFNSText-Regular" w:hAnsi="Arial" w:cs="Arial"/>
                <w:sz w:val="22"/>
                <w:szCs w:val="22"/>
                <w:lang w:eastAsia="en-GB"/>
              </w:rPr>
            </w:pPr>
          </w:p>
        </w:tc>
      </w:tr>
    </w:tbl>
    <w:p w14:paraId="5C1A145F" w14:textId="77777777" w:rsidR="007551D9" w:rsidRPr="00057A71" w:rsidRDefault="007551D9" w:rsidP="007551D9">
      <w:pPr>
        <w:rPr>
          <w:rFonts w:ascii="Arial" w:eastAsia=".SFNSText-Regular" w:hAnsi="Arial" w:cs="Arial"/>
          <w:sz w:val="22"/>
          <w:szCs w:val="22"/>
          <w:lang w:eastAsia="en-GB"/>
        </w:rPr>
      </w:pPr>
    </w:p>
    <w:p w14:paraId="6F8C6164" w14:textId="77777777" w:rsidR="007551D9" w:rsidRPr="00057A71" w:rsidRDefault="007551D9" w:rsidP="007551D9">
      <w:pPr>
        <w:rPr>
          <w:rFonts w:ascii="Arial" w:eastAsia=".SFNSText-Regular" w:hAnsi="Arial" w:cs="Arial"/>
          <w:sz w:val="22"/>
          <w:szCs w:val="22"/>
          <w:lang w:eastAsia="en-GB"/>
        </w:rPr>
      </w:pPr>
    </w:p>
    <w:p w14:paraId="77813435" w14:textId="77777777" w:rsidR="007551D9" w:rsidRPr="00057A71" w:rsidRDefault="007551D9" w:rsidP="007551D9">
      <w:pPr>
        <w:rPr>
          <w:rFonts w:ascii="Arial" w:eastAsia=".SFNSText-Regular" w:hAnsi="Arial" w:cs="Arial"/>
          <w:sz w:val="22"/>
          <w:szCs w:val="22"/>
          <w:lang w:eastAsia="en-GB"/>
        </w:rPr>
      </w:pPr>
    </w:p>
    <w:p w14:paraId="32BCD143" w14:textId="77777777" w:rsidR="007551D9" w:rsidRPr="00057A71" w:rsidRDefault="007551D9" w:rsidP="007551D9">
      <w:pPr>
        <w:rPr>
          <w:rFonts w:ascii="Arial" w:eastAsia=".SFNSText-Regular" w:hAnsi="Arial" w:cs="Arial"/>
          <w:sz w:val="22"/>
          <w:szCs w:val="22"/>
          <w:lang w:eastAsia="en-GB"/>
        </w:rPr>
      </w:pPr>
    </w:p>
    <w:p w14:paraId="10B4C27F" w14:textId="77777777" w:rsidR="007551D9" w:rsidRPr="00057A71" w:rsidRDefault="007551D9" w:rsidP="007551D9">
      <w:pPr>
        <w:rPr>
          <w:rFonts w:ascii="Arial" w:eastAsia=".SFNSText-Regular" w:hAnsi="Arial" w:cs="Arial"/>
          <w:sz w:val="22"/>
          <w:szCs w:val="22"/>
          <w:lang w:eastAsia="en-GB"/>
        </w:rPr>
      </w:pPr>
    </w:p>
    <w:p w14:paraId="01963CBC" w14:textId="77777777" w:rsidR="007551D9" w:rsidRPr="00057A71" w:rsidRDefault="007551D9" w:rsidP="007551D9">
      <w:pPr>
        <w:rPr>
          <w:rFonts w:ascii="Arial" w:eastAsia=".SFNSText-Regular" w:hAnsi="Arial" w:cs="Arial"/>
          <w:sz w:val="22"/>
          <w:szCs w:val="22"/>
          <w:lang w:eastAsia="en-GB"/>
        </w:rPr>
      </w:pPr>
    </w:p>
    <w:p w14:paraId="7BA4AD6B" w14:textId="77777777" w:rsidR="007551D9" w:rsidRPr="00057A71" w:rsidRDefault="007551D9" w:rsidP="007551D9">
      <w:pPr>
        <w:rPr>
          <w:rFonts w:ascii="Arial" w:eastAsia=".SFNSText-Regular" w:hAnsi="Arial" w:cs="Arial"/>
          <w:sz w:val="22"/>
          <w:szCs w:val="22"/>
          <w:lang w:eastAsia="en-GB"/>
        </w:rPr>
      </w:pPr>
    </w:p>
    <w:p w14:paraId="779DD9C1" w14:textId="77777777" w:rsidR="007551D9" w:rsidRPr="00057A71" w:rsidRDefault="007551D9" w:rsidP="007551D9">
      <w:pPr>
        <w:rPr>
          <w:rFonts w:ascii="Arial" w:eastAsia=".SFNSText-Regular" w:hAnsi="Arial" w:cs="Arial"/>
          <w:sz w:val="22"/>
          <w:szCs w:val="22"/>
          <w:lang w:eastAsia="en-GB"/>
        </w:rPr>
      </w:pPr>
    </w:p>
    <w:p w14:paraId="7DB7BE77" w14:textId="77777777" w:rsidR="007551D9" w:rsidRPr="00057A71" w:rsidRDefault="007551D9" w:rsidP="007551D9">
      <w:pPr>
        <w:rPr>
          <w:rFonts w:ascii="Arial" w:eastAsia=".SFNSText-Regular" w:hAnsi="Arial" w:cs="Arial"/>
          <w:sz w:val="22"/>
          <w:szCs w:val="22"/>
          <w:lang w:eastAsia="en-GB"/>
        </w:rPr>
      </w:pPr>
    </w:p>
    <w:p w14:paraId="0D12D717" w14:textId="77777777" w:rsidR="007551D9" w:rsidRPr="00057A71" w:rsidRDefault="007551D9" w:rsidP="007551D9">
      <w:pPr>
        <w:rPr>
          <w:rFonts w:ascii="Arial" w:eastAsia=".SFNSText-Regular" w:hAnsi="Arial" w:cs="Arial"/>
          <w:sz w:val="22"/>
          <w:szCs w:val="22"/>
          <w:lang w:eastAsia="en-GB"/>
        </w:rPr>
      </w:pPr>
    </w:p>
    <w:p w14:paraId="26D24A93" w14:textId="77777777" w:rsidR="007551D9" w:rsidRPr="00057A71" w:rsidRDefault="007551D9" w:rsidP="007551D9">
      <w:pPr>
        <w:rPr>
          <w:rFonts w:ascii="Arial" w:eastAsia=".SFNSText-Regular" w:hAnsi="Arial" w:cs="Arial"/>
          <w:sz w:val="22"/>
          <w:szCs w:val="22"/>
          <w:lang w:eastAsia="en-GB"/>
        </w:rPr>
      </w:pPr>
    </w:p>
    <w:p w14:paraId="6C83AC3C" w14:textId="77777777" w:rsidR="007551D9" w:rsidRPr="00057A71" w:rsidRDefault="007551D9" w:rsidP="007551D9">
      <w:pPr>
        <w:rPr>
          <w:rFonts w:ascii="Arial" w:eastAsia=".SFNSText-Regular" w:hAnsi="Arial" w:cs="Arial"/>
          <w:sz w:val="22"/>
          <w:szCs w:val="22"/>
          <w:lang w:eastAsia="en-GB"/>
        </w:rPr>
      </w:pPr>
    </w:p>
    <w:p w14:paraId="12737AE7" w14:textId="77777777" w:rsidR="007551D9" w:rsidRPr="00057A71" w:rsidRDefault="007551D9" w:rsidP="007551D9">
      <w:pPr>
        <w:rPr>
          <w:rFonts w:ascii="Arial" w:eastAsia=".SFNSText-Regular" w:hAnsi="Arial" w:cs="Arial"/>
          <w:sz w:val="22"/>
          <w:szCs w:val="22"/>
          <w:lang w:eastAsia="en-GB"/>
        </w:rPr>
      </w:pPr>
    </w:p>
    <w:p w14:paraId="733EA231" w14:textId="77777777" w:rsidR="007551D9" w:rsidRPr="00057A71" w:rsidRDefault="007551D9" w:rsidP="007551D9">
      <w:pPr>
        <w:rPr>
          <w:rFonts w:ascii="Arial" w:eastAsia=".SFNSText-Regular" w:hAnsi="Arial" w:cs="Arial"/>
          <w:sz w:val="22"/>
          <w:szCs w:val="22"/>
          <w:lang w:eastAsia="en-GB"/>
        </w:rPr>
      </w:pPr>
    </w:p>
    <w:p w14:paraId="44E12D6F" w14:textId="77777777" w:rsidR="007551D9" w:rsidRPr="00057A71" w:rsidRDefault="007551D9" w:rsidP="007551D9">
      <w:pPr>
        <w:rPr>
          <w:rFonts w:ascii="Arial" w:eastAsia=".SFNSText-Regular" w:hAnsi="Arial" w:cs="Arial"/>
          <w:sz w:val="22"/>
          <w:szCs w:val="22"/>
          <w:lang w:eastAsia="en-GB"/>
        </w:rPr>
      </w:pPr>
    </w:p>
    <w:p w14:paraId="5D5EEE27" w14:textId="77777777" w:rsidR="007551D9" w:rsidRDefault="007551D9"/>
    <w:sectPr w:rsidR="007551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FNSText-Regular">
    <w:altName w:val="Microsoft JhengHei"/>
    <w:charset w:val="88"/>
    <w:family w:val="swiss"/>
    <w:pitch w:val="variable"/>
    <w:sig w:usb0="2000028F" w:usb1="0A080003" w:usb2="00000010" w:usb3="00000000" w:csb0="001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D9"/>
    <w:rsid w:val="0046783E"/>
    <w:rsid w:val="00755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A5DD"/>
  <w15:chartTrackingRefBased/>
  <w15:docId w15:val="{AC9B29A4-3934-404B-BDFC-EDC683B2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1D9"/>
    <w:pPr>
      <w:spacing w:after="0" w:line="240" w:lineRule="auto"/>
    </w:pPr>
    <w:rPr>
      <w:kern w:val="0"/>
      <w14:ligatures w14:val="none"/>
    </w:rPr>
  </w:style>
  <w:style w:type="paragraph" w:styleId="Heading1">
    <w:name w:val="heading 1"/>
    <w:basedOn w:val="Normal"/>
    <w:next w:val="Normal"/>
    <w:link w:val="Heading1Char"/>
    <w:uiPriority w:val="9"/>
    <w:qFormat/>
    <w:rsid w:val="00755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5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5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55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5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551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551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551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551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1D9"/>
    <w:rPr>
      <w:rFonts w:eastAsiaTheme="majorEastAsia" w:cstheme="majorBidi"/>
      <w:color w:val="272727" w:themeColor="text1" w:themeTint="D8"/>
    </w:rPr>
  </w:style>
  <w:style w:type="paragraph" w:styleId="Title">
    <w:name w:val="Title"/>
    <w:basedOn w:val="Normal"/>
    <w:next w:val="Normal"/>
    <w:link w:val="TitleChar"/>
    <w:uiPriority w:val="10"/>
    <w:qFormat/>
    <w:rsid w:val="007551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1D9"/>
    <w:pPr>
      <w:spacing w:before="160"/>
      <w:jc w:val="center"/>
    </w:pPr>
    <w:rPr>
      <w:i/>
      <w:iCs/>
      <w:color w:val="404040" w:themeColor="text1" w:themeTint="BF"/>
    </w:rPr>
  </w:style>
  <w:style w:type="character" w:customStyle="1" w:styleId="QuoteChar">
    <w:name w:val="Quote Char"/>
    <w:basedOn w:val="DefaultParagraphFont"/>
    <w:link w:val="Quote"/>
    <w:uiPriority w:val="29"/>
    <w:rsid w:val="007551D9"/>
    <w:rPr>
      <w:i/>
      <w:iCs/>
      <w:color w:val="404040" w:themeColor="text1" w:themeTint="BF"/>
    </w:rPr>
  </w:style>
  <w:style w:type="paragraph" w:styleId="ListParagraph">
    <w:name w:val="List Paragraph"/>
    <w:basedOn w:val="Normal"/>
    <w:uiPriority w:val="34"/>
    <w:qFormat/>
    <w:rsid w:val="007551D9"/>
    <w:pPr>
      <w:ind w:left="720"/>
      <w:contextualSpacing/>
    </w:pPr>
  </w:style>
  <w:style w:type="character" w:styleId="IntenseEmphasis">
    <w:name w:val="Intense Emphasis"/>
    <w:basedOn w:val="DefaultParagraphFont"/>
    <w:uiPriority w:val="21"/>
    <w:qFormat/>
    <w:rsid w:val="007551D9"/>
    <w:rPr>
      <w:i/>
      <w:iCs/>
      <w:color w:val="0F4761" w:themeColor="accent1" w:themeShade="BF"/>
    </w:rPr>
  </w:style>
  <w:style w:type="paragraph" w:styleId="IntenseQuote">
    <w:name w:val="Intense Quote"/>
    <w:basedOn w:val="Normal"/>
    <w:next w:val="Normal"/>
    <w:link w:val="IntenseQuoteChar"/>
    <w:uiPriority w:val="30"/>
    <w:qFormat/>
    <w:rsid w:val="0075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1D9"/>
    <w:rPr>
      <w:i/>
      <w:iCs/>
      <w:color w:val="0F4761" w:themeColor="accent1" w:themeShade="BF"/>
    </w:rPr>
  </w:style>
  <w:style w:type="character" w:styleId="IntenseReference">
    <w:name w:val="Intense Reference"/>
    <w:basedOn w:val="DefaultParagraphFont"/>
    <w:uiPriority w:val="32"/>
    <w:qFormat/>
    <w:rsid w:val="007551D9"/>
    <w:rPr>
      <w:b/>
      <w:bCs/>
      <w:smallCaps/>
      <w:color w:val="0F4761" w:themeColor="accent1" w:themeShade="BF"/>
      <w:spacing w:val="5"/>
    </w:rPr>
  </w:style>
  <w:style w:type="table" w:styleId="TableGrid">
    <w:name w:val="Table Grid"/>
    <w:basedOn w:val="TableNormal"/>
    <w:uiPriority w:val="59"/>
    <w:rsid w:val="007551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Andrea (SILVERDALE MEDICAL PRACTICE)</dc:creator>
  <cp:keywords/>
  <dc:description/>
  <cp:lastModifiedBy>SIMPSON, Andrea (SILVERDALE MEDICAL PRACTICE)</cp:lastModifiedBy>
  <cp:revision>1</cp:revision>
  <dcterms:created xsi:type="dcterms:W3CDTF">2025-05-06T13:30:00Z</dcterms:created>
  <dcterms:modified xsi:type="dcterms:W3CDTF">2025-05-06T13:30:00Z</dcterms:modified>
</cp:coreProperties>
</file>