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BD4A" w14:textId="77777777" w:rsidR="00250D53" w:rsidRDefault="009F4B15" w:rsidP="009F4B15">
      <w:pPr>
        <w:jc w:val="center"/>
        <w:rPr>
          <w:rFonts w:ascii="Calibri" w:hAnsi="Calibri" w:cs="Aptos"/>
          <w:b/>
          <w:bCs/>
          <w:sz w:val="40"/>
          <w:szCs w:val="22"/>
          <w:u w:val="single"/>
        </w:rPr>
      </w:pPr>
      <w:r>
        <w:rPr>
          <w:rFonts w:ascii="Calibri" w:hAnsi="Calibri" w:cs="Aptos"/>
          <w:b/>
          <w:bCs/>
          <w:sz w:val="40"/>
          <w:szCs w:val="22"/>
          <w:u w:val="single"/>
        </w:rPr>
        <w:t>Consent for Online Access to Proxy</w:t>
      </w:r>
    </w:p>
    <w:p w14:paraId="012B8D96" w14:textId="77777777" w:rsidR="009F4B15" w:rsidRDefault="009F4B15" w:rsidP="009F4B15">
      <w:pPr>
        <w:rPr>
          <w:rFonts w:ascii="Calibri" w:hAnsi="Calibri" w:cs="Aptos"/>
          <w:b/>
          <w:bCs/>
          <w:szCs w:val="14"/>
          <w:u w:val="single"/>
        </w:rPr>
      </w:pPr>
    </w:p>
    <w:p w14:paraId="7EE374D3" w14:textId="77777777" w:rsidR="009F4B15" w:rsidRDefault="009F4B15" w:rsidP="009F4B15">
      <w:pPr>
        <w:rPr>
          <w:rFonts w:ascii="Calibri" w:hAnsi="Calibri" w:cs="Aptos"/>
          <w:b/>
          <w:bCs/>
          <w:szCs w:val="14"/>
          <w:u w:val="single"/>
        </w:rPr>
      </w:pPr>
    </w:p>
    <w:p w14:paraId="7705D1D7" w14:textId="77777777" w:rsidR="009F4B15" w:rsidRDefault="009F4B15" w:rsidP="009F4B15">
      <w:pPr>
        <w:rPr>
          <w:rFonts w:ascii="Calibri" w:hAnsi="Calibri" w:cs="Aptos"/>
          <w:b/>
          <w:bCs/>
          <w:szCs w:val="14"/>
          <w:u w:val="single"/>
        </w:rPr>
      </w:pPr>
      <w:r>
        <w:rPr>
          <w:rFonts w:ascii="Calibri" w:hAnsi="Calibri" w:cs="Aptos"/>
          <w:b/>
          <w:bCs/>
          <w:szCs w:val="14"/>
          <w:u w:val="single"/>
        </w:rPr>
        <w:t>Patient Details</w:t>
      </w:r>
    </w:p>
    <w:p w14:paraId="35500EFB" w14:textId="77777777" w:rsidR="009F4B15" w:rsidRDefault="009F4B15" w:rsidP="009F4B15">
      <w:pPr>
        <w:rPr>
          <w:rFonts w:ascii="Calibri" w:hAnsi="Calibri" w:cs="Aptos"/>
          <w:sz w:val="22"/>
          <w:szCs w:val="12"/>
        </w:rPr>
      </w:pPr>
      <w:r>
        <w:rPr>
          <w:rFonts w:ascii="Calibri" w:hAnsi="Calibri" w:cs="Aptos"/>
          <w:sz w:val="22"/>
          <w:szCs w:val="12"/>
        </w:rPr>
        <w:t xml:space="preserve">(To be completed by patient over 11 or to be completed by proxy for under 11 and POA) </w:t>
      </w:r>
    </w:p>
    <w:p w14:paraId="5B5B7FFC" w14:textId="77777777" w:rsidR="009F4B15" w:rsidRDefault="009F4B15" w:rsidP="009F4B15">
      <w:pPr>
        <w:rPr>
          <w:rFonts w:ascii="Calibri" w:hAnsi="Calibri" w:cs="Aptos"/>
          <w:sz w:val="2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79"/>
      </w:tblGrid>
      <w:tr w:rsidR="009F4B15" w14:paraId="3E3D7864" w14:textId="77777777">
        <w:tc>
          <w:tcPr>
            <w:tcW w:w="2235" w:type="dxa"/>
            <w:shd w:val="clear" w:color="auto" w:fill="auto"/>
          </w:tcPr>
          <w:p w14:paraId="6049C75A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  <w:r>
              <w:rPr>
                <w:rFonts w:ascii="Calibri" w:hAnsi="Calibri" w:cs="Aptos"/>
                <w:sz w:val="22"/>
                <w:szCs w:val="12"/>
              </w:rPr>
              <w:t>Surname</w:t>
            </w:r>
          </w:p>
          <w:p w14:paraId="0971BB9D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  <w:tc>
          <w:tcPr>
            <w:tcW w:w="7279" w:type="dxa"/>
            <w:shd w:val="clear" w:color="auto" w:fill="auto"/>
          </w:tcPr>
          <w:p w14:paraId="6B37296F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</w:tr>
      <w:tr w:rsidR="009F4B15" w14:paraId="56D9A494" w14:textId="77777777">
        <w:tc>
          <w:tcPr>
            <w:tcW w:w="2235" w:type="dxa"/>
            <w:shd w:val="clear" w:color="auto" w:fill="auto"/>
          </w:tcPr>
          <w:p w14:paraId="574071EA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  <w:r>
              <w:rPr>
                <w:rFonts w:ascii="Calibri" w:hAnsi="Calibri" w:cs="Aptos"/>
                <w:sz w:val="22"/>
                <w:szCs w:val="12"/>
              </w:rPr>
              <w:t>First name</w:t>
            </w:r>
          </w:p>
          <w:p w14:paraId="5E5EF2D3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  <w:tc>
          <w:tcPr>
            <w:tcW w:w="7279" w:type="dxa"/>
            <w:shd w:val="clear" w:color="auto" w:fill="auto"/>
          </w:tcPr>
          <w:p w14:paraId="7B967A2A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</w:tr>
      <w:tr w:rsidR="009F4B15" w14:paraId="0C66A23D" w14:textId="77777777">
        <w:tc>
          <w:tcPr>
            <w:tcW w:w="2235" w:type="dxa"/>
            <w:shd w:val="clear" w:color="auto" w:fill="auto"/>
          </w:tcPr>
          <w:p w14:paraId="768B9D66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  <w:r>
              <w:rPr>
                <w:rFonts w:ascii="Calibri" w:hAnsi="Calibri" w:cs="Aptos"/>
                <w:sz w:val="22"/>
                <w:szCs w:val="12"/>
              </w:rPr>
              <w:t>Date of Birth</w:t>
            </w:r>
          </w:p>
          <w:p w14:paraId="652257E0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  <w:tc>
          <w:tcPr>
            <w:tcW w:w="7279" w:type="dxa"/>
            <w:shd w:val="clear" w:color="auto" w:fill="auto"/>
          </w:tcPr>
          <w:p w14:paraId="71921619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</w:tr>
      <w:tr w:rsidR="009F4B15" w14:paraId="71262319" w14:textId="77777777">
        <w:tc>
          <w:tcPr>
            <w:tcW w:w="2235" w:type="dxa"/>
            <w:shd w:val="clear" w:color="auto" w:fill="auto"/>
          </w:tcPr>
          <w:p w14:paraId="586ABA07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  <w:r>
              <w:rPr>
                <w:rFonts w:ascii="Calibri" w:hAnsi="Calibri" w:cs="Aptos"/>
                <w:sz w:val="22"/>
                <w:szCs w:val="12"/>
              </w:rPr>
              <w:t>Address</w:t>
            </w:r>
          </w:p>
          <w:p w14:paraId="116F7D68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  <w:p w14:paraId="7D2AB09B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  <w:tc>
          <w:tcPr>
            <w:tcW w:w="7279" w:type="dxa"/>
            <w:shd w:val="clear" w:color="auto" w:fill="auto"/>
          </w:tcPr>
          <w:p w14:paraId="69C6227E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</w:tr>
      <w:tr w:rsidR="009F4B15" w14:paraId="12E26114" w14:textId="77777777">
        <w:tc>
          <w:tcPr>
            <w:tcW w:w="2235" w:type="dxa"/>
            <w:shd w:val="clear" w:color="auto" w:fill="auto"/>
          </w:tcPr>
          <w:p w14:paraId="5F1D626D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  <w:r>
              <w:rPr>
                <w:rFonts w:ascii="Calibri" w:hAnsi="Calibri" w:cs="Aptos"/>
                <w:sz w:val="22"/>
                <w:szCs w:val="12"/>
              </w:rPr>
              <w:t>Landline</w:t>
            </w:r>
          </w:p>
          <w:p w14:paraId="0555E29E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  <w:tc>
          <w:tcPr>
            <w:tcW w:w="7279" w:type="dxa"/>
            <w:shd w:val="clear" w:color="auto" w:fill="auto"/>
          </w:tcPr>
          <w:p w14:paraId="4AE373E8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</w:tr>
      <w:tr w:rsidR="009F4B15" w14:paraId="574AE814" w14:textId="77777777">
        <w:tc>
          <w:tcPr>
            <w:tcW w:w="2235" w:type="dxa"/>
            <w:shd w:val="clear" w:color="auto" w:fill="auto"/>
          </w:tcPr>
          <w:p w14:paraId="11B2EEEC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  <w:r>
              <w:rPr>
                <w:rFonts w:ascii="Calibri" w:hAnsi="Calibri" w:cs="Aptos"/>
                <w:sz w:val="22"/>
                <w:szCs w:val="12"/>
              </w:rPr>
              <w:t>Mobile No.</w:t>
            </w:r>
          </w:p>
          <w:p w14:paraId="18847F1F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  <w:tc>
          <w:tcPr>
            <w:tcW w:w="7279" w:type="dxa"/>
            <w:shd w:val="clear" w:color="auto" w:fill="auto"/>
          </w:tcPr>
          <w:p w14:paraId="2E0D8242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</w:tr>
      <w:tr w:rsidR="009F4B15" w14:paraId="18EFEBB6" w14:textId="77777777">
        <w:tc>
          <w:tcPr>
            <w:tcW w:w="2235" w:type="dxa"/>
            <w:shd w:val="clear" w:color="auto" w:fill="auto"/>
          </w:tcPr>
          <w:p w14:paraId="6FB639C1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  <w:r>
              <w:rPr>
                <w:rFonts w:ascii="Calibri" w:hAnsi="Calibri" w:cs="Aptos"/>
                <w:sz w:val="22"/>
                <w:szCs w:val="12"/>
              </w:rPr>
              <w:t xml:space="preserve">Email </w:t>
            </w:r>
          </w:p>
          <w:p w14:paraId="3CD28FEF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  <w:tc>
          <w:tcPr>
            <w:tcW w:w="7279" w:type="dxa"/>
            <w:shd w:val="clear" w:color="auto" w:fill="auto"/>
          </w:tcPr>
          <w:p w14:paraId="74E8902C" w14:textId="77777777" w:rsidR="009F4B15" w:rsidRDefault="009F4B15" w:rsidP="009F4B15">
            <w:pPr>
              <w:rPr>
                <w:rFonts w:ascii="Calibri" w:hAnsi="Calibri" w:cs="Aptos"/>
                <w:sz w:val="22"/>
                <w:szCs w:val="12"/>
              </w:rPr>
            </w:pPr>
          </w:p>
        </w:tc>
      </w:tr>
    </w:tbl>
    <w:p w14:paraId="4732652E" w14:textId="77777777" w:rsidR="00250D53" w:rsidRDefault="00250D53" w:rsidP="007B35C2">
      <w:pPr>
        <w:rPr>
          <w:rFonts w:ascii="Calibri" w:hAnsi="Calibri" w:cs="Aptos"/>
          <w:szCs w:val="16"/>
        </w:rPr>
      </w:pPr>
    </w:p>
    <w:p w14:paraId="73607B29" w14:textId="77777777" w:rsidR="009F4B15" w:rsidRDefault="009F4B15" w:rsidP="007B35C2">
      <w:pPr>
        <w:rPr>
          <w:rFonts w:ascii="Calibri" w:hAnsi="Calibri" w:cs="Aptos"/>
          <w:b/>
          <w:bCs/>
          <w:szCs w:val="16"/>
          <w:u w:val="single"/>
        </w:rPr>
      </w:pPr>
      <w:r>
        <w:rPr>
          <w:rFonts w:ascii="Calibri" w:hAnsi="Calibri" w:cs="Aptos"/>
          <w:b/>
          <w:bCs/>
          <w:szCs w:val="16"/>
          <w:u w:val="single"/>
        </w:rPr>
        <w:t>Proxy Access Details</w:t>
      </w:r>
    </w:p>
    <w:p w14:paraId="5761D1D9" w14:textId="77777777" w:rsidR="007D6246" w:rsidRDefault="007D6246" w:rsidP="007B35C2">
      <w:pPr>
        <w:rPr>
          <w:rFonts w:ascii="Calibri" w:hAnsi="Calibri" w:cs="Aptos"/>
          <w:b/>
          <w:bCs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79"/>
      </w:tblGrid>
      <w:tr w:rsidR="009F4B15" w14:paraId="779B9950" w14:textId="77777777">
        <w:tc>
          <w:tcPr>
            <w:tcW w:w="2235" w:type="dxa"/>
            <w:shd w:val="clear" w:color="auto" w:fill="auto"/>
          </w:tcPr>
          <w:p w14:paraId="5EBC58B5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  <w:r>
              <w:rPr>
                <w:rFonts w:ascii="Calibri" w:hAnsi="Calibri" w:cs="Aptos"/>
                <w:sz w:val="22"/>
                <w:szCs w:val="16"/>
              </w:rPr>
              <w:t xml:space="preserve">Surname </w:t>
            </w:r>
          </w:p>
          <w:p w14:paraId="7AA400A6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</w:p>
        </w:tc>
        <w:tc>
          <w:tcPr>
            <w:tcW w:w="7279" w:type="dxa"/>
            <w:shd w:val="clear" w:color="auto" w:fill="auto"/>
          </w:tcPr>
          <w:p w14:paraId="00B9EBE6" w14:textId="77777777" w:rsidR="009F4B15" w:rsidRDefault="009F4B15" w:rsidP="007B35C2">
            <w:pPr>
              <w:rPr>
                <w:rFonts w:ascii="Calibri" w:hAnsi="Calibri" w:cs="Aptos"/>
                <w:b/>
                <w:bCs/>
                <w:sz w:val="22"/>
                <w:szCs w:val="16"/>
                <w:u w:val="single"/>
              </w:rPr>
            </w:pPr>
          </w:p>
        </w:tc>
      </w:tr>
      <w:tr w:rsidR="009F4B15" w14:paraId="7E6089AA" w14:textId="77777777">
        <w:tc>
          <w:tcPr>
            <w:tcW w:w="2235" w:type="dxa"/>
            <w:shd w:val="clear" w:color="auto" w:fill="auto"/>
          </w:tcPr>
          <w:p w14:paraId="27558C33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  <w:r>
              <w:rPr>
                <w:rFonts w:ascii="Calibri" w:hAnsi="Calibri" w:cs="Aptos"/>
                <w:sz w:val="22"/>
                <w:szCs w:val="16"/>
              </w:rPr>
              <w:t xml:space="preserve">First Name </w:t>
            </w:r>
          </w:p>
          <w:p w14:paraId="17F04264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</w:p>
        </w:tc>
        <w:tc>
          <w:tcPr>
            <w:tcW w:w="7279" w:type="dxa"/>
            <w:shd w:val="clear" w:color="auto" w:fill="auto"/>
          </w:tcPr>
          <w:p w14:paraId="772FC334" w14:textId="77777777" w:rsidR="009F4B15" w:rsidRDefault="009F4B15" w:rsidP="007B35C2">
            <w:pPr>
              <w:rPr>
                <w:rFonts w:ascii="Calibri" w:hAnsi="Calibri" w:cs="Aptos"/>
                <w:b/>
                <w:bCs/>
                <w:sz w:val="22"/>
                <w:szCs w:val="16"/>
                <w:u w:val="single"/>
              </w:rPr>
            </w:pPr>
          </w:p>
        </w:tc>
      </w:tr>
      <w:tr w:rsidR="009F4B15" w14:paraId="3E30C418" w14:textId="77777777">
        <w:tc>
          <w:tcPr>
            <w:tcW w:w="2235" w:type="dxa"/>
            <w:shd w:val="clear" w:color="auto" w:fill="auto"/>
          </w:tcPr>
          <w:p w14:paraId="588E2EA0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  <w:r>
              <w:rPr>
                <w:rFonts w:ascii="Calibri" w:hAnsi="Calibri" w:cs="Aptos"/>
                <w:sz w:val="22"/>
                <w:szCs w:val="16"/>
              </w:rPr>
              <w:t>Date of Birth</w:t>
            </w:r>
          </w:p>
          <w:p w14:paraId="619F914E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</w:p>
        </w:tc>
        <w:tc>
          <w:tcPr>
            <w:tcW w:w="7279" w:type="dxa"/>
            <w:shd w:val="clear" w:color="auto" w:fill="auto"/>
          </w:tcPr>
          <w:p w14:paraId="41964DBB" w14:textId="77777777" w:rsidR="009F4B15" w:rsidRDefault="009F4B15" w:rsidP="007B35C2">
            <w:pPr>
              <w:rPr>
                <w:rFonts w:ascii="Calibri" w:hAnsi="Calibri" w:cs="Aptos"/>
                <w:b/>
                <w:bCs/>
                <w:sz w:val="22"/>
                <w:szCs w:val="16"/>
                <w:u w:val="single"/>
              </w:rPr>
            </w:pPr>
          </w:p>
        </w:tc>
      </w:tr>
      <w:tr w:rsidR="009F4B15" w14:paraId="73C7A072" w14:textId="77777777">
        <w:tc>
          <w:tcPr>
            <w:tcW w:w="2235" w:type="dxa"/>
            <w:shd w:val="clear" w:color="auto" w:fill="auto"/>
          </w:tcPr>
          <w:p w14:paraId="6FDF994B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  <w:r>
              <w:rPr>
                <w:rFonts w:ascii="Calibri" w:hAnsi="Calibri" w:cs="Aptos"/>
                <w:sz w:val="22"/>
                <w:szCs w:val="16"/>
              </w:rPr>
              <w:t xml:space="preserve">Address </w:t>
            </w:r>
          </w:p>
          <w:p w14:paraId="7008C482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</w:p>
        </w:tc>
        <w:tc>
          <w:tcPr>
            <w:tcW w:w="7279" w:type="dxa"/>
            <w:shd w:val="clear" w:color="auto" w:fill="auto"/>
          </w:tcPr>
          <w:p w14:paraId="1B67AF95" w14:textId="77777777" w:rsidR="009F4B15" w:rsidRDefault="009F4B15" w:rsidP="007B35C2">
            <w:pPr>
              <w:rPr>
                <w:rFonts w:ascii="Calibri" w:hAnsi="Calibri" w:cs="Aptos"/>
                <w:b/>
                <w:bCs/>
                <w:sz w:val="22"/>
                <w:szCs w:val="16"/>
                <w:u w:val="single"/>
              </w:rPr>
            </w:pPr>
          </w:p>
        </w:tc>
      </w:tr>
      <w:tr w:rsidR="009F4B15" w14:paraId="3CDDC872" w14:textId="77777777">
        <w:tc>
          <w:tcPr>
            <w:tcW w:w="2235" w:type="dxa"/>
            <w:shd w:val="clear" w:color="auto" w:fill="auto"/>
          </w:tcPr>
          <w:p w14:paraId="4C6333E5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  <w:r>
              <w:rPr>
                <w:rFonts w:ascii="Calibri" w:hAnsi="Calibri" w:cs="Aptos"/>
                <w:sz w:val="22"/>
                <w:szCs w:val="16"/>
              </w:rPr>
              <w:t>Relationship to patient (please delete as appropriate)</w:t>
            </w:r>
          </w:p>
        </w:tc>
        <w:tc>
          <w:tcPr>
            <w:tcW w:w="7279" w:type="dxa"/>
            <w:shd w:val="clear" w:color="auto" w:fill="auto"/>
          </w:tcPr>
          <w:p w14:paraId="14CAA30C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  <w:r>
              <w:rPr>
                <w:rFonts w:ascii="Calibri" w:hAnsi="Calibri" w:cs="Aptos"/>
                <w:sz w:val="22"/>
                <w:szCs w:val="16"/>
              </w:rPr>
              <w:t xml:space="preserve">Carer/Child/Family Member/Friend/Mother/Father </w:t>
            </w:r>
          </w:p>
        </w:tc>
      </w:tr>
      <w:tr w:rsidR="009F4B15" w14:paraId="714C611F" w14:textId="77777777">
        <w:tc>
          <w:tcPr>
            <w:tcW w:w="2235" w:type="dxa"/>
            <w:shd w:val="clear" w:color="auto" w:fill="auto"/>
          </w:tcPr>
          <w:p w14:paraId="235F8306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  <w:r>
              <w:rPr>
                <w:rFonts w:ascii="Calibri" w:hAnsi="Calibri" w:cs="Aptos"/>
                <w:sz w:val="22"/>
                <w:szCs w:val="16"/>
              </w:rPr>
              <w:t>Landline</w:t>
            </w:r>
          </w:p>
        </w:tc>
        <w:tc>
          <w:tcPr>
            <w:tcW w:w="7279" w:type="dxa"/>
            <w:shd w:val="clear" w:color="auto" w:fill="auto"/>
          </w:tcPr>
          <w:p w14:paraId="22324D35" w14:textId="77777777" w:rsidR="009F4B15" w:rsidRDefault="009F4B15" w:rsidP="007B35C2">
            <w:pPr>
              <w:rPr>
                <w:rFonts w:ascii="Calibri" w:hAnsi="Calibri" w:cs="Aptos"/>
                <w:b/>
                <w:bCs/>
                <w:sz w:val="22"/>
                <w:szCs w:val="16"/>
                <w:u w:val="single"/>
              </w:rPr>
            </w:pPr>
          </w:p>
          <w:p w14:paraId="7EC89D6D" w14:textId="77777777" w:rsidR="009F4B15" w:rsidRDefault="009F4B15" w:rsidP="007B35C2">
            <w:pPr>
              <w:rPr>
                <w:rFonts w:ascii="Calibri" w:hAnsi="Calibri" w:cs="Aptos"/>
                <w:b/>
                <w:bCs/>
                <w:sz w:val="22"/>
                <w:szCs w:val="16"/>
                <w:u w:val="single"/>
              </w:rPr>
            </w:pPr>
          </w:p>
        </w:tc>
      </w:tr>
      <w:tr w:rsidR="009F4B15" w14:paraId="144B4DCD" w14:textId="77777777">
        <w:tc>
          <w:tcPr>
            <w:tcW w:w="2235" w:type="dxa"/>
            <w:shd w:val="clear" w:color="auto" w:fill="auto"/>
          </w:tcPr>
          <w:p w14:paraId="1A36CC4A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  <w:r>
              <w:rPr>
                <w:rFonts w:ascii="Calibri" w:hAnsi="Calibri" w:cs="Aptos"/>
                <w:sz w:val="22"/>
                <w:szCs w:val="16"/>
              </w:rPr>
              <w:t>Mobile No.</w:t>
            </w:r>
          </w:p>
        </w:tc>
        <w:tc>
          <w:tcPr>
            <w:tcW w:w="7279" w:type="dxa"/>
            <w:shd w:val="clear" w:color="auto" w:fill="auto"/>
          </w:tcPr>
          <w:p w14:paraId="4347E742" w14:textId="77777777" w:rsidR="009F4B15" w:rsidRDefault="009F4B15" w:rsidP="007B35C2">
            <w:pPr>
              <w:rPr>
                <w:rFonts w:ascii="Calibri" w:hAnsi="Calibri" w:cs="Aptos"/>
                <w:b/>
                <w:bCs/>
                <w:sz w:val="22"/>
                <w:szCs w:val="16"/>
                <w:u w:val="single"/>
              </w:rPr>
            </w:pPr>
          </w:p>
          <w:p w14:paraId="387FA78B" w14:textId="77777777" w:rsidR="009F4B15" w:rsidRDefault="009F4B15" w:rsidP="007B35C2">
            <w:pPr>
              <w:rPr>
                <w:rFonts w:ascii="Calibri" w:hAnsi="Calibri" w:cs="Aptos"/>
                <w:b/>
                <w:bCs/>
                <w:sz w:val="22"/>
                <w:szCs w:val="16"/>
                <w:u w:val="single"/>
              </w:rPr>
            </w:pPr>
          </w:p>
        </w:tc>
      </w:tr>
      <w:tr w:rsidR="009F4B15" w14:paraId="6BC84915" w14:textId="77777777">
        <w:tc>
          <w:tcPr>
            <w:tcW w:w="2235" w:type="dxa"/>
            <w:shd w:val="clear" w:color="auto" w:fill="auto"/>
          </w:tcPr>
          <w:p w14:paraId="27F45DD5" w14:textId="77777777" w:rsidR="009F4B15" w:rsidRDefault="009F4B15" w:rsidP="007B35C2">
            <w:pPr>
              <w:rPr>
                <w:rFonts w:ascii="Calibri" w:hAnsi="Calibri" w:cs="Aptos"/>
                <w:sz w:val="22"/>
                <w:szCs w:val="16"/>
              </w:rPr>
            </w:pPr>
            <w:r>
              <w:rPr>
                <w:rFonts w:ascii="Calibri" w:hAnsi="Calibri" w:cs="Aptos"/>
                <w:sz w:val="22"/>
                <w:szCs w:val="16"/>
              </w:rPr>
              <w:t xml:space="preserve">Email </w:t>
            </w:r>
          </w:p>
        </w:tc>
        <w:tc>
          <w:tcPr>
            <w:tcW w:w="7279" w:type="dxa"/>
            <w:shd w:val="clear" w:color="auto" w:fill="auto"/>
          </w:tcPr>
          <w:p w14:paraId="64C07C3C" w14:textId="77777777" w:rsidR="009F4B15" w:rsidRDefault="009F4B15" w:rsidP="007B35C2">
            <w:pPr>
              <w:rPr>
                <w:rFonts w:ascii="Calibri" w:hAnsi="Calibri" w:cs="Aptos"/>
                <w:b/>
                <w:bCs/>
                <w:sz w:val="22"/>
                <w:szCs w:val="16"/>
                <w:u w:val="single"/>
              </w:rPr>
            </w:pPr>
          </w:p>
          <w:p w14:paraId="476AEB0E" w14:textId="77777777" w:rsidR="009F4B15" w:rsidRDefault="009F4B15" w:rsidP="007B35C2">
            <w:pPr>
              <w:rPr>
                <w:rFonts w:ascii="Calibri" w:hAnsi="Calibri" w:cs="Aptos"/>
                <w:b/>
                <w:bCs/>
                <w:sz w:val="22"/>
                <w:szCs w:val="16"/>
                <w:u w:val="single"/>
              </w:rPr>
            </w:pPr>
          </w:p>
        </w:tc>
      </w:tr>
    </w:tbl>
    <w:p w14:paraId="7DA89207" w14:textId="77777777" w:rsidR="009F4B15" w:rsidRDefault="009F4B15" w:rsidP="007B35C2">
      <w:pPr>
        <w:rPr>
          <w:rFonts w:ascii="Calibri" w:hAnsi="Calibri" w:cs="Aptos"/>
          <w:b/>
          <w:bCs/>
          <w:szCs w:val="16"/>
          <w:u w:val="single"/>
        </w:rPr>
      </w:pPr>
    </w:p>
    <w:p w14:paraId="46F709DC" w14:textId="77777777" w:rsidR="009F4B15" w:rsidRDefault="007D6246" w:rsidP="007B35C2">
      <w:pPr>
        <w:rPr>
          <w:rFonts w:ascii="Calibri" w:hAnsi="Calibri" w:cs="Aptos"/>
          <w:b/>
          <w:bCs/>
          <w:szCs w:val="16"/>
          <w:u w:val="single"/>
        </w:rPr>
      </w:pPr>
      <w:r>
        <w:rPr>
          <w:rFonts w:ascii="Calibri" w:hAnsi="Calibri" w:cs="Aptos"/>
          <w:b/>
          <w:bCs/>
          <w:szCs w:val="16"/>
          <w:u w:val="single"/>
        </w:rPr>
        <w:lastRenderedPageBreak/>
        <w:t>W</w:t>
      </w:r>
      <w:r w:rsidR="009F4B15">
        <w:rPr>
          <w:rFonts w:ascii="Calibri" w:hAnsi="Calibri" w:cs="Aptos"/>
          <w:b/>
          <w:bCs/>
          <w:szCs w:val="16"/>
          <w:u w:val="single"/>
        </w:rPr>
        <w:t>hat Access is Granted to a Proxy</w:t>
      </w:r>
    </w:p>
    <w:p w14:paraId="0E420562" w14:textId="77777777" w:rsidR="009F4B15" w:rsidRDefault="009F4B15" w:rsidP="007B35C2">
      <w:pPr>
        <w:rPr>
          <w:rFonts w:ascii="Calibri" w:hAnsi="Calibri" w:cs="Aptos"/>
          <w:b/>
          <w:bCs/>
          <w:szCs w:val="16"/>
          <w:u w:val="single"/>
        </w:rPr>
      </w:pPr>
    </w:p>
    <w:p w14:paraId="15D52685" w14:textId="77777777" w:rsidR="009F4B15" w:rsidRDefault="009F4B15" w:rsidP="009F4B15">
      <w:pPr>
        <w:ind w:left="720"/>
        <w:rPr>
          <w:rFonts w:ascii="Calibri" w:hAnsi="Calibri" w:cs="Aptos"/>
          <w:sz w:val="22"/>
          <w:szCs w:val="14"/>
        </w:rPr>
      </w:pPr>
      <w:r>
        <w:rPr>
          <w:rFonts w:ascii="Calibri" w:hAnsi="Calibri" w:cs="Aptos"/>
          <w:sz w:val="22"/>
          <w:szCs w:val="14"/>
        </w:rPr>
        <w:t>I declare that the above proxy user is granted access to my heath records, and I request that they are allowed the following services: (please select as appropriate)</w:t>
      </w:r>
    </w:p>
    <w:p w14:paraId="2D336C59" w14:textId="77777777" w:rsidR="009F4B15" w:rsidRDefault="009F4B15" w:rsidP="009F4B15">
      <w:pPr>
        <w:ind w:left="720"/>
        <w:rPr>
          <w:rFonts w:ascii="Calibri" w:hAnsi="Calibri" w:cs="Aptos"/>
          <w:sz w:val="22"/>
          <w:szCs w:val="14"/>
        </w:rPr>
      </w:pPr>
    </w:p>
    <w:p w14:paraId="28D0565E" w14:textId="77777777" w:rsidR="009F4B15" w:rsidRDefault="009F4B15" w:rsidP="009F4B15">
      <w:pPr>
        <w:numPr>
          <w:ilvl w:val="0"/>
          <w:numId w:val="10"/>
        </w:numPr>
        <w:rPr>
          <w:rFonts w:ascii="Calibri" w:hAnsi="Calibri" w:cs="Aptos"/>
          <w:sz w:val="22"/>
          <w:szCs w:val="14"/>
        </w:rPr>
      </w:pPr>
      <w:r>
        <w:rPr>
          <w:rFonts w:ascii="Calibri" w:hAnsi="Calibri" w:cs="Aptos"/>
          <w:sz w:val="22"/>
          <w:szCs w:val="14"/>
        </w:rPr>
        <w:t xml:space="preserve">Demographics </w:t>
      </w:r>
    </w:p>
    <w:p w14:paraId="5B8E2B4A" w14:textId="77777777" w:rsidR="009F4B15" w:rsidRDefault="009F4B15" w:rsidP="009F4B15">
      <w:pPr>
        <w:numPr>
          <w:ilvl w:val="0"/>
          <w:numId w:val="10"/>
        </w:numPr>
        <w:rPr>
          <w:rFonts w:ascii="Calibri" w:hAnsi="Calibri" w:cs="Aptos"/>
          <w:sz w:val="22"/>
          <w:szCs w:val="14"/>
        </w:rPr>
      </w:pPr>
      <w:r>
        <w:rPr>
          <w:rFonts w:ascii="Calibri" w:hAnsi="Calibri" w:cs="Aptos"/>
          <w:sz w:val="22"/>
          <w:szCs w:val="14"/>
        </w:rPr>
        <w:t>Appointments</w:t>
      </w:r>
    </w:p>
    <w:p w14:paraId="781F993C" w14:textId="77777777" w:rsidR="009F4B15" w:rsidRDefault="009F4B15" w:rsidP="009F4B15">
      <w:pPr>
        <w:numPr>
          <w:ilvl w:val="0"/>
          <w:numId w:val="10"/>
        </w:numPr>
        <w:rPr>
          <w:rFonts w:ascii="Calibri" w:hAnsi="Calibri" w:cs="Aptos"/>
          <w:sz w:val="22"/>
          <w:szCs w:val="14"/>
        </w:rPr>
      </w:pPr>
      <w:r>
        <w:rPr>
          <w:rFonts w:ascii="Calibri" w:hAnsi="Calibri" w:cs="Aptos"/>
          <w:sz w:val="22"/>
          <w:szCs w:val="14"/>
        </w:rPr>
        <w:t xml:space="preserve">Medication – </w:t>
      </w:r>
      <w:r>
        <w:rPr>
          <w:rFonts w:ascii="Calibri" w:hAnsi="Calibri" w:cs="Aptos"/>
          <w:i/>
          <w:iCs/>
          <w:sz w:val="18"/>
          <w:szCs w:val="10"/>
        </w:rPr>
        <w:t>current and past</w:t>
      </w:r>
    </w:p>
    <w:p w14:paraId="6F468D74" w14:textId="77777777" w:rsidR="009F4B15" w:rsidRDefault="009F4B15" w:rsidP="009F4B15">
      <w:pPr>
        <w:numPr>
          <w:ilvl w:val="0"/>
          <w:numId w:val="10"/>
        </w:numPr>
        <w:rPr>
          <w:rFonts w:ascii="Calibri" w:hAnsi="Calibri" w:cs="Aptos"/>
          <w:i/>
          <w:iCs/>
          <w:sz w:val="18"/>
          <w:szCs w:val="10"/>
        </w:rPr>
      </w:pPr>
      <w:r>
        <w:rPr>
          <w:rFonts w:ascii="Calibri" w:hAnsi="Calibri" w:cs="Aptos"/>
          <w:sz w:val="22"/>
          <w:szCs w:val="14"/>
        </w:rPr>
        <w:t xml:space="preserve">Detailed Coded Record – </w:t>
      </w:r>
      <w:r>
        <w:rPr>
          <w:rFonts w:ascii="Calibri" w:hAnsi="Calibri" w:cs="Aptos"/>
          <w:i/>
          <w:iCs/>
          <w:sz w:val="18"/>
          <w:szCs w:val="10"/>
        </w:rPr>
        <w:t xml:space="preserve">this is to allow access to allergies, test results, immunisations, problems and consultations that are all stored by the practice. </w:t>
      </w:r>
    </w:p>
    <w:p w14:paraId="00AD8252" w14:textId="77777777" w:rsidR="009F4B15" w:rsidRDefault="009F4B15" w:rsidP="009F4B15">
      <w:pPr>
        <w:ind w:left="1440"/>
        <w:rPr>
          <w:rFonts w:ascii="Calibri" w:hAnsi="Calibri" w:cs="Aptos"/>
          <w:i/>
          <w:iCs/>
          <w:sz w:val="20"/>
          <w:szCs w:val="12"/>
        </w:rPr>
      </w:pPr>
    </w:p>
    <w:p w14:paraId="1B6D3BEA" w14:textId="77777777" w:rsidR="00250D53" w:rsidRDefault="00250D53" w:rsidP="009F4B15">
      <w:pPr>
        <w:ind w:left="720"/>
        <w:rPr>
          <w:rFonts w:ascii="Calibri" w:hAnsi="Calibri" w:cs="Aptos"/>
          <w:szCs w:val="16"/>
        </w:rPr>
      </w:pPr>
    </w:p>
    <w:p w14:paraId="48A0355C" w14:textId="77777777" w:rsidR="009F4B15" w:rsidRDefault="009F4B15" w:rsidP="009F4B15">
      <w:pPr>
        <w:rPr>
          <w:rFonts w:ascii="Calibri" w:hAnsi="Calibri" w:cs="Aptos"/>
          <w:szCs w:val="16"/>
        </w:rPr>
      </w:pPr>
    </w:p>
    <w:p w14:paraId="452BD5FD" w14:textId="77777777" w:rsidR="009F4B15" w:rsidRDefault="009F4B15" w:rsidP="009F4B15">
      <w:pPr>
        <w:rPr>
          <w:rFonts w:ascii="Calibri" w:hAnsi="Calibri" w:cs="Aptos"/>
          <w:sz w:val="22"/>
          <w:szCs w:val="14"/>
        </w:rPr>
      </w:pPr>
      <w:r>
        <w:rPr>
          <w:rFonts w:ascii="Calibri" w:hAnsi="Calibri" w:cs="Aptos"/>
          <w:sz w:val="22"/>
          <w:szCs w:val="14"/>
        </w:rPr>
        <w:t xml:space="preserve">Patients signature (over </w:t>
      </w:r>
      <w:r w:rsidR="00FA12C7">
        <w:rPr>
          <w:rFonts w:ascii="Calibri" w:hAnsi="Calibri" w:cs="Aptos"/>
          <w:sz w:val="22"/>
          <w:szCs w:val="14"/>
        </w:rPr>
        <w:t>11) …</w:t>
      </w:r>
      <w:r>
        <w:rPr>
          <w:rFonts w:ascii="Calibri" w:hAnsi="Calibri" w:cs="Aptos"/>
          <w:sz w:val="22"/>
          <w:szCs w:val="14"/>
        </w:rPr>
        <w:t>……………………………………………………………..</w:t>
      </w:r>
    </w:p>
    <w:p w14:paraId="3DBD18B0" w14:textId="77777777" w:rsidR="009F4B15" w:rsidRDefault="009F4B15" w:rsidP="009F4B15">
      <w:pPr>
        <w:rPr>
          <w:rFonts w:ascii="Calibri" w:hAnsi="Calibri" w:cs="Aptos"/>
          <w:sz w:val="22"/>
          <w:szCs w:val="14"/>
        </w:rPr>
      </w:pPr>
      <w:r>
        <w:rPr>
          <w:rFonts w:ascii="Calibri" w:hAnsi="Calibri" w:cs="Aptos"/>
          <w:sz w:val="22"/>
          <w:szCs w:val="14"/>
        </w:rPr>
        <w:t>(proxy signature if under 11 or POA)</w:t>
      </w:r>
    </w:p>
    <w:p w14:paraId="1A68E03F" w14:textId="77777777" w:rsidR="009F4B15" w:rsidRDefault="009F4B15" w:rsidP="009F4B15">
      <w:pPr>
        <w:rPr>
          <w:rFonts w:ascii="Calibri" w:hAnsi="Calibri" w:cs="Aptos"/>
          <w:sz w:val="22"/>
          <w:szCs w:val="14"/>
        </w:rPr>
      </w:pPr>
    </w:p>
    <w:p w14:paraId="446F8F3A" w14:textId="77777777" w:rsidR="009F4B15" w:rsidRDefault="009F4B15" w:rsidP="009F4B15">
      <w:pPr>
        <w:rPr>
          <w:rFonts w:ascii="Calibri" w:hAnsi="Calibri" w:cs="Aptos"/>
          <w:sz w:val="22"/>
          <w:szCs w:val="14"/>
        </w:rPr>
      </w:pPr>
      <w:r>
        <w:rPr>
          <w:rFonts w:ascii="Calibri" w:hAnsi="Calibri" w:cs="Aptos"/>
          <w:sz w:val="22"/>
          <w:szCs w:val="14"/>
        </w:rPr>
        <w:t>Date……………………………………………………………………………………………</w:t>
      </w:r>
    </w:p>
    <w:p w14:paraId="06D682B5" w14:textId="77777777" w:rsidR="00250D53" w:rsidRDefault="00250D53" w:rsidP="007B35C2">
      <w:pPr>
        <w:rPr>
          <w:rFonts w:ascii="Calibri" w:hAnsi="Calibri" w:cs="Aptos"/>
          <w:sz w:val="22"/>
          <w:szCs w:val="14"/>
        </w:rPr>
      </w:pPr>
    </w:p>
    <w:p w14:paraId="6E611D09" w14:textId="77777777" w:rsidR="00250D53" w:rsidRDefault="00250D53" w:rsidP="007B35C2">
      <w:pPr>
        <w:rPr>
          <w:rFonts w:ascii="Calibri" w:hAnsi="Calibri" w:cs="Aptos"/>
          <w:sz w:val="22"/>
          <w:szCs w:val="14"/>
        </w:rPr>
      </w:pPr>
    </w:p>
    <w:p w14:paraId="1EA3E6D2" w14:textId="77777777" w:rsidR="00250D53" w:rsidRDefault="00250D53" w:rsidP="007B35C2">
      <w:pPr>
        <w:rPr>
          <w:rFonts w:ascii="Calibri" w:hAnsi="Calibri" w:cs="Aptos"/>
          <w:szCs w:val="16"/>
        </w:rPr>
      </w:pPr>
    </w:p>
    <w:p w14:paraId="10DAC635" w14:textId="77777777" w:rsidR="00250D53" w:rsidRDefault="00250D53" w:rsidP="007B35C2">
      <w:pPr>
        <w:rPr>
          <w:rFonts w:ascii="Calibri" w:hAnsi="Calibri" w:cs="Aptos"/>
          <w:szCs w:val="16"/>
        </w:rPr>
      </w:pPr>
    </w:p>
    <w:p w14:paraId="33F29068" w14:textId="77777777" w:rsidR="007D6246" w:rsidRDefault="007D6246" w:rsidP="007B35C2">
      <w:pPr>
        <w:rPr>
          <w:rFonts w:ascii="Calibri" w:hAnsi="Calibri" w:cs="Aptos"/>
          <w:szCs w:val="16"/>
        </w:rPr>
      </w:pPr>
    </w:p>
    <w:p w14:paraId="7B9AC59C" w14:textId="77777777" w:rsidR="007D6246" w:rsidRDefault="007D6246" w:rsidP="007B35C2">
      <w:pPr>
        <w:rPr>
          <w:rFonts w:ascii="Calibri" w:hAnsi="Calibri" w:cs="Aptos"/>
          <w:szCs w:val="16"/>
        </w:rPr>
      </w:pPr>
    </w:p>
    <w:p w14:paraId="7B9BFE16" w14:textId="77777777" w:rsidR="007D6246" w:rsidRDefault="007D6246" w:rsidP="007B35C2">
      <w:pPr>
        <w:rPr>
          <w:rFonts w:ascii="Calibri" w:hAnsi="Calibri" w:cs="Aptos"/>
          <w:szCs w:val="16"/>
        </w:rPr>
      </w:pPr>
    </w:p>
    <w:p w14:paraId="2A6F7B1E" w14:textId="77777777" w:rsidR="007D6246" w:rsidRDefault="007D6246" w:rsidP="007B35C2">
      <w:pPr>
        <w:rPr>
          <w:rFonts w:ascii="Calibri" w:hAnsi="Calibri" w:cs="Aptos"/>
          <w:szCs w:val="16"/>
        </w:rPr>
      </w:pPr>
    </w:p>
    <w:p w14:paraId="11D301BF" w14:textId="77777777" w:rsidR="007D6246" w:rsidRDefault="007D6246" w:rsidP="007B35C2">
      <w:pPr>
        <w:rPr>
          <w:rFonts w:ascii="Calibri" w:hAnsi="Calibri" w:cs="Aptos"/>
          <w:szCs w:val="16"/>
        </w:rPr>
      </w:pPr>
    </w:p>
    <w:p w14:paraId="66F6B9AD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223E1204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4245FA12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11975D7B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76EA0276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0A6D4D5A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1E3D1924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28FA2A55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2036D7D2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73025E11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3CDF96A8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68A374D5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61C60C5C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  <w:r>
        <w:rPr>
          <w:rFonts w:ascii="Calibri" w:hAnsi="Calibri" w:cs="Aptos"/>
          <w:sz w:val="22"/>
          <w:szCs w:val="22"/>
        </w:rPr>
        <w:t xml:space="preserve">For practice use only (ID to be shown from </w:t>
      </w:r>
      <w:r>
        <w:rPr>
          <w:rFonts w:ascii="Calibri" w:hAnsi="Calibri" w:cs="Aptos"/>
          <w:b/>
          <w:bCs/>
          <w:sz w:val="22"/>
          <w:szCs w:val="22"/>
        </w:rPr>
        <w:t>Proxy User</w:t>
      </w:r>
      <w:r>
        <w:rPr>
          <w:rFonts w:ascii="Calibri" w:hAnsi="Calibri" w:cs="Aptos"/>
          <w:sz w:val="22"/>
          <w:szCs w:val="22"/>
        </w:rPr>
        <w:t>):</w:t>
      </w:r>
    </w:p>
    <w:p w14:paraId="05D4FE5E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572F0090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  <w:r>
        <w:rPr>
          <w:rFonts w:ascii="Calibri" w:hAnsi="Calibri" w:cs="Aptos"/>
          <w:sz w:val="22"/>
          <w:szCs w:val="22"/>
        </w:rPr>
        <w:t>ID checked by………………………………………………………. Date……………………</w:t>
      </w:r>
    </w:p>
    <w:p w14:paraId="413578CB" w14:textId="77777777" w:rsidR="007D6246" w:rsidRDefault="007D6246" w:rsidP="007B35C2">
      <w:pPr>
        <w:rPr>
          <w:rFonts w:ascii="Calibri" w:hAnsi="Calibri" w:cs="Aptos"/>
          <w:sz w:val="22"/>
          <w:szCs w:val="22"/>
        </w:rPr>
      </w:pPr>
    </w:p>
    <w:p w14:paraId="3B67CD7A" w14:textId="77777777" w:rsidR="007D6246" w:rsidRDefault="007D6246" w:rsidP="007B35C2">
      <w:pPr>
        <w:rPr>
          <w:rFonts w:ascii="Calibri" w:hAnsi="Calibri" w:cs="Aptos"/>
          <w:i/>
          <w:iCs/>
          <w:sz w:val="22"/>
          <w:szCs w:val="22"/>
          <w:u w:val="single"/>
        </w:rPr>
      </w:pPr>
      <w:r>
        <w:rPr>
          <w:rFonts w:ascii="Calibri" w:hAnsi="Calibri" w:cs="Aptos"/>
          <w:i/>
          <w:iCs/>
          <w:sz w:val="22"/>
          <w:szCs w:val="22"/>
          <w:u w:val="single"/>
        </w:rPr>
        <w:t xml:space="preserve">One for of photo ID and proof of address </w:t>
      </w:r>
    </w:p>
    <w:p w14:paraId="184290F9" w14:textId="77777777" w:rsidR="007D6246" w:rsidRDefault="007D6246" w:rsidP="007B35C2">
      <w:pPr>
        <w:rPr>
          <w:rFonts w:ascii="Calibri" w:hAnsi="Calibri" w:cs="Aptos"/>
          <w:i/>
          <w:iCs/>
          <w:sz w:val="22"/>
          <w:szCs w:val="22"/>
          <w:u w:val="single"/>
        </w:rPr>
      </w:pPr>
    </w:p>
    <w:p w14:paraId="4CC05727" w14:textId="77777777" w:rsidR="00250D53" w:rsidRDefault="007D6246" w:rsidP="007B35C2">
      <w:pPr>
        <w:rPr>
          <w:rFonts w:ascii="Calibri" w:hAnsi="Calibri" w:cs="Aptos"/>
          <w:sz w:val="22"/>
          <w:szCs w:val="22"/>
        </w:rPr>
      </w:pPr>
      <w:r>
        <w:rPr>
          <w:rFonts w:ascii="Calibri" w:hAnsi="Calibri" w:cs="Aptos"/>
          <w:sz w:val="22"/>
          <w:szCs w:val="22"/>
        </w:rPr>
        <w:t>Account created by ………………………………………………… Date……………………</w:t>
      </w:r>
    </w:p>
    <w:p w14:paraId="09DC63F0" w14:textId="77777777" w:rsidR="00250D53" w:rsidRDefault="00250D53" w:rsidP="007B35C2">
      <w:pPr>
        <w:rPr>
          <w:szCs w:val="16"/>
        </w:rPr>
      </w:pPr>
    </w:p>
    <w:p w14:paraId="66F2AFD3" w14:textId="77777777" w:rsidR="00250D53" w:rsidRDefault="00250D53" w:rsidP="007B35C2">
      <w:pPr>
        <w:rPr>
          <w:szCs w:val="16"/>
        </w:rPr>
      </w:pPr>
    </w:p>
    <w:p w14:paraId="07500FFE" w14:textId="77777777" w:rsidR="00250D53" w:rsidRDefault="00250D53" w:rsidP="007B35C2">
      <w:pPr>
        <w:rPr>
          <w:szCs w:val="16"/>
        </w:rPr>
      </w:pPr>
    </w:p>
    <w:p w14:paraId="25822AB0" w14:textId="77777777" w:rsidR="00250D53" w:rsidRPr="007B35C2" w:rsidRDefault="00250D53" w:rsidP="007B35C2">
      <w:pPr>
        <w:rPr>
          <w:szCs w:val="16"/>
        </w:rPr>
      </w:pPr>
    </w:p>
    <w:sectPr w:rsidR="00250D53" w:rsidRPr="007B35C2" w:rsidSect="00B82807">
      <w:headerReference w:type="default" r:id="rId8"/>
      <w:footerReference w:type="even" r:id="rId9"/>
      <w:footerReference w:type="default" r:id="rId10"/>
      <w:type w:val="continuous"/>
      <w:pgSz w:w="11906" w:h="16838" w:code="9"/>
      <w:pgMar w:top="1946" w:right="1304" w:bottom="1440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E315" w14:textId="77777777" w:rsidR="006472A4" w:rsidRDefault="006472A4">
      <w:r>
        <w:separator/>
      </w:r>
    </w:p>
  </w:endnote>
  <w:endnote w:type="continuationSeparator" w:id="0">
    <w:p w14:paraId="68931B2C" w14:textId="77777777" w:rsidR="006472A4" w:rsidRDefault="0064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 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AB53" w14:textId="77777777" w:rsidR="00250D53" w:rsidRDefault="00250D53">
    <w:pPr>
      <w:pStyle w:val="Footer"/>
      <w:framePr w:wrap="around" w:vAnchor="text" w:hAnchor="margin" w:xAlign="outside" w:y="1"/>
      <w:rPr>
        <w:rStyle w:val="PageNumber"/>
        <w:rFonts w:cs="Arial"/>
      </w:rPr>
    </w:pPr>
  </w:p>
  <w:p w14:paraId="631E4181" w14:textId="77777777" w:rsidR="00250D53" w:rsidRDefault="00250D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85EC" w14:textId="77777777" w:rsidR="00250D53" w:rsidRDefault="00000000" w:rsidP="002A6FE7">
    <w:pPr>
      <w:pStyle w:val="Footer"/>
      <w:jc w:val="center"/>
      <w:rPr>
        <w:rFonts w:cs="Arial"/>
        <w:sz w:val="20"/>
        <w:szCs w:val="20"/>
      </w:rPr>
    </w:pPr>
    <w:r>
      <w:rPr>
        <w:noProof/>
      </w:rPr>
      <w:pict w14:anchorId="20048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6" type="#_x0000_t75" style="position:absolute;left:0;text-align:left;margin-left:460.5pt;margin-top:2.55pt;width:54.75pt;height:18.75pt;z-index:-2;visibility:visible">
          <v:imagedata r:id="rId1" o:title=""/>
        </v:shape>
      </w:pict>
    </w:r>
    <w:r w:rsidR="00250D53">
      <w:rPr>
        <w:rFonts w:cs="Arial"/>
        <w:b/>
      </w:rPr>
      <w:t>Wyre Forest Health Partnership</w:t>
    </w:r>
  </w:p>
  <w:p w14:paraId="2F0C9DB4" w14:textId="77777777" w:rsidR="00250D53" w:rsidRDefault="00250D53" w:rsidP="002A6FE7">
    <w:pPr>
      <w:pStyle w:val="Footer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Bewdley Medical Centre, The Church Street Surgery, Hagley Surgery,</w:t>
    </w:r>
  </w:p>
  <w:p w14:paraId="120ADC9B" w14:textId="77777777" w:rsidR="00250D53" w:rsidRDefault="00250D53" w:rsidP="002A6FE7">
    <w:pPr>
      <w:jc w:val="center"/>
      <w:rPr>
        <w:rFonts w:cs="Arial"/>
        <w:vanish/>
      </w:rPr>
    </w:pPr>
    <w:hyperlink r:id="rId2" w:history="1">
      <w:r w:rsidR="00977C65">
        <w:rPr>
          <w:rFonts w:cs="Arial"/>
          <w:noProof/>
          <w:vanish/>
        </w:rPr>
        <w:pict w14:anchorId="6942E3DC">
          <v:shape id="irc_ilrp_mut" o:spid="_x0000_i1026" type="#_x0000_t75" alt="https://encrypted-tbn3.gstatic.com/images?q=tbn:ANd9GcRlx0MlMa9MZSYbFe2AcxifTJPVTURTX9nQeiMGrpLsxuTtpPTWhSvTWcI" href="http://www.google.co.uk/url?sa=i&amp;rct=j&amp;q=&amp;esrc=s&amp;source=images&amp;cd=&amp;cad=rja&amp;uact=8&amp;ved=0CAQQjRw&amp;url=http://www.lsesn.nhs.uk/&amp;ei=Dx_KVOTaL8PP7gaQuYG4DA&amp;bvm=bv.84607526,d.ZGU&amp;psig=AFQjCNG8PuydOFoDwkJ_PJXzWQl2F0gl5Q&amp;ust=142" style="width:155.25pt;height:63pt;visibility:visible" o:button="t">
            <v:fill o:detectmouseclick="t"/>
            <v:imagedata r:id="rId3" o:title=""/>
          </v:shape>
        </w:pict>
      </w:r>
    </w:hyperlink>
  </w:p>
  <w:p w14:paraId="45BDF475" w14:textId="77777777" w:rsidR="00250D53" w:rsidRDefault="00250D53" w:rsidP="002A6FE7">
    <w:pPr>
      <w:pStyle w:val="Footer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Stourport Health Centre &amp; York House Medical Centre</w:t>
    </w:r>
  </w:p>
  <w:p w14:paraId="235817A7" w14:textId="77777777" w:rsidR="00250D53" w:rsidRDefault="00250D53" w:rsidP="002A6FE7">
    <w:pPr>
      <w:pStyle w:val="Footer"/>
      <w:jc w:val="center"/>
      <w:rPr>
        <w:rFonts w:cs="Arial"/>
        <w:sz w:val="20"/>
        <w:szCs w:val="20"/>
      </w:rPr>
    </w:pPr>
  </w:p>
  <w:p w14:paraId="059031C5" w14:textId="77777777" w:rsidR="00250D53" w:rsidRDefault="00250D53" w:rsidP="002A6FE7">
    <w:pPr>
      <w:pStyle w:val="Footer"/>
      <w:jc w:val="cent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Care - Commitment - Integrity</w:t>
    </w:r>
  </w:p>
  <w:p w14:paraId="07D20CB7" w14:textId="77777777" w:rsidR="00250D53" w:rsidRDefault="00250D53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AEB4" w14:textId="77777777" w:rsidR="006472A4" w:rsidRDefault="006472A4">
      <w:r>
        <w:separator/>
      </w:r>
    </w:p>
  </w:footnote>
  <w:footnote w:type="continuationSeparator" w:id="0">
    <w:p w14:paraId="7E8A58E4" w14:textId="77777777" w:rsidR="006472A4" w:rsidRDefault="0064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0598" w14:textId="77777777" w:rsidR="00250D53" w:rsidRDefault="00000000" w:rsidP="002A6FE7">
    <w:pPr>
      <w:ind w:left="5760" w:firstLine="720"/>
      <w:jc w:val="both"/>
      <w:rPr>
        <w:rFonts w:cs="Arial"/>
        <w:b/>
      </w:rPr>
    </w:pPr>
    <w:r>
      <w:rPr>
        <w:noProof/>
      </w:rPr>
      <w:pict w14:anchorId="3698D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Untitled" style="position:absolute;left:0;text-align:left;margin-left:20.25pt;margin-top:-5.3pt;width:200.25pt;height:78.75pt;z-index:2;visibility:visible">
          <v:imagedata r:id="rId1" o:title=""/>
        </v:shape>
      </w:pict>
    </w:r>
    <w:r w:rsidR="00250D53">
      <w:rPr>
        <w:rFonts w:cs="Arial"/>
        <w:b/>
      </w:rPr>
      <w:t>Hagley Surgery</w:t>
    </w:r>
  </w:p>
  <w:p w14:paraId="1C189906" w14:textId="77777777" w:rsidR="00250D53" w:rsidRDefault="00250D53" w:rsidP="002A6FE7">
    <w:pPr>
      <w:ind w:left="5760" w:firstLine="720"/>
      <w:jc w:val="both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1 Victoria Passage </w:t>
    </w:r>
  </w:p>
  <w:p w14:paraId="76B337F2" w14:textId="77777777" w:rsidR="00250D53" w:rsidRDefault="00250D53" w:rsidP="002A6FE7">
    <w:pPr>
      <w:ind w:left="5760" w:firstLine="720"/>
      <w:jc w:val="both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Hagley, Stourbridge </w:t>
    </w:r>
  </w:p>
  <w:p w14:paraId="547624AA" w14:textId="77777777" w:rsidR="00250D53" w:rsidRDefault="00250D53" w:rsidP="002A6FE7">
    <w:pPr>
      <w:ind w:left="5760" w:firstLine="720"/>
      <w:jc w:val="both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West Midlands </w:t>
    </w:r>
  </w:p>
  <w:p w14:paraId="5369815F" w14:textId="77777777" w:rsidR="00250D53" w:rsidRDefault="00250D53" w:rsidP="002A6FE7">
    <w:pPr>
      <w:ind w:left="6480"/>
      <w:jc w:val="both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DY9 0NH       </w:t>
    </w:r>
  </w:p>
  <w:p w14:paraId="1194FDC5" w14:textId="77777777" w:rsidR="00250D53" w:rsidRDefault="00250D53" w:rsidP="002A6FE7">
    <w:pPr>
      <w:ind w:left="5760" w:firstLine="720"/>
      <w:jc w:val="both"/>
      <w:rPr>
        <w:rFonts w:cs="Arial"/>
        <w:sz w:val="18"/>
        <w:szCs w:val="18"/>
      </w:rPr>
    </w:pPr>
    <w:r>
      <w:rPr>
        <w:rFonts w:cs="Arial"/>
        <w:sz w:val="18"/>
        <w:szCs w:val="18"/>
      </w:rPr>
      <w:t>Tel: 01562 881700</w:t>
    </w:r>
  </w:p>
  <w:p w14:paraId="1BD82365" w14:textId="77777777" w:rsidR="00250D53" w:rsidRDefault="00250D53" w:rsidP="002A6FE7">
    <w:pPr>
      <w:ind w:left="5760" w:firstLine="720"/>
      <w:jc w:val="both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Fax: 01562 887185                                                                                                                      </w:t>
    </w:r>
    <w:bookmarkStart w:id="0" w:name="_GoBack"/>
    <w:bookmarkEnd w:id="0"/>
    <w:r>
      <w:rPr>
        <w:rFonts w:cs="Arial"/>
        <w:sz w:val="18"/>
        <w:szCs w:val="18"/>
      </w:rPr>
      <w:t xml:space="preserve">                   </w:t>
    </w:r>
  </w:p>
  <w:p w14:paraId="4DD28F57" w14:textId="77777777" w:rsidR="00250D53" w:rsidRDefault="00250D53" w:rsidP="002A6FE7">
    <w:pPr>
      <w:ind w:left="7200"/>
      <w:jc w:val="both"/>
      <w:rPr>
        <w:rFonts w:cs="Arial"/>
        <w:sz w:val="16"/>
        <w:szCs w:val="16"/>
      </w:rPr>
    </w:pPr>
  </w:p>
  <w:p w14:paraId="21D1D88B" w14:textId="77777777" w:rsidR="00250D53" w:rsidRDefault="00250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A9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3655"/>
    <w:multiLevelType w:val="hybridMultilevel"/>
    <w:tmpl w:val="FFFFFFFF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6B2AC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5C7105"/>
    <w:multiLevelType w:val="hybridMultilevel"/>
    <w:tmpl w:val="FFFFFFFF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517B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C462F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90A3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0859E3"/>
    <w:multiLevelType w:val="hybridMultilevel"/>
    <w:tmpl w:val="FFFFFFFF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967DC6"/>
    <w:multiLevelType w:val="hybridMultilevel"/>
    <w:tmpl w:val="FFFFFFFF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679E4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 w16cid:durableId="792283150">
    <w:abstractNumId w:val="2"/>
  </w:num>
  <w:num w:numId="2" w16cid:durableId="387262286">
    <w:abstractNumId w:val="9"/>
  </w:num>
  <w:num w:numId="3" w16cid:durableId="44957734">
    <w:abstractNumId w:val="6"/>
  </w:num>
  <w:num w:numId="4" w16cid:durableId="1341466387">
    <w:abstractNumId w:val="4"/>
  </w:num>
  <w:num w:numId="5" w16cid:durableId="990251731">
    <w:abstractNumId w:val="0"/>
  </w:num>
  <w:num w:numId="6" w16cid:durableId="1804956291">
    <w:abstractNumId w:val="5"/>
  </w:num>
  <w:num w:numId="7" w16cid:durableId="1650397425">
    <w:abstractNumId w:val="1"/>
  </w:num>
  <w:num w:numId="8" w16cid:durableId="470561477">
    <w:abstractNumId w:val="7"/>
  </w:num>
  <w:num w:numId="9" w16cid:durableId="1780954277">
    <w:abstractNumId w:val="8"/>
  </w:num>
  <w:num w:numId="10" w16cid:durableId="1711683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3D7"/>
    <w:rsid w:val="0000646A"/>
    <w:rsid w:val="000847DD"/>
    <w:rsid w:val="000904CE"/>
    <w:rsid w:val="00090E3C"/>
    <w:rsid w:val="000970C0"/>
    <w:rsid w:val="000C73F0"/>
    <w:rsid w:val="00105BF6"/>
    <w:rsid w:val="00131F3C"/>
    <w:rsid w:val="00155E81"/>
    <w:rsid w:val="00176698"/>
    <w:rsid w:val="001C595D"/>
    <w:rsid w:val="001C5A5F"/>
    <w:rsid w:val="001E38F2"/>
    <w:rsid w:val="00206D62"/>
    <w:rsid w:val="00237699"/>
    <w:rsid w:val="00250D53"/>
    <w:rsid w:val="00252BC0"/>
    <w:rsid w:val="002A6FE7"/>
    <w:rsid w:val="002F020E"/>
    <w:rsid w:val="002F4A6D"/>
    <w:rsid w:val="00365A0C"/>
    <w:rsid w:val="00375D54"/>
    <w:rsid w:val="003B3E72"/>
    <w:rsid w:val="003C4634"/>
    <w:rsid w:val="003C69F3"/>
    <w:rsid w:val="00406CB3"/>
    <w:rsid w:val="00443165"/>
    <w:rsid w:val="00477EA9"/>
    <w:rsid w:val="004A528D"/>
    <w:rsid w:val="004D23EC"/>
    <w:rsid w:val="004F6245"/>
    <w:rsid w:val="005023D7"/>
    <w:rsid w:val="00515F1D"/>
    <w:rsid w:val="005304EE"/>
    <w:rsid w:val="00531C1F"/>
    <w:rsid w:val="005343A8"/>
    <w:rsid w:val="005649A7"/>
    <w:rsid w:val="00586EBC"/>
    <w:rsid w:val="0058779A"/>
    <w:rsid w:val="005C6CAE"/>
    <w:rsid w:val="005D0CBB"/>
    <w:rsid w:val="00614362"/>
    <w:rsid w:val="006472A4"/>
    <w:rsid w:val="006B0BE1"/>
    <w:rsid w:val="006D2D87"/>
    <w:rsid w:val="006D5C96"/>
    <w:rsid w:val="00780B56"/>
    <w:rsid w:val="007B35C2"/>
    <w:rsid w:val="007D6246"/>
    <w:rsid w:val="0085266F"/>
    <w:rsid w:val="0085428E"/>
    <w:rsid w:val="00867992"/>
    <w:rsid w:val="00895957"/>
    <w:rsid w:val="008A37C9"/>
    <w:rsid w:val="008A577B"/>
    <w:rsid w:val="008C57E7"/>
    <w:rsid w:val="009338D6"/>
    <w:rsid w:val="00977C65"/>
    <w:rsid w:val="00995204"/>
    <w:rsid w:val="009A6C86"/>
    <w:rsid w:val="009C200D"/>
    <w:rsid w:val="009F4B15"/>
    <w:rsid w:val="00A22C7D"/>
    <w:rsid w:val="00A276E9"/>
    <w:rsid w:val="00A27882"/>
    <w:rsid w:val="00A36579"/>
    <w:rsid w:val="00A37DA8"/>
    <w:rsid w:val="00AD7157"/>
    <w:rsid w:val="00B52899"/>
    <w:rsid w:val="00B64329"/>
    <w:rsid w:val="00B82807"/>
    <w:rsid w:val="00C07A62"/>
    <w:rsid w:val="00C73FB1"/>
    <w:rsid w:val="00CA3DCE"/>
    <w:rsid w:val="00CE712B"/>
    <w:rsid w:val="00D1077F"/>
    <w:rsid w:val="00D20B27"/>
    <w:rsid w:val="00D25A30"/>
    <w:rsid w:val="00D63558"/>
    <w:rsid w:val="00D668D8"/>
    <w:rsid w:val="00DA0DD6"/>
    <w:rsid w:val="00DF09BB"/>
    <w:rsid w:val="00E247E5"/>
    <w:rsid w:val="00E34F90"/>
    <w:rsid w:val="00E36009"/>
    <w:rsid w:val="00E4637B"/>
    <w:rsid w:val="00E8110E"/>
    <w:rsid w:val="00EA21A1"/>
    <w:rsid w:val="00F42B36"/>
    <w:rsid w:val="00F602FE"/>
    <w:rsid w:val="00FA12C7"/>
    <w:rsid w:val="00F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B2F77"/>
  <w14:defaultImageDpi w14:val="0"/>
  <w15:docId w15:val="{D669B61B-4885-4797-93E5-AFBC2C47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uiPriority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 List" w:lock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F90"/>
    <w:rPr>
      <w:rFonts w:ascii="Arial" w:hAnsi="Arial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F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F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F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F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4F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4F9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34F9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34F90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34F9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E34F9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34F90"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uiPriority w:val="9"/>
    <w:locked/>
    <w:rsid w:val="00E34F90"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uiPriority w:val="9"/>
    <w:locked/>
    <w:rsid w:val="00E34F90"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uiPriority w:val="9"/>
    <w:locked/>
    <w:rsid w:val="00E34F90"/>
    <w:rPr>
      <w:rFonts w:eastAsia="Times New Roman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link w:val="Heading5"/>
    <w:uiPriority w:val="9"/>
    <w:locked/>
    <w:rsid w:val="00E34F90"/>
    <w:rPr>
      <w:rFonts w:eastAsia="Times New Roman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link w:val="Heading6"/>
    <w:uiPriority w:val="9"/>
    <w:locked/>
    <w:rsid w:val="00E34F90"/>
    <w:rPr>
      <w:rFonts w:eastAsia="Times New Roman" w:cs="Times New Roman"/>
      <w:b/>
      <w:bCs/>
      <w:lang w:val="en-GB" w:eastAsia="x-none"/>
    </w:rPr>
  </w:style>
  <w:style w:type="character" w:customStyle="1" w:styleId="Heading7Char">
    <w:name w:val="Heading 7 Char"/>
    <w:link w:val="Heading7"/>
    <w:uiPriority w:val="9"/>
    <w:locked/>
    <w:rsid w:val="00E34F90"/>
    <w:rPr>
      <w:rFonts w:eastAsia="Times New Roman" w:cs="Times New Roman"/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locked/>
    <w:rsid w:val="00E34F90"/>
    <w:rPr>
      <w:rFonts w:eastAsia="Times New Roman" w:cs="Times New Roman"/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locked/>
    <w:rsid w:val="00E34F90"/>
    <w:rPr>
      <w:rFonts w:ascii="Cambria" w:hAnsi="Cambria" w:cs="Times New Roman"/>
      <w:lang w:val="en-GB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pPr>
      <w:tabs>
        <w:tab w:val="left" w:pos="990"/>
      </w:tabs>
      <w:ind w:left="1080" w:right="764"/>
    </w:pPr>
  </w:style>
  <w:style w:type="character" w:styleId="PageNumber">
    <w:name w:val="page number"/>
    <w:uiPriority w:val="99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34F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E34F90"/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F9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E34F90"/>
    <w:rPr>
      <w:rFonts w:ascii="Cambria" w:hAnsi="Cambria" w:cs="Times New Roman"/>
      <w:sz w:val="24"/>
      <w:szCs w:val="24"/>
      <w:lang w:val="en-GB" w:eastAsia="x-none"/>
    </w:rPr>
  </w:style>
  <w:style w:type="character" w:styleId="Strong">
    <w:name w:val="Strong"/>
    <w:uiPriority w:val="22"/>
    <w:qFormat/>
    <w:rsid w:val="00E34F90"/>
    <w:rPr>
      <w:rFonts w:cs="Times New Roman"/>
      <w:b/>
      <w:bCs/>
    </w:rPr>
  </w:style>
  <w:style w:type="character" w:styleId="Emphasis">
    <w:name w:val="Emphasis"/>
    <w:uiPriority w:val="20"/>
    <w:qFormat/>
    <w:rsid w:val="00E34F90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E34F90"/>
    <w:rPr>
      <w:szCs w:val="32"/>
    </w:rPr>
  </w:style>
  <w:style w:type="paragraph" w:styleId="ListParagraph">
    <w:name w:val="List Paragraph"/>
    <w:basedOn w:val="Normal"/>
    <w:uiPriority w:val="34"/>
    <w:qFormat/>
    <w:rsid w:val="00E34F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4F90"/>
    <w:rPr>
      <w:rFonts w:ascii="Calibri" w:hAnsi="Calibri"/>
      <w:i/>
    </w:rPr>
  </w:style>
  <w:style w:type="character" w:customStyle="1" w:styleId="QuoteChar">
    <w:name w:val="Quote Char"/>
    <w:link w:val="Quote"/>
    <w:uiPriority w:val="29"/>
    <w:locked/>
    <w:rsid w:val="00E34F90"/>
    <w:rPr>
      <w:rFonts w:eastAsia="Times New Roman" w:cs="Times New Roman"/>
      <w:i/>
      <w:sz w:val="24"/>
      <w:szCs w:val="24"/>
      <w:lang w:val="en-GB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F90"/>
    <w:pPr>
      <w:ind w:left="720" w:right="720"/>
    </w:pPr>
    <w:rPr>
      <w:rFonts w:ascii="Calibri" w:hAnsi="Calibri"/>
      <w:b/>
      <w:i/>
      <w:szCs w:val="22"/>
    </w:rPr>
  </w:style>
  <w:style w:type="character" w:customStyle="1" w:styleId="IntenseQuoteChar">
    <w:name w:val="Intense Quote Char"/>
    <w:link w:val="IntenseQuote"/>
    <w:uiPriority w:val="30"/>
    <w:locked/>
    <w:rsid w:val="00E34F90"/>
    <w:rPr>
      <w:rFonts w:eastAsia="Times New Roman" w:cs="Times New Roman"/>
      <w:b/>
      <w:i/>
      <w:sz w:val="24"/>
      <w:lang w:val="en-GB" w:eastAsia="x-none"/>
    </w:rPr>
  </w:style>
  <w:style w:type="character" w:styleId="SubtleEmphasis">
    <w:name w:val="Subtle Emphasis"/>
    <w:uiPriority w:val="19"/>
    <w:qFormat/>
    <w:rsid w:val="00E34F90"/>
    <w:rPr>
      <w:rFonts w:cs="Times New Roman"/>
      <w:i/>
      <w:color w:val="5A5A5A"/>
    </w:rPr>
  </w:style>
  <w:style w:type="character" w:styleId="IntenseEmphasis">
    <w:name w:val="Intense Emphasis"/>
    <w:uiPriority w:val="21"/>
    <w:qFormat/>
    <w:rsid w:val="00E34F90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34F90"/>
    <w:rPr>
      <w:rFonts w:cs="Times New Roman"/>
      <w:sz w:val="24"/>
      <w:szCs w:val="24"/>
      <w:u w:val="single"/>
    </w:rPr>
  </w:style>
  <w:style w:type="character" w:styleId="IntenseReference">
    <w:name w:val="Intense Reference"/>
    <w:uiPriority w:val="32"/>
    <w:qFormat/>
    <w:rsid w:val="00E34F90"/>
    <w:rPr>
      <w:rFonts w:cs="Times New Roman"/>
      <w:b/>
      <w:sz w:val="24"/>
      <w:u w:val="single"/>
    </w:rPr>
  </w:style>
  <w:style w:type="character" w:styleId="BookTitle">
    <w:name w:val="Book Title"/>
    <w:uiPriority w:val="33"/>
    <w:qFormat/>
    <w:rsid w:val="00E34F90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34F9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75D54"/>
    <w:rPr>
      <w:rFonts w:ascii="Tahoma" w:hAnsi="Tahoma" w:cs="Tahoma"/>
      <w:sz w:val="16"/>
      <w:szCs w:val="16"/>
      <w:lang w:val="x-none" w:eastAsia="en-US"/>
    </w:rPr>
  </w:style>
  <w:style w:type="paragraph" w:customStyle="1" w:styleId="Normal0">
    <w:name w:val="[Normal]"/>
    <w:rsid w:val="00EA21A1"/>
    <w:pPr>
      <w:widowControl w:val="0"/>
      <w:autoSpaceDE w:val="0"/>
      <w:autoSpaceDN w:val="0"/>
      <w:adjustRightInd w:val="0"/>
    </w:pPr>
    <w:rPr>
      <w:rFonts w:ascii=" " w:hAnsi=" " w:cs=" "/>
      <w:sz w:val="24"/>
      <w:szCs w:val="24"/>
    </w:rPr>
  </w:style>
  <w:style w:type="table" w:styleId="TableGrid">
    <w:name w:val="Table Grid"/>
    <w:basedOn w:val="TableNormal"/>
    <w:uiPriority w:val="59"/>
    <w:rsid w:val="009F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6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.uk/url?sa=i&amp;rct=j&amp;q=&amp;esrc=s&amp;source=images&amp;cd=&amp;cad=rja&amp;uact=8&amp;ved=0CAQQjRw&amp;url=http://www.lsesn.nhs.uk/&amp;ei=Dx_KVOTaL8PP7gaQuYG4DA&amp;bvm=bv.84607526,d.ZGU&amp;psig=AFQjCNG8PuydOFoDwkJ_PJXzWQl2F0gl5Q&amp;ust=14226187678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net\Desktop\New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0DCD-E211-4F3E-89C4-98166C87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Number  NHS Number</dc:title>
  <dc:subject/>
  <dc:creator>Garnet Clarke</dc:creator>
  <cp:keywords/>
  <dc:description/>
  <cp:lastModifiedBy>CHURCH-MILLWARD, Sophie (NHS HEREFORDSHIRE AND WORCESTERSHIRE ICB - 18C)</cp:lastModifiedBy>
  <cp:revision>2</cp:revision>
  <cp:lastPrinted>2016-11-18T12:02:00Z</cp:lastPrinted>
  <dcterms:created xsi:type="dcterms:W3CDTF">2025-07-14T07:08:00Z</dcterms:created>
  <dcterms:modified xsi:type="dcterms:W3CDTF">2025-07-14T07:08:00Z</dcterms:modified>
</cp:coreProperties>
</file>