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2DC" w:rsidRPr="005802F4" w:rsidRDefault="004662DC" w:rsidP="004662DC">
      <w:pPr>
        <w:pStyle w:val="Body"/>
        <w:shd w:val="clear" w:color="auto" w:fill="FFFFFF"/>
        <w:spacing w:after="0" w:line="240" w:lineRule="auto"/>
        <w:jc w:val="center"/>
        <w:rPr>
          <w:rFonts w:ascii="Arial" w:eastAsia="Arial" w:hAnsi="Arial" w:cs="Arial"/>
          <w:b/>
          <w:bCs/>
          <w:color w:val="0070C0"/>
          <w:sz w:val="28"/>
          <w:szCs w:val="28"/>
          <w:u w:color="222222"/>
        </w:rPr>
      </w:pPr>
      <w:bookmarkStart w:id="0" w:name="_GoBack"/>
      <w:bookmarkEnd w:id="0"/>
      <w:r w:rsidRPr="005802F4">
        <w:rPr>
          <w:rFonts w:ascii="Arial" w:hAnsi="Arial"/>
          <w:b/>
          <w:bCs/>
          <w:color w:val="0070C0"/>
          <w:sz w:val="28"/>
          <w:szCs w:val="28"/>
          <w:u w:color="222222"/>
        </w:rPr>
        <w:t>KNEBWORTH AND MARYMEAD MEDICAL PRACTICE</w:t>
      </w:r>
    </w:p>
    <w:p w:rsidR="004662DC" w:rsidRPr="006D3CF8" w:rsidRDefault="004662DC" w:rsidP="004662DC">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662DC" w:rsidRPr="005802F4" w:rsidRDefault="004662DC" w:rsidP="004662DC">
      <w:pPr>
        <w:pStyle w:val="Body"/>
        <w:shd w:val="clear" w:color="auto" w:fill="FFFFFF"/>
        <w:spacing w:after="0" w:line="240" w:lineRule="auto"/>
        <w:jc w:val="center"/>
        <w:rPr>
          <w:rFonts w:ascii="Arial" w:hAnsi="Arial"/>
          <w:b/>
          <w:bCs/>
          <w:i/>
          <w:iCs/>
          <w:color w:val="FF0000"/>
          <w:sz w:val="24"/>
          <w:szCs w:val="24"/>
          <w:u w:color="C00000"/>
        </w:rPr>
      </w:pPr>
      <w:r w:rsidRPr="005802F4">
        <w:rPr>
          <w:rFonts w:ascii="Arial" w:hAnsi="Arial"/>
          <w:b/>
          <w:bCs/>
          <w:i/>
          <w:iCs/>
          <w:color w:val="FF0000"/>
          <w:sz w:val="24"/>
          <w:szCs w:val="24"/>
          <w:u w:color="C00000"/>
        </w:rPr>
        <w:t>PATIENT PARTICIPATION GROUP NEWSLETTER</w:t>
      </w:r>
    </w:p>
    <w:p w:rsidR="005802F4"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5802F4" w:rsidRPr="005802F4" w:rsidRDefault="005802F4" w:rsidP="004662DC">
      <w:pPr>
        <w:pStyle w:val="Body"/>
        <w:shd w:val="clear" w:color="auto" w:fill="FFFFFF"/>
        <w:spacing w:after="0" w:line="240" w:lineRule="auto"/>
        <w:jc w:val="center"/>
        <w:rPr>
          <w:rFonts w:ascii="Arial" w:hAnsi="Arial"/>
          <w:b/>
          <w:bCs/>
          <w:i/>
          <w:iCs/>
          <w:color w:val="000000" w:themeColor="text1"/>
          <w:sz w:val="24"/>
          <w:szCs w:val="24"/>
          <w:u w:color="C00000"/>
        </w:rPr>
      </w:pPr>
      <w:r w:rsidRPr="005802F4">
        <w:rPr>
          <w:rFonts w:ascii="Arial" w:hAnsi="Arial"/>
          <w:b/>
          <w:bCs/>
          <w:i/>
          <w:iCs/>
          <w:color w:val="000000" w:themeColor="text1"/>
          <w:sz w:val="24"/>
          <w:szCs w:val="24"/>
          <w:u w:color="C00000"/>
        </w:rPr>
        <w:t>January 2025</w:t>
      </w:r>
    </w:p>
    <w:p w:rsidR="005802F4" w:rsidRPr="006D3CF8" w:rsidRDefault="005802F4" w:rsidP="004662DC">
      <w:pPr>
        <w:pStyle w:val="Body"/>
        <w:shd w:val="clear" w:color="auto" w:fill="FFFFFF"/>
        <w:spacing w:after="0" w:line="240" w:lineRule="auto"/>
        <w:jc w:val="center"/>
        <w:rPr>
          <w:rFonts w:ascii="Arial" w:hAnsi="Arial"/>
          <w:b/>
          <w:bCs/>
          <w:i/>
          <w:iCs/>
          <w:color w:val="000000" w:themeColor="text1"/>
          <w:u w:color="C00000"/>
        </w:rPr>
      </w:pPr>
    </w:p>
    <w:p w:rsidR="00866640" w:rsidRPr="00393C90" w:rsidRDefault="00866640" w:rsidP="004662DC">
      <w:pPr>
        <w:pStyle w:val="Body"/>
        <w:shd w:val="clear" w:color="auto" w:fill="FFFFFF"/>
        <w:spacing w:after="0" w:line="240" w:lineRule="auto"/>
        <w:jc w:val="center"/>
        <w:rPr>
          <w:rFonts w:ascii="Arial" w:hAnsi="Arial"/>
          <w:b/>
          <w:bCs/>
          <w:i/>
          <w:iCs/>
          <w:color w:val="00B050"/>
          <w:u w:color="C00000"/>
        </w:rPr>
      </w:pPr>
    </w:p>
    <w:p w:rsidR="00DE4807" w:rsidRPr="00882A0E" w:rsidRDefault="00DE4807" w:rsidP="00DE4807">
      <w:pPr>
        <w:rPr>
          <w:rFonts w:ascii="Arial" w:hAnsi="Arial" w:cs="Arial"/>
          <w:b/>
        </w:rPr>
      </w:pPr>
      <w:r w:rsidRPr="00882A0E">
        <w:rPr>
          <w:rFonts w:ascii="Arial" w:hAnsi="Arial" w:cs="Arial"/>
          <w:b/>
        </w:rPr>
        <w:t>PPG/PCN Healthcare Events 2025</w:t>
      </w:r>
    </w:p>
    <w:p w:rsidR="00DE4807" w:rsidRPr="00C81DDE" w:rsidRDefault="00DE4807" w:rsidP="00DE4807">
      <w:pPr>
        <w:rPr>
          <w:rFonts w:ascii="Arial" w:hAnsi="Arial" w:cs="Arial"/>
          <w:sz w:val="20"/>
          <w:szCs w:val="20"/>
        </w:rPr>
      </w:pPr>
      <w:r w:rsidRPr="00C81DDE">
        <w:rPr>
          <w:rFonts w:ascii="Arial" w:hAnsi="Arial" w:cs="Arial"/>
          <w:sz w:val="20"/>
          <w:szCs w:val="20"/>
        </w:rPr>
        <w:t>To follow on from last year’s successful series of healthcare evening events, we already have a programme for 2025. The dates and topics are as follows:</w:t>
      </w:r>
    </w:p>
    <w:p w:rsidR="00DE4807" w:rsidRPr="00C81DDE" w:rsidRDefault="00DE4807" w:rsidP="00DE4807">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20th March - Cervical Cancer</w:t>
      </w:r>
    </w:p>
    <w:p w:rsidR="00DE4807" w:rsidRPr="00C81DDE" w:rsidRDefault="00DE4807" w:rsidP="00DE4807">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15th May - Respiratory (COPD, asthma etc)</w:t>
      </w:r>
    </w:p>
    <w:p w:rsidR="00DE4807" w:rsidRPr="00C81DDE" w:rsidRDefault="00DE4807" w:rsidP="00DE4807">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17th July - Stroke (and related conditions)</w:t>
      </w:r>
    </w:p>
    <w:p w:rsidR="00DE4807" w:rsidRPr="00C81DDE" w:rsidRDefault="00DE4807" w:rsidP="00DE4807">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 xml:space="preserve">18th September - Getting Older! </w:t>
      </w:r>
    </w:p>
    <w:p w:rsidR="00DE4807" w:rsidRPr="00C81DDE" w:rsidRDefault="00DE4807" w:rsidP="00DE4807">
      <w:pPr>
        <w:spacing w:after="0" w:line="240" w:lineRule="auto"/>
        <w:ind w:firstLine="720"/>
        <w:rPr>
          <w:rFonts w:ascii="Arial" w:eastAsia="Times New Roman" w:hAnsi="Arial" w:cs="Arial"/>
          <w:sz w:val="20"/>
          <w:szCs w:val="20"/>
          <w:lang w:eastAsia="en-GB"/>
        </w:rPr>
      </w:pPr>
      <w:r w:rsidRPr="00C81DDE">
        <w:rPr>
          <w:rFonts w:ascii="Arial" w:eastAsia="Times New Roman" w:hAnsi="Arial" w:cs="Arial"/>
          <w:sz w:val="20"/>
          <w:szCs w:val="20"/>
          <w:lang w:eastAsia="en-GB"/>
        </w:rPr>
        <w:t>20th November - Women’s Health (menopause etc)</w:t>
      </w:r>
    </w:p>
    <w:p w:rsidR="00DE4807" w:rsidRPr="00C81DDE" w:rsidRDefault="00DE4807" w:rsidP="00DE4807">
      <w:pPr>
        <w:spacing w:after="0" w:line="240" w:lineRule="auto"/>
        <w:rPr>
          <w:rFonts w:ascii="Arial" w:eastAsia="Times New Roman" w:hAnsi="Arial" w:cs="Arial"/>
          <w:sz w:val="20"/>
          <w:szCs w:val="20"/>
          <w:lang w:eastAsia="en-GB"/>
        </w:rPr>
      </w:pPr>
    </w:p>
    <w:p w:rsidR="00DE4807" w:rsidRDefault="00DE4807" w:rsidP="00DE4807">
      <w:pPr>
        <w:spacing w:after="0" w:line="240" w:lineRule="auto"/>
        <w:rPr>
          <w:rFonts w:ascii="Arial" w:eastAsia="Times New Roman" w:hAnsi="Arial" w:cs="Arial"/>
          <w:sz w:val="20"/>
          <w:szCs w:val="20"/>
          <w:lang w:eastAsia="en-GB"/>
        </w:rPr>
      </w:pPr>
      <w:r w:rsidRPr="00C81DDE">
        <w:rPr>
          <w:rFonts w:ascii="Arial" w:eastAsia="Times New Roman" w:hAnsi="Arial" w:cs="Arial"/>
          <w:sz w:val="20"/>
          <w:szCs w:val="20"/>
          <w:lang w:eastAsia="en-GB"/>
        </w:rPr>
        <w:t>We are also hoping to have a repeat of last year’s presentation on Prostate Cancer in order to accommodate those patients who were unable to attend the previous one. However, this is unlikely to be held until the later part of the year.</w:t>
      </w:r>
    </w:p>
    <w:p w:rsidR="00DE4807" w:rsidRPr="00882A0E" w:rsidRDefault="00DE4807" w:rsidP="00DE4807">
      <w:pPr>
        <w:spacing w:after="0" w:line="240" w:lineRule="auto"/>
        <w:rPr>
          <w:rFonts w:ascii="Arial" w:eastAsia="Times New Roman" w:hAnsi="Arial" w:cs="Arial"/>
          <w:sz w:val="10"/>
          <w:szCs w:val="10"/>
          <w:lang w:eastAsia="en-GB"/>
        </w:rPr>
      </w:pPr>
    </w:p>
    <w:p w:rsidR="00DE4807" w:rsidRPr="00C81DDE" w:rsidRDefault="00DE4807" w:rsidP="00DE4807">
      <w:pPr>
        <w:spacing w:after="0" w:line="240" w:lineRule="auto"/>
        <w:rPr>
          <w:rFonts w:ascii="Arial" w:eastAsia="Times New Roman" w:hAnsi="Arial" w:cs="Arial"/>
          <w:sz w:val="20"/>
          <w:szCs w:val="20"/>
          <w:lang w:eastAsia="en-GB"/>
        </w:rPr>
      </w:pPr>
      <w:r w:rsidRPr="00C81DDE">
        <w:rPr>
          <w:rFonts w:ascii="Arial" w:eastAsia="Times New Roman" w:hAnsi="Arial" w:cs="Arial"/>
          <w:sz w:val="20"/>
          <w:szCs w:val="20"/>
          <w:lang w:eastAsia="en-GB"/>
        </w:rPr>
        <w:t xml:space="preserve">These meetings will be held at the Stevenage Arts Community Centre on Roaring Meg and will </w:t>
      </w:r>
      <w:r>
        <w:rPr>
          <w:rFonts w:ascii="Arial" w:eastAsia="Times New Roman" w:hAnsi="Arial" w:cs="Arial"/>
          <w:sz w:val="20"/>
          <w:szCs w:val="20"/>
          <w:lang w:eastAsia="en-GB"/>
        </w:rPr>
        <w:t xml:space="preserve">all </w:t>
      </w:r>
      <w:r w:rsidRPr="00C81DDE">
        <w:rPr>
          <w:rFonts w:ascii="Arial" w:eastAsia="Times New Roman" w:hAnsi="Arial" w:cs="Arial"/>
          <w:sz w:val="20"/>
          <w:szCs w:val="20"/>
          <w:lang w:eastAsia="en-GB"/>
        </w:rPr>
        <w:t xml:space="preserve">commence at </w:t>
      </w:r>
      <w:r w:rsidR="005802F4">
        <w:rPr>
          <w:rFonts w:ascii="Arial" w:eastAsia="Times New Roman" w:hAnsi="Arial" w:cs="Arial"/>
          <w:sz w:val="20"/>
          <w:szCs w:val="20"/>
          <w:lang w:eastAsia="en-GB"/>
        </w:rPr>
        <w:t xml:space="preserve">   </w:t>
      </w:r>
      <w:r w:rsidRPr="00C81DDE">
        <w:rPr>
          <w:rFonts w:ascii="Arial" w:eastAsia="Times New Roman" w:hAnsi="Arial" w:cs="Arial"/>
          <w:sz w:val="20"/>
          <w:szCs w:val="20"/>
          <w:lang w:eastAsia="en-GB"/>
        </w:rPr>
        <w:t xml:space="preserve">7.30 pm. </w:t>
      </w:r>
    </w:p>
    <w:p w:rsidR="00DE4807" w:rsidRPr="00882A0E" w:rsidRDefault="00DE4807" w:rsidP="00DE4807">
      <w:pPr>
        <w:spacing w:after="0" w:line="240" w:lineRule="auto"/>
        <w:rPr>
          <w:rFonts w:ascii="Arial" w:eastAsia="Times New Roman" w:hAnsi="Arial" w:cs="Arial"/>
          <w:sz w:val="10"/>
          <w:szCs w:val="10"/>
          <w:lang w:eastAsia="en-GB"/>
        </w:rPr>
      </w:pPr>
    </w:p>
    <w:p w:rsidR="00DE4807" w:rsidRDefault="00DE4807" w:rsidP="00DE4807">
      <w:pPr>
        <w:spacing w:after="0" w:line="240" w:lineRule="auto"/>
        <w:rPr>
          <w:rFonts w:ascii="Arial" w:hAnsi="Arial" w:cs="Arial"/>
          <w:sz w:val="20"/>
          <w:szCs w:val="20"/>
        </w:rPr>
      </w:pPr>
      <w:r w:rsidRPr="00C81DDE">
        <w:rPr>
          <w:rFonts w:ascii="Arial" w:hAnsi="Arial" w:cs="Arial"/>
          <w:sz w:val="20"/>
          <w:szCs w:val="20"/>
        </w:rPr>
        <w:t>The Knebworth and Marymead PPG contacts for these events are Rosie Chisnell (rosie.chisnell@hotmail.com) and Graham Fothergill (</w:t>
      </w:r>
      <w:hyperlink r:id="rId9" w:history="1">
        <w:r w:rsidRPr="00C81DDE">
          <w:rPr>
            <w:rStyle w:val="Hyperlink"/>
            <w:rFonts w:ascii="Arial" w:hAnsi="Arial" w:cs="Arial"/>
            <w:sz w:val="20"/>
            <w:szCs w:val="20"/>
          </w:rPr>
          <w:t>gafothergill@gmail.com</w:t>
        </w:r>
      </w:hyperlink>
      <w:r w:rsidRPr="00C81DDE">
        <w:rPr>
          <w:rFonts w:ascii="Arial" w:hAnsi="Arial" w:cs="Arial"/>
          <w:sz w:val="20"/>
          <w:szCs w:val="20"/>
        </w:rPr>
        <w:t>).</w:t>
      </w:r>
    </w:p>
    <w:p w:rsidR="005802F4" w:rsidRPr="00C81DDE" w:rsidRDefault="005802F4" w:rsidP="00DE4807">
      <w:pPr>
        <w:spacing w:after="0" w:line="240" w:lineRule="auto"/>
        <w:rPr>
          <w:rFonts w:ascii="Arial" w:hAnsi="Arial" w:cs="Arial"/>
          <w:sz w:val="20"/>
          <w:szCs w:val="20"/>
        </w:rPr>
      </w:pPr>
    </w:p>
    <w:p w:rsidR="00DE4807" w:rsidRPr="00C81DDE" w:rsidRDefault="00DE4807" w:rsidP="00DE4807">
      <w:pPr>
        <w:spacing w:after="0" w:line="240" w:lineRule="auto"/>
        <w:rPr>
          <w:rFonts w:ascii="Arial" w:hAnsi="Arial" w:cs="Arial"/>
          <w:sz w:val="20"/>
          <w:szCs w:val="20"/>
        </w:rPr>
      </w:pPr>
    </w:p>
    <w:p w:rsidR="00DE4807" w:rsidRDefault="00DE4807" w:rsidP="00DE4807">
      <w:pPr>
        <w:rPr>
          <w:rFonts w:ascii="Arial" w:hAnsi="Arial" w:cs="Arial"/>
          <w:b/>
        </w:rPr>
      </w:pPr>
      <w:r w:rsidRPr="00882A0E">
        <w:rPr>
          <w:rFonts w:ascii="Arial" w:hAnsi="Arial" w:cs="Arial"/>
          <w:b/>
        </w:rPr>
        <w:t>Prescription Medicines – An Overview</w:t>
      </w:r>
      <w:r>
        <w:rPr>
          <w:rFonts w:ascii="Arial" w:hAnsi="Arial" w:cs="Arial"/>
          <w:b/>
        </w:rPr>
        <w:t xml:space="preserve"> </w:t>
      </w:r>
    </w:p>
    <w:p w:rsidR="00DE4807" w:rsidRPr="00F81B4F" w:rsidRDefault="00DE4807" w:rsidP="00DE4807">
      <w:pPr>
        <w:rPr>
          <w:rFonts w:ascii="Arial" w:eastAsia="Times New Roman" w:hAnsi="Arial" w:cs="Arial"/>
          <w:color w:val="000000"/>
          <w:sz w:val="20"/>
          <w:szCs w:val="20"/>
          <w:lang w:eastAsia="en-GB"/>
        </w:rPr>
      </w:pPr>
      <w:r w:rsidRPr="00DE4807">
        <w:rPr>
          <w:rFonts w:ascii="Arial" w:hAnsi="Arial" w:cs="Arial"/>
        </w:rPr>
        <w:t>T</w:t>
      </w:r>
      <w:r w:rsidRPr="00882A0E">
        <w:rPr>
          <w:rFonts w:ascii="Arial" w:eastAsia="Times New Roman" w:hAnsi="Arial" w:cs="Arial"/>
          <w:color w:val="000000"/>
          <w:sz w:val="20"/>
          <w:szCs w:val="20"/>
          <w:lang w:eastAsia="en-GB"/>
        </w:rPr>
        <w:t>he p</w:t>
      </w:r>
      <w:r w:rsidRPr="00F81B4F">
        <w:rPr>
          <w:rFonts w:ascii="Arial" w:eastAsia="Times New Roman" w:hAnsi="Arial" w:cs="Arial"/>
          <w:color w:val="000000"/>
          <w:sz w:val="20"/>
          <w:szCs w:val="20"/>
          <w:lang w:eastAsia="en-GB"/>
        </w:rPr>
        <w:t xml:space="preserve">rescribing </w:t>
      </w:r>
      <w:r w:rsidRPr="00882A0E">
        <w:rPr>
          <w:rFonts w:ascii="Arial" w:eastAsia="Times New Roman" w:hAnsi="Arial" w:cs="Arial"/>
          <w:color w:val="000000"/>
          <w:sz w:val="20"/>
          <w:szCs w:val="20"/>
          <w:lang w:eastAsia="en-GB"/>
        </w:rPr>
        <w:t>of medication</w:t>
      </w:r>
      <w:r w:rsidRPr="00F81B4F">
        <w:rPr>
          <w:rFonts w:ascii="Arial" w:eastAsia="Times New Roman" w:hAnsi="Arial" w:cs="Arial"/>
          <w:color w:val="000000"/>
          <w:sz w:val="20"/>
          <w:szCs w:val="20"/>
          <w:lang w:eastAsia="en-GB"/>
        </w:rPr>
        <w:t xml:space="preserve"> is the most common treatment that the NHS provides for patients.</w:t>
      </w:r>
    </w:p>
    <w:p w:rsidR="00DE4807" w:rsidRPr="00F81B4F" w:rsidRDefault="00DE4807" w:rsidP="00DE4807">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When you need to take medication</w:t>
      </w:r>
      <w:r w:rsidRPr="00882A0E">
        <w:rPr>
          <w:rFonts w:ascii="Arial" w:eastAsia="Times New Roman" w:hAnsi="Arial" w:cs="Arial"/>
          <w:color w:val="000000"/>
          <w:sz w:val="20"/>
          <w:szCs w:val="20"/>
          <w:lang w:eastAsia="en-GB"/>
        </w:rPr>
        <w:t>,</w:t>
      </w:r>
      <w:r w:rsidRPr="00F81B4F">
        <w:rPr>
          <w:rFonts w:ascii="Arial" w:eastAsia="Times New Roman" w:hAnsi="Arial" w:cs="Arial"/>
          <w:color w:val="000000"/>
          <w:sz w:val="20"/>
          <w:szCs w:val="20"/>
          <w:lang w:eastAsia="en-GB"/>
        </w:rPr>
        <w:t xml:space="preserve"> GPs, pharmacists or other healthcare professionals looking after you will work with you to make sure that you get the right choice of medicine at the right time. This is called medicines optimisation.</w:t>
      </w:r>
    </w:p>
    <w:p w:rsidR="00DE4807" w:rsidRPr="00F81B4F" w:rsidRDefault="00DE4807" w:rsidP="00DE4807">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The goal of medicines optimisation is to:</w:t>
      </w:r>
    </w:p>
    <w:p w:rsidR="00DE4807" w:rsidRPr="00F81B4F" w:rsidRDefault="00DE4807" w:rsidP="00DE4807">
      <w:pPr>
        <w:numPr>
          <w:ilvl w:val="0"/>
          <w:numId w:val="3"/>
        </w:numPr>
        <w:shd w:val="clear" w:color="auto" w:fill="FFFFFF"/>
        <w:spacing w:after="0"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Make sure that the medicines given to patients are used well and safely. </w:t>
      </w:r>
    </w:p>
    <w:p w:rsidR="00DE4807" w:rsidRPr="00F81B4F" w:rsidRDefault="00DE4807" w:rsidP="00DE4807">
      <w:pPr>
        <w:numPr>
          <w:ilvl w:val="0"/>
          <w:numId w:val="3"/>
        </w:numPr>
        <w:shd w:val="clear" w:color="auto" w:fill="FFFFFF"/>
        <w:spacing w:after="0"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Encourage people to understand their medicines and be involved in their own care. </w:t>
      </w:r>
    </w:p>
    <w:p w:rsidR="00DE4807" w:rsidRPr="00F81B4F" w:rsidRDefault="00DE4807" w:rsidP="00DE4807">
      <w:pPr>
        <w:numPr>
          <w:ilvl w:val="0"/>
          <w:numId w:val="3"/>
        </w:numPr>
        <w:shd w:val="clear" w:color="auto" w:fill="FFFFFF"/>
        <w:spacing w:after="0"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Avoid people taking unnecessary medicines or those that might be detrimental to them. </w:t>
      </w:r>
    </w:p>
    <w:p w:rsidR="00DE4807" w:rsidRPr="00F81B4F" w:rsidRDefault="00DE4807" w:rsidP="00DE4807">
      <w:pPr>
        <w:numPr>
          <w:ilvl w:val="0"/>
          <w:numId w:val="3"/>
        </w:numPr>
        <w:shd w:val="clear" w:color="auto" w:fill="FFFFFF"/>
        <w:spacing w:after="0"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Improve people’s health outcomes and support people to stay as well and as independent as they can. </w:t>
      </w:r>
    </w:p>
    <w:p w:rsidR="00DE4807" w:rsidRPr="00F81B4F" w:rsidRDefault="00DE4807" w:rsidP="00DE4807">
      <w:pPr>
        <w:numPr>
          <w:ilvl w:val="0"/>
          <w:numId w:val="3"/>
        </w:numPr>
        <w:shd w:val="clear" w:color="auto" w:fill="FFFFFF"/>
        <w:spacing w:after="0"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Reduce medicines waste.</w:t>
      </w:r>
    </w:p>
    <w:p w:rsidR="00DE4807" w:rsidRPr="00F81B4F" w:rsidRDefault="00DE4807" w:rsidP="00DE4807">
      <w:pPr>
        <w:shd w:val="clear" w:color="auto" w:fill="FFFFFF"/>
        <w:spacing w:before="100" w:beforeAutospacing="1" w:after="100" w:afterAutospacing="1" w:line="240" w:lineRule="auto"/>
        <w:outlineLvl w:val="1"/>
        <w:rPr>
          <w:rFonts w:ascii="Arial" w:eastAsia="Times New Roman" w:hAnsi="Arial" w:cs="Arial"/>
          <w:b/>
          <w:bCs/>
          <w:color w:val="000000"/>
          <w:sz w:val="20"/>
          <w:szCs w:val="20"/>
          <w:lang w:eastAsia="en-GB"/>
        </w:rPr>
      </w:pPr>
      <w:r w:rsidRPr="00F81B4F">
        <w:rPr>
          <w:rFonts w:ascii="Arial" w:eastAsia="Times New Roman" w:hAnsi="Arial" w:cs="Arial"/>
          <w:b/>
          <w:bCs/>
          <w:color w:val="000000"/>
          <w:sz w:val="20"/>
          <w:szCs w:val="20"/>
          <w:lang w:eastAsia="en-GB"/>
        </w:rPr>
        <w:t>Wasted or unused medicine</w:t>
      </w:r>
    </w:p>
    <w:p w:rsidR="00DE4807" w:rsidRPr="00F81B4F" w:rsidRDefault="00DE4807" w:rsidP="00DE4807">
      <w:pPr>
        <w:shd w:val="clear" w:color="auto" w:fill="FFFFFF"/>
        <w:spacing w:before="100" w:beforeAutospacing="1" w:after="100" w:afterAutospacing="1" w:line="240" w:lineRule="auto"/>
        <w:rPr>
          <w:rFonts w:ascii="Arial" w:eastAsia="Times New Roman" w:hAnsi="Arial" w:cs="Arial"/>
          <w:color w:val="000000"/>
          <w:sz w:val="20"/>
          <w:szCs w:val="20"/>
          <w:lang w:eastAsia="en-GB"/>
        </w:rPr>
      </w:pPr>
      <w:r w:rsidRPr="00F81B4F">
        <w:rPr>
          <w:rFonts w:ascii="Arial" w:eastAsia="Times New Roman" w:hAnsi="Arial" w:cs="Arial"/>
          <w:color w:val="000000"/>
          <w:sz w:val="20"/>
          <w:szCs w:val="20"/>
          <w:lang w:eastAsia="en-GB"/>
        </w:rPr>
        <w:t>The NHS pays for every medicine it dispenses. If medicine is unused or wasted this is wasted money that could have been spent on something else. Nationally, the NHS spends an estimated £300 million on unused medicines each year.</w:t>
      </w:r>
    </w:p>
    <w:p w:rsidR="00DE4807" w:rsidRPr="00882A0E" w:rsidRDefault="00DE4807" w:rsidP="00DE4807">
      <w:pPr>
        <w:shd w:val="clear" w:color="auto" w:fill="FFFFFF"/>
        <w:spacing w:before="100" w:beforeAutospacing="1" w:after="100" w:afterAutospacing="1" w:line="240" w:lineRule="auto"/>
        <w:outlineLvl w:val="2"/>
        <w:rPr>
          <w:rFonts w:ascii="Arial" w:eastAsia="Times New Roman" w:hAnsi="Arial" w:cs="Arial"/>
          <w:b/>
          <w:bCs/>
          <w:color w:val="000000"/>
          <w:sz w:val="20"/>
          <w:szCs w:val="20"/>
          <w:lang w:eastAsia="en-GB"/>
        </w:rPr>
      </w:pPr>
      <w:r w:rsidRPr="00F81B4F">
        <w:rPr>
          <w:rFonts w:ascii="Arial" w:eastAsia="Times New Roman" w:hAnsi="Arial" w:cs="Arial"/>
          <w:b/>
          <w:bCs/>
          <w:color w:val="000000"/>
          <w:sz w:val="20"/>
          <w:szCs w:val="20"/>
          <w:lang w:eastAsia="en-GB"/>
        </w:rPr>
        <w:t>How you can help stop medicines waste</w:t>
      </w:r>
    </w:p>
    <w:p w:rsidR="00DE4807" w:rsidRPr="00882A0E" w:rsidRDefault="00DE4807" w:rsidP="00DE4807">
      <w:pPr>
        <w:pStyle w:val="ListParagraph"/>
        <w:numPr>
          <w:ilvl w:val="0"/>
          <w:numId w:val="4"/>
        </w:numPr>
        <w:shd w:val="clear" w:color="auto" w:fill="FFFFFF"/>
        <w:spacing w:before="100" w:beforeAutospacing="1" w:after="100" w:afterAutospacing="1" w:line="240" w:lineRule="auto"/>
        <w:outlineLvl w:val="2"/>
        <w:rPr>
          <w:rFonts w:ascii="Arial" w:eastAsia="Times New Roman" w:hAnsi="Arial" w:cs="Arial"/>
          <w:bCs/>
          <w:color w:val="000000"/>
          <w:sz w:val="20"/>
          <w:szCs w:val="20"/>
          <w:lang w:eastAsia="en-GB"/>
        </w:rPr>
      </w:pPr>
      <w:r w:rsidRPr="00882A0E">
        <w:rPr>
          <w:rFonts w:ascii="Arial" w:eastAsia="Times New Roman" w:hAnsi="Arial" w:cs="Arial"/>
          <w:bCs/>
          <w:color w:val="000000"/>
          <w:sz w:val="20"/>
          <w:szCs w:val="20"/>
          <w:lang w:eastAsia="en-GB"/>
        </w:rPr>
        <w:t>check what you already have at home before you order more</w:t>
      </w:r>
    </w:p>
    <w:p w:rsidR="00DE4807" w:rsidRPr="00882A0E" w:rsidRDefault="00DE4807" w:rsidP="00DE4807">
      <w:pPr>
        <w:pStyle w:val="ListParagraph"/>
        <w:numPr>
          <w:ilvl w:val="0"/>
          <w:numId w:val="4"/>
        </w:numPr>
        <w:shd w:val="clear" w:color="auto" w:fill="FFFFFF"/>
        <w:spacing w:before="100" w:beforeAutospacing="1" w:after="100" w:afterAutospacing="1" w:line="240" w:lineRule="auto"/>
        <w:outlineLvl w:val="2"/>
        <w:rPr>
          <w:rFonts w:ascii="Arial" w:eastAsia="Times New Roman" w:hAnsi="Arial" w:cs="Arial"/>
          <w:bCs/>
          <w:color w:val="000000"/>
          <w:sz w:val="20"/>
          <w:szCs w:val="20"/>
          <w:lang w:eastAsia="en-GB"/>
        </w:rPr>
      </w:pPr>
      <w:r w:rsidRPr="00882A0E">
        <w:rPr>
          <w:rFonts w:ascii="Arial" w:eastAsia="Times New Roman" w:hAnsi="Arial" w:cs="Arial"/>
          <w:bCs/>
          <w:color w:val="000000"/>
          <w:sz w:val="20"/>
          <w:szCs w:val="20"/>
          <w:lang w:eastAsia="en-GB"/>
        </w:rPr>
        <w:t>tell your doctor if you stop taking your medication</w:t>
      </w:r>
    </w:p>
    <w:p w:rsidR="00DE4807" w:rsidRPr="00882A0E" w:rsidRDefault="00DE4807" w:rsidP="00DE4807">
      <w:pPr>
        <w:pStyle w:val="ListParagraph"/>
        <w:numPr>
          <w:ilvl w:val="0"/>
          <w:numId w:val="4"/>
        </w:numPr>
        <w:shd w:val="clear" w:color="auto" w:fill="FFFFFF"/>
        <w:spacing w:before="100" w:beforeAutospacing="1" w:after="100" w:afterAutospacing="1" w:line="240" w:lineRule="auto"/>
        <w:outlineLvl w:val="2"/>
        <w:rPr>
          <w:rFonts w:ascii="Arial" w:eastAsia="Times New Roman" w:hAnsi="Arial" w:cs="Arial"/>
          <w:bCs/>
          <w:color w:val="000000"/>
          <w:sz w:val="20"/>
          <w:szCs w:val="20"/>
          <w:lang w:eastAsia="en-GB"/>
        </w:rPr>
      </w:pPr>
      <w:r w:rsidRPr="00882A0E">
        <w:rPr>
          <w:rFonts w:ascii="Arial" w:eastAsia="Times New Roman" w:hAnsi="Arial" w:cs="Arial"/>
          <w:bCs/>
          <w:color w:val="000000"/>
          <w:sz w:val="20"/>
          <w:szCs w:val="20"/>
          <w:lang w:eastAsia="en-GB"/>
        </w:rPr>
        <w:t>speak to your pharmacist if you are receiving medicines that you don’t use</w:t>
      </w:r>
    </w:p>
    <w:p w:rsidR="00DE4807" w:rsidRDefault="00DE4807" w:rsidP="00DE4807">
      <w:pPr>
        <w:shd w:val="clear" w:color="auto" w:fill="FFFFFF"/>
        <w:spacing w:before="100" w:beforeAutospacing="1" w:after="100" w:afterAutospacing="1" w:line="240" w:lineRule="auto"/>
        <w:outlineLvl w:val="2"/>
        <w:rPr>
          <w:rFonts w:ascii="Arial" w:eastAsia="Times New Roman" w:hAnsi="Arial" w:cs="Arial"/>
          <w:bCs/>
          <w:i/>
          <w:color w:val="000000"/>
          <w:sz w:val="18"/>
          <w:szCs w:val="18"/>
          <w:lang w:eastAsia="en-GB"/>
        </w:rPr>
      </w:pPr>
      <w:r w:rsidRPr="00882A0E">
        <w:rPr>
          <w:rFonts w:ascii="Arial" w:eastAsia="Times New Roman" w:hAnsi="Arial" w:cs="Arial"/>
          <w:bCs/>
          <w:i/>
          <w:color w:val="000000"/>
          <w:sz w:val="18"/>
          <w:szCs w:val="18"/>
          <w:lang w:eastAsia="en-GB"/>
        </w:rPr>
        <w:t xml:space="preserve">The above information has been extracted from the Herts and West Essex </w:t>
      </w:r>
      <w:r w:rsidR="000713D3">
        <w:rPr>
          <w:rFonts w:ascii="Arial" w:eastAsia="Times New Roman" w:hAnsi="Arial" w:cs="Arial"/>
          <w:bCs/>
          <w:i/>
          <w:color w:val="000000"/>
          <w:sz w:val="18"/>
          <w:szCs w:val="18"/>
          <w:lang w:eastAsia="en-GB"/>
        </w:rPr>
        <w:t xml:space="preserve">ICS </w:t>
      </w:r>
      <w:r w:rsidRPr="00882A0E">
        <w:rPr>
          <w:rFonts w:ascii="Arial" w:eastAsia="Times New Roman" w:hAnsi="Arial" w:cs="Arial"/>
          <w:bCs/>
          <w:i/>
          <w:color w:val="000000"/>
          <w:sz w:val="18"/>
          <w:szCs w:val="18"/>
          <w:lang w:eastAsia="en-GB"/>
        </w:rPr>
        <w:t>Newsletter of 10th January 2025.</w:t>
      </w:r>
    </w:p>
    <w:p w:rsidR="005802F4" w:rsidRDefault="005802F4" w:rsidP="00DE4807">
      <w:pPr>
        <w:shd w:val="clear" w:color="auto" w:fill="FFFFFF"/>
        <w:spacing w:before="100" w:beforeAutospacing="1" w:after="100" w:afterAutospacing="1" w:line="240" w:lineRule="auto"/>
        <w:outlineLvl w:val="2"/>
        <w:rPr>
          <w:rFonts w:ascii="Arial" w:eastAsia="Times New Roman" w:hAnsi="Arial" w:cs="Arial"/>
          <w:bCs/>
          <w:i/>
          <w:color w:val="000000"/>
          <w:sz w:val="18"/>
          <w:szCs w:val="18"/>
          <w:lang w:eastAsia="en-GB"/>
        </w:rPr>
      </w:pPr>
    </w:p>
    <w:p w:rsidR="005802F4" w:rsidRPr="00882A0E" w:rsidRDefault="005802F4" w:rsidP="00DE4807">
      <w:pPr>
        <w:shd w:val="clear" w:color="auto" w:fill="FFFFFF"/>
        <w:spacing w:before="100" w:beforeAutospacing="1" w:after="100" w:afterAutospacing="1" w:line="240" w:lineRule="auto"/>
        <w:outlineLvl w:val="2"/>
        <w:rPr>
          <w:rFonts w:ascii="Arial" w:eastAsia="Times New Roman" w:hAnsi="Arial" w:cs="Arial"/>
          <w:bCs/>
          <w:i/>
          <w:color w:val="000000"/>
          <w:sz w:val="18"/>
          <w:szCs w:val="18"/>
          <w:lang w:eastAsia="en-GB"/>
        </w:rPr>
      </w:pPr>
    </w:p>
    <w:p w:rsidR="004A5B62" w:rsidRPr="00DE4807" w:rsidRDefault="004A5B62" w:rsidP="004A5B62">
      <w:pPr>
        <w:rPr>
          <w:rFonts w:ascii="Arial" w:hAnsi="Arial" w:cs="Arial"/>
          <w:b/>
        </w:rPr>
      </w:pPr>
      <w:r w:rsidRPr="00DE4807">
        <w:rPr>
          <w:rFonts w:ascii="Arial" w:hAnsi="Arial" w:cs="Arial"/>
          <w:b/>
        </w:rPr>
        <w:lastRenderedPageBreak/>
        <w:t>PPG Meeting</w:t>
      </w:r>
      <w:r w:rsidR="00DE4807" w:rsidRPr="00DE4807">
        <w:rPr>
          <w:rFonts w:ascii="Arial" w:hAnsi="Arial" w:cs="Arial"/>
          <w:b/>
        </w:rPr>
        <w:t>s</w:t>
      </w:r>
    </w:p>
    <w:p w:rsidR="004A5B62" w:rsidRPr="00DE4807" w:rsidRDefault="004A5B62" w:rsidP="004A5B62">
      <w:pPr>
        <w:rPr>
          <w:rFonts w:ascii="Arial" w:hAnsi="Arial" w:cs="Arial"/>
          <w:sz w:val="20"/>
          <w:szCs w:val="20"/>
        </w:rPr>
      </w:pPr>
      <w:r w:rsidRPr="00DE4807">
        <w:rPr>
          <w:rFonts w:ascii="Arial" w:hAnsi="Arial" w:cs="Arial"/>
          <w:sz w:val="20"/>
          <w:szCs w:val="20"/>
        </w:rPr>
        <w:t>The next PPG Meeting will be at Knebworth Surgery on Tuesday, 1</w:t>
      </w:r>
      <w:r w:rsidR="00DE4807" w:rsidRPr="00DE4807">
        <w:rPr>
          <w:rFonts w:ascii="Arial" w:hAnsi="Arial" w:cs="Arial"/>
          <w:sz w:val="20"/>
          <w:szCs w:val="20"/>
        </w:rPr>
        <w:t>8</w:t>
      </w:r>
      <w:r w:rsidRPr="00DE4807">
        <w:rPr>
          <w:rFonts w:ascii="Arial" w:hAnsi="Arial" w:cs="Arial"/>
          <w:sz w:val="20"/>
          <w:szCs w:val="20"/>
        </w:rPr>
        <w:t xml:space="preserve">th </w:t>
      </w:r>
      <w:r w:rsidR="00DE4807" w:rsidRPr="00DE4807">
        <w:rPr>
          <w:rFonts w:ascii="Arial" w:hAnsi="Arial" w:cs="Arial"/>
          <w:sz w:val="20"/>
          <w:szCs w:val="20"/>
        </w:rPr>
        <w:t>February</w:t>
      </w:r>
      <w:r w:rsidRPr="00DE4807">
        <w:rPr>
          <w:rFonts w:ascii="Arial" w:hAnsi="Arial" w:cs="Arial"/>
          <w:sz w:val="20"/>
          <w:szCs w:val="20"/>
        </w:rPr>
        <w:t xml:space="preserve">, starting at 7.00 pm. As well as a short Practice update, there will be a presentation on </w:t>
      </w:r>
      <w:r w:rsidR="00DE4807" w:rsidRPr="00DE4807">
        <w:rPr>
          <w:rFonts w:ascii="Arial" w:hAnsi="Arial" w:cs="Arial"/>
          <w:sz w:val="20"/>
          <w:szCs w:val="20"/>
        </w:rPr>
        <w:t>the work of the Garden House Hospice Care</w:t>
      </w:r>
      <w:r w:rsidRPr="00DE4807">
        <w:rPr>
          <w:rFonts w:ascii="Arial" w:hAnsi="Arial" w:cs="Arial"/>
          <w:sz w:val="20"/>
          <w:szCs w:val="20"/>
        </w:rPr>
        <w:t>. All Knebworth and Marymead patients are invited</w:t>
      </w:r>
      <w:r w:rsidR="00603933" w:rsidRPr="00DE4807">
        <w:rPr>
          <w:rFonts w:ascii="Arial" w:hAnsi="Arial" w:cs="Arial"/>
          <w:sz w:val="20"/>
          <w:szCs w:val="20"/>
        </w:rPr>
        <w:t xml:space="preserve"> to attend</w:t>
      </w:r>
      <w:r w:rsidRPr="00DE4807">
        <w:rPr>
          <w:rFonts w:ascii="Arial" w:hAnsi="Arial" w:cs="Arial"/>
          <w:sz w:val="20"/>
          <w:szCs w:val="20"/>
        </w:rPr>
        <w:t>.</w:t>
      </w:r>
      <w:r w:rsidR="005E1F6A">
        <w:rPr>
          <w:rFonts w:ascii="Arial" w:hAnsi="Arial" w:cs="Arial"/>
          <w:sz w:val="20"/>
          <w:szCs w:val="20"/>
        </w:rPr>
        <w:t xml:space="preserve"> </w:t>
      </w:r>
      <w:r w:rsidRPr="00DE4807">
        <w:rPr>
          <w:rFonts w:ascii="Arial" w:hAnsi="Arial" w:cs="Arial"/>
          <w:sz w:val="20"/>
          <w:szCs w:val="20"/>
        </w:rPr>
        <w:t xml:space="preserve">Our </w:t>
      </w:r>
      <w:r w:rsidR="00DE4807" w:rsidRPr="00DE4807">
        <w:rPr>
          <w:rFonts w:ascii="Arial" w:hAnsi="Arial" w:cs="Arial"/>
          <w:sz w:val="20"/>
          <w:szCs w:val="20"/>
        </w:rPr>
        <w:t>March</w:t>
      </w:r>
      <w:r w:rsidRPr="00DE4807">
        <w:rPr>
          <w:rFonts w:ascii="Arial" w:hAnsi="Arial" w:cs="Arial"/>
          <w:sz w:val="20"/>
          <w:szCs w:val="20"/>
        </w:rPr>
        <w:t xml:space="preserve"> Meeting is scheduled for Tuesday, the </w:t>
      </w:r>
      <w:r w:rsidR="00DE4807" w:rsidRPr="00DE4807">
        <w:rPr>
          <w:rFonts w:ascii="Arial" w:hAnsi="Arial" w:cs="Arial"/>
          <w:sz w:val="20"/>
          <w:szCs w:val="20"/>
        </w:rPr>
        <w:t xml:space="preserve">18th, </w:t>
      </w:r>
      <w:r w:rsidRPr="00DE4807">
        <w:rPr>
          <w:rFonts w:ascii="Arial" w:hAnsi="Arial" w:cs="Arial"/>
          <w:sz w:val="20"/>
          <w:szCs w:val="20"/>
        </w:rPr>
        <w:t>probably again at Knebworth Surgery; the main presentation at that Meeting is still to be arranged.</w:t>
      </w:r>
    </w:p>
    <w:p w:rsidR="00C5241B" w:rsidRDefault="00C5241B" w:rsidP="00C5241B">
      <w:pPr>
        <w:shd w:val="clear" w:color="auto" w:fill="FFFFFF"/>
        <w:spacing w:after="0" w:line="240" w:lineRule="auto"/>
        <w:rPr>
          <w:rFonts w:ascii="Arial" w:eastAsia="Times New Roman" w:hAnsi="Arial" w:cs="Arial"/>
          <w:color w:val="222222"/>
          <w:sz w:val="20"/>
          <w:szCs w:val="20"/>
          <w:lang w:eastAsia="en-GB"/>
        </w:rPr>
      </w:pPr>
    </w:p>
    <w:p w:rsidR="0049775C" w:rsidRPr="006D3CF8" w:rsidRDefault="0049775C" w:rsidP="0049775C">
      <w:pPr>
        <w:pStyle w:val="BodyA"/>
        <w:rPr>
          <w:rFonts w:ascii="Arial" w:eastAsia="Bookman Old Style" w:hAnsi="Arial" w:cs="Arial"/>
          <w:b/>
          <w:bCs/>
          <w:i/>
          <w:iCs/>
          <w:color w:val="000000" w:themeColor="text1"/>
        </w:rPr>
      </w:pPr>
      <w:r w:rsidRPr="006D3CF8">
        <w:rPr>
          <w:rFonts w:ascii="Arial" w:hAnsi="Arial" w:cs="Arial"/>
          <w:b/>
          <w:bCs/>
          <w:i/>
          <w:iCs/>
          <w:color w:val="000000" w:themeColor="text1"/>
        </w:rPr>
        <w:t xml:space="preserve">PPG </w:t>
      </w:r>
      <w:r w:rsidR="00F43A7F" w:rsidRPr="006D3CF8">
        <w:rPr>
          <w:rFonts w:ascii="Arial" w:hAnsi="Arial" w:cs="Arial"/>
          <w:b/>
          <w:bCs/>
          <w:i/>
          <w:iCs/>
          <w:color w:val="000000" w:themeColor="text1"/>
        </w:rPr>
        <w:t>Officers</w:t>
      </w:r>
    </w:p>
    <w:p w:rsidR="0049775C" w:rsidRPr="00913F04" w:rsidRDefault="0049775C" w:rsidP="0049775C">
      <w:pPr>
        <w:pStyle w:val="BodyA"/>
        <w:rPr>
          <w:rFonts w:ascii="Bookman Old Style" w:hAnsi="Bookman Old Style"/>
          <w:i/>
          <w:iCs/>
          <w:sz w:val="24"/>
          <w:szCs w:val="24"/>
        </w:rPr>
      </w:pPr>
    </w:p>
    <w:p w:rsidR="00AC60F4" w:rsidRPr="00AC1289" w:rsidRDefault="0049775C" w:rsidP="0049775C">
      <w:pPr>
        <w:pStyle w:val="BodyA"/>
        <w:rPr>
          <w:rFonts w:ascii="Bookman Old Style" w:hAnsi="Bookman Old Style"/>
          <w:i/>
          <w:iCs/>
          <w:sz w:val="20"/>
          <w:szCs w:val="20"/>
        </w:rPr>
      </w:pPr>
      <w:r w:rsidRPr="00AC1289">
        <w:rPr>
          <w:rFonts w:ascii="Bookman Old Style" w:hAnsi="Bookman Old Style"/>
          <w:i/>
          <w:iCs/>
          <w:sz w:val="20"/>
          <w:szCs w:val="20"/>
        </w:rPr>
        <w:t>Mandy Preedy, 01438 811512</w:t>
      </w:r>
    </w:p>
    <w:p w:rsidR="00AC60F4" w:rsidRPr="00AC1289" w:rsidRDefault="0049775C" w:rsidP="0049775C">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David Wilkinson</w:t>
      </w:r>
      <w:r w:rsidR="00AC60F4" w:rsidRPr="00AC1289">
        <w:rPr>
          <w:rFonts w:ascii="Bookman Old Style" w:hAnsi="Bookman Old Style"/>
          <w:i/>
          <w:sz w:val="20"/>
          <w:szCs w:val="20"/>
        </w:rPr>
        <w:t>, 0</w:t>
      </w:r>
      <w:r w:rsidRPr="00AC1289">
        <w:rPr>
          <w:rFonts w:ascii="Bookman Old Style" w:hAnsi="Bookman Old Style"/>
          <w:i/>
          <w:sz w:val="20"/>
          <w:szCs w:val="20"/>
        </w:rPr>
        <w:t>1438 243681</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49775C" w:rsidRPr="00AC1289" w:rsidRDefault="0049775C" w:rsidP="0049775C">
      <w:pPr>
        <w:pStyle w:val="BodyA"/>
        <w:rPr>
          <w:rFonts w:ascii="Bookman Old Style" w:hAnsi="Bookman Old Style"/>
          <w:i/>
          <w:sz w:val="20"/>
          <w:szCs w:val="20"/>
        </w:rPr>
      </w:pPr>
      <w:r w:rsidRPr="00AC1289">
        <w:rPr>
          <w:rFonts w:ascii="Bookman Old Style" w:hAnsi="Bookman Old Style"/>
          <w:i/>
          <w:sz w:val="20"/>
          <w:szCs w:val="20"/>
        </w:rPr>
        <w:t>Rosie Chisnell, 01438 817906</w:t>
      </w:r>
      <w:r w:rsidR="00AC60F4" w:rsidRPr="00AC1289">
        <w:rPr>
          <w:rFonts w:ascii="Bookman Old Style" w:hAnsi="Bookman Old Style"/>
          <w:i/>
          <w:sz w:val="20"/>
          <w:szCs w:val="20"/>
        </w:rPr>
        <w:t xml:space="preserve"> </w:t>
      </w:r>
    </w:p>
    <w:p w:rsidR="0049775C" w:rsidRPr="004F21E7" w:rsidRDefault="0049775C" w:rsidP="0049775C">
      <w:pPr>
        <w:pStyle w:val="BodyA"/>
        <w:rPr>
          <w:rFonts w:ascii="Bookman Old Style" w:hAnsi="Bookman Old Style"/>
          <w:i/>
        </w:rPr>
      </w:pPr>
    </w:p>
    <w:p w:rsidR="0049775C" w:rsidRPr="00AC1289" w:rsidRDefault="00F8751A" w:rsidP="00F8751A">
      <w:pPr>
        <w:jc w:val="right"/>
        <w:rPr>
          <w:rFonts w:ascii="Arial" w:hAnsi="Arial" w:cs="Arial"/>
          <w:i/>
        </w:rPr>
      </w:pPr>
      <w:r w:rsidRPr="00AC1289">
        <w:rPr>
          <w:rFonts w:ascii="Arial" w:hAnsi="Arial" w:cs="Arial"/>
          <w:i/>
        </w:rPr>
        <w:t>Graham Fothergill</w:t>
      </w:r>
    </w:p>
    <w:sectPr w:rsidR="0049775C" w:rsidRPr="00AC1289" w:rsidSect="005E1F6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1E" w:rsidRDefault="00910A1E" w:rsidP="0049775C">
      <w:pPr>
        <w:spacing w:after="0" w:line="240" w:lineRule="auto"/>
      </w:pPr>
      <w:r>
        <w:separator/>
      </w:r>
    </w:p>
  </w:endnote>
  <w:endnote w:type="continuationSeparator" w:id="0">
    <w:p w:rsidR="00910A1E" w:rsidRDefault="00910A1E" w:rsidP="0049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65314"/>
      <w:docPartObj>
        <w:docPartGallery w:val="Page Numbers (Bottom of Page)"/>
        <w:docPartUnique/>
      </w:docPartObj>
    </w:sdtPr>
    <w:sdtEndPr>
      <w:rPr>
        <w:noProof/>
      </w:rPr>
    </w:sdtEndPr>
    <w:sdtContent>
      <w:p w:rsidR="0049775C" w:rsidRDefault="0049775C">
        <w:pPr>
          <w:pStyle w:val="Footer"/>
          <w:jc w:val="right"/>
        </w:pPr>
        <w:r>
          <w:fldChar w:fldCharType="begin"/>
        </w:r>
        <w:r>
          <w:instrText xml:space="preserve"> PAGE   \* MERGEFORMAT </w:instrText>
        </w:r>
        <w:r>
          <w:fldChar w:fldCharType="separate"/>
        </w:r>
        <w:r w:rsidR="00910A1E">
          <w:rPr>
            <w:noProof/>
          </w:rPr>
          <w:t>1</w:t>
        </w:r>
        <w:r>
          <w:rPr>
            <w:noProof/>
          </w:rPr>
          <w:fldChar w:fldCharType="end"/>
        </w:r>
      </w:p>
    </w:sdtContent>
  </w:sdt>
  <w:p w:rsidR="0049775C" w:rsidRDefault="00497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1E" w:rsidRDefault="00910A1E" w:rsidP="0049775C">
      <w:pPr>
        <w:spacing w:after="0" w:line="240" w:lineRule="auto"/>
      </w:pPr>
      <w:r>
        <w:separator/>
      </w:r>
    </w:p>
  </w:footnote>
  <w:footnote w:type="continuationSeparator" w:id="0">
    <w:p w:rsidR="00910A1E" w:rsidRDefault="00910A1E" w:rsidP="004977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5D95"/>
    <w:multiLevelType w:val="hybridMultilevel"/>
    <w:tmpl w:val="54FA5D2E"/>
    <w:lvl w:ilvl="0" w:tplc="7AA48450">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F20F99"/>
    <w:multiLevelType w:val="multilevel"/>
    <w:tmpl w:val="0C3E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13F1F"/>
    <w:multiLevelType w:val="multilevel"/>
    <w:tmpl w:val="A3B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DA5A28"/>
    <w:multiLevelType w:val="multilevel"/>
    <w:tmpl w:val="0C90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EB"/>
    <w:rsid w:val="0002402A"/>
    <w:rsid w:val="000713D3"/>
    <w:rsid w:val="001468E8"/>
    <w:rsid w:val="0016403D"/>
    <w:rsid w:val="001A16F8"/>
    <w:rsid w:val="001E7C14"/>
    <w:rsid w:val="00232CE1"/>
    <w:rsid w:val="00281AB3"/>
    <w:rsid w:val="00282BA3"/>
    <w:rsid w:val="00294E44"/>
    <w:rsid w:val="00303DDF"/>
    <w:rsid w:val="00393C90"/>
    <w:rsid w:val="0042144F"/>
    <w:rsid w:val="004662DC"/>
    <w:rsid w:val="0049775C"/>
    <w:rsid w:val="004A5B62"/>
    <w:rsid w:val="004D5EE3"/>
    <w:rsid w:val="004D7138"/>
    <w:rsid w:val="005521A7"/>
    <w:rsid w:val="00555960"/>
    <w:rsid w:val="0056627F"/>
    <w:rsid w:val="005802F4"/>
    <w:rsid w:val="00590C45"/>
    <w:rsid w:val="005E1F6A"/>
    <w:rsid w:val="00603933"/>
    <w:rsid w:val="00661227"/>
    <w:rsid w:val="006D3CF8"/>
    <w:rsid w:val="00705C84"/>
    <w:rsid w:val="00736772"/>
    <w:rsid w:val="00746221"/>
    <w:rsid w:val="00766E9F"/>
    <w:rsid w:val="007C2E3A"/>
    <w:rsid w:val="008473BB"/>
    <w:rsid w:val="00866640"/>
    <w:rsid w:val="00902FD6"/>
    <w:rsid w:val="00910A1E"/>
    <w:rsid w:val="009477D6"/>
    <w:rsid w:val="00AA7A3B"/>
    <w:rsid w:val="00AC1289"/>
    <w:rsid w:val="00AC60F4"/>
    <w:rsid w:val="00B40C85"/>
    <w:rsid w:val="00BB1609"/>
    <w:rsid w:val="00BC58C9"/>
    <w:rsid w:val="00C0063E"/>
    <w:rsid w:val="00C5241B"/>
    <w:rsid w:val="00D77EEB"/>
    <w:rsid w:val="00DE4807"/>
    <w:rsid w:val="00E53A12"/>
    <w:rsid w:val="00EE01D2"/>
    <w:rsid w:val="00EF1F1F"/>
    <w:rsid w:val="00F00DCD"/>
    <w:rsid w:val="00F266CA"/>
    <w:rsid w:val="00F43A7F"/>
    <w:rsid w:val="00F8751A"/>
    <w:rsid w:val="00FA6759"/>
    <w:rsid w:val="00F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C9"/>
    <w:rPr>
      <w:color w:val="0000FF" w:themeColor="hyperlink"/>
      <w:u w:val="single"/>
    </w:rPr>
  </w:style>
  <w:style w:type="paragraph" w:customStyle="1" w:styleId="Body">
    <w:name w:val="Body"/>
    <w:rsid w:val="004662DC"/>
    <w:pPr>
      <w:pBdr>
        <w:top w:val="nil"/>
        <w:left w:val="nil"/>
        <w:bottom w:val="nil"/>
        <w:right w:val="nil"/>
        <w:between w:val="nil"/>
        <w:bar w:val="nil"/>
      </w:pBdr>
    </w:pPr>
    <w:rPr>
      <w:rFonts w:ascii="Calibri" w:eastAsia="Calibri" w:hAnsi="Calibri" w:cs="Calibri"/>
      <w:color w:val="000000"/>
      <w:u w:color="000000"/>
      <w:bdr w:val="nil"/>
      <w:lang w:val="de-DE" w:eastAsia="en-GB"/>
    </w:rPr>
  </w:style>
  <w:style w:type="paragraph" w:styleId="NormalWeb">
    <w:name w:val="Normal (Web)"/>
    <w:basedOn w:val="Normal"/>
    <w:uiPriority w:val="99"/>
    <w:unhideWhenUsed/>
    <w:rsid w:val="00497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49775C"/>
  </w:style>
  <w:style w:type="paragraph" w:customStyle="1" w:styleId="BodyA">
    <w:name w:val="Body A"/>
    <w:rsid w:val="0049775C"/>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styleId="Header">
    <w:name w:val="header"/>
    <w:basedOn w:val="Normal"/>
    <w:link w:val="HeaderChar"/>
    <w:uiPriority w:val="99"/>
    <w:unhideWhenUsed/>
    <w:rsid w:val="00497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75C"/>
  </w:style>
  <w:style w:type="paragraph" w:styleId="Footer">
    <w:name w:val="footer"/>
    <w:basedOn w:val="Normal"/>
    <w:link w:val="FooterChar"/>
    <w:uiPriority w:val="99"/>
    <w:unhideWhenUsed/>
    <w:rsid w:val="00497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75C"/>
  </w:style>
  <w:style w:type="character" w:styleId="Strong">
    <w:name w:val="Strong"/>
    <w:basedOn w:val="DefaultParagraphFont"/>
    <w:uiPriority w:val="22"/>
    <w:qFormat/>
    <w:rsid w:val="00AC60F4"/>
    <w:rPr>
      <w:b/>
      <w:bCs/>
    </w:rPr>
  </w:style>
  <w:style w:type="paragraph" w:styleId="ListParagraph">
    <w:name w:val="List Paragraph"/>
    <w:basedOn w:val="Normal"/>
    <w:uiPriority w:val="34"/>
    <w:qFormat/>
    <w:rsid w:val="00DE4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afothergi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B1F0A-DCCD-454F-AD72-2570D7CD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2569</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Wasted or unused medicine</vt:lpstr>
      <vt:lpstr>        How you can help stop medicines waste</vt:lpstr>
      <vt:lpstr>        check what you already have at home before you order more</vt:lpstr>
      <vt:lpstr>        tell your doctor if you stop taking your medication</vt:lpstr>
      <vt:lpstr>        speak to your pharmacist if you are receiving medicines that you don’t use</vt:lpstr>
      <vt:lpstr>        The above information has been extracted from the Herts and West Essex ICS Newsl</vt:lpstr>
      <vt:lpstr>        </vt:lpstr>
      <vt: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dcterms:created xsi:type="dcterms:W3CDTF">2025-01-24T17:00:00Z</dcterms:created>
  <dcterms:modified xsi:type="dcterms:W3CDTF">2025-01-24T17:00:00Z</dcterms:modified>
</cp:coreProperties>
</file>