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C6B814" w14:textId="77777777" w:rsidR="003549AE" w:rsidRPr="003549AE" w:rsidRDefault="003549AE" w:rsidP="003549AE">
      <w:pPr>
        <w:rPr>
          <w:sz w:val="24"/>
          <w:szCs w:val="24"/>
        </w:rPr>
      </w:pPr>
      <w:r w:rsidRPr="003549AE">
        <w:rPr>
          <w:sz w:val="24"/>
          <w:szCs w:val="24"/>
        </w:rPr>
        <w:t>[Practice Letterhead]</w:t>
      </w:r>
    </w:p>
    <w:p w14:paraId="566333BA" w14:textId="77777777" w:rsidR="009742EB" w:rsidRPr="003549AE" w:rsidRDefault="003549AE">
      <w:pPr>
        <w:pStyle w:val="Heading1"/>
        <w:rPr>
          <w:rFonts w:asciiTheme="minorHAnsi" w:hAnsiTheme="minorHAnsi"/>
          <w:color w:val="000000" w:themeColor="text1"/>
          <w:sz w:val="24"/>
          <w:szCs w:val="24"/>
        </w:rPr>
      </w:pPr>
      <w:r w:rsidRPr="003549AE">
        <w:rPr>
          <w:rFonts w:asciiTheme="minorHAnsi" w:hAnsiTheme="minorHAnsi"/>
          <w:color w:val="000000" w:themeColor="text1"/>
          <w:sz w:val="24"/>
          <w:szCs w:val="24"/>
        </w:rPr>
        <w:t>DWP/Third-Party Letter Refusal</w:t>
      </w:r>
    </w:p>
    <w:p w14:paraId="38CDACA7" w14:textId="77777777" w:rsidR="003549AE" w:rsidRPr="003549AE" w:rsidRDefault="003549AE">
      <w:pPr>
        <w:rPr>
          <w:sz w:val="24"/>
          <w:szCs w:val="24"/>
        </w:rPr>
      </w:pPr>
    </w:p>
    <w:p w14:paraId="263A7C07" w14:textId="77777777" w:rsidR="009742EB" w:rsidRPr="003549AE" w:rsidRDefault="003549AE">
      <w:pPr>
        <w:rPr>
          <w:sz w:val="24"/>
          <w:szCs w:val="24"/>
        </w:rPr>
      </w:pPr>
      <w:r w:rsidRPr="003549AE">
        <w:rPr>
          <w:sz w:val="24"/>
          <w:szCs w:val="24"/>
        </w:rPr>
        <w:t>Dear [Requesting Party/Patient Name],</w:t>
      </w:r>
    </w:p>
    <w:p w14:paraId="2CB4E439" w14:textId="77777777" w:rsidR="009742EB" w:rsidRPr="003549AE" w:rsidRDefault="003549AE">
      <w:pPr>
        <w:rPr>
          <w:sz w:val="24"/>
          <w:szCs w:val="24"/>
        </w:rPr>
      </w:pPr>
      <w:r w:rsidRPr="003549AE">
        <w:rPr>
          <w:sz w:val="24"/>
          <w:szCs w:val="24"/>
        </w:rPr>
        <w:t>Re: Request for Letter to Support [e.g., Housing, Benefits]</w:t>
      </w:r>
    </w:p>
    <w:p w14:paraId="32A423B8" w14:textId="77777777" w:rsidR="009742EB" w:rsidRPr="003549AE" w:rsidRDefault="003549AE">
      <w:pPr>
        <w:rPr>
          <w:sz w:val="24"/>
          <w:szCs w:val="24"/>
        </w:rPr>
      </w:pPr>
      <w:r w:rsidRPr="003549AE">
        <w:rPr>
          <w:sz w:val="24"/>
          <w:szCs w:val="24"/>
        </w:rPr>
        <w:t xml:space="preserve">We are unable to provide a letter in support of this request unless formally commissioned by the </w:t>
      </w:r>
      <w:r w:rsidRPr="003549AE">
        <w:rPr>
          <w:sz w:val="24"/>
          <w:szCs w:val="24"/>
        </w:rPr>
        <w:t>requesting organisation, as such letters fall outside NHS contractual obligations and guidance.</w:t>
      </w:r>
    </w:p>
    <w:p w14:paraId="5DFB087B" w14:textId="77777777" w:rsidR="009742EB" w:rsidRPr="003549AE" w:rsidRDefault="003549AE">
      <w:pPr>
        <w:rPr>
          <w:sz w:val="24"/>
          <w:szCs w:val="24"/>
        </w:rPr>
      </w:pPr>
      <w:r w:rsidRPr="003549AE">
        <w:rPr>
          <w:sz w:val="24"/>
          <w:szCs w:val="24"/>
        </w:rPr>
        <w:t>We advise that you proceed through the official channels provided by the DWP or relevant organisation.</w:t>
      </w:r>
    </w:p>
    <w:p w14:paraId="02815132" w14:textId="5A059890" w:rsidR="009742EB" w:rsidRPr="003549AE" w:rsidRDefault="003549AE">
      <w:pPr>
        <w:rPr>
          <w:sz w:val="24"/>
          <w:szCs w:val="24"/>
        </w:rPr>
      </w:pPr>
      <w:r w:rsidRPr="003549AE">
        <w:rPr>
          <w:sz w:val="24"/>
          <w:szCs w:val="24"/>
        </w:rPr>
        <w:t>Yours sincerely,</w:t>
      </w:r>
    </w:p>
    <w:p w14:paraId="4AE3D392" w14:textId="77777777" w:rsidR="003549AE" w:rsidRPr="003549AE" w:rsidRDefault="003549AE">
      <w:pPr>
        <w:rPr>
          <w:sz w:val="24"/>
          <w:szCs w:val="24"/>
        </w:rPr>
      </w:pPr>
    </w:p>
    <w:p w14:paraId="36149DF7" w14:textId="77777777" w:rsidR="009742EB" w:rsidRPr="003549AE" w:rsidRDefault="003549AE">
      <w:pPr>
        <w:rPr>
          <w:sz w:val="24"/>
          <w:szCs w:val="24"/>
        </w:rPr>
      </w:pPr>
      <w:r w:rsidRPr="003549AE">
        <w:rPr>
          <w:sz w:val="24"/>
          <w:szCs w:val="24"/>
        </w:rPr>
        <w:t xml:space="preserve">[GP Name]  </w:t>
      </w:r>
      <w:r w:rsidRPr="003549AE">
        <w:rPr>
          <w:sz w:val="24"/>
          <w:szCs w:val="24"/>
        </w:rPr>
        <w:br/>
        <w:t>[Practice Name]</w:t>
      </w:r>
    </w:p>
    <w:sectPr w:rsidR="009742EB" w:rsidRPr="003549AE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042123974">
    <w:abstractNumId w:val="8"/>
  </w:num>
  <w:num w:numId="2" w16cid:durableId="476994053">
    <w:abstractNumId w:val="6"/>
  </w:num>
  <w:num w:numId="3" w16cid:durableId="820659059">
    <w:abstractNumId w:val="5"/>
  </w:num>
  <w:num w:numId="4" w16cid:durableId="242301916">
    <w:abstractNumId w:val="4"/>
  </w:num>
  <w:num w:numId="5" w16cid:durableId="2118257112">
    <w:abstractNumId w:val="7"/>
  </w:num>
  <w:num w:numId="6" w16cid:durableId="844439698">
    <w:abstractNumId w:val="3"/>
  </w:num>
  <w:num w:numId="7" w16cid:durableId="750858941">
    <w:abstractNumId w:val="2"/>
  </w:num>
  <w:num w:numId="8" w16cid:durableId="863907354">
    <w:abstractNumId w:val="1"/>
  </w:num>
  <w:num w:numId="9" w16cid:durableId="288008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3549AE"/>
    <w:rsid w:val="00383F9F"/>
    <w:rsid w:val="009742EB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7741B46"/>
  <w14:defaultImageDpi w14:val="300"/>
  <w15:docId w15:val="{771CE3F7-43CC-4515-AAD0-0C464320E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421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493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Wakefield LMC</cp:lastModifiedBy>
  <cp:revision>2</cp:revision>
  <dcterms:created xsi:type="dcterms:W3CDTF">2025-06-04T13:06:00Z</dcterms:created>
  <dcterms:modified xsi:type="dcterms:W3CDTF">2025-06-04T13:06:00Z</dcterms:modified>
  <cp:category/>
</cp:coreProperties>
</file>