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E60EF" w14:textId="77777777" w:rsidR="00047F88" w:rsidRDefault="00A40590">
      <w:pPr>
        <w:spacing w:after="151" w:line="259" w:lineRule="auto"/>
        <w:ind w:left="14" w:firstLine="0"/>
      </w:pPr>
      <w:r>
        <w:t xml:space="preserve"> </w:t>
      </w:r>
    </w:p>
    <w:p w14:paraId="06498892" w14:textId="77777777" w:rsidR="00047F88" w:rsidRDefault="00A40590">
      <w:pPr>
        <w:tabs>
          <w:tab w:val="right" w:pos="10480"/>
        </w:tabs>
        <w:spacing w:after="0" w:line="259" w:lineRule="auto"/>
        <w:ind w:left="0" w:firstLine="0"/>
      </w:pPr>
      <w:r>
        <w:rPr>
          <w:noProof/>
        </w:rPr>
        <w:drawing>
          <wp:anchor distT="0" distB="0" distL="114300" distR="114300" simplePos="0" relativeHeight="251658240" behindDoc="0" locked="0" layoutInCell="1" allowOverlap="0" wp14:anchorId="1867AD0B" wp14:editId="5C66371E">
            <wp:simplePos x="0" y="0"/>
            <wp:positionH relativeFrom="column">
              <wp:posOffset>4880229</wp:posOffset>
            </wp:positionH>
            <wp:positionV relativeFrom="paragraph">
              <wp:posOffset>0</wp:posOffset>
            </wp:positionV>
            <wp:extent cx="1612900" cy="615315"/>
            <wp:effectExtent l="0" t="0" r="0" b="0"/>
            <wp:wrapSquare wrapText="bothSides"/>
            <wp:docPr id="199" name="Pictu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7"/>
                    <a:stretch>
                      <a:fillRect/>
                    </a:stretch>
                  </pic:blipFill>
                  <pic:spPr>
                    <a:xfrm>
                      <a:off x="0" y="0"/>
                      <a:ext cx="1612900" cy="615315"/>
                    </a:xfrm>
                    <a:prstGeom prst="rect">
                      <a:avLst/>
                    </a:prstGeom>
                  </pic:spPr>
                </pic:pic>
              </a:graphicData>
            </a:graphic>
          </wp:anchor>
        </w:drawing>
      </w:r>
      <w:r>
        <w:rPr>
          <w:noProof/>
        </w:rPr>
        <w:drawing>
          <wp:inline distT="0" distB="0" distL="0" distR="0" wp14:anchorId="585D559C" wp14:editId="0FAA281A">
            <wp:extent cx="2619375" cy="742950"/>
            <wp:effectExtent l="0" t="0" r="0" b="0"/>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8"/>
                    <a:stretch>
                      <a:fillRect/>
                    </a:stretch>
                  </pic:blipFill>
                  <pic:spPr>
                    <a:xfrm>
                      <a:off x="0" y="0"/>
                      <a:ext cx="2619375" cy="742950"/>
                    </a:xfrm>
                    <a:prstGeom prst="rect">
                      <a:avLst/>
                    </a:prstGeom>
                  </pic:spPr>
                </pic:pic>
              </a:graphicData>
            </a:graphic>
          </wp:inline>
        </w:drawing>
      </w:r>
      <w:r>
        <w:tab/>
        <w:t xml:space="preserve"> </w:t>
      </w:r>
    </w:p>
    <w:p w14:paraId="4E08F10D" w14:textId="77777777" w:rsidR="00047F88" w:rsidRDefault="00A40590">
      <w:pPr>
        <w:spacing w:after="254" w:line="259" w:lineRule="auto"/>
        <w:ind w:left="1361" w:firstLine="0"/>
        <w:jc w:val="center"/>
      </w:pPr>
      <w:r>
        <w:rPr>
          <w:b/>
          <w:i/>
          <w:color w:val="0F4761"/>
        </w:rPr>
        <w:t xml:space="preserve">  </w:t>
      </w:r>
      <w:r>
        <w:t xml:space="preserve">  </w:t>
      </w:r>
    </w:p>
    <w:p w14:paraId="48145969" w14:textId="77777777" w:rsidR="00047F88" w:rsidRDefault="00A40590">
      <w:pPr>
        <w:spacing w:after="465" w:line="259" w:lineRule="auto"/>
        <w:ind w:left="14" w:firstLine="0"/>
      </w:pPr>
      <w:r>
        <w:t xml:space="preserve"> </w:t>
      </w:r>
      <w:r>
        <w:rPr>
          <w:rFonts w:ascii="Calibri" w:eastAsia="Calibri" w:hAnsi="Calibri" w:cs="Calibri"/>
          <w:color w:val="0F4761"/>
          <w:sz w:val="40"/>
        </w:rPr>
        <w:t xml:space="preserve"> </w:t>
      </w:r>
      <w:r>
        <w:t xml:space="preserve"> </w:t>
      </w:r>
    </w:p>
    <w:p w14:paraId="4FB6FB3E" w14:textId="77777777" w:rsidR="00047F88" w:rsidRDefault="00A40590">
      <w:pPr>
        <w:spacing w:after="528" w:line="259" w:lineRule="auto"/>
        <w:ind w:left="249" w:firstLine="0"/>
        <w:jc w:val="center"/>
      </w:pPr>
      <w:r>
        <w:rPr>
          <w:rFonts w:ascii="Calibri" w:eastAsia="Calibri" w:hAnsi="Calibri" w:cs="Calibri"/>
          <w:color w:val="0F4761"/>
          <w:sz w:val="40"/>
        </w:rPr>
        <w:t xml:space="preserve"> </w:t>
      </w:r>
      <w:r>
        <w:t xml:space="preserve"> </w:t>
      </w:r>
    </w:p>
    <w:p w14:paraId="39D15B28" w14:textId="77777777" w:rsidR="00047F88" w:rsidRDefault="00A40590">
      <w:pPr>
        <w:spacing w:after="400" w:line="259" w:lineRule="auto"/>
        <w:ind w:left="271" w:firstLine="0"/>
      </w:pPr>
      <w:r>
        <w:rPr>
          <w:b/>
          <w:color w:val="0070C0"/>
          <w:sz w:val="56"/>
        </w:rPr>
        <w:t xml:space="preserve">Wakefield Practice Premium Contract </w:t>
      </w:r>
    </w:p>
    <w:p w14:paraId="2FA2DB02" w14:textId="77777777" w:rsidR="00047F88" w:rsidRDefault="00A40590">
      <w:pPr>
        <w:spacing w:after="154" w:line="259" w:lineRule="auto"/>
        <w:ind w:left="5" w:firstLine="0"/>
        <w:jc w:val="center"/>
      </w:pPr>
      <w:r>
        <w:rPr>
          <w:b/>
          <w:i/>
          <w:color w:val="0070C0"/>
          <w:sz w:val="56"/>
        </w:rPr>
        <w:t xml:space="preserve">Iteration 9 </w:t>
      </w:r>
      <w:r>
        <w:t xml:space="preserve"> </w:t>
      </w:r>
    </w:p>
    <w:p w14:paraId="15B8AE86" w14:textId="77777777" w:rsidR="00047F88" w:rsidRDefault="00A40590">
      <w:pPr>
        <w:spacing w:after="320" w:line="259" w:lineRule="auto"/>
        <w:ind w:left="391" w:firstLine="0"/>
        <w:jc w:val="center"/>
      </w:pPr>
      <w:r>
        <w:rPr>
          <w:b/>
          <w:sz w:val="56"/>
        </w:rPr>
        <w:t xml:space="preserve"> </w:t>
      </w:r>
      <w:r>
        <w:t xml:space="preserve"> </w:t>
      </w:r>
    </w:p>
    <w:p w14:paraId="690C1981" w14:textId="77777777" w:rsidR="00047F88" w:rsidRDefault="00A40590">
      <w:pPr>
        <w:spacing w:after="0" w:line="259" w:lineRule="auto"/>
        <w:ind w:left="8" w:firstLine="0"/>
        <w:jc w:val="center"/>
      </w:pPr>
      <w:r>
        <w:rPr>
          <w:sz w:val="56"/>
        </w:rPr>
        <w:t xml:space="preserve">Technical Guidance </w:t>
      </w:r>
      <w:r>
        <w:t xml:space="preserve"> </w:t>
      </w:r>
    </w:p>
    <w:p w14:paraId="103B4701" w14:textId="77777777" w:rsidR="00047F88" w:rsidRDefault="00A40590">
      <w:pPr>
        <w:spacing w:after="259" w:line="259" w:lineRule="auto"/>
        <w:ind w:left="211" w:firstLine="0"/>
        <w:jc w:val="center"/>
      </w:pPr>
      <w:r>
        <w:t xml:space="preserve">  </w:t>
      </w:r>
    </w:p>
    <w:p w14:paraId="4D1F9C5F" w14:textId="77777777" w:rsidR="00047F88" w:rsidRDefault="00A40590">
      <w:pPr>
        <w:spacing w:after="0" w:line="259" w:lineRule="auto"/>
        <w:ind w:left="14" w:firstLine="0"/>
      </w:pPr>
      <w:r>
        <w:t xml:space="preserve">  </w:t>
      </w:r>
    </w:p>
    <w:tbl>
      <w:tblPr>
        <w:tblStyle w:val="TableGrid"/>
        <w:tblW w:w="9991" w:type="dxa"/>
        <w:tblInd w:w="20" w:type="dxa"/>
        <w:tblCellMar>
          <w:top w:w="54" w:type="dxa"/>
          <w:left w:w="107" w:type="dxa"/>
        </w:tblCellMar>
        <w:tblLook w:val="04A0" w:firstRow="1" w:lastRow="0" w:firstColumn="1" w:lastColumn="0" w:noHBand="0" w:noVBand="1"/>
      </w:tblPr>
      <w:tblGrid>
        <w:gridCol w:w="984"/>
        <w:gridCol w:w="1420"/>
        <w:gridCol w:w="1791"/>
        <w:gridCol w:w="3116"/>
        <w:gridCol w:w="2680"/>
      </w:tblGrid>
      <w:tr w:rsidR="00047F88" w:rsidRPr="007C1618" w14:paraId="0D62FFCB" w14:textId="77777777">
        <w:trPr>
          <w:trHeight w:val="853"/>
        </w:trPr>
        <w:tc>
          <w:tcPr>
            <w:tcW w:w="984" w:type="dxa"/>
            <w:tcBorders>
              <w:top w:val="single" w:sz="4" w:space="0" w:color="000000"/>
              <w:left w:val="single" w:sz="4" w:space="0" w:color="000000"/>
              <w:bottom w:val="single" w:sz="4" w:space="0" w:color="000000"/>
              <w:right w:val="single" w:sz="4" w:space="0" w:color="000000"/>
            </w:tcBorders>
            <w:shd w:val="clear" w:color="auto" w:fill="330068"/>
          </w:tcPr>
          <w:p w14:paraId="50BECC64" w14:textId="77777777" w:rsidR="00047F88" w:rsidRPr="007C1618" w:rsidRDefault="00A40590">
            <w:pPr>
              <w:spacing w:after="0" w:line="259" w:lineRule="auto"/>
              <w:ind w:left="0" w:firstLine="0"/>
              <w:rPr>
                <w:sz w:val="20"/>
                <w:szCs w:val="20"/>
              </w:rPr>
            </w:pPr>
            <w:r w:rsidRPr="007C1618">
              <w:rPr>
                <w:color w:val="FFFFFF"/>
                <w:sz w:val="20"/>
                <w:szCs w:val="20"/>
              </w:rPr>
              <w:t xml:space="preserve">Version no </w:t>
            </w:r>
            <w:r w:rsidRPr="007C1618">
              <w:rPr>
                <w:sz w:val="20"/>
                <w:szCs w:val="20"/>
              </w:rPr>
              <w:t xml:space="preserve"> </w:t>
            </w:r>
          </w:p>
        </w:tc>
        <w:tc>
          <w:tcPr>
            <w:tcW w:w="1420" w:type="dxa"/>
            <w:tcBorders>
              <w:top w:val="single" w:sz="4" w:space="0" w:color="000000"/>
              <w:left w:val="single" w:sz="4" w:space="0" w:color="000000"/>
              <w:bottom w:val="single" w:sz="4" w:space="0" w:color="000000"/>
              <w:right w:val="single" w:sz="4" w:space="0" w:color="000000"/>
            </w:tcBorders>
            <w:shd w:val="clear" w:color="auto" w:fill="330068"/>
          </w:tcPr>
          <w:p w14:paraId="42B3F70A" w14:textId="77777777" w:rsidR="00047F88" w:rsidRPr="007C1618" w:rsidRDefault="00A40590">
            <w:pPr>
              <w:spacing w:after="0" w:line="259" w:lineRule="auto"/>
              <w:ind w:left="0" w:firstLine="0"/>
              <w:rPr>
                <w:sz w:val="20"/>
                <w:szCs w:val="20"/>
              </w:rPr>
            </w:pPr>
            <w:r w:rsidRPr="007C1618">
              <w:rPr>
                <w:color w:val="FFFFFF"/>
                <w:sz w:val="20"/>
                <w:szCs w:val="20"/>
              </w:rPr>
              <w:t xml:space="preserve">Date </w:t>
            </w:r>
            <w:r w:rsidRPr="007C1618">
              <w:rPr>
                <w:sz w:val="20"/>
                <w:szCs w:val="20"/>
              </w:rPr>
              <w:t xml:space="preserve"> </w:t>
            </w:r>
          </w:p>
        </w:tc>
        <w:tc>
          <w:tcPr>
            <w:tcW w:w="1791" w:type="dxa"/>
            <w:tcBorders>
              <w:top w:val="single" w:sz="4" w:space="0" w:color="000000"/>
              <w:left w:val="single" w:sz="4" w:space="0" w:color="000000"/>
              <w:bottom w:val="single" w:sz="4" w:space="0" w:color="000000"/>
              <w:right w:val="single" w:sz="4" w:space="0" w:color="000000"/>
            </w:tcBorders>
            <w:shd w:val="clear" w:color="auto" w:fill="330068"/>
          </w:tcPr>
          <w:p w14:paraId="0D1904E4" w14:textId="77777777" w:rsidR="00047F88" w:rsidRPr="007C1618" w:rsidRDefault="00A40590">
            <w:pPr>
              <w:spacing w:after="0" w:line="259" w:lineRule="auto"/>
              <w:ind w:left="1" w:firstLine="0"/>
              <w:rPr>
                <w:sz w:val="20"/>
                <w:szCs w:val="20"/>
              </w:rPr>
            </w:pPr>
            <w:r w:rsidRPr="007C1618">
              <w:rPr>
                <w:color w:val="FFFFFF"/>
                <w:sz w:val="20"/>
                <w:szCs w:val="20"/>
              </w:rPr>
              <w:t xml:space="preserve">Author </w:t>
            </w:r>
            <w:r w:rsidRPr="007C1618">
              <w:rPr>
                <w:sz w:val="20"/>
                <w:szCs w:val="20"/>
              </w:rPr>
              <w:t xml:space="preserve"> </w:t>
            </w:r>
          </w:p>
        </w:tc>
        <w:tc>
          <w:tcPr>
            <w:tcW w:w="3116" w:type="dxa"/>
            <w:tcBorders>
              <w:top w:val="single" w:sz="4" w:space="0" w:color="000000"/>
              <w:left w:val="single" w:sz="4" w:space="0" w:color="000000"/>
              <w:bottom w:val="single" w:sz="4" w:space="0" w:color="000000"/>
              <w:right w:val="single" w:sz="4" w:space="0" w:color="000000"/>
            </w:tcBorders>
            <w:shd w:val="clear" w:color="auto" w:fill="330068"/>
          </w:tcPr>
          <w:p w14:paraId="13DD5288" w14:textId="77777777" w:rsidR="00047F88" w:rsidRPr="007C1618" w:rsidRDefault="00A40590">
            <w:pPr>
              <w:spacing w:after="0" w:line="259" w:lineRule="auto"/>
              <w:ind w:left="1" w:firstLine="0"/>
              <w:rPr>
                <w:sz w:val="20"/>
                <w:szCs w:val="20"/>
              </w:rPr>
            </w:pPr>
            <w:r w:rsidRPr="007C1618">
              <w:rPr>
                <w:color w:val="FFFFFF"/>
                <w:sz w:val="20"/>
                <w:szCs w:val="20"/>
              </w:rPr>
              <w:t xml:space="preserve">Description </w:t>
            </w:r>
            <w:r w:rsidRPr="007C1618">
              <w:rPr>
                <w:sz w:val="20"/>
                <w:szCs w:val="20"/>
              </w:rPr>
              <w:t xml:space="preserve"> </w:t>
            </w:r>
          </w:p>
        </w:tc>
        <w:tc>
          <w:tcPr>
            <w:tcW w:w="2680" w:type="dxa"/>
            <w:tcBorders>
              <w:top w:val="single" w:sz="4" w:space="0" w:color="000000"/>
              <w:left w:val="single" w:sz="4" w:space="0" w:color="000000"/>
              <w:bottom w:val="single" w:sz="4" w:space="0" w:color="000000"/>
              <w:right w:val="single" w:sz="4" w:space="0" w:color="000000"/>
            </w:tcBorders>
            <w:shd w:val="clear" w:color="auto" w:fill="330068"/>
          </w:tcPr>
          <w:p w14:paraId="2CB3EB9F" w14:textId="77777777" w:rsidR="00047F88" w:rsidRPr="007C1618" w:rsidRDefault="00A40590">
            <w:pPr>
              <w:spacing w:after="0" w:line="259" w:lineRule="auto"/>
              <w:ind w:left="1" w:firstLine="0"/>
              <w:rPr>
                <w:sz w:val="20"/>
                <w:szCs w:val="20"/>
              </w:rPr>
            </w:pPr>
            <w:r w:rsidRPr="007C1618">
              <w:rPr>
                <w:color w:val="FFFFFF"/>
                <w:sz w:val="20"/>
                <w:szCs w:val="20"/>
              </w:rPr>
              <w:t>Circulation</w:t>
            </w:r>
            <w:r w:rsidRPr="007C1618">
              <w:rPr>
                <w:b/>
                <w:color w:val="FFFFFF"/>
                <w:sz w:val="20"/>
                <w:szCs w:val="20"/>
              </w:rPr>
              <w:t xml:space="preserve">  </w:t>
            </w:r>
            <w:r w:rsidRPr="007C1618">
              <w:rPr>
                <w:sz w:val="20"/>
                <w:szCs w:val="20"/>
              </w:rPr>
              <w:t xml:space="preserve"> </w:t>
            </w:r>
          </w:p>
        </w:tc>
      </w:tr>
      <w:tr w:rsidR="00047F88" w:rsidRPr="007C1618" w14:paraId="5B436D94" w14:textId="77777777">
        <w:trPr>
          <w:trHeight w:val="1153"/>
        </w:trPr>
        <w:tc>
          <w:tcPr>
            <w:tcW w:w="984" w:type="dxa"/>
            <w:tcBorders>
              <w:top w:val="single" w:sz="4" w:space="0" w:color="000000"/>
              <w:left w:val="single" w:sz="4" w:space="0" w:color="000000"/>
              <w:bottom w:val="single" w:sz="4" w:space="0" w:color="000000"/>
              <w:right w:val="single" w:sz="4" w:space="0" w:color="000000"/>
            </w:tcBorders>
          </w:tcPr>
          <w:p w14:paraId="29FBB7BC" w14:textId="77777777" w:rsidR="00047F88" w:rsidRPr="007C1618" w:rsidRDefault="00A40590">
            <w:pPr>
              <w:spacing w:after="0" w:line="259" w:lineRule="auto"/>
              <w:ind w:left="0" w:firstLine="0"/>
              <w:rPr>
                <w:sz w:val="20"/>
                <w:szCs w:val="20"/>
              </w:rPr>
            </w:pPr>
            <w:r w:rsidRPr="007C1618">
              <w:rPr>
                <w:sz w:val="20"/>
                <w:szCs w:val="20"/>
              </w:rPr>
              <w:t xml:space="preserve">1  </w:t>
            </w:r>
          </w:p>
        </w:tc>
        <w:tc>
          <w:tcPr>
            <w:tcW w:w="1420" w:type="dxa"/>
            <w:tcBorders>
              <w:top w:val="single" w:sz="4" w:space="0" w:color="000000"/>
              <w:left w:val="single" w:sz="4" w:space="0" w:color="000000"/>
              <w:bottom w:val="single" w:sz="4" w:space="0" w:color="000000"/>
              <w:right w:val="single" w:sz="4" w:space="0" w:color="000000"/>
            </w:tcBorders>
          </w:tcPr>
          <w:p w14:paraId="38C4687C" w14:textId="77777777" w:rsidR="00047F88" w:rsidRPr="007C1618" w:rsidRDefault="00A40590">
            <w:pPr>
              <w:spacing w:after="0" w:line="259" w:lineRule="auto"/>
              <w:ind w:left="0" w:firstLine="0"/>
              <w:jc w:val="both"/>
              <w:rPr>
                <w:sz w:val="20"/>
                <w:szCs w:val="20"/>
              </w:rPr>
            </w:pPr>
            <w:r w:rsidRPr="007C1618">
              <w:rPr>
                <w:sz w:val="20"/>
                <w:szCs w:val="20"/>
              </w:rPr>
              <w:t xml:space="preserve">04/04/2025  </w:t>
            </w:r>
          </w:p>
        </w:tc>
        <w:tc>
          <w:tcPr>
            <w:tcW w:w="1791" w:type="dxa"/>
            <w:tcBorders>
              <w:top w:val="single" w:sz="4" w:space="0" w:color="000000"/>
              <w:left w:val="single" w:sz="4" w:space="0" w:color="000000"/>
              <w:bottom w:val="single" w:sz="4" w:space="0" w:color="000000"/>
              <w:right w:val="single" w:sz="4" w:space="0" w:color="000000"/>
            </w:tcBorders>
          </w:tcPr>
          <w:p w14:paraId="61E937EF" w14:textId="77777777" w:rsidR="00047F88" w:rsidRPr="007C1618" w:rsidRDefault="00A40590">
            <w:pPr>
              <w:spacing w:after="39" w:line="259" w:lineRule="auto"/>
              <w:ind w:left="1" w:firstLine="0"/>
              <w:rPr>
                <w:sz w:val="20"/>
                <w:szCs w:val="20"/>
              </w:rPr>
            </w:pPr>
            <w:r w:rsidRPr="007C1618">
              <w:rPr>
                <w:sz w:val="20"/>
                <w:szCs w:val="20"/>
              </w:rPr>
              <w:t xml:space="preserve">Emma </w:t>
            </w:r>
          </w:p>
          <w:p w14:paraId="4B13B253" w14:textId="77777777" w:rsidR="00047F88" w:rsidRPr="007C1618" w:rsidRDefault="00A40590">
            <w:pPr>
              <w:spacing w:after="258" w:line="259" w:lineRule="auto"/>
              <w:ind w:left="1" w:firstLine="0"/>
              <w:rPr>
                <w:sz w:val="20"/>
                <w:szCs w:val="20"/>
              </w:rPr>
            </w:pPr>
            <w:r w:rsidRPr="007C1618">
              <w:rPr>
                <w:sz w:val="20"/>
                <w:szCs w:val="20"/>
              </w:rPr>
              <w:t xml:space="preserve">Marshall  </w:t>
            </w:r>
          </w:p>
          <w:p w14:paraId="4DAD0693" w14:textId="77777777" w:rsidR="00047F88" w:rsidRPr="007C1618" w:rsidRDefault="00A40590">
            <w:pPr>
              <w:spacing w:after="0" w:line="259" w:lineRule="auto"/>
              <w:ind w:left="1" w:firstLine="0"/>
              <w:rPr>
                <w:sz w:val="20"/>
                <w:szCs w:val="20"/>
              </w:rPr>
            </w:pPr>
            <w:r w:rsidRPr="007C1618">
              <w:rPr>
                <w:sz w:val="20"/>
                <w:szCs w:val="2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01E208E0" w14:textId="77777777" w:rsidR="00047F88" w:rsidRPr="007C1618" w:rsidRDefault="00A40590">
            <w:pPr>
              <w:spacing w:after="0" w:line="259" w:lineRule="auto"/>
              <w:ind w:left="1" w:firstLine="0"/>
              <w:rPr>
                <w:sz w:val="20"/>
                <w:szCs w:val="20"/>
              </w:rPr>
            </w:pPr>
            <w:r w:rsidRPr="007C1618">
              <w:rPr>
                <w:sz w:val="20"/>
                <w:szCs w:val="20"/>
              </w:rPr>
              <w:t xml:space="preserve">Supporting technical guidance for WPPC  </w:t>
            </w:r>
          </w:p>
        </w:tc>
        <w:tc>
          <w:tcPr>
            <w:tcW w:w="2680" w:type="dxa"/>
            <w:tcBorders>
              <w:top w:val="single" w:sz="4" w:space="0" w:color="000000"/>
              <w:left w:val="single" w:sz="4" w:space="0" w:color="000000"/>
              <w:bottom w:val="single" w:sz="4" w:space="0" w:color="000000"/>
              <w:right w:val="single" w:sz="4" w:space="0" w:color="000000"/>
            </w:tcBorders>
          </w:tcPr>
          <w:p w14:paraId="577B3A30" w14:textId="77777777" w:rsidR="00047F88" w:rsidRPr="007C1618" w:rsidRDefault="00A40590">
            <w:pPr>
              <w:spacing w:after="156" w:line="259" w:lineRule="auto"/>
              <w:ind w:left="1" w:firstLine="0"/>
              <w:rPr>
                <w:sz w:val="20"/>
                <w:szCs w:val="20"/>
              </w:rPr>
            </w:pPr>
            <w:r w:rsidRPr="007C1618">
              <w:rPr>
                <w:sz w:val="20"/>
                <w:szCs w:val="20"/>
              </w:rPr>
              <w:t xml:space="preserve">WYICB Primary Care  </w:t>
            </w:r>
          </w:p>
          <w:p w14:paraId="2D7421DA" w14:textId="77777777" w:rsidR="00047F88" w:rsidRPr="007C1618" w:rsidRDefault="00A40590">
            <w:pPr>
              <w:spacing w:after="0" w:line="259" w:lineRule="auto"/>
              <w:ind w:left="1" w:firstLine="0"/>
              <w:rPr>
                <w:sz w:val="20"/>
                <w:szCs w:val="20"/>
              </w:rPr>
            </w:pPr>
            <w:r w:rsidRPr="007C1618">
              <w:rPr>
                <w:sz w:val="20"/>
                <w:szCs w:val="20"/>
              </w:rPr>
              <w:t xml:space="preserve">Team  </w:t>
            </w:r>
          </w:p>
        </w:tc>
      </w:tr>
      <w:tr w:rsidR="00047F88" w:rsidRPr="007C1618" w14:paraId="24343CDA" w14:textId="77777777">
        <w:trPr>
          <w:trHeight w:val="1224"/>
        </w:trPr>
        <w:tc>
          <w:tcPr>
            <w:tcW w:w="984" w:type="dxa"/>
            <w:tcBorders>
              <w:top w:val="single" w:sz="4" w:space="0" w:color="000000"/>
              <w:left w:val="single" w:sz="4" w:space="0" w:color="000000"/>
              <w:bottom w:val="single" w:sz="4" w:space="0" w:color="000000"/>
              <w:right w:val="single" w:sz="4" w:space="0" w:color="000000"/>
            </w:tcBorders>
          </w:tcPr>
          <w:p w14:paraId="44CFA83F" w14:textId="77777777" w:rsidR="00047F88" w:rsidRPr="007C1618" w:rsidRDefault="00A40590">
            <w:pPr>
              <w:spacing w:after="0" w:line="259" w:lineRule="auto"/>
              <w:ind w:left="0" w:firstLine="0"/>
              <w:rPr>
                <w:sz w:val="20"/>
                <w:szCs w:val="20"/>
              </w:rPr>
            </w:pPr>
            <w:r w:rsidRPr="007C1618">
              <w:rPr>
                <w:sz w:val="20"/>
                <w:szCs w:val="20"/>
              </w:rPr>
              <w:t xml:space="preserve">2  </w:t>
            </w:r>
          </w:p>
        </w:tc>
        <w:tc>
          <w:tcPr>
            <w:tcW w:w="1420" w:type="dxa"/>
            <w:tcBorders>
              <w:top w:val="single" w:sz="4" w:space="0" w:color="000000"/>
              <w:left w:val="single" w:sz="4" w:space="0" w:color="000000"/>
              <w:bottom w:val="single" w:sz="4" w:space="0" w:color="000000"/>
              <w:right w:val="single" w:sz="4" w:space="0" w:color="000000"/>
            </w:tcBorders>
          </w:tcPr>
          <w:p w14:paraId="6D765EC9" w14:textId="77777777" w:rsidR="00047F88" w:rsidRPr="007C1618" w:rsidRDefault="00A40590">
            <w:pPr>
              <w:spacing w:after="0" w:line="259" w:lineRule="auto"/>
              <w:ind w:left="0" w:firstLine="0"/>
              <w:jc w:val="both"/>
              <w:rPr>
                <w:sz w:val="20"/>
                <w:szCs w:val="20"/>
              </w:rPr>
            </w:pPr>
            <w:r w:rsidRPr="007C1618">
              <w:rPr>
                <w:sz w:val="20"/>
                <w:szCs w:val="20"/>
              </w:rPr>
              <w:t xml:space="preserve">30/04/2025  </w:t>
            </w:r>
          </w:p>
        </w:tc>
        <w:tc>
          <w:tcPr>
            <w:tcW w:w="1791" w:type="dxa"/>
            <w:tcBorders>
              <w:top w:val="single" w:sz="4" w:space="0" w:color="000000"/>
              <w:left w:val="single" w:sz="4" w:space="0" w:color="000000"/>
              <w:bottom w:val="single" w:sz="4" w:space="0" w:color="000000"/>
              <w:right w:val="single" w:sz="4" w:space="0" w:color="000000"/>
            </w:tcBorders>
          </w:tcPr>
          <w:p w14:paraId="711F466B" w14:textId="77777777" w:rsidR="00047F88" w:rsidRPr="007C1618" w:rsidRDefault="00A40590">
            <w:pPr>
              <w:spacing w:after="39" w:line="259" w:lineRule="auto"/>
              <w:ind w:left="1" w:firstLine="0"/>
              <w:rPr>
                <w:sz w:val="20"/>
                <w:szCs w:val="20"/>
              </w:rPr>
            </w:pPr>
            <w:r w:rsidRPr="007C1618">
              <w:rPr>
                <w:sz w:val="20"/>
                <w:szCs w:val="20"/>
              </w:rPr>
              <w:t xml:space="preserve">Emma </w:t>
            </w:r>
          </w:p>
          <w:p w14:paraId="57DD6B62" w14:textId="77777777" w:rsidR="00047F88" w:rsidRPr="007C1618" w:rsidRDefault="00A40590">
            <w:pPr>
              <w:spacing w:after="0" w:line="259" w:lineRule="auto"/>
              <w:ind w:left="1" w:firstLine="0"/>
              <w:rPr>
                <w:sz w:val="20"/>
                <w:szCs w:val="20"/>
              </w:rPr>
            </w:pPr>
            <w:r w:rsidRPr="007C1618">
              <w:rPr>
                <w:sz w:val="20"/>
                <w:szCs w:val="20"/>
              </w:rPr>
              <w:t xml:space="preserve">Marshall  </w:t>
            </w:r>
          </w:p>
        </w:tc>
        <w:tc>
          <w:tcPr>
            <w:tcW w:w="3116" w:type="dxa"/>
            <w:tcBorders>
              <w:top w:val="single" w:sz="4" w:space="0" w:color="000000"/>
              <w:left w:val="single" w:sz="4" w:space="0" w:color="000000"/>
              <w:bottom w:val="single" w:sz="4" w:space="0" w:color="000000"/>
              <w:right w:val="single" w:sz="4" w:space="0" w:color="000000"/>
            </w:tcBorders>
          </w:tcPr>
          <w:p w14:paraId="646D79D2" w14:textId="77777777" w:rsidR="00047F88" w:rsidRPr="007C1618" w:rsidRDefault="00A40590">
            <w:pPr>
              <w:spacing w:after="0" w:line="259" w:lineRule="auto"/>
              <w:ind w:left="1" w:firstLine="0"/>
              <w:rPr>
                <w:sz w:val="20"/>
                <w:szCs w:val="20"/>
              </w:rPr>
            </w:pPr>
            <w:r w:rsidRPr="007C1618">
              <w:rPr>
                <w:sz w:val="20"/>
                <w:szCs w:val="20"/>
              </w:rPr>
              <w:t xml:space="preserve">Updated with supporting information from primary care team  </w:t>
            </w:r>
          </w:p>
        </w:tc>
        <w:tc>
          <w:tcPr>
            <w:tcW w:w="2680" w:type="dxa"/>
            <w:tcBorders>
              <w:top w:val="single" w:sz="4" w:space="0" w:color="000000"/>
              <w:left w:val="single" w:sz="4" w:space="0" w:color="000000"/>
              <w:bottom w:val="single" w:sz="4" w:space="0" w:color="000000"/>
              <w:right w:val="single" w:sz="4" w:space="0" w:color="000000"/>
            </w:tcBorders>
          </w:tcPr>
          <w:p w14:paraId="56E76AB8" w14:textId="77777777" w:rsidR="00047F88" w:rsidRPr="007C1618" w:rsidRDefault="00A40590">
            <w:pPr>
              <w:spacing w:after="156" w:line="259" w:lineRule="auto"/>
              <w:ind w:left="1" w:firstLine="0"/>
              <w:jc w:val="both"/>
              <w:rPr>
                <w:sz w:val="20"/>
                <w:szCs w:val="20"/>
              </w:rPr>
            </w:pPr>
            <w:r w:rsidRPr="007C1618">
              <w:rPr>
                <w:sz w:val="20"/>
                <w:szCs w:val="20"/>
              </w:rPr>
              <w:t xml:space="preserve">Wakefield GP Practice  </w:t>
            </w:r>
          </w:p>
          <w:p w14:paraId="06F5F13C" w14:textId="77777777" w:rsidR="00047F88" w:rsidRPr="007C1618" w:rsidRDefault="00A40590">
            <w:pPr>
              <w:spacing w:after="0" w:line="259" w:lineRule="auto"/>
              <w:ind w:left="1" w:firstLine="0"/>
              <w:rPr>
                <w:sz w:val="20"/>
                <w:szCs w:val="20"/>
              </w:rPr>
            </w:pPr>
            <w:r w:rsidRPr="007C1618">
              <w:rPr>
                <w:sz w:val="20"/>
                <w:szCs w:val="20"/>
              </w:rPr>
              <w:t xml:space="preserve">Management Teams  </w:t>
            </w:r>
          </w:p>
        </w:tc>
      </w:tr>
      <w:tr w:rsidR="00047F88" w:rsidRPr="007C1618" w14:paraId="0BC71672" w14:textId="77777777">
        <w:trPr>
          <w:trHeight w:val="915"/>
        </w:trPr>
        <w:tc>
          <w:tcPr>
            <w:tcW w:w="984" w:type="dxa"/>
            <w:tcBorders>
              <w:top w:val="single" w:sz="4" w:space="0" w:color="000000"/>
              <w:left w:val="single" w:sz="4" w:space="0" w:color="000000"/>
              <w:bottom w:val="single" w:sz="4" w:space="0" w:color="000000"/>
              <w:right w:val="single" w:sz="4" w:space="0" w:color="000000"/>
            </w:tcBorders>
          </w:tcPr>
          <w:p w14:paraId="030F3790" w14:textId="77777777" w:rsidR="00047F88" w:rsidRPr="007C1618" w:rsidRDefault="00A40590">
            <w:pPr>
              <w:spacing w:after="0" w:line="259" w:lineRule="auto"/>
              <w:ind w:left="0" w:firstLine="0"/>
              <w:rPr>
                <w:sz w:val="20"/>
                <w:szCs w:val="20"/>
              </w:rPr>
            </w:pPr>
            <w:r w:rsidRPr="007C1618">
              <w:rPr>
                <w:sz w:val="20"/>
                <w:szCs w:val="20"/>
              </w:rPr>
              <w:t xml:space="preserve">3 </w:t>
            </w:r>
          </w:p>
        </w:tc>
        <w:tc>
          <w:tcPr>
            <w:tcW w:w="1420" w:type="dxa"/>
            <w:tcBorders>
              <w:top w:val="single" w:sz="4" w:space="0" w:color="000000"/>
              <w:left w:val="single" w:sz="4" w:space="0" w:color="000000"/>
              <w:bottom w:val="single" w:sz="4" w:space="0" w:color="000000"/>
              <w:right w:val="single" w:sz="4" w:space="0" w:color="000000"/>
            </w:tcBorders>
          </w:tcPr>
          <w:p w14:paraId="79D343E9" w14:textId="77777777" w:rsidR="00047F88" w:rsidRPr="007C1618" w:rsidRDefault="00A40590">
            <w:pPr>
              <w:spacing w:after="0" w:line="259" w:lineRule="auto"/>
              <w:ind w:left="0" w:firstLine="0"/>
              <w:jc w:val="both"/>
              <w:rPr>
                <w:sz w:val="20"/>
                <w:szCs w:val="20"/>
              </w:rPr>
            </w:pPr>
            <w:r w:rsidRPr="007C1618">
              <w:rPr>
                <w:sz w:val="20"/>
                <w:szCs w:val="20"/>
              </w:rPr>
              <w:t xml:space="preserve"> 20/05/2025 </w:t>
            </w:r>
          </w:p>
        </w:tc>
        <w:tc>
          <w:tcPr>
            <w:tcW w:w="1791" w:type="dxa"/>
            <w:tcBorders>
              <w:top w:val="single" w:sz="4" w:space="0" w:color="000000"/>
              <w:left w:val="single" w:sz="4" w:space="0" w:color="000000"/>
              <w:bottom w:val="single" w:sz="4" w:space="0" w:color="000000"/>
              <w:right w:val="single" w:sz="4" w:space="0" w:color="000000"/>
            </w:tcBorders>
          </w:tcPr>
          <w:p w14:paraId="38E12F1E" w14:textId="77777777" w:rsidR="00047F88" w:rsidRPr="007C1618" w:rsidRDefault="00A40590">
            <w:pPr>
              <w:spacing w:after="39" w:line="259" w:lineRule="auto"/>
              <w:ind w:left="1" w:firstLine="0"/>
              <w:rPr>
                <w:sz w:val="20"/>
                <w:szCs w:val="20"/>
              </w:rPr>
            </w:pPr>
            <w:r w:rsidRPr="007C1618">
              <w:rPr>
                <w:sz w:val="20"/>
                <w:szCs w:val="20"/>
              </w:rPr>
              <w:t xml:space="preserve">Emma </w:t>
            </w:r>
          </w:p>
          <w:p w14:paraId="31D96AD7" w14:textId="77777777" w:rsidR="00047F88" w:rsidRPr="007C1618" w:rsidRDefault="00A40590">
            <w:pPr>
              <w:spacing w:after="0" w:line="259" w:lineRule="auto"/>
              <w:ind w:left="1" w:firstLine="0"/>
              <w:rPr>
                <w:sz w:val="20"/>
                <w:szCs w:val="20"/>
              </w:rPr>
            </w:pPr>
            <w:r w:rsidRPr="007C1618">
              <w:rPr>
                <w:sz w:val="20"/>
                <w:szCs w:val="20"/>
              </w:rPr>
              <w:t xml:space="preserve">Marshall </w:t>
            </w:r>
          </w:p>
        </w:tc>
        <w:tc>
          <w:tcPr>
            <w:tcW w:w="3116" w:type="dxa"/>
            <w:tcBorders>
              <w:top w:val="single" w:sz="4" w:space="0" w:color="000000"/>
              <w:left w:val="single" w:sz="4" w:space="0" w:color="000000"/>
              <w:bottom w:val="single" w:sz="4" w:space="0" w:color="000000"/>
              <w:right w:val="single" w:sz="4" w:space="0" w:color="000000"/>
            </w:tcBorders>
          </w:tcPr>
          <w:p w14:paraId="7CE484E1" w14:textId="77777777" w:rsidR="00047F88" w:rsidRPr="007C1618" w:rsidRDefault="00A40590">
            <w:pPr>
              <w:spacing w:after="0" w:line="259" w:lineRule="auto"/>
              <w:ind w:left="1" w:firstLine="0"/>
              <w:rPr>
                <w:sz w:val="20"/>
                <w:szCs w:val="20"/>
              </w:rPr>
            </w:pPr>
            <w:r w:rsidRPr="007C1618">
              <w:rPr>
                <w:sz w:val="20"/>
                <w:szCs w:val="20"/>
              </w:rPr>
              <w:t xml:space="preserve">Updates in Spirometry, Suicide Awareness, and Earwax Removal. </w:t>
            </w:r>
          </w:p>
        </w:tc>
        <w:tc>
          <w:tcPr>
            <w:tcW w:w="2680" w:type="dxa"/>
            <w:tcBorders>
              <w:top w:val="single" w:sz="4" w:space="0" w:color="000000"/>
              <w:left w:val="single" w:sz="4" w:space="0" w:color="000000"/>
              <w:bottom w:val="single" w:sz="4" w:space="0" w:color="000000"/>
              <w:right w:val="single" w:sz="4" w:space="0" w:color="000000"/>
            </w:tcBorders>
          </w:tcPr>
          <w:p w14:paraId="65CAB694" w14:textId="77777777" w:rsidR="00047F88" w:rsidRPr="007C1618" w:rsidRDefault="00A40590">
            <w:pPr>
              <w:spacing w:after="156" w:line="259" w:lineRule="auto"/>
              <w:ind w:left="1" w:firstLine="0"/>
              <w:jc w:val="both"/>
              <w:rPr>
                <w:sz w:val="20"/>
                <w:szCs w:val="20"/>
              </w:rPr>
            </w:pPr>
            <w:bookmarkStart w:id="0" w:name="_Hlk200027554"/>
            <w:r w:rsidRPr="007C1618">
              <w:rPr>
                <w:sz w:val="20"/>
                <w:szCs w:val="20"/>
              </w:rPr>
              <w:t xml:space="preserve">Wakefield GP Practice  </w:t>
            </w:r>
          </w:p>
          <w:p w14:paraId="2CCB3BEF" w14:textId="77777777" w:rsidR="00047F88" w:rsidRPr="007C1618" w:rsidRDefault="00A40590">
            <w:pPr>
              <w:spacing w:after="0" w:line="259" w:lineRule="auto"/>
              <w:ind w:left="1" w:firstLine="0"/>
              <w:rPr>
                <w:sz w:val="20"/>
                <w:szCs w:val="20"/>
              </w:rPr>
            </w:pPr>
            <w:r w:rsidRPr="007C1618">
              <w:rPr>
                <w:sz w:val="20"/>
                <w:szCs w:val="20"/>
              </w:rPr>
              <w:t xml:space="preserve">Management Teams </w:t>
            </w:r>
            <w:bookmarkEnd w:id="0"/>
          </w:p>
        </w:tc>
      </w:tr>
      <w:tr w:rsidR="007C1618" w:rsidRPr="007C1618" w14:paraId="0F95976D" w14:textId="77777777">
        <w:trPr>
          <w:trHeight w:val="915"/>
        </w:trPr>
        <w:tc>
          <w:tcPr>
            <w:tcW w:w="984" w:type="dxa"/>
            <w:tcBorders>
              <w:top w:val="single" w:sz="4" w:space="0" w:color="000000"/>
              <w:left w:val="single" w:sz="4" w:space="0" w:color="000000"/>
              <w:bottom w:val="single" w:sz="4" w:space="0" w:color="000000"/>
              <w:right w:val="single" w:sz="4" w:space="0" w:color="000000"/>
            </w:tcBorders>
          </w:tcPr>
          <w:p w14:paraId="71313E61" w14:textId="78DED72F" w:rsidR="007C1618" w:rsidRPr="007C1618" w:rsidRDefault="007C1618">
            <w:pPr>
              <w:spacing w:after="0" w:line="259" w:lineRule="auto"/>
              <w:ind w:left="0" w:firstLine="0"/>
              <w:rPr>
                <w:sz w:val="20"/>
                <w:szCs w:val="20"/>
              </w:rPr>
            </w:pPr>
            <w:r>
              <w:rPr>
                <w:sz w:val="20"/>
                <w:szCs w:val="20"/>
              </w:rPr>
              <w:t>4</w:t>
            </w:r>
          </w:p>
        </w:tc>
        <w:tc>
          <w:tcPr>
            <w:tcW w:w="1420" w:type="dxa"/>
            <w:tcBorders>
              <w:top w:val="single" w:sz="4" w:space="0" w:color="000000"/>
              <w:left w:val="single" w:sz="4" w:space="0" w:color="000000"/>
              <w:bottom w:val="single" w:sz="4" w:space="0" w:color="000000"/>
              <w:right w:val="single" w:sz="4" w:space="0" w:color="000000"/>
            </w:tcBorders>
          </w:tcPr>
          <w:p w14:paraId="093309F9" w14:textId="25752114" w:rsidR="007C1618" w:rsidRPr="007C1618" w:rsidRDefault="007C1618">
            <w:pPr>
              <w:spacing w:after="0" w:line="259" w:lineRule="auto"/>
              <w:ind w:left="0" w:firstLine="0"/>
              <w:jc w:val="both"/>
              <w:rPr>
                <w:sz w:val="20"/>
                <w:szCs w:val="20"/>
              </w:rPr>
            </w:pPr>
            <w:r>
              <w:rPr>
                <w:sz w:val="20"/>
                <w:szCs w:val="20"/>
              </w:rPr>
              <w:t>05/06/2025</w:t>
            </w:r>
          </w:p>
        </w:tc>
        <w:tc>
          <w:tcPr>
            <w:tcW w:w="1791" w:type="dxa"/>
            <w:tcBorders>
              <w:top w:val="single" w:sz="4" w:space="0" w:color="000000"/>
              <w:left w:val="single" w:sz="4" w:space="0" w:color="000000"/>
              <w:bottom w:val="single" w:sz="4" w:space="0" w:color="000000"/>
              <w:right w:val="single" w:sz="4" w:space="0" w:color="000000"/>
            </w:tcBorders>
          </w:tcPr>
          <w:p w14:paraId="5C814F7E" w14:textId="77777777" w:rsidR="007C1618" w:rsidRDefault="007C1618">
            <w:pPr>
              <w:spacing w:after="39" w:line="259" w:lineRule="auto"/>
              <w:ind w:left="1" w:firstLine="0"/>
              <w:rPr>
                <w:sz w:val="20"/>
                <w:szCs w:val="20"/>
              </w:rPr>
            </w:pPr>
            <w:r>
              <w:rPr>
                <w:sz w:val="20"/>
                <w:szCs w:val="20"/>
              </w:rPr>
              <w:t>Emma Marshall</w:t>
            </w:r>
          </w:p>
          <w:p w14:paraId="36CE3D1F" w14:textId="77777777" w:rsidR="006F330B" w:rsidRDefault="006F330B">
            <w:pPr>
              <w:spacing w:after="39" w:line="259" w:lineRule="auto"/>
              <w:ind w:left="1" w:firstLine="0"/>
              <w:rPr>
                <w:sz w:val="20"/>
                <w:szCs w:val="20"/>
              </w:rPr>
            </w:pPr>
          </w:p>
          <w:p w14:paraId="06125D51" w14:textId="638AE761" w:rsidR="006F330B" w:rsidRPr="007C1618" w:rsidRDefault="006F330B">
            <w:pPr>
              <w:spacing w:after="39" w:line="259" w:lineRule="auto"/>
              <w:ind w:left="1" w:firstLine="0"/>
              <w:rPr>
                <w:sz w:val="20"/>
                <w:szCs w:val="20"/>
              </w:rPr>
            </w:pPr>
            <w:r>
              <w:rPr>
                <w:sz w:val="20"/>
                <w:szCs w:val="20"/>
              </w:rPr>
              <w:t>Kaylee Pitts</w:t>
            </w:r>
          </w:p>
        </w:tc>
        <w:tc>
          <w:tcPr>
            <w:tcW w:w="3116" w:type="dxa"/>
            <w:tcBorders>
              <w:top w:val="single" w:sz="4" w:space="0" w:color="000000"/>
              <w:left w:val="single" w:sz="4" w:space="0" w:color="000000"/>
              <w:bottom w:val="single" w:sz="4" w:space="0" w:color="000000"/>
              <w:right w:val="single" w:sz="4" w:space="0" w:color="000000"/>
            </w:tcBorders>
          </w:tcPr>
          <w:p w14:paraId="68BDD03E" w14:textId="77777777" w:rsidR="007C1618" w:rsidRDefault="007C1618">
            <w:pPr>
              <w:spacing w:after="0" w:line="259" w:lineRule="auto"/>
              <w:ind w:left="1" w:firstLine="0"/>
              <w:rPr>
                <w:sz w:val="20"/>
                <w:szCs w:val="20"/>
              </w:rPr>
            </w:pPr>
            <w:r>
              <w:rPr>
                <w:sz w:val="20"/>
                <w:szCs w:val="20"/>
              </w:rPr>
              <w:t>Feno Statement</w:t>
            </w:r>
          </w:p>
          <w:p w14:paraId="508846BC" w14:textId="77777777" w:rsidR="006F330B" w:rsidRDefault="006F330B">
            <w:pPr>
              <w:spacing w:after="0" w:line="259" w:lineRule="auto"/>
              <w:ind w:left="1" w:firstLine="0"/>
              <w:rPr>
                <w:sz w:val="20"/>
                <w:szCs w:val="20"/>
              </w:rPr>
            </w:pPr>
          </w:p>
          <w:p w14:paraId="0992A753" w14:textId="3A477215" w:rsidR="006F330B" w:rsidRPr="007C1618" w:rsidRDefault="006F330B">
            <w:pPr>
              <w:spacing w:after="0" w:line="259" w:lineRule="auto"/>
              <w:ind w:left="1" w:firstLine="0"/>
              <w:rPr>
                <w:sz w:val="20"/>
                <w:szCs w:val="20"/>
              </w:rPr>
            </w:pPr>
            <w:r>
              <w:rPr>
                <w:sz w:val="20"/>
                <w:szCs w:val="20"/>
              </w:rPr>
              <w:t>Pessary Reporting Information</w:t>
            </w:r>
          </w:p>
        </w:tc>
        <w:tc>
          <w:tcPr>
            <w:tcW w:w="2680" w:type="dxa"/>
            <w:tcBorders>
              <w:top w:val="single" w:sz="4" w:space="0" w:color="000000"/>
              <w:left w:val="single" w:sz="4" w:space="0" w:color="000000"/>
              <w:bottom w:val="single" w:sz="4" w:space="0" w:color="000000"/>
              <w:right w:val="single" w:sz="4" w:space="0" w:color="000000"/>
            </w:tcBorders>
          </w:tcPr>
          <w:p w14:paraId="6EB7E1AE" w14:textId="77777777" w:rsidR="007C1618" w:rsidRPr="007C1618" w:rsidRDefault="007C1618" w:rsidP="007C1618">
            <w:pPr>
              <w:spacing w:after="156" w:line="259" w:lineRule="auto"/>
              <w:ind w:left="1" w:firstLine="0"/>
              <w:jc w:val="both"/>
              <w:rPr>
                <w:sz w:val="20"/>
                <w:szCs w:val="20"/>
              </w:rPr>
            </w:pPr>
            <w:r w:rsidRPr="007C1618">
              <w:rPr>
                <w:sz w:val="20"/>
                <w:szCs w:val="20"/>
              </w:rPr>
              <w:t xml:space="preserve">Wakefield GP Practice  </w:t>
            </w:r>
          </w:p>
          <w:p w14:paraId="5A29C5C9" w14:textId="1F59CEC4" w:rsidR="007C1618" w:rsidRPr="007C1618" w:rsidRDefault="007C1618" w:rsidP="007C1618">
            <w:pPr>
              <w:spacing w:after="156" w:line="259" w:lineRule="auto"/>
              <w:ind w:left="1" w:firstLine="0"/>
              <w:jc w:val="both"/>
              <w:rPr>
                <w:sz w:val="20"/>
                <w:szCs w:val="20"/>
              </w:rPr>
            </w:pPr>
            <w:r w:rsidRPr="007C1618">
              <w:rPr>
                <w:sz w:val="20"/>
                <w:szCs w:val="20"/>
              </w:rPr>
              <w:t>Management Teams</w:t>
            </w:r>
          </w:p>
        </w:tc>
      </w:tr>
    </w:tbl>
    <w:p w14:paraId="6FB4C5FD" w14:textId="77777777" w:rsidR="00047F88" w:rsidRDefault="00A40590">
      <w:pPr>
        <w:spacing w:after="309" w:line="259" w:lineRule="auto"/>
        <w:ind w:left="14" w:firstLine="0"/>
      </w:pPr>
      <w:r>
        <w:t xml:space="preserve">  </w:t>
      </w:r>
    </w:p>
    <w:p w14:paraId="34220370" w14:textId="77777777" w:rsidR="00F80BED" w:rsidRDefault="00A40590">
      <w:pPr>
        <w:pStyle w:val="Heading2"/>
        <w:spacing w:after="172"/>
        <w:ind w:left="-5"/>
      </w:pPr>
      <w:r>
        <w:lastRenderedPageBreak/>
        <w:t xml:space="preserve"> </w:t>
      </w:r>
      <w:r>
        <w:rPr>
          <w:noProof/>
        </w:rPr>
        <w:drawing>
          <wp:inline distT="0" distB="0" distL="0" distR="0" wp14:anchorId="0DD12C8A" wp14:editId="2CA65B5D">
            <wp:extent cx="56388" cy="227076"/>
            <wp:effectExtent l="0" t="0" r="0" b="0"/>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9"/>
                    <a:stretch>
                      <a:fillRect/>
                    </a:stretch>
                  </pic:blipFill>
                  <pic:spPr>
                    <a:xfrm>
                      <a:off x="0" y="0"/>
                      <a:ext cx="56388" cy="227076"/>
                    </a:xfrm>
                    <a:prstGeom prst="rect">
                      <a:avLst/>
                    </a:prstGeom>
                  </pic:spPr>
                </pic:pic>
              </a:graphicData>
            </a:graphic>
          </wp:inline>
        </w:drawing>
      </w:r>
      <w:r>
        <w:t xml:space="preserve"> </w:t>
      </w:r>
    </w:p>
    <w:sdt>
      <w:sdtPr>
        <w:id w:val="-737633883"/>
        <w:docPartObj>
          <w:docPartGallery w:val="Table of Contents"/>
        </w:docPartObj>
      </w:sdtPr>
      <w:sdtEndPr/>
      <w:sdtContent>
        <w:p w14:paraId="36753B5D" w14:textId="35846BA2" w:rsidR="00047F88" w:rsidRPr="00F80BED" w:rsidRDefault="00A40590" w:rsidP="00F80BED">
          <w:pPr>
            <w:spacing w:after="720" w:line="259" w:lineRule="auto"/>
            <w:ind w:left="14" w:firstLine="0"/>
            <w:rPr>
              <w:rStyle w:val="Heading1Char"/>
            </w:rPr>
          </w:pPr>
          <w:r w:rsidRPr="00F80BED">
            <w:rPr>
              <w:rStyle w:val="Heading1Char"/>
            </w:rPr>
            <w:t xml:space="preserve">Contents  </w:t>
          </w:r>
        </w:p>
        <w:p w14:paraId="58DBDB32" w14:textId="167C6735" w:rsidR="00F80BED" w:rsidRDefault="00A40590">
          <w:pPr>
            <w:pStyle w:val="TOC1"/>
            <w:tabs>
              <w:tab w:val="left" w:pos="960"/>
              <w:tab w:val="right" w:leader="dot" w:pos="10445"/>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200100407" w:history="1">
            <w:r w:rsidR="00F80BED" w:rsidRPr="00B059DB">
              <w:rPr>
                <w:rStyle w:val="Hyperlink"/>
                <w:b/>
                <w:bCs/>
                <w:noProof/>
              </w:rPr>
              <w:t>1.</w:t>
            </w:r>
            <w:r w:rsidR="00F80BED">
              <w:rPr>
                <w:rFonts w:asciiTheme="minorHAnsi" w:eastAsiaTheme="minorEastAsia" w:hAnsiTheme="minorHAnsi" w:cstheme="minorBidi"/>
                <w:noProof/>
                <w:color w:val="auto"/>
              </w:rPr>
              <w:tab/>
            </w:r>
            <w:r w:rsidR="00F80BED" w:rsidRPr="00B059DB">
              <w:rPr>
                <w:rStyle w:val="Hyperlink"/>
                <w:noProof/>
              </w:rPr>
              <w:t>Introduction</w:t>
            </w:r>
            <w:r w:rsidR="00F80BED">
              <w:rPr>
                <w:noProof/>
                <w:webHidden/>
              </w:rPr>
              <w:tab/>
            </w:r>
            <w:r w:rsidR="00F80BED">
              <w:rPr>
                <w:noProof/>
                <w:webHidden/>
              </w:rPr>
              <w:fldChar w:fldCharType="begin"/>
            </w:r>
            <w:r w:rsidR="00F80BED">
              <w:rPr>
                <w:noProof/>
                <w:webHidden/>
              </w:rPr>
              <w:instrText xml:space="preserve"> PAGEREF _Toc200100407 \h </w:instrText>
            </w:r>
            <w:r w:rsidR="00F80BED">
              <w:rPr>
                <w:noProof/>
                <w:webHidden/>
              </w:rPr>
            </w:r>
            <w:r w:rsidR="00F80BED">
              <w:rPr>
                <w:noProof/>
                <w:webHidden/>
              </w:rPr>
              <w:fldChar w:fldCharType="separate"/>
            </w:r>
            <w:r w:rsidR="0095499B">
              <w:rPr>
                <w:noProof/>
                <w:webHidden/>
              </w:rPr>
              <w:t>3</w:t>
            </w:r>
            <w:r w:rsidR="00F80BED">
              <w:rPr>
                <w:noProof/>
                <w:webHidden/>
              </w:rPr>
              <w:fldChar w:fldCharType="end"/>
            </w:r>
          </w:hyperlink>
        </w:p>
        <w:p w14:paraId="0574EFD9" w14:textId="5ECC0688" w:rsidR="00F80BED" w:rsidRDefault="0095499B">
          <w:pPr>
            <w:pStyle w:val="TOC1"/>
            <w:tabs>
              <w:tab w:val="left" w:pos="960"/>
              <w:tab w:val="right" w:leader="dot" w:pos="10445"/>
            </w:tabs>
            <w:rPr>
              <w:rFonts w:asciiTheme="minorHAnsi" w:eastAsiaTheme="minorEastAsia" w:hAnsiTheme="minorHAnsi" w:cstheme="minorBidi"/>
              <w:noProof/>
              <w:color w:val="auto"/>
            </w:rPr>
          </w:pPr>
          <w:hyperlink w:anchor="_Toc200100408" w:history="1">
            <w:r w:rsidR="00F80BED" w:rsidRPr="00B059DB">
              <w:rPr>
                <w:rStyle w:val="Hyperlink"/>
                <w:b/>
                <w:bCs/>
                <w:noProof/>
              </w:rPr>
              <w:t>2.</w:t>
            </w:r>
            <w:r w:rsidR="00F80BED">
              <w:rPr>
                <w:rFonts w:asciiTheme="minorHAnsi" w:eastAsiaTheme="minorEastAsia" w:hAnsiTheme="minorHAnsi" w:cstheme="minorBidi"/>
                <w:noProof/>
                <w:color w:val="auto"/>
              </w:rPr>
              <w:tab/>
            </w:r>
            <w:r w:rsidR="00F80BED" w:rsidRPr="00B059DB">
              <w:rPr>
                <w:rStyle w:val="Hyperlink"/>
                <w:noProof/>
              </w:rPr>
              <w:t>Treatment Room Services - Essential Services</w:t>
            </w:r>
            <w:r w:rsidR="00F80BED">
              <w:rPr>
                <w:noProof/>
                <w:webHidden/>
              </w:rPr>
              <w:tab/>
            </w:r>
            <w:r w:rsidR="00F80BED">
              <w:rPr>
                <w:noProof/>
                <w:webHidden/>
              </w:rPr>
              <w:fldChar w:fldCharType="begin"/>
            </w:r>
            <w:r w:rsidR="00F80BED">
              <w:rPr>
                <w:noProof/>
                <w:webHidden/>
              </w:rPr>
              <w:instrText xml:space="preserve"> PAGEREF _Toc200100408 \h </w:instrText>
            </w:r>
            <w:r w:rsidR="00F80BED">
              <w:rPr>
                <w:noProof/>
                <w:webHidden/>
              </w:rPr>
            </w:r>
            <w:r w:rsidR="00F80BED">
              <w:rPr>
                <w:noProof/>
                <w:webHidden/>
              </w:rPr>
              <w:fldChar w:fldCharType="separate"/>
            </w:r>
            <w:r>
              <w:rPr>
                <w:noProof/>
                <w:webHidden/>
              </w:rPr>
              <w:t>4</w:t>
            </w:r>
            <w:r w:rsidR="00F80BED">
              <w:rPr>
                <w:noProof/>
                <w:webHidden/>
              </w:rPr>
              <w:fldChar w:fldCharType="end"/>
            </w:r>
          </w:hyperlink>
        </w:p>
        <w:p w14:paraId="722213C6" w14:textId="7043E821" w:rsidR="00F80BED" w:rsidRDefault="0095499B">
          <w:pPr>
            <w:pStyle w:val="TOC1"/>
            <w:tabs>
              <w:tab w:val="left" w:pos="960"/>
              <w:tab w:val="right" w:leader="dot" w:pos="10445"/>
            </w:tabs>
            <w:rPr>
              <w:rFonts w:asciiTheme="minorHAnsi" w:eastAsiaTheme="minorEastAsia" w:hAnsiTheme="minorHAnsi" w:cstheme="minorBidi"/>
              <w:noProof/>
              <w:color w:val="auto"/>
            </w:rPr>
          </w:pPr>
          <w:hyperlink w:anchor="_Toc200100409" w:history="1">
            <w:r w:rsidR="00F80BED" w:rsidRPr="00B059DB">
              <w:rPr>
                <w:rStyle w:val="Hyperlink"/>
                <w:b/>
                <w:bCs/>
                <w:noProof/>
              </w:rPr>
              <w:t>3.</w:t>
            </w:r>
            <w:r w:rsidR="00F80BED">
              <w:rPr>
                <w:rFonts w:asciiTheme="minorHAnsi" w:eastAsiaTheme="minorEastAsia" w:hAnsiTheme="minorHAnsi" w:cstheme="minorBidi"/>
                <w:noProof/>
                <w:color w:val="auto"/>
              </w:rPr>
              <w:tab/>
            </w:r>
            <w:r w:rsidR="00F80BED" w:rsidRPr="00B059DB">
              <w:rPr>
                <w:rStyle w:val="Hyperlink"/>
                <w:noProof/>
              </w:rPr>
              <w:t>Patient Safety Strategy</w:t>
            </w:r>
            <w:r w:rsidR="00F80BED">
              <w:rPr>
                <w:noProof/>
                <w:webHidden/>
              </w:rPr>
              <w:tab/>
            </w:r>
            <w:r w:rsidR="00F80BED">
              <w:rPr>
                <w:noProof/>
                <w:webHidden/>
              </w:rPr>
              <w:fldChar w:fldCharType="begin"/>
            </w:r>
            <w:r w:rsidR="00F80BED">
              <w:rPr>
                <w:noProof/>
                <w:webHidden/>
              </w:rPr>
              <w:instrText xml:space="preserve"> PAGEREF _Toc200100409 \h </w:instrText>
            </w:r>
            <w:r w:rsidR="00F80BED">
              <w:rPr>
                <w:noProof/>
                <w:webHidden/>
              </w:rPr>
            </w:r>
            <w:r w:rsidR="00F80BED">
              <w:rPr>
                <w:noProof/>
                <w:webHidden/>
              </w:rPr>
              <w:fldChar w:fldCharType="separate"/>
            </w:r>
            <w:r>
              <w:rPr>
                <w:noProof/>
                <w:webHidden/>
              </w:rPr>
              <w:t>7</w:t>
            </w:r>
            <w:r w:rsidR="00F80BED">
              <w:rPr>
                <w:noProof/>
                <w:webHidden/>
              </w:rPr>
              <w:fldChar w:fldCharType="end"/>
            </w:r>
          </w:hyperlink>
        </w:p>
        <w:p w14:paraId="205D78C2" w14:textId="7974A31A" w:rsidR="00F80BED" w:rsidRDefault="0095499B">
          <w:pPr>
            <w:pStyle w:val="TOC1"/>
            <w:tabs>
              <w:tab w:val="left" w:pos="960"/>
              <w:tab w:val="right" w:leader="dot" w:pos="10445"/>
            </w:tabs>
            <w:rPr>
              <w:rFonts w:asciiTheme="minorHAnsi" w:eastAsiaTheme="minorEastAsia" w:hAnsiTheme="minorHAnsi" w:cstheme="minorBidi"/>
              <w:noProof/>
              <w:color w:val="auto"/>
            </w:rPr>
          </w:pPr>
          <w:hyperlink w:anchor="_Toc200100410" w:history="1">
            <w:r w:rsidR="00F80BED" w:rsidRPr="00B059DB">
              <w:rPr>
                <w:rStyle w:val="Hyperlink"/>
                <w:b/>
                <w:bCs/>
                <w:noProof/>
              </w:rPr>
              <w:t>4.</w:t>
            </w:r>
            <w:r w:rsidR="00F80BED">
              <w:rPr>
                <w:rFonts w:asciiTheme="minorHAnsi" w:eastAsiaTheme="minorEastAsia" w:hAnsiTheme="minorHAnsi" w:cstheme="minorBidi"/>
                <w:noProof/>
                <w:color w:val="auto"/>
              </w:rPr>
              <w:tab/>
            </w:r>
            <w:r w:rsidR="00F80BED" w:rsidRPr="00B059DB">
              <w:rPr>
                <w:rStyle w:val="Hyperlink"/>
                <w:noProof/>
              </w:rPr>
              <w:t>Suicide Awareness and Prevention</w:t>
            </w:r>
            <w:r w:rsidR="00F80BED">
              <w:rPr>
                <w:noProof/>
                <w:webHidden/>
              </w:rPr>
              <w:tab/>
            </w:r>
            <w:r w:rsidR="00F80BED">
              <w:rPr>
                <w:noProof/>
                <w:webHidden/>
              </w:rPr>
              <w:fldChar w:fldCharType="begin"/>
            </w:r>
            <w:r w:rsidR="00F80BED">
              <w:rPr>
                <w:noProof/>
                <w:webHidden/>
              </w:rPr>
              <w:instrText xml:space="preserve"> PAGEREF _Toc200100410 \h </w:instrText>
            </w:r>
            <w:r w:rsidR="00F80BED">
              <w:rPr>
                <w:noProof/>
                <w:webHidden/>
              </w:rPr>
            </w:r>
            <w:r w:rsidR="00F80BED">
              <w:rPr>
                <w:noProof/>
                <w:webHidden/>
              </w:rPr>
              <w:fldChar w:fldCharType="separate"/>
            </w:r>
            <w:r>
              <w:rPr>
                <w:noProof/>
                <w:webHidden/>
              </w:rPr>
              <w:t>8</w:t>
            </w:r>
            <w:r w:rsidR="00F80BED">
              <w:rPr>
                <w:noProof/>
                <w:webHidden/>
              </w:rPr>
              <w:fldChar w:fldCharType="end"/>
            </w:r>
          </w:hyperlink>
        </w:p>
        <w:p w14:paraId="3CEE7E9F" w14:textId="04550A8B" w:rsidR="00F80BED" w:rsidRDefault="0095499B">
          <w:pPr>
            <w:pStyle w:val="TOC1"/>
            <w:tabs>
              <w:tab w:val="left" w:pos="960"/>
              <w:tab w:val="right" w:leader="dot" w:pos="10445"/>
            </w:tabs>
            <w:rPr>
              <w:rFonts w:asciiTheme="minorHAnsi" w:eastAsiaTheme="minorEastAsia" w:hAnsiTheme="minorHAnsi" w:cstheme="minorBidi"/>
              <w:noProof/>
              <w:color w:val="auto"/>
            </w:rPr>
          </w:pPr>
          <w:hyperlink w:anchor="_Toc200100411" w:history="1">
            <w:r w:rsidR="00F80BED" w:rsidRPr="00B059DB">
              <w:rPr>
                <w:rStyle w:val="Hyperlink"/>
                <w:b/>
                <w:bCs/>
                <w:noProof/>
              </w:rPr>
              <w:t>5.</w:t>
            </w:r>
            <w:r w:rsidR="00F80BED">
              <w:rPr>
                <w:rFonts w:asciiTheme="minorHAnsi" w:eastAsiaTheme="minorEastAsia" w:hAnsiTheme="minorHAnsi" w:cstheme="minorBidi"/>
                <w:noProof/>
                <w:color w:val="auto"/>
              </w:rPr>
              <w:tab/>
            </w:r>
            <w:r w:rsidR="00F80BED" w:rsidRPr="00B059DB">
              <w:rPr>
                <w:rStyle w:val="Hyperlink"/>
                <w:noProof/>
              </w:rPr>
              <w:t>Shared Care Drugs</w:t>
            </w:r>
            <w:r w:rsidR="00F80BED">
              <w:rPr>
                <w:noProof/>
                <w:webHidden/>
              </w:rPr>
              <w:tab/>
            </w:r>
            <w:r w:rsidR="00F80BED">
              <w:rPr>
                <w:noProof/>
                <w:webHidden/>
              </w:rPr>
              <w:fldChar w:fldCharType="begin"/>
            </w:r>
            <w:r w:rsidR="00F80BED">
              <w:rPr>
                <w:noProof/>
                <w:webHidden/>
              </w:rPr>
              <w:instrText xml:space="preserve"> PAGEREF _Toc200100411 \h </w:instrText>
            </w:r>
            <w:r w:rsidR="00F80BED">
              <w:rPr>
                <w:noProof/>
                <w:webHidden/>
              </w:rPr>
            </w:r>
            <w:r w:rsidR="00F80BED">
              <w:rPr>
                <w:noProof/>
                <w:webHidden/>
              </w:rPr>
              <w:fldChar w:fldCharType="separate"/>
            </w:r>
            <w:r>
              <w:rPr>
                <w:noProof/>
                <w:webHidden/>
              </w:rPr>
              <w:t>10</w:t>
            </w:r>
            <w:r w:rsidR="00F80BED">
              <w:rPr>
                <w:noProof/>
                <w:webHidden/>
              </w:rPr>
              <w:fldChar w:fldCharType="end"/>
            </w:r>
          </w:hyperlink>
        </w:p>
        <w:p w14:paraId="247C72EE" w14:textId="16461EFC" w:rsidR="00F80BED" w:rsidRDefault="0095499B">
          <w:pPr>
            <w:pStyle w:val="TOC1"/>
            <w:tabs>
              <w:tab w:val="left" w:pos="960"/>
              <w:tab w:val="right" w:leader="dot" w:pos="10445"/>
            </w:tabs>
            <w:rPr>
              <w:rFonts w:asciiTheme="minorHAnsi" w:eastAsiaTheme="minorEastAsia" w:hAnsiTheme="minorHAnsi" w:cstheme="minorBidi"/>
              <w:noProof/>
              <w:color w:val="auto"/>
            </w:rPr>
          </w:pPr>
          <w:hyperlink w:anchor="_Toc200100412" w:history="1">
            <w:r w:rsidR="00F80BED" w:rsidRPr="00B059DB">
              <w:rPr>
                <w:rStyle w:val="Hyperlink"/>
                <w:b/>
                <w:bCs/>
                <w:noProof/>
              </w:rPr>
              <w:t>6.</w:t>
            </w:r>
            <w:r w:rsidR="00F80BED">
              <w:rPr>
                <w:rFonts w:asciiTheme="minorHAnsi" w:eastAsiaTheme="minorEastAsia" w:hAnsiTheme="minorHAnsi" w:cstheme="minorBidi"/>
                <w:noProof/>
                <w:color w:val="auto"/>
              </w:rPr>
              <w:tab/>
            </w:r>
            <w:r w:rsidR="00F80BED" w:rsidRPr="00B059DB">
              <w:rPr>
                <w:rStyle w:val="Hyperlink"/>
                <w:noProof/>
              </w:rPr>
              <w:t>Pregnancy Prevention Programme</w:t>
            </w:r>
            <w:r w:rsidR="00F80BED">
              <w:rPr>
                <w:noProof/>
                <w:webHidden/>
              </w:rPr>
              <w:tab/>
            </w:r>
            <w:r w:rsidR="00F80BED">
              <w:rPr>
                <w:noProof/>
                <w:webHidden/>
              </w:rPr>
              <w:fldChar w:fldCharType="begin"/>
            </w:r>
            <w:r w:rsidR="00F80BED">
              <w:rPr>
                <w:noProof/>
                <w:webHidden/>
              </w:rPr>
              <w:instrText xml:space="preserve"> PAGEREF _Toc200100412 \h </w:instrText>
            </w:r>
            <w:r w:rsidR="00F80BED">
              <w:rPr>
                <w:noProof/>
                <w:webHidden/>
              </w:rPr>
            </w:r>
            <w:r w:rsidR="00F80BED">
              <w:rPr>
                <w:noProof/>
                <w:webHidden/>
              </w:rPr>
              <w:fldChar w:fldCharType="separate"/>
            </w:r>
            <w:r>
              <w:rPr>
                <w:noProof/>
                <w:webHidden/>
              </w:rPr>
              <w:t>10</w:t>
            </w:r>
            <w:r w:rsidR="00F80BED">
              <w:rPr>
                <w:noProof/>
                <w:webHidden/>
              </w:rPr>
              <w:fldChar w:fldCharType="end"/>
            </w:r>
          </w:hyperlink>
        </w:p>
        <w:p w14:paraId="5551CDC8" w14:textId="1E85523D" w:rsidR="00F80BED" w:rsidRDefault="0095499B">
          <w:pPr>
            <w:pStyle w:val="TOC1"/>
            <w:tabs>
              <w:tab w:val="left" w:pos="960"/>
              <w:tab w:val="right" w:leader="dot" w:pos="10445"/>
            </w:tabs>
            <w:rPr>
              <w:rFonts w:asciiTheme="minorHAnsi" w:eastAsiaTheme="minorEastAsia" w:hAnsiTheme="minorHAnsi" w:cstheme="minorBidi"/>
              <w:noProof/>
              <w:color w:val="auto"/>
            </w:rPr>
          </w:pPr>
          <w:hyperlink w:anchor="_Toc200100413" w:history="1">
            <w:r w:rsidR="00F80BED" w:rsidRPr="00B059DB">
              <w:rPr>
                <w:rStyle w:val="Hyperlink"/>
                <w:b/>
                <w:bCs/>
                <w:noProof/>
              </w:rPr>
              <w:t>7.</w:t>
            </w:r>
            <w:r w:rsidR="00F80BED">
              <w:rPr>
                <w:rFonts w:asciiTheme="minorHAnsi" w:eastAsiaTheme="minorEastAsia" w:hAnsiTheme="minorHAnsi" w:cstheme="minorBidi"/>
                <w:noProof/>
                <w:color w:val="auto"/>
              </w:rPr>
              <w:tab/>
            </w:r>
            <w:r w:rsidR="00F80BED" w:rsidRPr="00B059DB">
              <w:rPr>
                <w:rStyle w:val="Hyperlink"/>
                <w:noProof/>
              </w:rPr>
              <w:t>Prostate Cancer Care Follow Up</w:t>
            </w:r>
            <w:r w:rsidR="00F80BED">
              <w:rPr>
                <w:noProof/>
                <w:webHidden/>
              </w:rPr>
              <w:tab/>
            </w:r>
            <w:r w:rsidR="00F80BED">
              <w:rPr>
                <w:noProof/>
                <w:webHidden/>
              </w:rPr>
              <w:fldChar w:fldCharType="begin"/>
            </w:r>
            <w:r w:rsidR="00F80BED">
              <w:rPr>
                <w:noProof/>
                <w:webHidden/>
              </w:rPr>
              <w:instrText xml:space="preserve"> PAGEREF _Toc200100413 \h </w:instrText>
            </w:r>
            <w:r w:rsidR="00F80BED">
              <w:rPr>
                <w:noProof/>
                <w:webHidden/>
              </w:rPr>
            </w:r>
            <w:r w:rsidR="00F80BED">
              <w:rPr>
                <w:noProof/>
                <w:webHidden/>
              </w:rPr>
              <w:fldChar w:fldCharType="separate"/>
            </w:r>
            <w:r>
              <w:rPr>
                <w:noProof/>
                <w:webHidden/>
              </w:rPr>
              <w:t>11</w:t>
            </w:r>
            <w:r w:rsidR="00F80BED">
              <w:rPr>
                <w:noProof/>
                <w:webHidden/>
              </w:rPr>
              <w:fldChar w:fldCharType="end"/>
            </w:r>
          </w:hyperlink>
        </w:p>
        <w:p w14:paraId="3E5049C6" w14:textId="471823A1" w:rsidR="00F80BED" w:rsidRDefault="0095499B">
          <w:pPr>
            <w:pStyle w:val="TOC1"/>
            <w:tabs>
              <w:tab w:val="left" w:pos="960"/>
              <w:tab w:val="right" w:leader="dot" w:pos="10445"/>
            </w:tabs>
            <w:rPr>
              <w:rFonts w:asciiTheme="minorHAnsi" w:eastAsiaTheme="minorEastAsia" w:hAnsiTheme="minorHAnsi" w:cstheme="minorBidi"/>
              <w:noProof/>
              <w:color w:val="auto"/>
            </w:rPr>
          </w:pPr>
          <w:hyperlink w:anchor="_Toc200100414" w:history="1">
            <w:r w:rsidR="00F80BED" w:rsidRPr="00B059DB">
              <w:rPr>
                <w:rStyle w:val="Hyperlink"/>
                <w:b/>
                <w:bCs/>
                <w:noProof/>
              </w:rPr>
              <w:t>8.</w:t>
            </w:r>
            <w:r w:rsidR="00F80BED">
              <w:rPr>
                <w:rFonts w:asciiTheme="minorHAnsi" w:eastAsiaTheme="minorEastAsia" w:hAnsiTheme="minorHAnsi" w:cstheme="minorBidi"/>
                <w:noProof/>
                <w:color w:val="auto"/>
              </w:rPr>
              <w:tab/>
            </w:r>
            <w:r w:rsidR="00F80BED" w:rsidRPr="00B059DB">
              <w:rPr>
                <w:rStyle w:val="Hyperlink"/>
                <w:noProof/>
              </w:rPr>
              <w:t>Learning Disabilities</w:t>
            </w:r>
            <w:r w:rsidR="00F80BED">
              <w:rPr>
                <w:noProof/>
                <w:webHidden/>
              </w:rPr>
              <w:tab/>
            </w:r>
            <w:r w:rsidR="00F80BED">
              <w:rPr>
                <w:noProof/>
                <w:webHidden/>
              </w:rPr>
              <w:fldChar w:fldCharType="begin"/>
            </w:r>
            <w:r w:rsidR="00F80BED">
              <w:rPr>
                <w:noProof/>
                <w:webHidden/>
              </w:rPr>
              <w:instrText xml:space="preserve"> PAGEREF _Toc200100414 \h </w:instrText>
            </w:r>
            <w:r w:rsidR="00F80BED">
              <w:rPr>
                <w:noProof/>
                <w:webHidden/>
              </w:rPr>
            </w:r>
            <w:r w:rsidR="00F80BED">
              <w:rPr>
                <w:noProof/>
                <w:webHidden/>
              </w:rPr>
              <w:fldChar w:fldCharType="separate"/>
            </w:r>
            <w:r>
              <w:rPr>
                <w:noProof/>
                <w:webHidden/>
              </w:rPr>
              <w:t>12</w:t>
            </w:r>
            <w:r w:rsidR="00F80BED">
              <w:rPr>
                <w:noProof/>
                <w:webHidden/>
              </w:rPr>
              <w:fldChar w:fldCharType="end"/>
            </w:r>
          </w:hyperlink>
        </w:p>
        <w:p w14:paraId="292AFBC9" w14:textId="36EFE3DC" w:rsidR="00F80BED" w:rsidRDefault="0095499B">
          <w:pPr>
            <w:pStyle w:val="TOC1"/>
            <w:tabs>
              <w:tab w:val="left" w:pos="960"/>
              <w:tab w:val="right" w:leader="dot" w:pos="10445"/>
            </w:tabs>
            <w:rPr>
              <w:rFonts w:asciiTheme="minorHAnsi" w:eastAsiaTheme="minorEastAsia" w:hAnsiTheme="minorHAnsi" w:cstheme="minorBidi"/>
              <w:noProof/>
              <w:color w:val="auto"/>
            </w:rPr>
          </w:pPr>
          <w:hyperlink w:anchor="_Toc200100415" w:history="1">
            <w:r w:rsidR="00F80BED" w:rsidRPr="00B059DB">
              <w:rPr>
                <w:rStyle w:val="Hyperlink"/>
                <w:b/>
                <w:bCs/>
                <w:noProof/>
              </w:rPr>
              <w:t>9.</w:t>
            </w:r>
            <w:r w:rsidR="00F80BED">
              <w:rPr>
                <w:rFonts w:asciiTheme="minorHAnsi" w:eastAsiaTheme="minorEastAsia" w:hAnsiTheme="minorHAnsi" w:cstheme="minorBidi"/>
                <w:noProof/>
                <w:color w:val="auto"/>
              </w:rPr>
              <w:tab/>
            </w:r>
            <w:r w:rsidR="00F80BED" w:rsidRPr="00B059DB">
              <w:rPr>
                <w:rStyle w:val="Hyperlink"/>
                <w:noProof/>
              </w:rPr>
              <w:t>SMI</w:t>
            </w:r>
            <w:r w:rsidR="00F80BED">
              <w:rPr>
                <w:noProof/>
                <w:webHidden/>
              </w:rPr>
              <w:tab/>
            </w:r>
            <w:r w:rsidR="00F80BED">
              <w:rPr>
                <w:noProof/>
                <w:webHidden/>
              </w:rPr>
              <w:fldChar w:fldCharType="begin"/>
            </w:r>
            <w:r w:rsidR="00F80BED">
              <w:rPr>
                <w:noProof/>
                <w:webHidden/>
              </w:rPr>
              <w:instrText xml:space="preserve"> PAGEREF _Toc200100415 \h </w:instrText>
            </w:r>
            <w:r w:rsidR="00F80BED">
              <w:rPr>
                <w:noProof/>
                <w:webHidden/>
              </w:rPr>
            </w:r>
            <w:r w:rsidR="00F80BED">
              <w:rPr>
                <w:noProof/>
                <w:webHidden/>
              </w:rPr>
              <w:fldChar w:fldCharType="separate"/>
            </w:r>
            <w:r>
              <w:rPr>
                <w:noProof/>
                <w:webHidden/>
              </w:rPr>
              <w:t>14</w:t>
            </w:r>
            <w:r w:rsidR="00F80BED">
              <w:rPr>
                <w:noProof/>
                <w:webHidden/>
              </w:rPr>
              <w:fldChar w:fldCharType="end"/>
            </w:r>
          </w:hyperlink>
        </w:p>
        <w:p w14:paraId="710A131A" w14:textId="5F6F4D69" w:rsidR="00F80BED" w:rsidRDefault="0095499B">
          <w:pPr>
            <w:pStyle w:val="TOC1"/>
            <w:tabs>
              <w:tab w:val="left" w:pos="1200"/>
              <w:tab w:val="right" w:leader="dot" w:pos="10445"/>
            </w:tabs>
            <w:rPr>
              <w:rFonts w:asciiTheme="minorHAnsi" w:eastAsiaTheme="minorEastAsia" w:hAnsiTheme="minorHAnsi" w:cstheme="minorBidi"/>
              <w:noProof/>
              <w:color w:val="auto"/>
            </w:rPr>
          </w:pPr>
          <w:hyperlink w:anchor="_Toc200100416" w:history="1">
            <w:r w:rsidR="00F80BED" w:rsidRPr="00B059DB">
              <w:rPr>
                <w:rStyle w:val="Hyperlink"/>
                <w:b/>
                <w:bCs/>
                <w:noProof/>
              </w:rPr>
              <w:t>10.</w:t>
            </w:r>
            <w:r w:rsidR="00F80BED">
              <w:rPr>
                <w:rFonts w:asciiTheme="minorHAnsi" w:eastAsiaTheme="minorEastAsia" w:hAnsiTheme="minorHAnsi" w:cstheme="minorBidi"/>
                <w:noProof/>
                <w:color w:val="auto"/>
              </w:rPr>
              <w:tab/>
            </w:r>
            <w:r w:rsidR="00F80BED" w:rsidRPr="00B059DB">
              <w:rPr>
                <w:rStyle w:val="Hyperlink"/>
                <w:noProof/>
              </w:rPr>
              <w:t>Diabetes</w:t>
            </w:r>
            <w:r w:rsidR="00F80BED">
              <w:rPr>
                <w:noProof/>
                <w:webHidden/>
              </w:rPr>
              <w:tab/>
            </w:r>
            <w:r w:rsidR="00F80BED">
              <w:rPr>
                <w:noProof/>
                <w:webHidden/>
              </w:rPr>
              <w:fldChar w:fldCharType="begin"/>
            </w:r>
            <w:r w:rsidR="00F80BED">
              <w:rPr>
                <w:noProof/>
                <w:webHidden/>
              </w:rPr>
              <w:instrText xml:space="preserve"> PAGEREF _Toc200100416 \h </w:instrText>
            </w:r>
            <w:r w:rsidR="00F80BED">
              <w:rPr>
                <w:noProof/>
                <w:webHidden/>
              </w:rPr>
            </w:r>
            <w:r w:rsidR="00F80BED">
              <w:rPr>
                <w:noProof/>
                <w:webHidden/>
              </w:rPr>
              <w:fldChar w:fldCharType="separate"/>
            </w:r>
            <w:r>
              <w:rPr>
                <w:noProof/>
                <w:webHidden/>
              </w:rPr>
              <w:t>15</w:t>
            </w:r>
            <w:r w:rsidR="00F80BED">
              <w:rPr>
                <w:noProof/>
                <w:webHidden/>
              </w:rPr>
              <w:fldChar w:fldCharType="end"/>
            </w:r>
          </w:hyperlink>
        </w:p>
        <w:p w14:paraId="2A8BB86B" w14:textId="41D7D53C" w:rsidR="00F80BED" w:rsidRDefault="0095499B">
          <w:pPr>
            <w:pStyle w:val="TOC1"/>
            <w:tabs>
              <w:tab w:val="left" w:pos="1200"/>
              <w:tab w:val="right" w:leader="dot" w:pos="10445"/>
            </w:tabs>
            <w:rPr>
              <w:rFonts w:asciiTheme="minorHAnsi" w:eastAsiaTheme="minorEastAsia" w:hAnsiTheme="minorHAnsi" w:cstheme="minorBidi"/>
              <w:noProof/>
              <w:color w:val="auto"/>
            </w:rPr>
          </w:pPr>
          <w:hyperlink w:anchor="_Toc200100417" w:history="1">
            <w:r w:rsidR="00F80BED" w:rsidRPr="00B059DB">
              <w:rPr>
                <w:rStyle w:val="Hyperlink"/>
                <w:b/>
                <w:bCs/>
                <w:noProof/>
              </w:rPr>
              <w:t>11.</w:t>
            </w:r>
            <w:r w:rsidR="00F80BED">
              <w:rPr>
                <w:rFonts w:asciiTheme="minorHAnsi" w:eastAsiaTheme="minorEastAsia" w:hAnsiTheme="minorHAnsi" w:cstheme="minorBidi"/>
                <w:noProof/>
                <w:color w:val="auto"/>
              </w:rPr>
              <w:tab/>
            </w:r>
            <w:r w:rsidR="00F80BED" w:rsidRPr="00B059DB">
              <w:rPr>
                <w:rStyle w:val="Hyperlink"/>
                <w:noProof/>
              </w:rPr>
              <w:t>Cardiovascular Disease Prevention</w:t>
            </w:r>
            <w:r w:rsidR="00F80BED">
              <w:rPr>
                <w:noProof/>
                <w:webHidden/>
              </w:rPr>
              <w:tab/>
            </w:r>
            <w:r w:rsidR="00F80BED">
              <w:rPr>
                <w:noProof/>
                <w:webHidden/>
              </w:rPr>
              <w:fldChar w:fldCharType="begin"/>
            </w:r>
            <w:r w:rsidR="00F80BED">
              <w:rPr>
                <w:noProof/>
                <w:webHidden/>
              </w:rPr>
              <w:instrText xml:space="preserve"> PAGEREF _Toc200100417 \h </w:instrText>
            </w:r>
            <w:r w:rsidR="00F80BED">
              <w:rPr>
                <w:noProof/>
                <w:webHidden/>
              </w:rPr>
            </w:r>
            <w:r w:rsidR="00F80BED">
              <w:rPr>
                <w:noProof/>
                <w:webHidden/>
              </w:rPr>
              <w:fldChar w:fldCharType="separate"/>
            </w:r>
            <w:r>
              <w:rPr>
                <w:noProof/>
                <w:webHidden/>
              </w:rPr>
              <w:t>18</w:t>
            </w:r>
            <w:r w:rsidR="00F80BED">
              <w:rPr>
                <w:noProof/>
                <w:webHidden/>
              </w:rPr>
              <w:fldChar w:fldCharType="end"/>
            </w:r>
          </w:hyperlink>
        </w:p>
        <w:p w14:paraId="4D2EB0F8" w14:textId="242328FF" w:rsidR="00F80BED" w:rsidRDefault="0095499B">
          <w:pPr>
            <w:pStyle w:val="TOC1"/>
            <w:tabs>
              <w:tab w:val="left" w:pos="1200"/>
              <w:tab w:val="right" w:leader="dot" w:pos="10445"/>
            </w:tabs>
            <w:rPr>
              <w:rFonts w:asciiTheme="minorHAnsi" w:eastAsiaTheme="minorEastAsia" w:hAnsiTheme="minorHAnsi" w:cstheme="minorBidi"/>
              <w:noProof/>
              <w:color w:val="auto"/>
            </w:rPr>
          </w:pPr>
          <w:hyperlink w:anchor="_Toc200100418" w:history="1">
            <w:r w:rsidR="00F80BED" w:rsidRPr="00B059DB">
              <w:rPr>
                <w:rStyle w:val="Hyperlink"/>
                <w:b/>
                <w:bCs/>
                <w:noProof/>
              </w:rPr>
              <w:t>12.</w:t>
            </w:r>
            <w:r w:rsidR="00F80BED">
              <w:rPr>
                <w:rFonts w:asciiTheme="minorHAnsi" w:eastAsiaTheme="minorEastAsia" w:hAnsiTheme="minorHAnsi" w:cstheme="minorBidi"/>
                <w:noProof/>
                <w:color w:val="auto"/>
              </w:rPr>
              <w:tab/>
            </w:r>
            <w:r w:rsidR="00F80BED" w:rsidRPr="00B059DB">
              <w:rPr>
                <w:rStyle w:val="Hyperlink"/>
                <w:noProof/>
              </w:rPr>
              <w:t>Respiratory</w:t>
            </w:r>
            <w:r w:rsidR="00F80BED">
              <w:rPr>
                <w:noProof/>
                <w:webHidden/>
              </w:rPr>
              <w:tab/>
            </w:r>
            <w:r w:rsidR="00F80BED">
              <w:rPr>
                <w:noProof/>
                <w:webHidden/>
              </w:rPr>
              <w:fldChar w:fldCharType="begin"/>
            </w:r>
            <w:r w:rsidR="00F80BED">
              <w:rPr>
                <w:noProof/>
                <w:webHidden/>
              </w:rPr>
              <w:instrText xml:space="preserve"> PAGEREF _Toc200100418 \h </w:instrText>
            </w:r>
            <w:r w:rsidR="00F80BED">
              <w:rPr>
                <w:noProof/>
                <w:webHidden/>
              </w:rPr>
            </w:r>
            <w:r w:rsidR="00F80BED">
              <w:rPr>
                <w:noProof/>
                <w:webHidden/>
              </w:rPr>
              <w:fldChar w:fldCharType="separate"/>
            </w:r>
            <w:r>
              <w:rPr>
                <w:noProof/>
                <w:webHidden/>
              </w:rPr>
              <w:t>19</w:t>
            </w:r>
            <w:r w:rsidR="00F80BED">
              <w:rPr>
                <w:noProof/>
                <w:webHidden/>
              </w:rPr>
              <w:fldChar w:fldCharType="end"/>
            </w:r>
          </w:hyperlink>
        </w:p>
        <w:p w14:paraId="1347FA9B" w14:textId="3796D266" w:rsidR="00F80BED" w:rsidRDefault="0095499B">
          <w:pPr>
            <w:pStyle w:val="TOC1"/>
            <w:tabs>
              <w:tab w:val="left" w:pos="1200"/>
              <w:tab w:val="right" w:leader="dot" w:pos="10445"/>
            </w:tabs>
            <w:rPr>
              <w:rFonts w:asciiTheme="minorHAnsi" w:eastAsiaTheme="minorEastAsia" w:hAnsiTheme="minorHAnsi" w:cstheme="minorBidi"/>
              <w:noProof/>
              <w:color w:val="auto"/>
            </w:rPr>
          </w:pPr>
          <w:hyperlink w:anchor="_Toc200100419" w:history="1">
            <w:r w:rsidR="00F80BED" w:rsidRPr="00B059DB">
              <w:rPr>
                <w:rStyle w:val="Hyperlink"/>
                <w:b/>
                <w:bCs/>
                <w:noProof/>
              </w:rPr>
              <w:t>13.</w:t>
            </w:r>
            <w:r w:rsidR="00F80BED">
              <w:rPr>
                <w:rFonts w:asciiTheme="minorHAnsi" w:eastAsiaTheme="minorEastAsia" w:hAnsiTheme="minorHAnsi" w:cstheme="minorBidi"/>
                <w:noProof/>
                <w:color w:val="auto"/>
              </w:rPr>
              <w:tab/>
            </w:r>
            <w:r w:rsidR="00F80BED" w:rsidRPr="00B059DB">
              <w:rPr>
                <w:rStyle w:val="Hyperlink"/>
                <w:noProof/>
              </w:rPr>
              <w:t>HPV Vaccines</w:t>
            </w:r>
            <w:r w:rsidR="00F80BED">
              <w:rPr>
                <w:noProof/>
                <w:webHidden/>
              </w:rPr>
              <w:tab/>
            </w:r>
            <w:r w:rsidR="00F80BED">
              <w:rPr>
                <w:noProof/>
                <w:webHidden/>
              </w:rPr>
              <w:fldChar w:fldCharType="begin"/>
            </w:r>
            <w:r w:rsidR="00F80BED">
              <w:rPr>
                <w:noProof/>
                <w:webHidden/>
              </w:rPr>
              <w:instrText xml:space="preserve"> PAGEREF _Toc200100419 \h </w:instrText>
            </w:r>
            <w:r w:rsidR="00F80BED">
              <w:rPr>
                <w:noProof/>
                <w:webHidden/>
              </w:rPr>
            </w:r>
            <w:r w:rsidR="00F80BED">
              <w:rPr>
                <w:noProof/>
                <w:webHidden/>
              </w:rPr>
              <w:fldChar w:fldCharType="separate"/>
            </w:r>
            <w:r>
              <w:rPr>
                <w:noProof/>
                <w:webHidden/>
              </w:rPr>
              <w:t>21</w:t>
            </w:r>
            <w:r w:rsidR="00F80BED">
              <w:rPr>
                <w:noProof/>
                <w:webHidden/>
              </w:rPr>
              <w:fldChar w:fldCharType="end"/>
            </w:r>
          </w:hyperlink>
        </w:p>
        <w:p w14:paraId="4B65BDFC" w14:textId="4AF18101" w:rsidR="00F80BED" w:rsidRDefault="0095499B">
          <w:pPr>
            <w:pStyle w:val="TOC1"/>
            <w:tabs>
              <w:tab w:val="left" w:pos="1200"/>
              <w:tab w:val="right" w:leader="dot" w:pos="10445"/>
            </w:tabs>
            <w:rPr>
              <w:rFonts w:asciiTheme="minorHAnsi" w:eastAsiaTheme="minorEastAsia" w:hAnsiTheme="minorHAnsi" w:cstheme="minorBidi"/>
              <w:noProof/>
              <w:color w:val="auto"/>
            </w:rPr>
          </w:pPr>
          <w:hyperlink w:anchor="_Toc200100420" w:history="1">
            <w:r w:rsidR="00F80BED" w:rsidRPr="00B059DB">
              <w:rPr>
                <w:rStyle w:val="Hyperlink"/>
                <w:b/>
                <w:bCs/>
                <w:noProof/>
              </w:rPr>
              <w:t>14.</w:t>
            </w:r>
            <w:r w:rsidR="00F80BED">
              <w:rPr>
                <w:rFonts w:asciiTheme="minorHAnsi" w:eastAsiaTheme="minorEastAsia" w:hAnsiTheme="minorHAnsi" w:cstheme="minorBidi"/>
                <w:noProof/>
                <w:color w:val="auto"/>
              </w:rPr>
              <w:tab/>
            </w:r>
            <w:r w:rsidR="00F80BED" w:rsidRPr="00B059DB">
              <w:rPr>
                <w:rStyle w:val="Hyperlink"/>
                <w:noProof/>
              </w:rPr>
              <w:t>Veteran Friendly Accreditation</w:t>
            </w:r>
            <w:r w:rsidR="00F80BED">
              <w:rPr>
                <w:noProof/>
                <w:webHidden/>
              </w:rPr>
              <w:tab/>
            </w:r>
            <w:r w:rsidR="00F80BED">
              <w:rPr>
                <w:noProof/>
                <w:webHidden/>
              </w:rPr>
              <w:fldChar w:fldCharType="begin"/>
            </w:r>
            <w:r w:rsidR="00F80BED">
              <w:rPr>
                <w:noProof/>
                <w:webHidden/>
              </w:rPr>
              <w:instrText xml:space="preserve"> PAGEREF _Toc200100420 \h </w:instrText>
            </w:r>
            <w:r w:rsidR="00F80BED">
              <w:rPr>
                <w:noProof/>
                <w:webHidden/>
              </w:rPr>
            </w:r>
            <w:r w:rsidR="00F80BED">
              <w:rPr>
                <w:noProof/>
                <w:webHidden/>
              </w:rPr>
              <w:fldChar w:fldCharType="separate"/>
            </w:r>
            <w:r>
              <w:rPr>
                <w:noProof/>
                <w:webHidden/>
              </w:rPr>
              <w:t>22</w:t>
            </w:r>
            <w:r w:rsidR="00F80BED">
              <w:rPr>
                <w:noProof/>
                <w:webHidden/>
              </w:rPr>
              <w:fldChar w:fldCharType="end"/>
            </w:r>
          </w:hyperlink>
        </w:p>
        <w:p w14:paraId="193656CC" w14:textId="41A88E8B" w:rsidR="00F80BED" w:rsidRDefault="0095499B">
          <w:pPr>
            <w:pStyle w:val="TOC1"/>
            <w:tabs>
              <w:tab w:val="left" w:pos="1200"/>
              <w:tab w:val="right" w:leader="dot" w:pos="10445"/>
            </w:tabs>
            <w:rPr>
              <w:rFonts w:asciiTheme="minorHAnsi" w:eastAsiaTheme="minorEastAsia" w:hAnsiTheme="minorHAnsi" w:cstheme="minorBidi"/>
              <w:noProof/>
              <w:color w:val="auto"/>
            </w:rPr>
          </w:pPr>
          <w:hyperlink w:anchor="_Toc200100421" w:history="1">
            <w:r w:rsidR="00F80BED" w:rsidRPr="00B059DB">
              <w:rPr>
                <w:rStyle w:val="Hyperlink"/>
                <w:b/>
                <w:bCs/>
                <w:noProof/>
                <w:highlight w:val="yellow"/>
              </w:rPr>
              <w:t>15.</w:t>
            </w:r>
            <w:r w:rsidR="00F80BED">
              <w:rPr>
                <w:rFonts w:asciiTheme="minorHAnsi" w:eastAsiaTheme="minorEastAsia" w:hAnsiTheme="minorHAnsi" w:cstheme="minorBidi"/>
                <w:noProof/>
                <w:color w:val="auto"/>
              </w:rPr>
              <w:tab/>
            </w:r>
            <w:r w:rsidR="00F80BED" w:rsidRPr="00B059DB">
              <w:rPr>
                <w:rStyle w:val="Hyperlink"/>
                <w:noProof/>
                <w:highlight w:val="yellow"/>
              </w:rPr>
              <w:t>Spirometry</w:t>
            </w:r>
            <w:r w:rsidR="00F80BED">
              <w:rPr>
                <w:noProof/>
                <w:webHidden/>
              </w:rPr>
              <w:tab/>
            </w:r>
            <w:r w:rsidR="00F80BED">
              <w:rPr>
                <w:noProof/>
                <w:webHidden/>
              </w:rPr>
              <w:fldChar w:fldCharType="begin"/>
            </w:r>
            <w:r w:rsidR="00F80BED">
              <w:rPr>
                <w:noProof/>
                <w:webHidden/>
              </w:rPr>
              <w:instrText xml:space="preserve"> PAGEREF _Toc200100421 \h </w:instrText>
            </w:r>
            <w:r w:rsidR="00F80BED">
              <w:rPr>
                <w:noProof/>
                <w:webHidden/>
              </w:rPr>
            </w:r>
            <w:r w:rsidR="00F80BED">
              <w:rPr>
                <w:noProof/>
                <w:webHidden/>
              </w:rPr>
              <w:fldChar w:fldCharType="separate"/>
            </w:r>
            <w:r>
              <w:rPr>
                <w:noProof/>
                <w:webHidden/>
              </w:rPr>
              <w:t>24</w:t>
            </w:r>
            <w:r w:rsidR="00F80BED">
              <w:rPr>
                <w:noProof/>
                <w:webHidden/>
              </w:rPr>
              <w:fldChar w:fldCharType="end"/>
            </w:r>
          </w:hyperlink>
        </w:p>
        <w:p w14:paraId="54AC9950" w14:textId="6593F1B5" w:rsidR="00F80BED" w:rsidRDefault="0095499B">
          <w:pPr>
            <w:pStyle w:val="TOC1"/>
            <w:tabs>
              <w:tab w:val="left" w:pos="1200"/>
              <w:tab w:val="right" w:leader="dot" w:pos="10445"/>
            </w:tabs>
            <w:rPr>
              <w:rFonts w:asciiTheme="minorHAnsi" w:eastAsiaTheme="minorEastAsia" w:hAnsiTheme="minorHAnsi" w:cstheme="minorBidi"/>
              <w:noProof/>
              <w:color w:val="auto"/>
            </w:rPr>
          </w:pPr>
          <w:hyperlink w:anchor="_Toc200100422" w:history="1">
            <w:r w:rsidR="00F80BED" w:rsidRPr="00B059DB">
              <w:rPr>
                <w:rStyle w:val="Hyperlink"/>
                <w:b/>
                <w:bCs/>
                <w:noProof/>
              </w:rPr>
              <w:t>16.</w:t>
            </w:r>
            <w:r w:rsidR="00F80BED">
              <w:rPr>
                <w:rFonts w:asciiTheme="minorHAnsi" w:eastAsiaTheme="minorEastAsia" w:hAnsiTheme="minorHAnsi" w:cstheme="minorBidi"/>
                <w:noProof/>
                <w:color w:val="auto"/>
              </w:rPr>
              <w:tab/>
            </w:r>
            <w:r w:rsidR="00F80BED" w:rsidRPr="00B059DB">
              <w:rPr>
                <w:rStyle w:val="Hyperlink"/>
                <w:noProof/>
              </w:rPr>
              <w:t>Patient Engagement</w:t>
            </w:r>
            <w:r w:rsidR="00F80BED">
              <w:rPr>
                <w:noProof/>
                <w:webHidden/>
              </w:rPr>
              <w:tab/>
            </w:r>
            <w:r w:rsidR="00F80BED">
              <w:rPr>
                <w:noProof/>
                <w:webHidden/>
              </w:rPr>
              <w:fldChar w:fldCharType="begin"/>
            </w:r>
            <w:r w:rsidR="00F80BED">
              <w:rPr>
                <w:noProof/>
                <w:webHidden/>
              </w:rPr>
              <w:instrText xml:space="preserve"> PAGEREF _Toc200100422 \h </w:instrText>
            </w:r>
            <w:r w:rsidR="00F80BED">
              <w:rPr>
                <w:noProof/>
                <w:webHidden/>
              </w:rPr>
            </w:r>
            <w:r w:rsidR="00F80BED">
              <w:rPr>
                <w:noProof/>
                <w:webHidden/>
              </w:rPr>
              <w:fldChar w:fldCharType="separate"/>
            </w:r>
            <w:r>
              <w:rPr>
                <w:noProof/>
                <w:webHidden/>
              </w:rPr>
              <w:t>25</w:t>
            </w:r>
            <w:r w:rsidR="00F80BED">
              <w:rPr>
                <w:noProof/>
                <w:webHidden/>
              </w:rPr>
              <w:fldChar w:fldCharType="end"/>
            </w:r>
          </w:hyperlink>
        </w:p>
        <w:p w14:paraId="7C827DA8" w14:textId="3269333C" w:rsidR="00F80BED" w:rsidRDefault="0095499B">
          <w:pPr>
            <w:pStyle w:val="TOC1"/>
            <w:tabs>
              <w:tab w:val="left" w:pos="1200"/>
              <w:tab w:val="right" w:leader="dot" w:pos="10445"/>
            </w:tabs>
            <w:rPr>
              <w:rFonts w:asciiTheme="minorHAnsi" w:eastAsiaTheme="minorEastAsia" w:hAnsiTheme="minorHAnsi" w:cstheme="minorBidi"/>
              <w:noProof/>
              <w:color w:val="auto"/>
            </w:rPr>
          </w:pPr>
          <w:hyperlink w:anchor="_Toc200100423" w:history="1">
            <w:r w:rsidR="00F80BED" w:rsidRPr="00B059DB">
              <w:rPr>
                <w:rStyle w:val="Hyperlink"/>
                <w:b/>
                <w:bCs/>
                <w:noProof/>
              </w:rPr>
              <w:t>17.</w:t>
            </w:r>
            <w:r w:rsidR="00F80BED">
              <w:rPr>
                <w:rFonts w:asciiTheme="minorHAnsi" w:eastAsiaTheme="minorEastAsia" w:hAnsiTheme="minorHAnsi" w:cstheme="minorBidi"/>
                <w:noProof/>
                <w:color w:val="auto"/>
              </w:rPr>
              <w:tab/>
            </w:r>
            <w:r w:rsidR="00F80BED" w:rsidRPr="00B059DB">
              <w:rPr>
                <w:rStyle w:val="Hyperlink"/>
                <w:noProof/>
              </w:rPr>
              <w:t>Women’s Health - IUS</w:t>
            </w:r>
            <w:r w:rsidR="00F80BED">
              <w:rPr>
                <w:noProof/>
                <w:webHidden/>
              </w:rPr>
              <w:tab/>
            </w:r>
            <w:r w:rsidR="00F80BED">
              <w:rPr>
                <w:noProof/>
                <w:webHidden/>
              </w:rPr>
              <w:fldChar w:fldCharType="begin"/>
            </w:r>
            <w:r w:rsidR="00F80BED">
              <w:rPr>
                <w:noProof/>
                <w:webHidden/>
              </w:rPr>
              <w:instrText xml:space="preserve"> PAGEREF _Toc200100423 \h </w:instrText>
            </w:r>
            <w:r w:rsidR="00F80BED">
              <w:rPr>
                <w:noProof/>
                <w:webHidden/>
              </w:rPr>
            </w:r>
            <w:r w:rsidR="00F80BED">
              <w:rPr>
                <w:noProof/>
                <w:webHidden/>
              </w:rPr>
              <w:fldChar w:fldCharType="separate"/>
            </w:r>
            <w:r>
              <w:rPr>
                <w:noProof/>
                <w:webHidden/>
              </w:rPr>
              <w:t>25</w:t>
            </w:r>
            <w:r w:rsidR="00F80BED">
              <w:rPr>
                <w:noProof/>
                <w:webHidden/>
              </w:rPr>
              <w:fldChar w:fldCharType="end"/>
            </w:r>
          </w:hyperlink>
        </w:p>
        <w:p w14:paraId="351B8FF1" w14:textId="7A4FFB21" w:rsidR="00F80BED" w:rsidRDefault="0095499B">
          <w:pPr>
            <w:pStyle w:val="TOC1"/>
            <w:tabs>
              <w:tab w:val="left" w:pos="1200"/>
              <w:tab w:val="right" w:leader="dot" w:pos="10445"/>
            </w:tabs>
            <w:rPr>
              <w:rFonts w:asciiTheme="minorHAnsi" w:eastAsiaTheme="minorEastAsia" w:hAnsiTheme="minorHAnsi" w:cstheme="minorBidi"/>
              <w:noProof/>
              <w:color w:val="auto"/>
            </w:rPr>
          </w:pPr>
          <w:hyperlink w:anchor="_Toc200100424" w:history="1">
            <w:r w:rsidR="00F80BED" w:rsidRPr="00B059DB">
              <w:rPr>
                <w:rStyle w:val="Hyperlink"/>
                <w:b/>
                <w:bCs/>
                <w:noProof/>
                <w:highlight w:val="yellow"/>
              </w:rPr>
              <w:t>18.</w:t>
            </w:r>
            <w:r w:rsidR="00F80BED">
              <w:rPr>
                <w:rFonts w:asciiTheme="minorHAnsi" w:eastAsiaTheme="minorEastAsia" w:hAnsiTheme="minorHAnsi" w:cstheme="minorBidi"/>
                <w:noProof/>
                <w:color w:val="auto"/>
              </w:rPr>
              <w:tab/>
            </w:r>
            <w:r w:rsidR="00F80BED" w:rsidRPr="00B059DB">
              <w:rPr>
                <w:rStyle w:val="Hyperlink"/>
                <w:noProof/>
                <w:highlight w:val="yellow"/>
              </w:rPr>
              <w:t>Women’s Health – Pessary</w:t>
            </w:r>
            <w:r w:rsidR="00F80BED">
              <w:rPr>
                <w:noProof/>
                <w:webHidden/>
              </w:rPr>
              <w:tab/>
            </w:r>
            <w:r w:rsidR="00F80BED">
              <w:rPr>
                <w:noProof/>
                <w:webHidden/>
              </w:rPr>
              <w:fldChar w:fldCharType="begin"/>
            </w:r>
            <w:r w:rsidR="00F80BED">
              <w:rPr>
                <w:noProof/>
                <w:webHidden/>
              </w:rPr>
              <w:instrText xml:space="preserve"> PAGEREF _Toc200100424 \h </w:instrText>
            </w:r>
            <w:r w:rsidR="00F80BED">
              <w:rPr>
                <w:noProof/>
                <w:webHidden/>
              </w:rPr>
            </w:r>
            <w:r w:rsidR="00F80BED">
              <w:rPr>
                <w:noProof/>
                <w:webHidden/>
              </w:rPr>
              <w:fldChar w:fldCharType="separate"/>
            </w:r>
            <w:r>
              <w:rPr>
                <w:noProof/>
                <w:webHidden/>
              </w:rPr>
              <w:t>27</w:t>
            </w:r>
            <w:r w:rsidR="00F80BED">
              <w:rPr>
                <w:noProof/>
                <w:webHidden/>
              </w:rPr>
              <w:fldChar w:fldCharType="end"/>
            </w:r>
          </w:hyperlink>
        </w:p>
        <w:p w14:paraId="7D6DD867" w14:textId="718C89FB" w:rsidR="00F80BED" w:rsidRDefault="0095499B">
          <w:pPr>
            <w:pStyle w:val="TOC1"/>
            <w:tabs>
              <w:tab w:val="right" w:leader="dot" w:pos="10445"/>
            </w:tabs>
            <w:rPr>
              <w:rFonts w:asciiTheme="minorHAnsi" w:eastAsiaTheme="minorEastAsia" w:hAnsiTheme="minorHAnsi" w:cstheme="minorBidi"/>
              <w:noProof/>
              <w:color w:val="auto"/>
            </w:rPr>
          </w:pPr>
          <w:hyperlink w:anchor="_Toc200100425" w:history="1">
            <w:r w:rsidR="00F80BED" w:rsidRPr="00B059DB">
              <w:rPr>
                <w:rStyle w:val="Hyperlink"/>
                <w:noProof/>
              </w:rPr>
              <w:t>Appendix. 1 WPPC9 Specification</w:t>
            </w:r>
            <w:r w:rsidR="00F80BED">
              <w:rPr>
                <w:noProof/>
                <w:webHidden/>
              </w:rPr>
              <w:tab/>
            </w:r>
            <w:r w:rsidR="00F80BED">
              <w:rPr>
                <w:noProof/>
                <w:webHidden/>
              </w:rPr>
              <w:fldChar w:fldCharType="begin"/>
            </w:r>
            <w:r w:rsidR="00F80BED">
              <w:rPr>
                <w:noProof/>
                <w:webHidden/>
              </w:rPr>
              <w:instrText xml:space="preserve"> PAGEREF _Toc200100425 \h </w:instrText>
            </w:r>
            <w:r w:rsidR="00F80BED">
              <w:rPr>
                <w:noProof/>
                <w:webHidden/>
              </w:rPr>
            </w:r>
            <w:r w:rsidR="00F80BED">
              <w:rPr>
                <w:noProof/>
                <w:webHidden/>
              </w:rPr>
              <w:fldChar w:fldCharType="separate"/>
            </w:r>
            <w:r>
              <w:rPr>
                <w:noProof/>
                <w:webHidden/>
              </w:rPr>
              <w:t>29</w:t>
            </w:r>
            <w:r w:rsidR="00F80BED">
              <w:rPr>
                <w:noProof/>
                <w:webHidden/>
              </w:rPr>
              <w:fldChar w:fldCharType="end"/>
            </w:r>
          </w:hyperlink>
        </w:p>
        <w:p w14:paraId="7A13EF09" w14:textId="1D01BBE4" w:rsidR="00F80BED" w:rsidRDefault="0095499B">
          <w:pPr>
            <w:pStyle w:val="TOC1"/>
            <w:tabs>
              <w:tab w:val="right" w:leader="dot" w:pos="10445"/>
            </w:tabs>
            <w:rPr>
              <w:rFonts w:asciiTheme="minorHAnsi" w:eastAsiaTheme="minorEastAsia" w:hAnsiTheme="minorHAnsi" w:cstheme="minorBidi"/>
              <w:noProof/>
              <w:color w:val="auto"/>
            </w:rPr>
          </w:pPr>
          <w:hyperlink w:anchor="_Toc200100426" w:history="1">
            <w:r w:rsidR="00F80BED" w:rsidRPr="00B059DB">
              <w:rPr>
                <w:rStyle w:val="Hyperlink"/>
                <w:noProof/>
              </w:rPr>
              <w:t>Appendix. 2  Shared Care Drugs Specification</w:t>
            </w:r>
            <w:r w:rsidR="00F80BED">
              <w:rPr>
                <w:noProof/>
                <w:webHidden/>
              </w:rPr>
              <w:tab/>
            </w:r>
            <w:r w:rsidR="00F80BED">
              <w:rPr>
                <w:noProof/>
                <w:webHidden/>
              </w:rPr>
              <w:fldChar w:fldCharType="begin"/>
            </w:r>
            <w:r w:rsidR="00F80BED">
              <w:rPr>
                <w:noProof/>
                <w:webHidden/>
              </w:rPr>
              <w:instrText xml:space="preserve"> PAGEREF _Toc200100426 \h </w:instrText>
            </w:r>
            <w:r w:rsidR="00F80BED">
              <w:rPr>
                <w:noProof/>
                <w:webHidden/>
              </w:rPr>
            </w:r>
            <w:r w:rsidR="00F80BED">
              <w:rPr>
                <w:noProof/>
                <w:webHidden/>
              </w:rPr>
              <w:fldChar w:fldCharType="separate"/>
            </w:r>
            <w:r>
              <w:rPr>
                <w:noProof/>
                <w:webHidden/>
              </w:rPr>
              <w:t>30</w:t>
            </w:r>
            <w:r w:rsidR="00F80BED">
              <w:rPr>
                <w:noProof/>
                <w:webHidden/>
              </w:rPr>
              <w:fldChar w:fldCharType="end"/>
            </w:r>
          </w:hyperlink>
        </w:p>
        <w:p w14:paraId="69C623C7" w14:textId="070FE660" w:rsidR="00F80BED" w:rsidRDefault="0095499B">
          <w:pPr>
            <w:pStyle w:val="TOC1"/>
            <w:tabs>
              <w:tab w:val="right" w:leader="dot" w:pos="10445"/>
            </w:tabs>
            <w:rPr>
              <w:rFonts w:asciiTheme="minorHAnsi" w:eastAsiaTheme="minorEastAsia" w:hAnsiTheme="minorHAnsi" w:cstheme="minorBidi"/>
              <w:noProof/>
              <w:color w:val="auto"/>
            </w:rPr>
          </w:pPr>
          <w:hyperlink w:anchor="_Toc200100427" w:history="1">
            <w:r w:rsidR="00F80BED" w:rsidRPr="00B059DB">
              <w:rPr>
                <w:rStyle w:val="Hyperlink"/>
                <w:noProof/>
              </w:rPr>
              <w:t>Appendix. 3 IUS Specification</w:t>
            </w:r>
            <w:r w:rsidR="00F80BED">
              <w:rPr>
                <w:noProof/>
                <w:webHidden/>
              </w:rPr>
              <w:tab/>
            </w:r>
            <w:r w:rsidR="00F80BED">
              <w:rPr>
                <w:noProof/>
                <w:webHidden/>
              </w:rPr>
              <w:fldChar w:fldCharType="begin"/>
            </w:r>
            <w:r w:rsidR="00F80BED">
              <w:rPr>
                <w:noProof/>
                <w:webHidden/>
              </w:rPr>
              <w:instrText xml:space="preserve"> PAGEREF _Toc200100427 \h </w:instrText>
            </w:r>
            <w:r w:rsidR="00F80BED">
              <w:rPr>
                <w:noProof/>
                <w:webHidden/>
              </w:rPr>
            </w:r>
            <w:r w:rsidR="00F80BED">
              <w:rPr>
                <w:noProof/>
                <w:webHidden/>
              </w:rPr>
              <w:fldChar w:fldCharType="separate"/>
            </w:r>
            <w:r>
              <w:rPr>
                <w:noProof/>
                <w:webHidden/>
              </w:rPr>
              <w:t>31</w:t>
            </w:r>
            <w:r w:rsidR="00F80BED">
              <w:rPr>
                <w:noProof/>
                <w:webHidden/>
              </w:rPr>
              <w:fldChar w:fldCharType="end"/>
            </w:r>
          </w:hyperlink>
        </w:p>
        <w:p w14:paraId="71577EB4" w14:textId="5D08B0A6" w:rsidR="00F80BED" w:rsidRDefault="0095499B">
          <w:pPr>
            <w:pStyle w:val="TOC1"/>
            <w:tabs>
              <w:tab w:val="right" w:leader="dot" w:pos="10445"/>
            </w:tabs>
            <w:rPr>
              <w:rFonts w:asciiTheme="minorHAnsi" w:eastAsiaTheme="minorEastAsia" w:hAnsiTheme="minorHAnsi" w:cstheme="minorBidi"/>
              <w:noProof/>
              <w:color w:val="auto"/>
            </w:rPr>
          </w:pPr>
          <w:hyperlink w:anchor="_Toc200100428" w:history="1">
            <w:r w:rsidR="00F80BED" w:rsidRPr="00B059DB">
              <w:rPr>
                <w:rStyle w:val="Hyperlink"/>
                <w:noProof/>
              </w:rPr>
              <w:t>Appendix. 4 IUS Claims Form (editable document to follow)</w:t>
            </w:r>
            <w:r w:rsidR="00F80BED">
              <w:rPr>
                <w:noProof/>
                <w:webHidden/>
              </w:rPr>
              <w:tab/>
            </w:r>
            <w:r w:rsidR="00F80BED">
              <w:rPr>
                <w:noProof/>
                <w:webHidden/>
              </w:rPr>
              <w:fldChar w:fldCharType="begin"/>
            </w:r>
            <w:r w:rsidR="00F80BED">
              <w:rPr>
                <w:noProof/>
                <w:webHidden/>
              </w:rPr>
              <w:instrText xml:space="preserve"> PAGEREF _Toc200100428 \h </w:instrText>
            </w:r>
            <w:r w:rsidR="00F80BED">
              <w:rPr>
                <w:noProof/>
                <w:webHidden/>
              </w:rPr>
            </w:r>
            <w:r w:rsidR="00F80BED">
              <w:rPr>
                <w:noProof/>
                <w:webHidden/>
              </w:rPr>
              <w:fldChar w:fldCharType="separate"/>
            </w:r>
            <w:r>
              <w:rPr>
                <w:noProof/>
                <w:webHidden/>
              </w:rPr>
              <w:t>32</w:t>
            </w:r>
            <w:r w:rsidR="00F80BED">
              <w:rPr>
                <w:noProof/>
                <w:webHidden/>
              </w:rPr>
              <w:fldChar w:fldCharType="end"/>
            </w:r>
          </w:hyperlink>
        </w:p>
        <w:p w14:paraId="44A4B16E" w14:textId="58B4AD23" w:rsidR="00F80BED" w:rsidRDefault="0095499B">
          <w:pPr>
            <w:pStyle w:val="TOC1"/>
            <w:tabs>
              <w:tab w:val="right" w:leader="dot" w:pos="10445"/>
            </w:tabs>
            <w:rPr>
              <w:rFonts w:asciiTheme="minorHAnsi" w:eastAsiaTheme="minorEastAsia" w:hAnsiTheme="minorHAnsi" w:cstheme="minorBidi"/>
              <w:noProof/>
              <w:color w:val="auto"/>
            </w:rPr>
          </w:pPr>
          <w:hyperlink w:anchor="_Toc200100429" w:history="1">
            <w:r w:rsidR="00F80BED" w:rsidRPr="00B059DB">
              <w:rPr>
                <w:rStyle w:val="Hyperlink"/>
                <w:noProof/>
              </w:rPr>
              <w:t>Appendix. 5  Pessary Specification</w:t>
            </w:r>
            <w:r w:rsidR="00F80BED">
              <w:rPr>
                <w:noProof/>
                <w:webHidden/>
              </w:rPr>
              <w:tab/>
            </w:r>
            <w:r w:rsidR="00F80BED">
              <w:rPr>
                <w:noProof/>
                <w:webHidden/>
              </w:rPr>
              <w:fldChar w:fldCharType="begin"/>
            </w:r>
            <w:r w:rsidR="00F80BED">
              <w:rPr>
                <w:noProof/>
                <w:webHidden/>
              </w:rPr>
              <w:instrText xml:space="preserve"> PAGEREF _Toc200100429 \h </w:instrText>
            </w:r>
            <w:r w:rsidR="00F80BED">
              <w:rPr>
                <w:noProof/>
                <w:webHidden/>
              </w:rPr>
            </w:r>
            <w:r w:rsidR="00F80BED">
              <w:rPr>
                <w:noProof/>
                <w:webHidden/>
              </w:rPr>
              <w:fldChar w:fldCharType="separate"/>
            </w:r>
            <w:r>
              <w:rPr>
                <w:noProof/>
                <w:webHidden/>
              </w:rPr>
              <w:t>34</w:t>
            </w:r>
            <w:r w:rsidR="00F80BED">
              <w:rPr>
                <w:noProof/>
                <w:webHidden/>
              </w:rPr>
              <w:fldChar w:fldCharType="end"/>
            </w:r>
          </w:hyperlink>
        </w:p>
        <w:p w14:paraId="7D37B47B" w14:textId="3D2D0282" w:rsidR="00F80BED" w:rsidRDefault="0095499B">
          <w:pPr>
            <w:pStyle w:val="TOC1"/>
            <w:tabs>
              <w:tab w:val="left" w:pos="2045"/>
              <w:tab w:val="right" w:leader="dot" w:pos="10445"/>
            </w:tabs>
            <w:rPr>
              <w:rFonts w:asciiTheme="minorHAnsi" w:eastAsiaTheme="minorEastAsia" w:hAnsiTheme="minorHAnsi" w:cstheme="minorBidi"/>
              <w:noProof/>
              <w:color w:val="auto"/>
            </w:rPr>
          </w:pPr>
          <w:hyperlink w:anchor="_Toc200100430" w:history="1">
            <w:r w:rsidR="00F80BED" w:rsidRPr="00B059DB">
              <w:rPr>
                <w:rStyle w:val="Hyperlink"/>
                <w:noProof/>
              </w:rPr>
              <w:t xml:space="preserve">Appendix. 6 </w:t>
            </w:r>
            <w:r w:rsidR="00F80BED">
              <w:rPr>
                <w:rFonts w:asciiTheme="minorHAnsi" w:eastAsiaTheme="minorEastAsia" w:hAnsiTheme="minorHAnsi" w:cstheme="minorBidi"/>
                <w:noProof/>
                <w:color w:val="auto"/>
              </w:rPr>
              <w:tab/>
            </w:r>
            <w:r w:rsidR="00F80BED" w:rsidRPr="00B059DB">
              <w:rPr>
                <w:rStyle w:val="Hyperlink"/>
                <w:noProof/>
              </w:rPr>
              <w:t>Pessary Claim Forms</w:t>
            </w:r>
            <w:r w:rsidR="00F80BED">
              <w:rPr>
                <w:noProof/>
                <w:webHidden/>
              </w:rPr>
              <w:tab/>
            </w:r>
            <w:r w:rsidR="00F80BED">
              <w:rPr>
                <w:noProof/>
                <w:webHidden/>
              </w:rPr>
              <w:fldChar w:fldCharType="begin"/>
            </w:r>
            <w:r w:rsidR="00F80BED">
              <w:rPr>
                <w:noProof/>
                <w:webHidden/>
              </w:rPr>
              <w:instrText xml:space="preserve"> PAGEREF _Toc200100430 \h </w:instrText>
            </w:r>
            <w:r w:rsidR="00F80BED">
              <w:rPr>
                <w:noProof/>
                <w:webHidden/>
              </w:rPr>
            </w:r>
            <w:r w:rsidR="00F80BED">
              <w:rPr>
                <w:noProof/>
                <w:webHidden/>
              </w:rPr>
              <w:fldChar w:fldCharType="separate"/>
            </w:r>
            <w:r>
              <w:rPr>
                <w:noProof/>
                <w:webHidden/>
              </w:rPr>
              <w:t>35</w:t>
            </w:r>
            <w:r w:rsidR="00F80BED">
              <w:rPr>
                <w:noProof/>
                <w:webHidden/>
              </w:rPr>
              <w:fldChar w:fldCharType="end"/>
            </w:r>
          </w:hyperlink>
        </w:p>
        <w:p w14:paraId="5D13C59F" w14:textId="0281F942" w:rsidR="00F80BED" w:rsidRDefault="0095499B">
          <w:pPr>
            <w:pStyle w:val="TOC1"/>
            <w:tabs>
              <w:tab w:val="left" w:pos="1979"/>
              <w:tab w:val="right" w:leader="dot" w:pos="10445"/>
            </w:tabs>
            <w:rPr>
              <w:rFonts w:asciiTheme="minorHAnsi" w:eastAsiaTheme="minorEastAsia" w:hAnsiTheme="minorHAnsi" w:cstheme="minorBidi"/>
              <w:noProof/>
              <w:color w:val="auto"/>
            </w:rPr>
          </w:pPr>
          <w:hyperlink w:anchor="_Toc200100431" w:history="1">
            <w:r w:rsidR="00F80BED" w:rsidRPr="00B059DB">
              <w:rPr>
                <w:rStyle w:val="Hyperlink"/>
                <w:noProof/>
              </w:rPr>
              <w:t xml:space="preserve">Appendix 7 </w:t>
            </w:r>
            <w:r w:rsidR="00F80BED">
              <w:rPr>
                <w:rFonts w:asciiTheme="minorHAnsi" w:eastAsiaTheme="minorEastAsia" w:hAnsiTheme="minorHAnsi" w:cstheme="minorBidi"/>
                <w:noProof/>
                <w:color w:val="auto"/>
              </w:rPr>
              <w:tab/>
            </w:r>
            <w:r w:rsidR="00F80BED" w:rsidRPr="00B059DB">
              <w:rPr>
                <w:rStyle w:val="Hyperlink"/>
                <w:noProof/>
              </w:rPr>
              <w:t>Valproate Q&amp;A</w:t>
            </w:r>
            <w:r w:rsidR="00F80BED">
              <w:rPr>
                <w:noProof/>
                <w:webHidden/>
              </w:rPr>
              <w:tab/>
            </w:r>
            <w:r w:rsidR="00F80BED">
              <w:rPr>
                <w:noProof/>
                <w:webHidden/>
              </w:rPr>
              <w:fldChar w:fldCharType="begin"/>
            </w:r>
            <w:r w:rsidR="00F80BED">
              <w:rPr>
                <w:noProof/>
                <w:webHidden/>
              </w:rPr>
              <w:instrText xml:space="preserve"> PAGEREF _Toc200100431 \h </w:instrText>
            </w:r>
            <w:r w:rsidR="00F80BED">
              <w:rPr>
                <w:noProof/>
                <w:webHidden/>
              </w:rPr>
            </w:r>
            <w:r w:rsidR="00F80BED">
              <w:rPr>
                <w:noProof/>
                <w:webHidden/>
              </w:rPr>
              <w:fldChar w:fldCharType="separate"/>
            </w:r>
            <w:r>
              <w:rPr>
                <w:noProof/>
                <w:webHidden/>
              </w:rPr>
              <w:t>36</w:t>
            </w:r>
            <w:r w:rsidR="00F80BED">
              <w:rPr>
                <w:noProof/>
                <w:webHidden/>
              </w:rPr>
              <w:fldChar w:fldCharType="end"/>
            </w:r>
          </w:hyperlink>
        </w:p>
        <w:p w14:paraId="5A91572D" w14:textId="007388C1" w:rsidR="00F80BED" w:rsidRDefault="0095499B">
          <w:pPr>
            <w:pStyle w:val="TOC1"/>
            <w:tabs>
              <w:tab w:val="right" w:leader="dot" w:pos="10445"/>
            </w:tabs>
            <w:rPr>
              <w:rFonts w:asciiTheme="minorHAnsi" w:eastAsiaTheme="minorEastAsia" w:hAnsiTheme="minorHAnsi" w:cstheme="minorBidi"/>
              <w:noProof/>
              <w:color w:val="auto"/>
            </w:rPr>
          </w:pPr>
          <w:hyperlink w:anchor="_Toc200100432" w:history="1">
            <w:r w:rsidR="00F80BED" w:rsidRPr="00B059DB">
              <w:rPr>
                <w:rStyle w:val="Hyperlink"/>
                <w:noProof/>
              </w:rPr>
              <w:t>Appendix. 8 - GPSS Responding to survey results</w:t>
            </w:r>
            <w:r w:rsidR="00F80BED">
              <w:rPr>
                <w:noProof/>
                <w:webHidden/>
              </w:rPr>
              <w:tab/>
            </w:r>
            <w:r w:rsidR="00F80BED">
              <w:rPr>
                <w:noProof/>
                <w:webHidden/>
              </w:rPr>
              <w:fldChar w:fldCharType="begin"/>
            </w:r>
            <w:r w:rsidR="00F80BED">
              <w:rPr>
                <w:noProof/>
                <w:webHidden/>
              </w:rPr>
              <w:instrText xml:space="preserve"> PAGEREF _Toc200100432 \h </w:instrText>
            </w:r>
            <w:r w:rsidR="00F80BED">
              <w:rPr>
                <w:noProof/>
                <w:webHidden/>
              </w:rPr>
            </w:r>
            <w:r w:rsidR="00F80BED">
              <w:rPr>
                <w:noProof/>
                <w:webHidden/>
              </w:rPr>
              <w:fldChar w:fldCharType="separate"/>
            </w:r>
            <w:r>
              <w:rPr>
                <w:noProof/>
                <w:webHidden/>
              </w:rPr>
              <w:t>46</w:t>
            </w:r>
            <w:r w:rsidR="00F80BED">
              <w:rPr>
                <w:noProof/>
                <w:webHidden/>
              </w:rPr>
              <w:fldChar w:fldCharType="end"/>
            </w:r>
          </w:hyperlink>
        </w:p>
        <w:p w14:paraId="14CA4134" w14:textId="45EB72AA" w:rsidR="00F80BED" w:rsidRDefault="0095499B">
          <w:pPr>
            <w:pStyle w:val="TOC1"/>
            <w:tabs>
              <w:tab w:val="right" w:leader="dot" w:pos="10445"/>
            </w:tabs>
            <w:rPr>
              <w:rFonts w:asciiTheme="minorHAnsi" w:eastAsiaTheme="minorEastAsia" w:hAnsiTheme="minorHAnsi" w:cstheme="minorBidi"/>
              <w:noProof/>
              <w:color w:val="auto"/>
            </w:rPr>
          </w:pPr>
          <w:hyperlink w:anchor="_Toc200100433" w:history="1">
            <w:r w:rsidR="00F80BED" w:rsidRPr="00B059DB">
              <w:rPr>
                <w:rStyle w:val="Hyperlink"/>
                <w:noProof/>
              </w:rPr>
              <w:t>Appendix. 9 – Ear Wax Removal Policy</w:t>
            </w:r>
            <w:r w:rsidR="00F80BED">
              <w:rPr>
                <w:noProof/>
                <w:webHidden/>
              </w:rPr>
              <w:tab/>
            </w:r>
            <w:r w:rsidR="00F80BED">
              <w:rPr>
                <w:noProof/>
                <w:webHidden/>
              </w:rPr>
              <w:fldChar w:fldCharType="begin"/>
            </w:r>
            <w:r w:rsidR="00F80BED">
              <w:rPr>
                <w:noProof/>
                <w:webHidden/>
              </w:rPr>
              <w:instrText xml:space="preserve"> PAGEREF _Toc200100433 \h </w:instrText>
            </w:r>
            <w:r w:rsidR="00F80BED">
              <w:rPr>
                <w:noProof/>
                <w:webHidden/>
              </w:rPr>
            </w:r>
            <w:r w:rsidR="00F80BED">
              <w:rPr>
                <w:noProof/>
                <w:webHidden/>
              </w:rPr>
              <w:fldChar w:fldCharType="separate"/>
            </w:r>
            <w:r>
              <w:rPr>
                <w:noProof/>
                <w:webHidden/>
              </w:rPr>
              <w:t>50</w:t>
            </w:r>
            <w:r w:rsidR="00F80BED">
              <w:rPr>
                <w:noProof/>
                <w:webHidden/>
              </w:rPr>
              <w:fldChar w:fldCharType="end"/>
            </w:r>
          </w:hyperlink>
        </w:p>
        <w:p w14:paraId="4EF7B581" w14:textId="2E3411ED" w:rsidR="00047F88" w:rsidRDefault="00A40590" w:rsidP="007873E8">
          <w:pPr>
            <w:pStyle w:val="TOC1"/>
            <w:tabs>
              <w:tab w:val="right" w:leader="dot" w:pos="10480"/>
            </w:tabs>
          </w:pPr>
          <w:r>
            <w:fldChar w:fldCharType="end"/>
          </w:r>
        </w:p>
      </w:sdtContent>
    </w:sdt>
    <w:p w14:paraId="0FFAF028" w14:textId="77777777" w:rsidR="00047F88" w:rsidRDefault="00A40590" w:rsidP="007873E8">
      <w:pPr>
        <w:pStyle w:val="Heading1"/>
      </w:pPr>
      <w:bookmarkStart w:id="1" w:name="_Toc200100407"/>
      <w:r>
        <w:t>Introduction</w:t>
      </w:r>
      <w:bookmarkEnd w:id="1"/>
      <w:r>
        <w:t xml:space="preserve">  </w:t>
      </w:r>
    </w:p>
    <w:p w14:paraId="28DBDD4A" w14:textId="77777777" w:rsidR="00047F88" w:rsidRDefault="00A40590">
      <w:pPr>
        <w:spacing w:after="101" w:line="377" w:lineRule="auto"/>
        <w:ind w:left="5" w:right="-15" w:hanging="20"/>
        <w:jc w:val="both"/>
      </w:pPr>
      <w:r>
        <w:t xml:space="preserve">This guidance is intended to provide transparency on the monitoring of the indicators within WPPC9 and provide guidance for Practices on how to meet the requirements of the contracts, including read coding requirements.   </w:t>
      </w:r>
    </w:p>
    <w:p w14:paraId="15C5208D" w14:textId="77777777" w:rsidR="00047F88" w:rsidRDefault="00A40590">
      <w:pPr>
        <w:spacing w:after="87" w:line="387" w:lineRule="auto"/>
        <w:ind w:left="9"/>
      </w:pPr>
      <w:r>
        <w:t xml:space="preserve">Any queries relating to WPPC9 are to be directed to the primary care central inbox </w:t>
      </w:r>
      <w:r>
        <w:rPr>
          <w:color w:val="467886"/>
          <w:u w:val="single" w:color="467886"/>
        </w:rPr>
        <w:t>wyicbwak.PrimaryCareCDT@nhs.net</w:t>
      </w:r>
      <w:r>
        <w:t xml:space="preserve"> using the prefix “WPPC” in the subject header so that it can be appropriately directed.   </w:t>
      </w:r>
    </w:p>
    <w:p w14:paraId="467E6B55" w14:textId="77777777" w:rsidR="00047F88" w:rsidRDefault="00A40590">
      <w:pPr>
        <w:spacing w:after="93" w:line="404" w:lineRule="auto"/>
        <w:ind w:left="9"/>
      </w:pPr>
      <w:r>
        <w:t xml:space="preserve">It is the responsibility of the Practice to deliver the elements of the contract, and to communicate with the Primary Care team where the Practice is experiencing any issues.   </w:t>
      </w:r>
    </w:p>
    <w:p w14:paraId="7AE878DD" w14:textId="77777777" w:rsidR="00047F88" w:rsidRDefault="00A40590">
      <w:pPr>
        <w:spacing w:after="307" w:line="259" w:lineRule="auto"/>
        <w:ind w:left="14" w:firstLine="0"/>
      </w:pPr>
      <w:r>
        <w:t xml:space="preserve">  </w:t>
      </w:r>
    </w:p>
    <w:p w14:paraId="4371A016" w14:textId="77777777" w:rsidR="00047F88" w:rsidRDefault="00A40590">
      <w:pPr>
        <w:spacing w:after="177" w:line="259" w:lineRule="auto"/>
        <w:ind w:left="10"/>
      </w:pPr>
      <w:r>
        <w:rPr>
          <w:b/>
        </w:rPr>
        <w:t xml:space="preserve">Data </w:t>
      </w:r>
      <w:r>
        <w:rPr>
          <w:color w:val="0F4761"/>
          <w:sz w:val="28"/>
        </w:rPr>
        <w:t xml:space="preserve"> </w:t>
      </w:r>
    </w:p>
    <w:p w14:paraId="791731BF" w14:textId="77777777" w:rsidR="00047F88" w:rsidRDefault="00A40590">
      <w:pPr>
        <w:spacing w:after="94" w:line="382" w:lineRule="auto"/>
        <w:ind w:left="9"/>
      </w:pPr>
      <w:r>
        <w:t xml:space="preserve">Where data is presented through Power BI, this data will be updated monthly and will then be reviewed by the Primary Care Team. Practices are encouraged to review their data regularly, and Practices can access up to date information through their clinical system within the WPPC9 reporting folder within clinical reporting.  </w:t>
      </w:r>
    </w:p>
    <w:p w14:paraId="09DC70B7" w14:textId="77777777" w:rsidR="00047F88" w:rsidRDefault="00A40590">
      <w:pPr>
        <w:spacing w:after="103" w:line="378" w:lineRule="auto"/>
        <w:ind w:left="9"/>
      </w:pPr>
      <w:r>
        <w:t xml:space="preserve">Where the data suggests that a Practice is not providing the relevant services, the Primary Care Team will contact the Practice, confirm that the correct read codes are being used and identify any barriers or challenges to providing the service, and will work with the Practice to support them in improving their delivery. Any significant reductions or increases in activity will be addressed with the Practice in the same way.   </w:t>
      </w:r>
    </w:p>
    <w:p w14:paraId="68DCC790" w14:textId="77777777" w:rsidR="00047F88" w:rsidRDefault="00A40590">
      <w:pPr>
        <w:spacing w:after="97" w:line="381" w:lineRule="auto"/>
        <w:ind w:left="9"/>
      </w:pPr>
      <w:r>
        <w:t xml:space="preserve">Considering the ICB running costs review that is underway, Practices are reminded that they are responsible for delivering the contract, monitoring their performance, and escalating to WYICB any </w:t>
      </w:r>
      <w:r>
        <w:lastRenderedPageBreak/>
        <w:t xml:space="preserve">challenges or issues in delivering the contract, or reaching targets. Practices must not rely on WYICB to make them aware of concerns with the data or potential performance issues.   </w:t>
      </w:r>
    </w:p>
    <w:p w14:paraId="78E0CA28" w14:textId="77777777" w:rsidR="00047F88" w:rsidRDefault="00A40590">
      <w:pPr>
        <w:spacing w:after="108" w:line="388" w:lineRule="auto"/>
        <w:ind w:left="9"/>
      </w:pPr>
      <w:r>
        <w:t xml:space="preserve">Where the Practice identifies any inaccuracies with the data in Power BI, please contact the primary care team at the earliest opportunity at </w:t>
      </w:r>
      <w:r>
        <w:rPr>
          <w:color w:val="467886"/>
          <w:u w:val="single" w:color="467886"/>
        </w:rPr>
        <w:t>wyicb-wak.PrimaryCareCDT@nhs.net</w:t>
      </w:r>
      <w:r>
        <w:t xml:space="preserve"> using the prefix “WPPC” in the subject header so that it can be investigated.   </w:t>
      </w:r>
    </w:p>
    <w:p w14:paraId="62B8617B" w14:textId="77777777" w:rsidR="00047F88" w:rsidRDefault="00A40590">
      <w:pPr>
        <w:spacing w:after="259" w:line="259" w:lineRule="auto"/>
        <w:ind w:left="14" w:firstLine="0"/>
      </w:pPr>
      <w:r>
        <w:t xml:space="preserve">  </w:t>
      </w:r>
    </w:p>
    <w:p w14:paraId="56809CC0" w14:textId="77777777" w:rsidR="00047F88" w:rsidRDefault="00A40590">
      <w:pPr>
        <w:spacing w:after="0" w:line="259" w:lineRule="auto"/>
        <w:ind w:left="14" w:firstLine="0"/>
      </w:pPr>
      <w:r>
        <w:t xml:space="preserve">  </w:t>
      </w:r>
    </w:p>
    <w:p w14:paraId="1F0A4F43" w14:textId="77777777" w:rsidR="00047F88" w:rsidRDefault="00A40590">
      <w:pPr>
        <w:spacing w:after="31" w:line="259" w:lineRule="auto"/>
        <w:ind w:left="14" w:firstLine="0"/>
      </w:pPr>
      <w:r>
        <w:t xml:space="preserve">  </w:t>
      </w:r>
      <w:r>
        <w:tab/>
      </w:r>
      <w:r>
        <w:rPr>
          <w:rFonts w:ascii="Calibri" w:eastAsia="Calibri" w:hAnsi="Calibri" w:cs="Calibri"/>
          <w:color w:val="0F4761"/>
          <w:sz w:val="32"/>
        </w:rPr>
        <w:t xml:space="preserve"> </w:t>
      </w:r>
      <w:r>
        <w:t xml:space="preserve"> </w:t>
      </w:r>
    </w:p>
    <w:p w14:paraId="698F8B30" w14:textId="77777777" w:rsidR="00047F88" w:rsidRDefault="00A40590">
      <w:pPr>
        <w:pStyle w:val="Heading1"/>
        <w:ind w:left="343" w:hanging="358"/>
      </w:pPr>
      <w:bookmarkStart w:id="2" w:name="_Toc200100408"/>
      <w:r>
        <w:t>Treatment Room Services - Essential Services</w:t>
      </w:r>
      <w:bookmarkEnd w:id="2"/>
      <w:r>
        <w:rPr>
          <w:b/>
        </w:rPr>
        <w:t xml:space="preserve"> </w:t>
      </w:r>
      <w:r>
        <w:t xml:space="preserve"> </w:t>
      </w:r>
    </w:p>
    <w:p w14:paraId="42DBA613" w14:textId="77777777" w:rsidR="00047F88" w:rsidRDefault="00A40590">
      <w:pPr>
        <w:spacing w:after="292"/>
        <w:ind w:left="9"/>
      </w:pPr>
      <w:r>
        <w:t xml:space="preserve">The Practice will provide the following services from its premises for all patients who require them:   </w:t>
      </w:r>
    </w:p>
    <w:p w14:paraId="7F7F077B" w14:textId="77777777" w:rsidR="00047F88" w:rsidRDefault="00A40590">
      <w:pPr>
        <w:numPr>
          <w:ilvl w:val="0"/>
          <w:numId w:val="1"/>
        </w:numPr>
        <w:spacing w:after="134"/>
        <w:ind w:left="734" w:hanging="360"/>
      </w:pPr>
      <w:r>
        <w:t xml:space="preserve">Phlebotomy  </w:t>
      </w:r>
    </w:p>
    <w:p w14:paraId="474EFF0E" w14:textId="77777777" w:rsidR="00047F88" w:rsidRDefault="00A40590">
      <w:pPr>
        <w:numPr>
          <w:ilvl w:val="0"/>
          <w:numId w:val="1"/>
        </w:numPr>
        <w:spacing w:after="134"/>
        <w:ind w:left="734" w:hanging="360"/>
      </w:pPr>
      <w:r>
        <w:t xml:space="preserve">B12 Injections  </w:t>
      </w:r>
    </w:p>
    <w:p w14:paraId="3C9BA237" w14:textId="77777777" w:rsidR="00047F88" w:rsidRDefault="00A40590">
      <w:pPr>
        <w:numPr>
          <w:ilvl w:val="0"/>
          <w:numId w:val="1"/>
        </w:numPr>
        <w:spacing w:after="255"/>
        <w:ind w:left="734" w:hanging="360"/>
      </w:pPr>
      <w:r>
        <w:t xml:space="preserve">ECG Recording and Interpretation  </w:t>
      </w:r>
    </w:p>
    <w:p w14:paraId="39AAE190" w14:textId="77777777" w:rsidR="00047F88" w:rsidRDefault="00A40590">
      <w:pPr>
        <w:spacing w:after="237" w:line="259" w:lineRule="auto"/>
        <w:ind w:left="14" w:firstLine="0"/>
      </w:pPr>
      <w:r>
        <w:t xml:space="preserve">  </w:t>
      </w:r>
    </w:p>
    <w:p w14:paraId="6B9C1306" w14:textId="77777777" w:rsidR="00047F88" w:rsidRDefault="00A40590">
      <w:pPr>
        <w:spacing w:after="144" w:line="377" w:lineRule="auto"/>
        <w:ind w:left="5" w:right="97" w:hanging="20"/>
        <w:jc w:val="both"/>
      </w:pPr>
      <w:r>
        <w:t xml:space="preserve">The Practice will provide the following services from its premises for all patients who require them or sub-contract with another Wakefield Practice to provide the services for all patients who require them:  </w:t>
      </w:r>
    </w:p>
    <w:p w14:paraId="5D92B27B" w14:textId="77777777" w:rsidR="00047F88" w:rsidRDefault="00A40590">
      <w:pPr>
        <w:numPr>
          <w:ilvl w:val="0"/>
          <w:numId w:val="1"/>
        </w:numPr>
        <w:spacing w:after="32" w:line="376" w:lineRule="auto"/>
        <w:ind w:left="734" w:hanging="360"/>
      </w:pPr>
      <w:r>
        <w:t xml:space="preserve">Ear irrigation or </w:t>
      </w:r>
      <w:proofErr w:type="spellStart"/>
      <w:r>
        <w:t>Microsuction</w:t>
      </w:r>
      <w:proofErr w:type="spellEnd"/>
      <w:r>
        <w:t xml:space="preserve"> (in line with NICE clinical guidance and the ICB Ear wax removal policy – links below) </w:t>
      </w:r>
    </w:p>
    <w:p w14:paraId="5FD608B3" w14:textId="77777777" w:rsidR="00047F88" w:rsidRDefault="0095499B">
      <w:pPr>
        <w:spacing w:after="174" w:line="259" w:lineRule="auto"/>
        <w:ind w:left="0" w:right="122" w:firstLine="0"/>
        <w:jc w:val="right"/>
      </w:pPr>
      <w:hyperlink r:id="rId10">
        <w:r w:rsidR="00A40590">
          <w:rPr>
            <w:color w:val="467886"/>
            <w:u w:val="single" w:color="467886"/>
          </w:rPr>
          <w:t>https://cks.nice.org.uk/topics/earwax/management/management</w:t>
        </w:r>
      </w:hyperlink>
      <w:hyperlink r:id="rId11">
        <w:r w:rsidR="00A40590">
          <w:rPr>
            <w:color w:val="467886"/>
            <w:u w:val="single" w:color="467886"/>
          </w:rPr>
          <w:t>/</w:t>
        </w:r>
      </w:hyperlink>
      <w:hyperlink r:id="rId12">
        <w:r w:rsidR="00A40590">
          <w:rPr>
            <w:color w:val="467886"/>
          </w:rPr>
          <w:t xml:space="preserve"> </w:t>
        </w:r>
      </w:hyperlink>
      <w:hyperlink r:id="rId13">
        <w:r w:rsidR="00A40590">
          <w:t xml:space="preserve"> </w:t>
        </w:r>
      </w:hyperlink>
      <w:r w:rsidR="00A40590" w:rsidRPr="007C1618">
        <w:rPr>
          <w:color w:val="467886"/>
          <w:u w:val="single" w:color="467886"/>
        </w:rPr>
        <w:t>Ear Wax Removal Policy</w:t>
      </w:r>
      <w:r w:rsidR="00A40590">
        <w:t xml:space="preserve">  </w:t>
      </w:r>
    </w:p>
    <w:p w14:paraId="3118AA13" w14:textId="77777777" w:rsidR="00047F88" w:rsidRDefault="00A40590">
      <w:pPr>
        <w:numPr>
          <w:ilvl w:val="0"/>
          <w:numId w:val="1"/>
        </w:numPr>
        <w:spacing w:after="108" w:line="405" w:lineRule="auto"/>
        <w:ind w:left="734" w:hanging="360"/>
      </w:pPr>
      <w:r>
        <w:t xml:space="preserve">Spirometry – there must be provision for children of 12 years of age and older at Practice or PCN level.   </w:t>
      </w:r>
    </w:p>
    <w:p w14:paraId="1A4155B9" w14:textId="77777777" w:rsidR="00047F88" w:rsidRDefault="00A40590">
      <w:pPr>
        <w:spacing w:after="107" w:line="406" w:lineRule="auto"/>
        <w:ind w:left="9"/>
      </w:pPr>
      <w:r>
        <w:t xml:space="preserve">Practices can consider a hub and spoke model to support with the interpreting of spirometry results, and this may be on a PCN basis.   </w:t>
      </w:r>
    </w:p>
    <w:p w14:paraId="5782643C" w14:textId="77777777" w:rsidR="00047F88" w:rsidRDefault="00A40590">
      <w:pPr>
        <w:spacing w:after="188" w:line="388" w:lineRule="auto"/>
        <w:ind w:left="9"/>
      </w:pPr>
      <w:r>
        <w:t xml:space="preserve">The Practice will provide the following service from its premises for all patients who require them, within the skills and competency of the Practice team, and ensure provision of appointments to meet the reasonable needs of patients:  </w:t>
      </w:r>
    </w:p>
    <w:p w14:paraId="404C3D52" w14:textId="77777777" w:rsidR="00047F88" w:rsidRDefault="00A40590">
      <w:pPr>
        <w:numPr>
          <w:ilvl w:val="0"/>
          <w:numId w:val="1"/>
        </w:numPr>
        <w:spacing w:after="134"/>
        <w:ind w:left="734" w:hanging="360"/>
      </w:pPr>
      <w:r>
        <w:t xml:space="preserve">Wound care  </w:t>
      </w:r>
    </w:p>
    <w:p w14:paraId="47D93F5E" w14:textId="77777777" w:rsidR="00047F88" w:rsidRDefault="00A40590">
      <w:pPr>
        <w:numPr>
          <w:ilvl w:val="0"/>
          <w:numId w:val="1"/>
        </w:numPr>
        <w:spacing w:after="276"/>
        <w:ind w:left="734" w:hanging="360"/>
      </w:pPr>
      <w:r>
        <w:lastRenderedPageBreak/>
        <w:t xml:space="preserve">Suture removal   </w:t>
      </w:r>
    </w:p>
    <w:p w14:paraId="7460C50C" w14:textId="77777777" w:rsidR="00047F88" w:rsidRDefault="00A40590">
      <w:pPr>
        <w:spacing w:after="114"/>
        <w:ind w:left="9"/>
      </w:pPr>
      <w:r>
        <w:t xml:space="preserve">Practices must engage with the ICB in reviewing the current wound care pathway across  </w:t>
      </w:r>
    </w:p>
    <w:p w14:paraId="3F745DA3" w14:textId="77777777" w:rsidR="00047F88" w:rsidRDefault="00A40590">
      <w:pPr>
        <w:spacing w:after="132" w:line="387" w:lineRule="auto"/>
        <w:ind w:left="9"/>
      </w:pPr>
      <w:r>
        <w:t xml:space="preserve">Wakefield, which will include, for example, requesting information from Practices in relation to staff training, competencies, wound care dressing supply routes, in order to develop the wound care pathway for 2026/27. Further information on this will follow in due course.   </w:t>
      </w:r>
    </w:p>
    <w:p w14:paraId="6E390EDA" w14:textId="77777777" w:rsidR="00047F88" w:rsidRDefault="00A40590">
      <w:pPr>
        <w:spacing w:line="387" w:lineRule="auto"/>
        <w:ind w:left="9"/>
      </w:pPr>
      <w:r>
        <w:t xml:space="preserve">Practices may supplement their Practice offer of treatment room services with the GPCW offer but must still provide each service as a Practice or through WYICB approved sub-contracting arrangements.  </w:t>
      </w:r>
    </w:p>
    <w:p w14:paraId="1DFBBCD4" w14:textId="77777777" w:rsidR="00047F88" w:rsidRDefault="00A40590">
      <w:pPr>
        <w:spacing w:line="406" w:lineRule="auto"/>
        <w:ind w:left="9"/>
      </w:pPr>
      <w:r>
        <w:t xml:space="preserve">If you are working on a subcontract basis, you must contact WYICB via </w:t>
      </w:r>
      <w:proofErr w:type="gramStart"/>
      <w:r>
        <w:rPr>
          <w:color w:val="467886"/>
          <w:u w:val="single" w:color="467886"/>
        </w:rPr>
        <w:t xml:space="preserve">wyicbwak.PrimaryCareCDT@nhs.net </w:t>
      </w:r>
      <w:r>
        <w:rPr>
          <w:color w:val="467886"/>
        </w:rPr>
        <w:t xml:space="preserve"> </w:t>
      </w:r>
      <w:r>
        <w:t>to</w:t>
      </w:r>
      <w:proofErr w:type="gramEnd"/>
      <w:r>
        <w:t xml:space="preserve"> discuss this and for approval.   </w:t>
      </w:r>
    </w:p>
    <w:p w14:paraId="1156620E" w14:textId="77777777" w:rsidR="008C675B" w:rsidRDefault="00A40590">
      <w:pPr>
        <w:ind w:left="9"/>
      </w:pPr>
      <w:r>
        <w:rPr>
          <w:noProof/>
        </w:rPr>
        <w:drawing>
          <wp:anchor distT="0" distB="0" distL="114300" distR="114300" simplePos="0" relativeHeight="251659264" behindDoc="1" locked="0" layoutInCell="1" allowOverlap="0" wp14:anchorId="43318990" wp14:editId="5E7741FC">
            <wp:simplePos x="0" y="0"/>
            <wp:positionH relativeFrom="column">
              <wp:posOffset>-439800</wp:posOffset>
            </wp:positionH>
            <wp:positionV relativeFrom="paragraph">
              <wp:posOffset>-274703</wp:posOffset>
            </wp:positionV>
            <wp:extent cx="2295525" cy="683260"/>
            <wp:effectExtent l="0" t="0" r="0" b="0"/>
            <wp:wrapNone/>
            <wp:docPr id="696" name="Picture 696"/>
            <wp:cNvGraphicFramePr/>
            <a:graphic xmlns:a="http://schemas.openxmlformats.org/drawingml/2006/main">
              <a:graphicData uri="http://schemas.openxmlformats.org/drawingml/2006/picture">
                <pic:pic xmlns:pic="http://schemas.openxmlformats.org/drawingml/2006/picture">
                  <pic:nvPicPr>
                    <pic:cNvPr id="696" name="Picture 696"/>
                    <pic:cNvPicPr/>
                  </pic:nvPicPr>
                  <pic:blipFill>
                    <a:blip r:embed="rId14"/>
                    <a:stretch>
                      <a:fillRect/>
                    </a:stretch>
                  </pic:blipFill>
                  <pic:spPr>
                    <a:xfrm rot="-10799999" flipV="1">
                      <a:off x="0" y="0"/>
                      <a:ext cx="2295525" cy="683260"/>
                    </a:xfrm>
                    <a:prstGeom prst="rect">
                      <a:avLst/>
                    </a:prstGeom>
                  </pic:spPr>
                </pic:pic>
              </a:graphicData>
            </a:graphic>
          </wp:anchor>
        </w:drawing>
      </w:r>
      <w:r>
        <w:t xml:space="preserve"> These indicators will be identified and monitored via the BI Dashboard using the following codes.  </w:t>
      </w:r>
    </w:p>
    <w:p w14:paraId="5D87DFC4" w14:textId="5A51DB49" w:rsidR="00047F88" w:rsidRDefault="00A40590">
      <w:pPr>
        <w:ind w:left="9"/>
      </w:pPr>
      <w:r>
        <w:t xml:space="preserve"> </w:t>
      </w:r>
    </w:p>
    <w:tbl>
      <w:tblPr>
        <w:tblStyle w:val="TableGrid"/>
        <w:tblW w:w="10448" w:type="dxa"/>
        <w:tblInd w:w="37" w:type="dxa"/>
        <w:tblCellMar>
          <w:top w:w="20" w:type="dxa"/>
          <w:right w:w="115" w:type="dxa"/>
        </w:tblCellMar>
        <w:tblLook w:val="04A0" w:firstRow="1" w:lastRow="0" w:firstColumn="1" w:lastColumn="0" w:noHBand="0" w:noVBand="1"/>
      </w:tblPr>
      <w:tblGrid>
        <w:gridCol w:w="4455"/>
        <w:gridCol w:w="2680"/>
        <w:gridCol w:w="1282"/>
        <w:gridCol w:w="2031"/>
      </w:tblGrid>
      <w:tr w:rsidR="00047F88" w14:paraId="25648799" w14:textId="77777777">
        <w:trPr>
          <w:trHeight w:val="593"/>
        </w:trPr>
        <w:tc>
          <w:tcPr>
            <w:tcW w:w="4455" w:type="dxa"/>
            <w:tcBorders>
              <w:top w:val="single" w:sz="8" w:space="0" w:color="000000"/>
              <w:left w:val="single" w:sz="8" w:space="0" w:color="000000"/>
              <w:bottom w:val="single" w:sz="8" w:space="0" w:color="000000"/>
              <w:right w:val="nil"/>
            </w:tcBorders>
            <w:shd w:val="clear" w:color="auto" w:fill="002060"/>
          </w:tcPr>
          <w:p w14:paraId="40A0385F" w14:textId="77777777" w:rsidR="00047F88" w:rsidRDefault="00A40590">
            <w:pPr>
              <w:spacing w:after="0" w:line="259" w:lineRule="auto"/>
              <w:ind w:left="114" w:firstLine="0"/>
            </w:pPr>
            <w:r>
              <w:rPr>
                <w:rFonts w:ascii="Calibri" w:eastAsia="Calibri" w:hAnsi="Calibri" w:cs="Calibri"/>
                <w:color w:val="FFFFFF"/>
              </w:rPr>
              <w:t>WPPC7 Code specification</w:t>
            </w:r>
            <w:r>
              <w:rPr>
                <w:color w:val="FFFFFF"/>
              </w:rPr>
              <w:t xml:space="preserve"> </w:t>
            </w:r>
            <w:r>
              <w:t xml:space="preserve"> </w:t>
            </w:r>
          </w:p>
        </w:tc>
        <w:tc>
          <w:tcPr>
            <w:tcW w:w="2680" w:type="dxa"/>
            <w:tcBorders>
              <w:top w:val="single" w:sz="8" w:space="0" w:color="000000"/>
              <w:left w:val="nil"/>
              <w:bottom w:val="single" w:sz="8" w:space="0" w:color="000000"/>
              <w:right w:val="single" w:sz="8" w:space="0" w:color="000000"/>
            </w:tcBorders>
            <w:shd w:val="clear" w:color="auto" w:fill="002060"/>
          </w:tcPr>
          <w:p w14:paraId="5D9F6A01"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shd w:val="clear" w:color="auto" w:fill="002060"/>
          </w:tcPr>
          <w:p w14:paraId="47B28BDE" w14:textId="77777777" w:rsidR="00047F88" w:rsidRDefault="00A40590">
            <w:pPr>
              <w:spacing w:after="0" w:line="259" w:lineRule="auto"/>
              <w:ind w:left="118" w:firstLine="0"/>
            </w:pPr>
            <w:r>
              <w:rPr>
                <w:rFonts w:ascii="Calibri" w:eastAsia="Calibri" w:hAnsi="Calibri" w:cs="Calibri"/>
                <w:color w:val="FFFFFF"/>
              </w:rPr>
              <w:t>CTv3</w:t>
            </w:r>
            <w:r>
              <w:rPr>
                <w:color w:val="FFFFFF"/>
              </w:rPr>
              <w:t xml:space="preserve"> </w:t>
            </w:r>
            <w:r>
              <w:t xml:space="preserve"> </w:t>
            </w:r>
          </w:p>
        </w:tc>
        <w:tc>
          <w:tcPr>
            <w:tcW w:w="2030" w:type="dxa"/>
            <w:tcBorders>
              <w:top w:val="single" w:sz="8" w:space="0" w:color="000000"/>
              <w:left w:val="single" w:sz="8" w:space="0" w:color="000000"/>
              <w:bottom w:val="single" w:sz="8" w:space="0" w:color="000000"/>
              <w:right w:val="single" w:sz="8" w:space="0" w:color="000000"/>
            </w:tcBorders>
            <w:shd w:val="clear" w:color="auto" w:fill="002060"/>
          </w:tcPr>
          <w:p w14:paraId="27ACA5E2" w14:textId="77777777" w:rsidR="00047F88" w:rsidRDefault="00A40590">
            <w:pPr>
              <w:spacing w:after="0" w:line="259" w:lineRule="auto"/>
              <w:ind w:left="115" w:firstLine="0"/>
            </w:pPr>
            <w:r>
              <w:rPr>
                <w:rFonts w:ascii="Calibri" w:eastAsia="Calibri" w:hAnsi="Calibri" w:cs="Calibri"/>
                <w:color w:val="FFFFFF"/>
              </w:rPr>
              <w:t>SNOMED</w:t>
            </w:r>
            <w:r>
              <w:rPr>
                <w:color w:val="FFFFFF"/>
              </w:rPr>
              <w:t xml:space="preserve"> </w:t>
            </w:r>
            <w:r>
              <w:t xml:space="preserve"> </w:t>
            </w:r>
          </w:p>
        </w:tc>
      </w:tr>
      <w:tr w:rsidR="00047F88" w14:paraId="041C6615" w14:textId="77777777">
        <w:trPr>
          <w:trHeight w:val="617"/>
        </w:trPr>
        <w:tc>
          <w:tcPr>
            <w:tcW w:w="4455" w:type="dxa"/>
            <w:tcBorders>
              <w:top w:val="single" w:sz="8" w:space="0" w:color="000000"/>
              <w:left w:val="single" w:sz="8" w:space="0" w:color="000000"/>
              <w:bottom w:val="single" w:sz="8" w:space="0" w:color="000000"/>
              <w:right w:val="nil"/>
            </w:tcBorders>
          </w:tcPr>
          <w:p w14:paraId="1CB2D0C6" w14:textId="77777777" w:rsidR="00047F88" w:rsidRDefault="00A40590">
            <w:pPr>
              <w:spacing w:after="0" w:line="259" w:lineRule="auto"/>
              <w:ind w:left="8" w:firstLine="0"/>
            </w:pPr>
            <w:r>
              <w:t xml:space="preserve"> </w:t>
            </w:r>
          </w:p>
        </w:tc>
        <w:tc>
          <w:tcPr>
            <w:tcW w:w="5993" w:type="dxa"/>
            <w:gridSpan w:val="3"/>
            <w:tcBorders>
              <w:top w:val="single" w:sz="8" w:space="0" w:color="000000"/>
              <w:left w:val="nil"/>
              <w:bottom w:val="single" w:sz="8" w:space="0" w:color="000000"/>
              <w:right w:val="single" w:sz="8" w:space="0" w:color="000000"/>
            </w:tcBorders>
          </w:tcPr>
          <w:p w14:paraId="13000DC1" w14:textId="77777777" w:rsidR="00047F88" w:rsidRDefault="00A40590">
            <w:pPr>
              <w:spacing w:after="0" w:line="259" w:lineRule="auto"/>
              <w:ind w:left="109" w:firstLine="0"/>
            </w:pPr>
            <w:r>
              <w:rPr>
                <w:rFonts w:ascii="Calibri" w:eastAsia="Calibri" w:hAnsi="Calibri" w:cs="Calibri"/>
                <w:b/>
              </w:rPr>
              <w:t>B12 Injection</w:t>
            </w:r>
            <w:r>
              <w:t xml:space="preserve">  </w:t>
            </w:r>
          </w:p>
        </w:tc>
      </w:tr>
      <w:tr w:rsidR="00047F88" w14:paraId="7231E807" w14:textId="77777777">
        <w:trPr>
          <w:trHeight w:val="607"/>
        </w:trPr>
        <w:tc>
          <w:tcPr>
            <w:tcW w:w="4455" w:type="dxa"/>
            <w:tcBorders>
              <w:top w:val="single" w:sz="8" w:space="0" w:color="000000"/>
              <w:left w:val="single" w:sz="8" w:space="0" w:color="000000"/>
              <w:bottom w:val="single" w:sz="8" w:space="0" w:color="000000"/>
              <w:right w:val="nil"/>
            </w:tcBorders>
          </w:tcPr>
          <w:p w14:paraId="5084D33F" w14:textId="77777777" w:rsidR="00047F88" w:rsidRDefault="00A40590">
            <w:pPr>
              <w:spacing w:after="0" w:line="259" w:lineRule="auto"/>
              <w:ind w:left="114" w:firstLine="0"/>
            </w:pPr>
            <w:r>
              <w:rPr>
                <w:rFonts w:ascii="Calibri" w:eastAsia="Calibri" w:hAnsi="Calibri" w:cs="Calibri"/>
              </w:rPr>
              <w:t>Intramuscular injection of vitamin B12</w:t>
            </w:r>
            <w:r>
              <w:t xml:space="preserve">  </w:t>
            </w:r>
          </w:p>
        </w:tc>
        <w:tc>
          <w:tcPr>
            <w:tcW w:w="2680" w:type="dxa"/>
            <w:tcBorders>
              <w:top w:val="single" w:sz="8" w:space="0" w:color="000000"/>
              <w:left w:val="nil"/>
              <w:bottom w:val="single" w:sz="8" w:space="0" w:color="000000"/>
              <w:right w:val="single" w:sz="8" w:space="0" w:color="000000"/>
            </w:tcBorders>
          </w:tcPr>
          <w:p w14:paraId="12A90AC1"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7A0E530B" w14:textId="77777777" w:rsidR="00047F88" w:rsidRDefault="00A40590">
            <w:pPr>
              <w:spacing w:after="0" w:line="259" w:lineRule="auto"/>
              <w:ind w:left="118" w:firstLine="0"/>
            </w:pPr>
            <w:proofErr w:type="spellStart"/>
            <w:r>
              <w:rPr>
                <w:rFonts w:ascii="Consolas" w:eastAsia="Consolas" w:hAnsi="Consolas" w:cs="Consolas"/>
              </w:rPr>
              <w:t>XaBZO</w:t>
            </w:r>
            <w:proofErr w:type="spellEnd"/>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1294D166" w14:textId="77777777" w:rsidR="00047F88" w:rsidRDefault="00A40590">
            <w:pPr>
              <w:spacing w:after="0" w:line="259" w:lineRule="auto"/>
              <w:ind w:left="115" w:firstLine="0"/>
            </w:pPr>
            <w:r>
              <w:rPr>
                <w:rFonts w:ascii="Consolas" w:eastAsia="Consolas" w:hAnsi="Consolas" w:cs="Consolas"/>
              </w:rPr>
              <w:t>308752009</w:t>
            </w:r>
            <w:r>
              <w:t xml:space="preserve">  </w:t>
            </w:r>
          </w:p>
        </w:tc>
      </w:tr>
      <w:tr w:rsidR="00047F88" w14:paraId="28C08705" w14:textId="77777777">
        <w:trPr>
          <w:trHeight w:val="607"/>
        </w:trPr>
        <w:tc>
          <w:tcPr>
            <w:tcW w:w="4455" w:type="dxa"/>
            <w:tcBorders>
              <w:top w:val="single" w:sz="8" w:space="0" w:color="000000"/>
              <w:left w:val="single" w:sz="8" w:space="0" w:color="000000"/>
              <w:bottom w:val="single" w:sz="8" w:space="0" w:color="000000"/>
              <w:right w:val="nil"/>
            </w:tcBorders>
          </w:tcPr>
          <w:p w14:paraId="7F9F5AA9" w14:textId="77777777" w:rsidR="00047F88" w:rsidRDefault="00A40590">
            <w:pPr>
              <w:spacing w:after="0" w:line="259" w:lineRule="auto"/>
              <w:ind w:left="8" w:firstLine="0"/>
            </w:pPr>
            <w:r>
              <w:t xml:space="preserve"> </w:t>
            </w:r>
          </w:p>
        </w:tc>
        <w:tc>
          <w:tcPr>
            <w:tcW w:w="5993" w:type="dxa"/>
            <w:gridSpan w:val="3"/>
            <w:tcBorders>
              <w:top w:val="single" w:sz="8" w:space="0" w:color="000000"/>
              <w:left w:val="nil"/>
              <w:bottom w:val="single" w:sz="8" w:space="0" w:color="000000"/>
              <w:right w:val="single" w:sz="8" w:space="0" w:color="000000"/>
            </w:tcBorders>
          </w:tcPr>
          <w:p w14:paraId="1F660AFE" w14:textId="77777777" w:rsidR="00047F88" w:rsidRDefault="00A40590">
            <w:pPr>
              <w:spacing w:after="0" w:line="259" w:lineRule="auto"/>
              <w:ind w:left="-6" w:firstLine="0"/>
            </w:pPr>
            <w:r>
              <w:rPr>
                <w:rFonts w:ascii="Calibri" w:eastAsia="Calibri" w:hAnsi="Calibri" w:cs="Calibri"/>
                <w:b/>
              </w:rPr>
              <w:t>Suture removal</w:t>
            </w:r>
            <w:r>
              <w:t xml:space="preserve">  </w:t>
            </w:r>
          </w:p>
        </w:tc>
      </w:tr>
      <w:tr w:rsidR="00047F88" w14:paraId="4A559C1B" w14:textId="77777777">
        <w:trPr>
          <w:trHeight w:val="613"/>
        </w:trPr>
        <w:tc>
          <w:tcPr>
            <w:tcW w:w="4455" w:type="dxa"/>
            <w:tcBorders>
              <w:top w:val="single" w:sz="8" w:space="0" w:color="000000"/>
              <w:left w:val="single" w:sz="8" w:space="0" w:color="000000"/>
              <w:bottom w:val="single" w:sz="8" w:space="0" w:color="000000"/>
              <w:right w:val="nil"/>
            </w:tcBorders>
          </w:tcPr>
          <w:p w14:paraId="7D088EFF" w14:textId="77777777" w:rsidR="00047F88" w:rsidRDefault="00A40590">
            <w:pPr>
              <w:spacing w:after="0" w:line="259" w:lineRule="auto"/>
              <w:ind w:left="114" w:firstLine="0"/>
            </w:pPr>
            <w:r>
              <w:rPr>
                <w:rFonts w:ascii="Calibri" w:eastAsia="Calibri" w:hAnsi="Calibri" w:cs="Calibri"/>
              </w:rPr>
              <w:t>Removal of sutures</w:t>
            </w:r>
            <w:r>
              <w:t xml:space="preserve">  </w:t>
            </w:r>
          </w:p>
        </w:tc>
        <w:tc>
          <w:tcPr>
            <w:tcW w:w="2680" w:type="dxa"/>
            <w:tcBorders>
              <w:top w:val="single" w:sz="8" w:space="0" w:color="000000"/>
              <w:left w:val="nil"/>
              <w:bottom w:val="single" w:sz="8" w:space="0" w:color="000000"/>
              <w:right w:val="single" w:sz="8" w:space="0" w:color="000000"/>
            </w:tcBorders>
          </w:tcPr>
          <w:p w14:paraId="4C62D814"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07085275" w14:textId="77777777" w:rsidR="00047F88" w:rsidRDefault="00A40590">
            <w:pPr>
              <w:spacing w:after="0" w:line="259" w:lineRule="auto"/>
              <w:ind w:left="118" w:firstLine="0"/>
            </w:pPr>
            <w:r>
              <w:rPr>
                <w:rFonts w:ascii="Consolas" w:eastAsia="Consolas" w:hAnsi="Consolas" w:cs="Consolas"/>
              </w:rPr>
              <w:t>X70dI</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65500827" w14:textId="77777777" w:rsidR="00047F88" w:rsidRDefault="00A40590">
            <w:pPr>
              <w:spacing w:after="0" w:line="259" w:lineRule="auto"/>
              <w:ind w:left="115" w:firstLine="0"/>
            </w:pPr>
            <w:r>
              <w:rPr>
                <w:rFonts w:ascii="Consolas" w:eastAsia="Consolas" w:hAnsi="Consolas" w:cs="Consolas"/>
              </w:rPr>
              <w:t>30549001</w:t>
            </w:r>
            <w:r>
              <w:t xml:space="preserve">  </w:t>
            </w:r>
          </w:p>
        </w:tc>
      </w:tr>
      <w:tr w:rsidR="00047F88" w14:paraId="2640523D" w14:textId="77777777">
        <w:trPr>
          <w:trHeight w:val="607"/>
        </w:trPr>
        <w:tc>
          <w:tcPr>
            <w:tcW w:w="4455" w:type="dxa"/>
            <w:tcBorders>
              <w:top w:val="single" w:sz="8" w:space="0" w:color="000000"/>
              <w:left w:val="single" w:sz="8" w:space="0" w:color="000000"/>
              <w:bottom w:val="single" w:sz="8" w:space="0" w:color="000000"/>
              <w:right w:val="nil"/>
            </w:tcBorders>
          </w:tcPr>
          <w:p w14:paraId="51528CC7" w14:textId="77777777" w:rsidR="00047F88" w:rsidRDefault="00A40590">
            <w:pPr>
              <w:spacing w:after="0" w:line="259" w:lineRule="auto"/>
              <w:ind w:left="114" w:firstLine="0"/>
            </w:pPr>
            <w:r>
              <w:rPr>
                <w:rFonts w:ascii="Calibri" w:eastAsia="Calibri" w:hAnsi="Calibri" w:cs="Calibri"/>
              </w:rPr>
              <w:t>Removal of skin sutures/clips</w:t>
            </w:r>
            <w:r>
              <w:t xml:space="preserve">  </w:t>
            </w:r>
          </w:p>
        </w:tc>
        <w:tc>
          <w:tcPr>
            <w:tcW w:w="2680" w:type="dxa"/>
            <w:tcBorders>
              <w:top w:val="single" w:sz="8" w:space="0" w:color="000000"/>
              <w:left w:val="nil"/>
              <w:bottom w:val="single" w:sz="8" w:space="0" w:color="000000"/>
              <w:right w:val="single" w:sz="8" w:space="0" w:color="000000"/>
            </w:tcBorders>
          </w:tcPr>
          <w:p w14:paraId="66EF8761"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0E299352" w14:textId="77777777" w:rsidR="00047F88" w:rsidRDefault="00A40590">
            <w:pPr>
              <w:spacing w:after="0" w:line="259" w:lineRule="auto"/>
              <w:ind w:left="118" w:firstLine="0"/>
            </w:pPr>
            <w:r>
              <w:rPr>
                <w:rFonts w:ascii="Consolas" w:eastAsia="Consolas" w:hAnsi="Consolas" w:cs="Consolas"/>
              </w:rPr>
              <w:t>8P0..</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6C0566A9" w14:textId="77777777" w:rsidR="00047F88" w:rsidRDefault="00A40590">
            <w:pPr>
              <w:spacing w:after="0" w:line="259" w:lineRule="auto"/>
              <w:ind w:left="115" w:firstLine="0"/>
            </w:pPr>
            <w:r>
              <w:rPr>
                <w:rFonts w:ascii="Consolas" w:eastAsia="Consolas" w:hAnsi="Consolas" w:cs="Consolas"/>
              </w:rPr>
              <w:t>184043001</w:t>
            </w:r>
            <w:r>
              <w:t xml:space="preserve">  </w:t>
            </w:r>
          </w:p>
        </w:tc>
      </w:tr>
      <w:tr w:rsidR="00047F88" w14:paraId="373A45CE" w14:textId="77777777">
        <w:trPr>
          <w:trHeight w:val="612"/>
        </w:trPr>
        <w:tc>
          <w:tcPr>
            <w:tcW w:w="4455" w:type="dxa"/>
            <w:tcBorders>
              <w:top w:val="single" w:sz="8" w:space="0" w:color="000000"/>
              <w:left w:val="single" w:sz="8" w:space="0" w:color="000000"/>
              <w:bottom w:val="single" w:sz="8" w:space="0" w:color="000000"/>
              <w:right w:val="nil"/>
            </w:tcBorders>
          </w:tcPr>
          <w:p w14:paraId="0C9FB6EB" w14:textId="77777777" w:rsidR="00047F88" w:rsidRDefault="00A40590">
            <w:pPr>
              <w:spacing w:after="0" w:line="259" w:lineRule="auto"/>
              <w:ind w:left="8" w:firstLine="0"/>
            </w:pPr>
            <w:r>
              <w:t xml:space="preserve"> </w:t>
            </w:r>
          </w:p>
        </w:tc>
        <w:tc>
          <w:tcPr>
            <w:tcW w:w="5993" w:type="dxa"/>
            <w:gridSpan w:val="3"/>
            <w:tcBorders>
              <w:top w:val="single" w:sz="8" w:space="0" w:color="000000"/>
              <w:left w:val="nil"/>
              <w:bottom w:val="single" w:sz="8" w:space="0" w:color="000000"/>
              <w:right w:val="single" w:sz="8" w:space="0" w:color="000000"/>
            </w:tcBorders>
          </w:tcPr>
          <w:p w14:paraId="66391728" w14:textId="77777777" w:rsidR="00047F88" w:rsidRDefault="00A40590">
            <w:pPr>
              <w:spacing w:after="0" w:line="259" w:lineRule="auto"/>
              <w:ind w:left="157" w:firstLine="0"/>
            </w:pPr>
            <w:r>
              <w:rPr>
                <w:rFonts w:ascii="Calibri" w:eastAsia="Calibri" w:hAnsi="Calibri" w:cs="Calibri"/>
                <w:b/>
              </w:rPr>
              <w:t>Wound care</w:t>
            </w:r>
            <w:r>
              <w:t xml:space="preserve">  </w:t>
            </w:r>
          </w:p>
        </w:tc>
      </w:tr>
      <w:tr w:rsidR="00047F88" w14:paraId="57CD92F0" w14:textId="77777777">
        <w:trPr>
          <w:trHeight w:val="607"/>
        </w:trPr>
        <w:tc>
          <w:tcPr>
            <w:tcW w:w="4455" w:type="dxa"/>
            <w:tcBorders>
              <w:top w:val="single" w:sz="8" w:space="0" w:color="000000"/>
              <w:left w:val="single" w:sz="8" w:space="0" w:color="000000"/>
              <w:bottom w:val="single" w:sz="8" w:space="0" w:color="000000"/>
              <w:right w:val="nil"/>
            </w:tcBorders>
          </w:tcPr>
          <w:p w14:paraId="5194B55E" w14:textId="77777777" w:rsidR="00047F88" w:rsidRDefault="00A40590">
            <w:pPr>
              <w:spacing w:after="0" w:line="259" w:lineRule="auto"/>
              <w:ind w:left="114" w:firstLine="0"/>
            </w:pPr>
            <w:r>
              <w:rPr>
                <w:rFonts w:ascii="Calibri" w:eastAsia="Calibri" w:hAnsi="Calibri" w:cs="Calibri"/>
              </w:rPr>
              <w:t>Wound care</w:t>
            </w:r>
            <w:r>
              <w:t xml:space="preserve">  </w:t>
            </w:r>
          </w:p>
        </w:tc>
        <w:tc>
          <w:tcPr>
            <w:tcW w:w="2680" w:type="dxa"/>
            <w:tcBorders>
              <w:top w:val="single" w:sz="8" w:space="0" w:color="000000"/>
              <w:left w:val="nil"/>
              <w:bottom w:val="single" w:sz="8" w:space="0" w:color="000000"/>
              <w:right w:val="single" w:sz="8" w:space="0" w:color="000000"/>
            </w:tcBorders>
          </w:tcPr>
          <w:p w14:paraId="50FEC691"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59148656" w14:textId="77777777" w:rsidR="00047F88" w:rsidRDefault="00A40590">
            <w:pPr>
              <w:spacing w:after="0" w:line="259" w:lineRule="auto"/>
              <w:ind w:left="118" w:firstLine="0"/>
            </w:pPr>
            <w:r>
              <w:rPr>
                <w:rFonts w:ascii="Consolas" w:eastAsia="Consolas" w:hAnsi="Consolas" w:cs="Consolas"/>
              </w:rPr>
              <w:t>Ua1R2</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03726D09" w14:textId="77777777" w:rsidR="00047F88" w:rsidRDefault="00A40590">
            <w:pPr>
              <w:spacing w:after="0" w:line="259" w:lineRule="auto"/>
              <w:ind w:left="115" w:firstLine="0"/>
            </w:pPr>
            <w:r>
              <w:rPr>
                <w:rFonts w:ascii="Consolas" w:eastAsia="Consolas" w:hAnsi="Consolas" w:cs="Consolas"/>
              </w:rPr>
              <w:t>225358003</w:t>
            </w:r>
            <w:r>
              <w:t xml:space="preserve">  </w:t>
            </w:r>
          </w:p>
        </w:tc>
      </w:tr>
      <w:tr w:rsidR="00047F88" w14:paraId="57051150" w14:textId="77777777">
        <w:trPr>
          <w:trHeight w:val="612"/>
        </w:trPr>
        <w:tc>
          <w:tcPr>
            <w:tcW w:w="4455" w:type="dxa"/>
            <w:tcBorders>
              <w:top w:val="single" w:sz="8" w:space="0" w:color="000000"/>
              <w:left w:val="single" w:sz="8" w:space="0" w:color="000000"/>
              <w:bottom w:val="single" w:sz="8" w:space="0" w:color="000000"/>
              <w:right w:val="nil"/>
            </w:tcBorders>
          </w:tcPr>
          <w:p w14:paraId="048AE286" w14:textId="77777777" w:rsidR="00047F88" w:rsidRDefault="00A40590">
            <w:pPr>
              <w:spacing w:after="0" w:line="259" w:lineRule="auto"/>
              <w:ind w:left="114" w:firstLine="0"/>
            </w:pPr>
            <w:r>
              <w:rPr>
                <w:rFonts w:ascii="Calibri" w:eastAsia="Calibri" w:hAnsi="Calibri" w:cs="Calibri"/>
              </w:rPr>
              <w:t>Post-surgical wound care</w:t>
            </w:r>
            <w:r>
              <w:t xml:space="preserve">  </w:t>
            </w:r>
          </w:p>
        </w:tc>
        <w:tc>
          <w:tcPr>
            <w:tcW w:w="2680" w:type="dxa"/>
            <w:tcBorders>
              <w:top w:val="single" w:sz="8" w:space="0" w:color="000000"/>
              <w:left w:val="nil"/>
              <w:bottom w:val="single" w:sz="8" w:space="0" w:color="000000"/>
              <w:right w:val="single" w:sz="8" w:space="0" w:color="000000"/>
            </w:tcBorders>
          </w:tcPr>
          <w:p w14:paraId="5F20E048"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0B490D71" w14:textId="77777777" w:rsidR="00047F88" w:rsidRDefault="00A40590">
            <w:pPr>
              <w:spacing w:after="0" w:line="259" w:lineRule="auto"/>
              <w:ind w:left="118" w:firstLine="0"/>
            </w:pPr>
            <w:r>
              <w:rPr>
                <w:rFonts w:ascii="Consolas" w:eastAsia="Consolas" w:hAnsi="Consolas" w:cs="Consolas"/>
              </w:rPr>
              <w:t>Ua2EL</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0C954F04" w14:textId="77777777" w:rsidR="00047F88" w:rsidRDefault="00A40590">
            <w:pPr>
              <w:spacing w:after="0" w:line="259" w:lineRule="auto"/>
              <w:ind w:left="115" w:firstLine="0"/>
            </w:pPr>
            <w:r>
              <w:rPr>
                <w:rFonts w:ascii="Consolas" w:eastAsia="Consolas" w:hAnsi="Consolas" w:cs="Consolas"/>
              </w:rPr>
              <w:t>226007004</w:t>
            </w:r>
            <w:r>
              <w:t xml:space="preserve">  </w:t>
            </w:r>
          </w:p>
        </w:tc>
      </w:tr>
      <w:tr w:rsidR="00047F88" w14:paraId="078ADA5E" w14:textId="77777777">
        <w:trPr>
          <w:trHeight w:val="607"/>
        </w:trPr>
        <w:tc>
          <w:tcPr>
            <w:tcW w:w="4455" w:type="dxa"/>
            <w:tcBorders>
              <w:top w:val="single" w:sz="8" w:space="0" w:color="000000"/>
              <w:left w:val="single" w:sz="8" w:space="0" w:color="000000"/>
              <w:bottom w:val="single" w:sz="8" w:space="0" w:color="000000"/>
              <w:right w:val="nil"/>
            </w:tcBorders>
          </w:tcPr>
          <w:p w14:paraId="78760120" w14:textId="77777777" w:rsidR="00047F88" w:rsidRDefault="00A40590">
            <w:pPr>
              <w:spacing w:after="0" w:line="259" w:lineRule="auto"/>
              <w:ind w:left="8" w:firstLine="0"/>
            </w:pPr>
            <w:r>
              <w:t xml:space="preserve"> </w:t>
            </w:r>
          </w:p>
        </w:tc>
        <w:tc>
          <w:tcPr>
            <w:tcW w:w="5993" w:type="dxa"/>
            <w:gridSpan w:val="3"/>
            <w:tcBorders>
              <w:top w:val="single" w:sz="8" w:space="0" w:color="000000"/>
              <w:left w:val="nil"/>
              <w:bottom w:val="single" w:sz="8" w:space="0" w:color="000000"/>
              <w:right w:val="single" w:sz="8" w:space="0" w:color="000000"/>
            </w:tcBorders>
          </w:tcPr>
          <w:p w14:paraId="62162B60" w14:textId="77777777" w:rsidR="00047F88" w:rsidRDefault="00A40590">
            <w:pPr>
              <w:spacing w:after="0" w:line="259" w:lineRule="auto"/>
              <w:ind w:left="155" w:firstLine="0"/>
            </w:pPr>
            <w:r>
              <w:rPr>
                <w:rFonts w:ascii="Calibri" w:eastAsia="Calibri" w:hAnsi="Calibri" w:cs="Calibri"/>
                <w:b/>
              </w:rPr>
              <w:t>Phlebotomy</w:t>
            </w:r>
            <w:r>
              <w:t xml:space="preserve">  </w:t>
            </w:r>
          </w:p>
        </w:tc>
      </w:tr>
      <w:tr w:rsidR="00047F88" w14:paraId="76BB76FF" w14:textId="77777777">
        <w:trPr>
          <w:trHeight w:val="607"/>
        </w:trPr>
        <w:tc>
          <w:tcPr>
            <w:tcW w:w="4455" w:type="dxa"/>
            <w:tcBorders>
              <w:top w:val="single" w:sz="8" w:space="0" w:color="000000"/>
              <w:left w:val="single" w:sz="8" w:space="0" w:color="000000"/>
              <w:bottom w:val="single" w:sz="8" w:space="0" w:color="000000"/>
              <w:right w:val="nil"/>
            </w:tcBorders>
          </w:tcPr>
          <w:p w14:paraId="74E80F7A" w14:textId="77777777" w:rsidR="00047F88" w:rsidRDefault="00A40590">
            <w:pPr>
              <w:spacing w:after="0" w:line="259" w:lineRule="auto"/>
              <w:ind w:left="114" w:firstLine="0"/>
            </w:pPr>
            <w:r>
              <w:rPr>
                <w:rFonts w:ascii="Calibri" w:eastAsia="Calibri" w:hAnsi="Calibri" w:cs="Calibri"/>
              </w:rPr>
              <w:t>Blood sample taken</w:t>
            </w:r>
            <w:r>
              <w:t xml:space="preserve">  </w:t>
            </w:r>
          </w:p>
        </w:tc>
        <w:tc>
          <w:tcPr>
            <w:tcW w:w="2680" w:type="dxa"/>
            <w:tcBorders>
              <w:top w:val="single" w:sz="8" w:space="0" w:color="000000"/>
              <w:left w:val="nil"/>
              <w:bottom w:val="single" w:sz="8" w:space="0" w:color="000000"/>
              <w:right w:val="single" w:sz="8" w:space="0" w:color="000000"/>
            </w:tcBorders>
          </w:tcPr>
          <w:p w14:paraId="05A6B888"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6801DA99" w14:textId="77777777" w:rsidR="00047F88" w:rsidRDefault="00A40590">
            <w:pPr>
              <w:spacing w:after="0" w:line="259" w:lineRule="auto"/>
              <w:ind w:left="118" w:firstLine="0"/>
            </w:pPr>
            <w:proofErr w:type="spellStart"/>
            <w:r>
              <w:rPr>
                <w:rFonts w:ascii="Consolas" w:eastAsia="Consolas" w:hAnsi="Consolas" w:cs="Consolas"/>
              </w:rPr>
              <w:t>XaEJK</w:t>
            </w:r>
            <w:proofErr w:type="spellEnd"/>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2A2C0B55" w14:textId="77777777" w:rsidR="00047F88" w:rsidRDefault="00A40590">
            <w:pPr>
              <w:spacing w:after="0" w:line="259" w:lineRule="auto"/>
              <w:ind w:left="115" w:firstLine="0"/>
            </w:pPr>
            <w:r>
              <w:rPr>
                <w:rFonts w:ascii="Consolas" w:eastAsia="Consolas" w:hAnsi="Consolas" w:cs="Consolas"/>
              </w:rPr>
              <w:t>313334002</w:t>
            </w:r>
            <w:r>
              <w:t xml:space="preserve">  </w:t>
            </w:r>
          </w:p>
        </w:tc>
      </w:tr>
      <w:tr w:rsidR="00047F88" w14:paraId="124188C9" w14:textId="77777777">
        <w:trPr>
          <w:trHeight w:val="612"/>
        </w:trPr>
        <w:tc>
          <w:tcPr>
            <w:tcW w:w="4455" w:type="dxa"/>
            <w:tcBorders>
              <w:top w:val="single" w:sz="8" w:space="0" w:color="000000"/>
              <w:left w:val="single" w:sz="8" w:space="0" w:color="000000"/>
              <w:bottom w:val="single" w:sz="8" w:space="0" w:color="000000"/>
              <w:right w:val="nil"/>
            </w:tcBorders>
          </w:tcPr>
          <w:p w14:paraId="10D0FA8B" w14:textId="77777777" w:rsidR="00047F88" w:rsidRDefault="00A40590">
            <w:pPr>
              <w:spacing w:after="0" w:line="259" w:lineRule="auto"/>
              <w:ind w:left="114" w:firstLine="0"/>
            </w:pPr>
            <w:r>
              <w:rPr>
                <w:rFonts w:ascii="Calibri" w:eastAsia="Calibri" w:hAnsi="Calibri" w:cs="Calibri"/>
              </w:rPr>
              <w:t>Venesection</w:t>
            </w:r>
            <w:r>
              <w:t xml:space="preserve">  </w:t>
            </w:r>
          </w:p>
        </w:tc>
        <w:tc>
          <w:tcPr>
            <w:tcW w:w="2680" w:type="dxa"/>
            <w:tcBorders>
              <w:top w:val="single" w:sz="8" w:space="0" w:color="000000"/>
              <w:left w:val="nil"/>
              <w:bottom w:val="single" w:sz="8" w:space="0" w:color="000000"/>
              <w:right w:val="single" w:sz="8" w:space="0" w:color="000000"/>
            </w:tcBorders>
          </w:tcPr>
          <w:p w14:paraId="3C285B2C"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733E750F" w14:textId="77777777" w:rsidR="00047F88" w:rsidRDefault="00A40590">
            <w:pPr>
              <w:spacing w:after="0" w:line="259" w:lineRule="auto"/>
              <w:ind w:left="118" w:firstLine="0"/>
            </w:pPr>
            <w:r>
              <w:rPr>
                <w:rFonts w:ascii="Consolas" w:eastAsia="Consolas" w:hAnsi="Consolas" w:cs="Consolas"/>
              </w:rPr>
              <w:t>XaR3N</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3E1DA4A1" w14:textId="77777777" w:rsidR="00047F88" w:rsidRDefault="00A40590">
            <w:pPr>
              <w:spacing w:after="0" w:line="259" w:lineRule="auto"/>
              <w:ind w:left="115" w:firstLine="0"/>
            </w:pPr>
            <w:r>
              <w:rPr>
                <w:rFonts w:ascii="Consolas" w:eastAsia="Consolas" w:hAnsi="Consolas" w:cs="Consolas"/>
              </w:rPr>
              <w:t>127606004</w:t>
            </w:r>
            <w:r>
              <w:t xml:space="preserve">  </w:t>
            </w:r>
          </w:p>
        </w:tc>
      </w:tr>
      <w:tr w:rsidR="00047F88" w14:paraId="33D37450" w14:textId="77777777">
        <w:trPr>
          <w:trHeight w:val="610"/>
        </w:trPr>
        <w:tc>
          <w:tcPr>
            <w:tcW w:w="4455" w:type="dxa"/>
            <w:tcBorders>
              <w:top w:val="single" w:sz="8" w:space="0" w:color="000000"/>
              <w:left w:val="single" w:sz="8" w:space="0" w:color="000000"/>
              <w:bottom w:val="single" w:sz="8" w:space="0" w:color="000000"/>
              <w:right w:val="nil"/>
            </w:tcBorders>
          </w:tcPr>
          <w:p w14:paraId="772947C1" w14:textId="77777777" w:rsidR="00047F88" w:rsidRDefault="00A40590">
            <w:pPr>
              <w:spacing w:after="0" w:line="259" w:lineRule="auto"/>
              <w:ind w:left="8" w:firstLine="0"/>
            </w:pPr>
            <w:r>
              <w:lastRenderedPageBreak/>
              <w:t xml:space="preserve"> </w:t>
            </w:r>
          </w:p>
        </w:tc>
        <w:tc>
          <w:tcPr>
            <w:tcW w:w="5993" w:type="dxa"/>
            <w:gridSpan w:val="3"/>
            <w:tcBorders>
              <w:top w:val="single" w:sz="8" w:space="0" w:color="000000"/>
              <w:left w:val="nil"/>
              <w:bottom w:val="single" w:sz="8" w:space="0" w:color="000000"/>
              <w:right w:val="single" w:sz="8" w:space="0" w:color="000000"/>
            </w:tcBorders>
          </w:tcPr>
          <w:p w14:paraId="05B2B4EC" w14:textId="77777777" w:rsidR="00047F88" w:rsidRDefault="00A40590">
            <w:pPr>
              <w:spacing w:after="0" w:line="259" w:lineRule="auto"/>
              <w:ind w:left="565" w:firstLine="0"/>
            </w:pPr>
            <w:r>
              <w:rPr>
                <w:rFonts w:ascii="Calibri" w:eastAsia="Calibri" w:hAnsi="Calibri" w:cs="Calibri"/>
                <w:b/>
              </w:rPr>
              <w:t>ECG</w:t>
            </w:r>
            <w:r>
              <w:t xml:space="preserve">  </w:t>
            </w:r>
          </w:p>
        </w:tc>
      </w:tr>
      <w:tr w:rsidR="00047F88" w14:paraId="08CEF33A" w14:textId="77777777">
        <w:trPr>
          <w:trHeight w:val="610"/>
        </w:trPr>
        <w:tc>
          <w:tcPr>
            <w:tcW w:w="4455" w:type="dxa"/>
            <w:tcBorders>
              <w:top w:val="single" w:sz="8" w:space="0" w:color="000000"/>
              <w:left w:val="single" w:sz="8" w:space="0" w:color="000000"/>
              <w:bottom w:val="single" w:sz="8" w:space="0" w:color="000000"/>
              <w:right w:val="nil"/>
            </w:tcBorders>
          </w:tcPr>
          <w:p w14:paraId="5221EBD7" w14:textId="77777777" w:rsidR="00047F88" w:rsidRDefault="00A40590">
            <w:pPr>
              <w:spacing w:after="0" w:line="259" w:lineRule="auto"/>
              <w:ind w:left="114" w:firstLine="0"/>
            </w:pPr>
            <w:r>
              <w:rPr>
                <w:rFonts w:ascii="Calibri" w:eastAsia="Calibri" w:hAnsi="Calibri" w:cs="Calibri"/>
                <w:i/>
                <w:color w:val="156082"/>
              </w:rPr>
              <w:t xml:space="preserve">all codes in the following </w:t>
            </w:r>
            <w:proofErr w:type="spellStart"/>
            <w:proofErr w:type="gramStart"/>
            <w:r>
              <w:rPr>
                <w:rFonts w:ascii="Calibri" w:eastAsia="Calibri" w:hAnsi="Calibri" w:cs="Calibri"/>
                <w:i/>
                <w:color w:val="156082"/>
              </w:rPr>
              <w:t>heirarchy</w:t>
            </w:r>
            <w:proofErr w:type="spellEnd"/>
            <w:r>
              <w:rPr>
                <w:rFonts w:ascii="Calibri" w:eastAsia="Calibri" w:hAnsi="Calibri" w:cs="Calibri"/>
                <w:i/>
                <w:color w:val="156082"/>
              </w:rPr>
              <w:t>:-</w:t>
            </w:r>
            <w:proofErr w:type="gramEnd"/>
            <w:r>
              <w:t xml:space="preserve">  </w:t>
            </w:r>
          </w:p>
        </w:tc>
        <w:tc>
          <w:tcPr>
            <w:tcW w:w="5993" w:type="dxa"/>
            <w:gridSpan w:val="3"/>
            <w:tcBorders>
              <w:top w:val="single" w:sz="8" w:space="0" w:color="000000"/>
              <w:left w:val="nil"/>
              <w:bottom w:val="single" w:sz="8" w:space="0" w:color="000000"/>
              <w:right w:val="single" w:sz="8" w:space="0" w:color="000000"/>
            </w:tcBorders>
          </w:tcPr>
          <w:p w14:paraId="7A617B95" w14:textId="77777777" w:rsidR="00047F88" w:rsidRDefault="00A40590">
            <w:pPr>
              <w:spacing w:after="0" w:line="259" w:lineRule="auto"/>
              <w:ind w:left="-6" w:firstLine="0"/>
            </w:pPr>
            <w:r>
              <w:t xml:space="preserve"> </w:t>
            </w:r>
          </w:p>
        </w:tc>
      </w:tr>
      <w:tr w:rsidR="00047F88" w14:paraId="32CA58AB" w14:textId="77777777">
        <w:trPr>
          <w:trHeight w:val="672"/>
        </w:trPr>
        <w:tc>
          <w:tcPr>
            <w:tcW w:w="4455" w:type="dxa"/>
            <w:tcBorders>
              <w:top w:val="single" w:sz="8" w:space="0" w:color="000000"/>
              <w:left w:val="single" w:sz="8" w:space="0" w:color="000000"/>
              <w:bottom w:val="single" w:sz="8" w:space="0" w:color="000000"/>
              <w:right w:val="nil"/>
            </w:tcBorders>
          </w:tcPr>
          <w:p w14:paraId="0655A15C" w14:textId="77777777" w:rsidR="00047F88" w:rsidRDefault="00A40590">
            <w:pPr>
              <w:spacing w:after="0" w:line="259" w:lineRule="auto"/>
              <w:ind w:left="114" w:firstLine="0"/>
            </w:pPr>
            <w:r>
              <w:rPr>
                <w:rFonts w:ascii="Calibri" w:eastAsia="Calibri" w:hAnsi="Calibri" w:cs="Calibri"/>
              </w:rPr>
              <w:t>Electrocardiography</w:t>
            </w:r>
            <w:r>
              <w:t xml:space="preserve">  </w:t>
            </w:r>
          </w:p>
        </w:tc>
        <w:tc>
          <w:tcPr>
            <w:tcW w:w="5993" w:type="dxa"/>
            <w:gridSpan w:val="3"/>
            <w:tcBorders>
              <w:top w:val="single" w:sz="8" w:space="0" w:color="000000"/>
              <w:left w:val="nil"/>
              <w:bottom w:val="single" w:sz="8" w:space="0" w:color="000000"/>
              <w:right w:val="single" w:sz="8" w:space="0" w:color="000000"/>
            </w:tcBorders>
            <w:vAlign w:val="bottom"/>
          </w:tcPr>
          <w:p w14:paraId="1E1BFD1F" w14:textId="77777777" w:rsidR="00047F88" w:rsidRDefault="00A40590">
            <w:pPr>
              <w:tabs>
                <w:tab w:val="center" w:pos="3057"/>
                <w:tab w:val="center" w:pos="4532"/>
              </w:tabs>
              <w:spacing w:after="0" w:line="259" w:lineRule="auto"/>
              <w:ind w:left="-6"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202B573C" wp14:editId="39BE67D9">
                      <wp:extent cx="12065" cy="354584"/>
                      <wp:effectExtent l="0" t="0" r="0" b="0"/>
                      <wp:docPr id="80920" name="Group 80920"/>
                      <wp:cNvGraphicFramePr/>
                      <a:graphic xmlns:a="http://schemas.openxmlformats.org/drawingml/2006/main">
                        <a:graphicData uri="http://schemas.microsoft.com/office/word/2010/wordprocessingGroup">
                          <wpg:wgp>
                            <wpg:cNvGrpSpPr/>
                            <wpg:grpSpPr>
                              <a:xfrm>
                                <a:off x="0" y="0"/>
                                <a:ext cx="12065" cy="354584"/>
                                <a:chOff x="0" y="0"/>
                                <a:chExt cx="12065" cy="354584"/>
                              </a:xfrm>
                            </wpg:grpSpPr>
                            <wps:wsp>
                              <wps:cNvPr id="96747" name="Shape 96747"/>
                              <wps:cNvSpPr/>
                              <wps:spPr>
                                <a:xfrm>
                                  <a:off x="0" y="0"/>
                                  <a:ext cx="12065" cy="354584"/>
                                </a:xfrm>
                                <a:custGeom>
                                  <a:avLst/>
                                  <a:gdLst/>
                                  <a:ahLst/>
                                  <a:cxnLst/>
                                  <a:rect l="0" t="0" r="0" b="0"/>
                                  <a:pathLst>
                                    <a:path w="12065" h="354584">
                                      <a:moveTo>
                                        <a:pt x="0" y="0"/>
                                      </a:moveTo>
                                      <a:lnTo>
                                        <a:pt x="12065" y="0"/>
                                      </a:lnTo>
                                      <a:lnTo>
                                        <a:pt x="12065" y="354584"/>
                                      </a:lnTo>
                                      <a:lnTo>
                                        <a:pt x="0" y="354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17058B" id="Group 80920" o:spid="_x0000_s1026" style="width:.95pt;height:27.9pt;mso-position-horizontal-relative:char;mso-position-vertical-relative:line" coordsize="12065,35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">
                      <v:shape id="Shape 96747" o:spid="_x0000_s1027" style="position:absolute;width:12065;height:354584;visibility:visible;mso-wrap-style:square;v-text-anchor:top" coordsize="12065,35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" path="m,l12065,r,354584l,354584,,e" fillcolor="black" stroked="f" strokeweight="0">
                        <v:stroke miterlimit="83231f" joinstyle="miter"/>
                        <v:path arrowok="t" textboxrect="0,0,12065,354584"/>
                      </v:shape>
                      <w10:anchorlock/>
                    </v:group>
                  </w:pict>
                </mc:Fallback>
              </mc:AlternateContent>
            </w:r>
            <w:r>
              <w:rPr>
                <w:rFonts w:ascii="Consolas" w:eastAsia="Consolas" w:hAnsi="Consolas" w:cs="Consolas"/>
              </w:rPr>
              <w:t xml:space="preserve"> 32...</w:t>
            </w:r>
            <w:r>
              <w:t xml:space="preserve">  </w:t>
            </w:r>
            <w:r>
              <w:tab/>
            </w:r>
            <w:r>
              <w:rPr>
                <w:rFonts w:ascii="Calibri" w:eastAsia="Calibri" w:hAnsi="Calibri" w:cs="Calibri"/>
                <w:noProof/>
                <w:sz w:val="22"/>
              </w:rPr>
              <mc:AlternateContent>
                <mc:Choice Requires="wpg">
                  <w:drawing>
                    <wp:inline distT="0" distB="0" distL="0" distR="0" wp14:anchorId="58A2BB82" wp14:editId="76005599">
                      <wp:extent cx="12065" cy="354584"/>
                      <wp:effectExtent l="0" t="0" r="0" b="0"/>
                      <wp:docPr id="80919" name="Group 80919"/>
                      <wp:cNvGraphicFramePr/>
                      <a:graphic xmlns:a="http://schemas.openxmlformats.org/drawingml/2006/main">
                        <a:graphicData uri="http://schemas.microsoft.com/office/word/2010/wordprocessingGroup">
                          <wpg:wgp>
                            <wpg:cNvGrpSpPr/>
                            <wpg:grpSpPr>
                              <a:xfrm>
                                <a:off x="0" y="0"/>
                                <a:ext cx="12065" cy="354584"/>
                                <a:chOff x="0" y="0"/>
                                <a:chExt cx="12065" cy="354584"/>
                              </a:xfrm>
                            </wpg:grpSpPr>
                            <wps:wsp>
                              <wps:cNvPr id="96749" name="Shape 96749"/>
                              <wps:cNvSpPr/>
                              <wps:spPr>
                                <a:xfrm>
                                  <a:off x="0" y="0"/>
                                  <a:ext cx="12065" cy="354584"/>
                                </a:xfrm>
                                <a:custGeom>
                                  <a:avLst/>
                                  <a:gdLst/>
                                  <a:ahLst/>
                                  <a:cxnLst/>
                                  <a:rect l="0" t="0" r="0" b="0"/>
                                  <a:pathLst>
                                    <a:path w="12065" h="354584">
                                      <a:moveTo>
                                        <a:pt x="0" y="0"/>
                                      </a:moveTo>
                                      <a:lnTo>
                                        <a:pt x="12065" y="0"/>
                                      </a:lnTo>
                                      <a:lnTo>
                                        <a:pt x="12065" y="354584"/>
                                      </a:lnTo>
                                      <a:lnTo>
                                        <a:pt x="0" y="354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99933B" id="Group 80919" o:spid="_x0000_s1026" style="width:.95pt;height:27.9pt;mso-position-horizontal-relative:char;mso-position-vertical-relative:line" coordsize="12065,35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">
                      <v:shape id="Shape 96749" o:spid="_x0000_s1027" style="position:absolute;width:12065;height:354584;visibility:visible;mso-wrap-style:square;v-text-anchor:top" coordsize="12065,354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" path="m,l12065,r,354584l,354584,,e" fillcolor="black" stroked="f" strokeweight="0">
                        <v:stroke miterlimit="83231f" joinstyle="miter"/>
                        <v:path arrowok="t" textboxrect="0,0,12065,354584"/>
                      </v:shape>
                      <w10:anchorlock/>
                    </v:group>
                  </w:pict>
                </mc:Fallback>
              </mc:AlternateContent>
            </w:r>
            <w:r>
              <w:rPr>
                <w:rFonts w:ascii="Consolas" w:eastAsia="Consolas" w:hAnsi="Consolas" w:cs="Consolas"/>
              </w:rPr>
              <w:t xml:space="preserve"> 46825001</w:t>
            </w:r>
            <w:r>
              <w:t xml:space="preserve">  </w:t>
            </w:r>
          </w:p>
        </w:tc>
      </w:tr>
      <w:tr w:rsidR="00047F88" w14:paraId="537B0A56" w14:textId="77777777">
        <w:trPr>
          <w:trHeight w:val="612"/>
        </w:trPr>
        <w:tc>
          <w:tcPr>
            <w:tcW w:w="4455" w:type="dxa"/>
            <w:tcBorders>
              <w:top w:val="single" w:sz="8" w:space="0" w:color="000000"/>
              <w:left w:val="single" w:sz="8" w:space="0" w:color="000000"/>
              <w:bottom w:val="single" w:sz="8" w:space="0" w:color="000000"/>
              <w:right w:val="nil"/>
            </w:tcBorders>
          </w:tcPr>
          <w:p w14:paraId="17B859C3" w14:textId="77777777" w:rsidR="00047F88" w:rsidRDefault="00A40590">
            <w:pPr>
              <w:spacing w:after="0" w:line="259" w:lineRule="auto"/>
              <w:ind w:left="114" w:firstLine="0"/>
            </w:pPr>
            <w:r>
              <w:rPr>
                <w:rFonts w:ascii="Calibri" w:eastAsia="Calibri" w:hAnsi="Calibri" w:cs="Calibri"/>
                <w:i/>
                <w:color w:val="156082"/>
              </w:rPr>
              <w:t xml:space="preserve">including, for </w:t>
            </w:r>
            <w:proofErr w:type="gramStart"/>
            <w:r>
              <w:rPr>
                <w:rFonts w:ascii="Calibri" w:eastAsia="Calibri" w:hAnsi="Calibri" w:cs="Calibri"/>
                <w:i/>
                <w:color w:val="156082"/>
              </w:rPr>
              <w:t>example:-</w:t>
            </w:r>
            <w:proofErr w:type="gramEnd"/>
            <w:r>
              <w:t xml:space="preserve">  </w:t>
            </w:r>
          </w:p>
        </w:tc>
        <w:tc>
          <w:tcPr>
            <w:tcW w:w="5993" w:type="dxa"/>
            <w:gridSpan w:val="3"/>
            <w:tcBorders>
              <w:top w:val="single" w:sz="8" w:space="0" w:color="000000"/>
              <w:left w:val="nil"/>
              <w:bottom w:val="single" w:sz="8" w:space="0" w:color="000000"/>
              <w:right w:val="single" w:sz="8" w:space="0" w:color="000000"/>
            </w:tcBorders>
          </w:tcPr>
          <w:p w14:paraId="165845D0" w14:textId="77777777" w:rsidR="00047F88" w:rsidRDefault="00A40590">
            <w:pPr>
              <w:spacing w:after="0" w:line="259" w:lineRule="auto"/>
              <w:ind w:left="-6" w:firstLine="0"/>
            </w:pPr>
            <w:r>
              <w:t xml:space="preserve"> </w:t>
            </w:r>
          </w:p>
        </w:tc>
      </w:tr>
      <w:tr w:rsidR="00047F88" w14:paraId="6375426C" w14:textId="77777777">
        <w:trPr>
          <w:trHeight w:val="607"/>
        </w:trPr>
        <w:tc>
          <w:tcPr>
            <w:tcW w:w="4455" w:type="dxa"/>
            <w:tcBorders>
              <w:top w:val="single" w:sz="8" w:space="0" w:color="000000"/>
              <w:left w:val="single" w:sz="8" w:space="0" w:color="000000"/>
              <w:bottom w:val="single" w:sz="8" w:space="0" w:color="000000"/>
              <w:right w:val="nil"/>
            </w:tcBorders>
          </w:tcPr>
          <w:p w14:paraId="324873EA" w14:textId="77777777" w:rsidR="00047F88" w:rsidRDefault="00A40590">
            <w:pPr>
              <w:spacing w:after="0" w:line="259" w:lineRule="auto"/>
              <w:ind w:left="114" w:firstLine="0"/>
            </w:pPr>
            <w:r>
              <w:rPr>
                <w:rFonts w:ascii="Calibri" w:eastAsia="Calibri" w:hAnsi="Calibri" w:cs="Calibri"/>
              </w:rPr>
              <w:t>Standard ECG</w:t>
            </w:r>
            <w:r>
              <w:t xml:space="preserve">  </w:t>
            </w:r>
          </w:p>
        </w:tc>
        <w:tc>
          <w:tcPr>
            <w:tcW w:w="2680" w:type="dxa"/>
            <w:tcBorders>
              <w:top w:val="single" w:sz="8" w:space="0" w:color="000000"/>
              <w:left w:val="nil"/>
              <w:bottom w:val="single" w:sz="8" w:space="0" w:color="000000"/>
              <w:right w:val="single" w:sz="8" w:space="0" w:color="000000"/>
            </w:tcBorders>
          </w:tcPr>
          <w:p w14:paraId="2093965A"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58FBB2F7" w14:textId="77777777" w:rsidR="00047F88" w:rsidRDefault="00A40590">
            <w:pPr>
              <w:spacing w:after="0" w:line="259" w:lineRule="auto"/>
              <w:ind w:left="118" w:firstLine="0"/>
            </w:pPr>
            <w:r>
              <w:rPr>
                <w:rFonts w:ascii="Consolas" w:eastAsia="Consolas" w:hAnsi="Consolas" w:cs="Consolas"/>
              </w:rPr>
              <w:t>3212.</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4B0D9761" w14:textId="77777777" w:rsidR="00047F88" w:rsidRDefault="00A40590">
            <w:pPr>
              <w:spacing w:after="0" w:line="259" w:lineRule="auto"/>
              <w:ind w:left="115" w:firstLine="0"/>
            </w:pPr>
            <w:r>
              <w:rPr>
                <w:rFonts w:ascii="Consolas" w:eastAsia="Consolas" w:hAnsi="Consolas" w:cs="Consolas"/>
              </w:rPr>
              <w:t>164847006</w:t>
            </w:r>
            <w:r>
              <w:t xml:space="preserve">  </w:t>
            </w:r>
          </w:p>
        </w:tc>
      </w:tr>
      <w:tr w:rsidR="00047F88" w14:paraId="37404618" w14:textId="77777777">
        <w:trPr>
          <w:trHeight w:val="613"/>
        </w:trPr>
        <w:tc>
          <w:tcPr>
            <w:tcW w:w="4455" w:type="dxa"/>
            <w:tcBorders>
              <w:top w:val="single" w:sz="8" w:space="0" w:color="000000"/>
              <w:left w:val="single" w:sz="8" w:space="0" w:color="000000"/>
              <w:bottom w:val="single" w:sz="8" w:space="0" w:color="000000"/>
              <w:right w:val="nil"/>
            </w:tcBorders>
          </w:tcPr>
          <w:p w14:paraId="24820F70" w14:textId="77777777" w:rsidR="00047F88" w:rsidRDefault="00A40590">
            <w:pPr>
              <w:spacing w:after="0" w:line="259" w:lineRule="auto"/>
              <w:ind w:left="114" w:firstLine="0"/>
            </w:pPr>
            <w:r>
              <w:rPr>
                <w:rFonts w:ascii="Calibri" w:eastAsia="Calibri" w:hAnsi="Calibri" w:cs="Calibri"/>
              </w:rPr>
              <w:t>12 lead ECG</w:t>
            </w:r>
            <w:r>
              <w:t xml:space="preserve">  </w:t>
            </w:r>
          </w:p>
        </w:tc>
        <w:tc>
          <w:tcPr>
            <w:tcW w:w="2680" w:type="dxa"/>
            <w:tcBorders>
              <w:top w:val="single" w:sz="8" w:space="0" w:color="000000"/>
              <w:left w:val="nil"/>
              <w:bottom w:val="single" w:sz="8" w:space="0" w:color="000000"/>
              <w:right w:val="single" w:sz="8" w:space="0" w:color="000000"/>
            </w:tcBorders>
          </w:tcPr>
          <w:p w14:paraId="2C970C3D"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39BD3DC0" w14:textId="77777777" w:rsidR="00047F88" w:rsidRDefault="00A40590">
            <w:pPr>
              <w:spacing w:after="0" w:line="259" w:lineRule="auto"/>
              <w:ind w:left="118" w:firstLine="0"/>
            </w:pPr>
            <w:r>
              <w:rPr>
                <w:rFonts w:ascii="Consolas" w:eastAsia="Consolas" w:hAnsi="Consolas" w:cs="Consolas"/>
              </w:rPr>
              <w:t>XE1PZ</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2BF6D46E" w14:textId="77777777" w:rsidR="00047F88" w:rsidRDefault="00A40590">
            <w:pPr>
              <w:spacing w:after="0" w:line="259" w:lineRule="auto"/>
              <w:ind w:left="115" w:firstLine="0"/>
            </w:pPr>
            <w:r>
              <w:rPr>
                <w:rFonts w:ascii="Consolas" w:eastAsia="Consolas" w:hAnsi="Consolas" w:cs="Consolas"/>
              </w:rPr>
              <w:t>268400002</w:t>
            </w:r>
            <w:r>
              <w:t xml:space="preserve">  </w:t>
            </w:r>
          </w:p>
        </w:tc>
      </w:tr>
      <w:tr w:rsidR="00047F88" w14:paraId="7B2BC757" w14:textId="77777777">
        <w:trPr>
          <w:trHeight w:val="607"/>
        </w:trPr>
        <w:tc>
          <w:tcPr>
            <w:tcW w:w="4455" w:type="dxa"/>
            <w:tcBorders>
              <w:top w:val="single" w:sz="8" w:space="0" w:color="000000"/>
              <w:left w:val="single" w:sz="8" w:space="0" w:color="000000"/>
              <w:bottom w:val="single" w:sz="8" w:space="0" w:color="000000"/>
              <w:right w:val="nil"/>
            </w:tcBorders>
          </w:tcPr>
          <w:p w14:paraId="37CDE128" w14:textId="77777777" w:rsidR="00047F88" w:rsidRDefault="00A40590">
            <w:pPr>
              <w:spacing w:after="0" w:line="259" w:lineRule="auto"/>
              <w:ind w:left="114" w:firstLine="0"/>
            </w:pPr>
            <w:r>
              <w:rPr>
                <w:rFonts w:ascii="Calibri" w:eastAsia="Calibri" w:hAnsi="Calibri" w:cs="Calibri"/>
              </w:rPr>
              <w:t>Ambulatory ECG</w:t>
            </w:r>
            <w:r>
              <w:t xml:space="preserve">  </w:t>
            </w:r>
          </w:p>
        </w:tc>
        <w:tc>
          <w:tcPr>
            <w:tcW w:w="2680" w:type="dxa"/>
            <w:tcBorders>
              <w:top w:val="single" w:sz="8" w:space="0" w:color="000000"/>
              <w:left w:val="nil"/>
              <w:bottom w:val="single" w:sz="8" w:space="0" w:color="000000"/>
              <w:right w:val="single" w:sz="8" w:space="0" w:color="000000"/>
            </w:tcBorders>
          </w:tcPr>
          <w:p w14:paraId="70439E95" w14:textId="77777777" w:rsidR="00047F88" w:rsidRDefault="00A40590">
            <w:pPr>
              <w:spacing w:after="0" w:line="259" w:lineRule="auto"/>
              <w:ind w:left="-6"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6D27BF46" w14:textId="77777777" w:rsidR="00047F88" w:rsidRDefault="00A40590">
            <w:pPr>
              <w:spacing w:after="0" w:line="259" w:lineRule="auto"/>
              <w:ind w:left="118" w:firstLine="0"/>
            </w:pPr>
            <w:r>
              <w:rPr>
                <w:rFonts w:ascii="Consolas" w:eastAsia="Consolas" w:hAnsi="Consolas" w:cs="Consolas"/>
              </w:rPr>
              <w:t>3214.</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28E1D818" w14:textId="77777777" w:rsidR="00047F88" w:rsidRDefault="00A40590">
            <w:pPr>
              <w:spacing w:after="0" w:line="259" w:lineRule="auto"/>
              <w:ind w:left="115" w:firstLine="0"/>
            </w:pPr>
            <w:r>
              <w:rPr>
                <w:rFonts w:ascii="Consolas" w:eastAsia="Consolas" w:hAnsi="Consolas" w:cs="Consolas"/>
              </w:rPr>
              <w:t>164850009</w:t>
            </w:r>
            <w:r>
              <w:t xml:space="preserve">  </w:t>
            </w:r>
          </w:p>
        </w:tc>
      </w:tr>
      <w:tr w:rsidR="00047F88" w14:paraId="75B8495C" w14:textId="77777777">
        <w:trPr>
          <w:trHeight w:val="610"/>
        </w:trPr>
        <w:tc>
          <w:tcPr>
            <w:tcW w:w="4455" w:type="dxa"/>
            <w:tcBorders>
              <w:top w:val="single" w:sz="8" w:space="0" w:color="000000"/>
              <w:left w:val="single" w:sz="8" w:space="0" w:color="000000"/>
              <w:bottom w:val="single" w:sz="8" w:space="0" w:color="000000"/>
              <w:right w:val="nil"/>
            </w:tcBorders>
          </w:tcPr>
          <w:p w14:paraId="598B3E67" w14:textId="77777777" w:rsidR="00047F88" w:rsidRDefault="00A40590">
            <w:pPr>
              <w:spacing w:after="0" w:line="259" w:lineRule="auto"/>
              <w:ind w:left="118" w:firstLine="0"/>
            </w:pPr>
            <w:r>
              <w:rPr>
                <w:rFonts w:ascii="Calibri" w:eastAsia="Calibri" w:hAnsi="Calibri" w:cs="Calibri"/>
              </w:rPr>
              <w:t>24 Hour ECG</w:t>
            </w:r>
            <w:r>
              <w:t xml:space="preserve">  </w:t>
            </w:r>
          </w:p>
        </w:tc>
        <w:tc>
          <w:tcPr>
            <w:tcW w:w="2680" w:type="dxa"/>
            <w:tcBorders>
              <w:top w:val="single" w:sz="8" w:space="0" w:color="000000"/>
              <w:left w:val="nil"/>
              <w:bottom w:val="single" w:sz="8" w:space="0" w:color="000000"/>
              <w:right w:val="single" w:sz="8" w:space="0" w:color="000000"/>
            </w:tcBorders>
          </w:tcPr>
          <w:p w14:paraId="4DE5E18A" w14:textId="77777777" w:rsidR="00047F88" w:rsidRDefault="00A40590">
            <w:pPr>
              <w:spacing w:after="0" w:line="259" w:lineRule="auto"/>
              <w:ind w:left="0"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070A4919" w14:textId="77777777" w:rsidR="00047F88" w:rsidRDefault="00A40590">
            <w:pPr>
              <w:spacing w:after="0" w:line="259" w:lineRule="auto"/>
              <w:ind w:left="118" w:firstLine="0"/>
            </w:pPr>
            <w:r>
              <w:rPr>
                <w:rFonts w:ascii="Consolas" w:eastAsia="Consolas" w:hAnsi="Consolas" w:cs="Consolas"/>
              </w:rPr>
              <w:t>X77c0</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30A2EF04" w14:textId="77777777" w:rsidR="00047F88" w:rsidRDefault="00A40590">
            <w:pPr>
              <w:spacing w:after="0" w:line="259" w:lineRule="auto"/>
              <w:ind w:left="118" w:firstLine="0"/>
            </w:pPr>
            <w:r>
              <w:rPr>
                <w:rFonts w:ascii="Consolas" w:eastAsia="Consolas" w:hAnsi="Consolas" w:cs="Consolas"/>
              </w:rPr>
              <w:t>252417001</w:t>
            </w:r>
            <w:r>
              <w:t xml:space="preserve">  </w:t>
            </w:r>
          </w:p>
        </w:tc>
      </w:tr>
      <w:tr w:rsidR="00047F88" w14:paraId="1A3B23CF" w14:textId="77777777">
        <w:trPr>
          <w:trHeight w:val="610"/>
        </w:trPr>
        <w:tc>
          <w:tcPr>
            <w:tcW w:w="4455" w:type="dxa"/>
            <w:tcBorders>
              <w:top w:val="single" w:sz="8" w:space="0" w:color="000000"/>
              <w:left w:val="single" w:sz="8" w:space="0" w:color="000000"/>
              <w:bottom w:val="single" w:sz="8" w:space="0" w:color="000000"/>
              <w:right w:val="nil"/>
            </w:tcBorders>
          </w:tcPr>
          <w:p w14:paraId="39E3579E" w14:textId="77777777" w:rsidR="00047F88" w:rsidRDefault="00A40590">
            <w:pPr>
              <w:spacing w:after="0" w:line="259" w:lineRule="auto"/>
              <w:ind w:left="118" w:firstLine="0"/>
            </w:pPr>
            <w:r>
              <w:rPr>
                <w:rFonts w:ascii="Calibri" w:eastAsia="Calibri" w:hAnsi="Calibri" w:cs="Calibri"/>
              </w:rPr>
              <w:t>Stress ECG</w:t>
            </w:r>
            <w:r>
              <w:t xml:space="preserve">  </w:t>
            </w:r>
          </w:p>
        </w:tc>
        <w:tc>
          <w:tcPr>
            <w:tcW w:w="2680" w:type="dxa"/>
            <w:tcBorders>
              <w:top w:val="single" w:sz="8" w:space="0" w:color="000000"/>
              <w:left w:val="nil"/>
              <w:bottom w:val="single" w:sz="8" w:space="0" w:color="000000"/>
              <w:right w:val="single" w:sz="8" w:space="0" w:color="000000"/>
            </w:tcBorders>
          </w:tcPr>
          <w:p w14:paraId="61A5125A" w14:textId="77777777" w:rsidR="00047F88" w:rsidRDefault="00A40590">
            <w:pPr>
              <w:spacing w:after="0" w:line="259" w:lineRule="auto"/>
              <w:ind w:left="0"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14BDEB41" w14:textId="77777777" w:rsidR="00047F88" w:rsidRDefault="00A40590">
            <w:pPr>
              <w:spacing w:after="0" w:line="259" w:lineRule="auto"/>
              <w:ind w:left="118" w:firstLine="0"/>
            </w:pPr>
            <w:r>
              <w:rPr>
                <w:rFonts w:ascii="Consolas" w:eastAsia="Consolas" w:hAnsi="Consolas" w:cs="Consolas"/>
              </w:rPr>
              <w:t>3213.</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54F6C6F2" w14:textId="77777777" w:rsidR="00047F88" w:rsidRDefault="00A40590">
            <w:pPr>
              <w:spacing w:after="0" w:line="259" w:lineRule="auto"/>
              <w:ind w:left="118" w:firstLine="0"/>
            </w:pPr>
            <w:r>
              <w:rPr>
                <w:rFonts w:ascii="Consolas" w:eastAsia="Consolas" w:hAnsi="Consolas" w:cs="Consolas"/>
              </w:rPr>
              <w:t>46136006</w:t>
            </w:r>
            <w:r>
              <w:t xml:space="preserve">  </w:t>
            </w:r>
          </w:p>
        </w:tc>
      </w:tr>
      <w:tr w:rsidR="00047F88" w14:paraId="490F77A6" w14:textId="77777777">
        <w:trPr>
          <w:trHeight w:val="607"/>
        </w:trPr>
        <w:tc>
          <w:tcPr>
            <w:tcW w:w="4455" w:type="dxa"/>
            <w:tcBorders>
              <w:top w:val="single" w:sz="8" w:space="0" w:color="000000"/>
              <w:left w:val="single" w:sz="8" w:space="0" w:color="000000"/>
              <w:bottom w:val="single" w:sz="8" w:space="0" w:color="000000"/>
              <w:right w:val="nil"/>
            </w:tcBorders>
          </w:tcPr>
          <w:p w14:paraId="69D97345" w14:textId="77777777" w:rsidR="00047F88" w:rsidRDefault="00A40590">
            <w:pPr>
              <w:spacing w:after="0" w:line="259" w:lineRule="auto"/>
              <w:ind w:left="118" w:firstLine="0"/>
            </w:pPr>
            <w:proofErr w:type="gramStart"/>
            <w:r>
              <w:rPr>
                <w:rFonts w:ascii="Calibri" w:eastAsia="Calibri" w:hAnsi="Calibri" w:cs="Calibri"/>
              </w:rPr>
              <w:t>48 hour</w:t>
            </w:r>
            <w:proofErr w:type="gramEnd"/>
            <w:r>
              <w:rPr>
                <w:rFonts w:ascii="Calibri" w:eastAsia="Calibri" w:hAnsi="Calibri" w:cs="Calibri"/>
              </w:rPr>
              <w:t xml:space="preserve"> ambulatory electrocardiography</w:t>
            </w:r>
            <w:r>
              <w:t xml:space="preserve">  </w:t>
            </w:r>
          </w:p>
        </w:tc>
        <w:tc>
          <w:tcPr>
            <w:tcW w:w="2680" w:type="dxa"/>
            <w:tcBorders>
              <w:top w:val="single" w:sz="8" w:space="0" w:color="000000"/>
              <w:left w:val="nil"/>
              <w:bottom w:val="single" w:sz="8" w:space="0" w:color="000000"/>
              <w:right w:val="single" w:sz="8" w:space="0" w:color="000000"/>
            </w:tcBorders>
          </w:tcPr>
          <w:p w14:paraId="56280B50" w14:textId="77777777" w:rsidR="00047F88" w:rsidRDefault="00A40590">
            <w:pPr>
              <w:spacing w:after="0" w:line="259" w:lineRule="auto"/>
              <w:ind w:left="0" w:firstLine="0"/>
            </w:pP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5946CF75" w14:textId="77777777" w:rsidR="00047F88" w:rsidRDefault="00A40590">
            <w:pPr>
              <w:spacing w:after="0" w:line="259" w:lineRule="auto"/>
              <w:ind w:left="118" w:firstLine="0"/>
            </w:pPr>
            <w:proofErr w:type="spellStart"/>
            <w:r>
              <w:rPr>
                <w:rFonts w:ascii="Consolas" w:eastAsia="Consolas" w:hAnsi="Consolas" w:cs="Consolas"/>
              </w:rPr>
              <w:t>XaLbD</w:t>
            </w:r>
            <w:proofErr w:type="spellEnd"/>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0C919BB7" w14:textId="77777777" w:rsidR="00047F88" w:rsidRDefault="00A40590">
            <w:pPr>
              <w:spacing w:after="0" w:line="259" w:lineRule="auto"/>
              <w:ind w:left="118" w:firstLine="0"/>
            </w:pPr>
            <w:r>
              <w:rPr>
                <w:rFonts w:ascii="Consolas" w:eastAsia="Consolas" w:hAnsi="Consolas" w:cs="Consolas"/>
              </w:rPr>
              <w:t>427446001</w:t>
            </w:r>
            <w:r>
              <w:t xml:space="preserve">  </w:t>
            </w:r>
          </w:p>
        </w:tc>
      </w:tr>
      <w:tr w:rsidR="00047F88" w14:paraId="324454DC" w14:textId="77777777">
        <w:trPr>
          <w:trHeight w:val="612"/>
        </w:trPr>
        <w:tc>
          <w:tcPr>
            <w:tcW w:w="4455" w:type="dxa"/>
            <w:tcBorders>
              <w:top w:val="single" w:sz="8" w:space="0" w:color="000000"/>
              <w:left w:val="single" w:sz="8" w:space="0" w:color="000000"/>
              <w:bottom w:val="single" w:sz="8" w:space="0" w:color="000000"/>
              <w:right w:val="nil"/>
            </w:tcBorders>
          </w:tcPr>
          <w:p w14:paraId="716DEFAC" w14:textId="77777777" w:rsidR="00047F88" w:rsidRDefault="00A40590">
            <w:pPr>
              <w:spacing w:after="0" w:line="259" w:lineRule="auto"/>
              <w:ind w:left="12" w:firstLine="0"/>
            </w:pPr>
            <w:r>
              <w:t xml:space="preserve"> </w:t>
            </w:r>
          </w:p>
        </w:tc>
        <w:tc>
          <w:tcPr>
            <w:tcW w:w="2680" w:type="dxa"/>
            <w:tcBorders>
              <w:top w:val="single" w:sz="8" w:space="0" w:color="000000"/>
              <w:left w:val="nil"/>
              <w:bottom w:val="single" w:sz="8" w:space="0" w:color="000000"/>
              <w:right w:val="nil"/>
            </w:tcBorders>
          </w:tcPr>
          <w:p w14:paraId="2190878E" w14:textId="77777777" w:rsidR="00047F88" w:rsidRDefault="00A40590">
            <w:pPr>
              <w:spacing w:after="0" w:line="259" w:lineRule="auto"/>
              <w:ind w:left="211" w:firstLine="0"/>
            </w:pPr>
            <w:r>
              <w:rPr>
                <w:rFonts w:ascii="Calibri" w:eastAsia="Calibri" w:hAnsi="Calibri" w:cs="Calibri"/>
                <w:b/>
              </w:rPr>
              <w:t>Spirometry</w:t>
            </w:r>
            <w:r>
              <w:t xml:space="preserve">  </w:t>
            </w:r>
          </w:p>
        </w:tc>
        <w:tc>
          <w:tcPr>
            <w:tcW w:w="1282" w:type="dxa"/>
            <w:tcBorders>
              <w:top w:val="single" w:sz="8" w:space="0" w:color="000000"/>
              <w:left w:val="nil"/>
              <w:bottom w:val="single" w:sz="8" w:space="0" w:color="000000"/>
              <w:right w:val="nil"/>
            </w:tcBorders>
          </w:tcPr>
          <w:p w14:paraId="40AD25FB" w14:textId="77777777" w:rsidR="00047F88" w:rsidRDefault="00047F88">
            <w:pPr>
              <w:spacing w:after="160" w:line="259" w:lineRule="auto"/>
              <w:ind w:left="0" w:firstLine="0"/>
            </w:pPr>
          </w:p>
        </w:tc>
        <w:tc>
          <w:tcPr>
            <w:tcW w:w="2030" w:type="dxa"/>
            <w:tcBorders>
              <w:top w:val="single" w:sz="8" w:space="0" w:color="000000"/>
              <w:left w:val="nil"/>
              <w:bottom w:val="single" w:sz="8" w:space="0" w:color="000000"/>
              <w:right w:val="single" w:sz="8" w:space="0" w:color="000000"/>
            </w:tcBorders>
          </w:tcPr>
          <w:p w14:paraId="4D96EE64" w14:textId="77777777" w:rsidR="00047F88" w:rsidRDefault="00047F88">
            <w:pPr>
              <w:spacing w:after="160" w:line="259" w:lineRule="auto"/>
              <w:ind w:left="0" w:firstLine="0"/>
            </w:pPr>
          </w:p>
        </w:tc>
      </w:tr>
      <w:tr w:rsidR="00047F88" w14:paraId="1088D669" w14:textId="77777777">
        <w:trPr>
          <w:trHeight w:val="655"/>
        </w:trPr>
        <w:tc>
          <w:tcPr>
            <w:tcW w:w="4455" w:type="dxa"/>
            <w:tcBorders>
              <w:top w:val="single" w:sz="8" w:space="0" w:color="000000"/>
              <w:left w:val="single" w:sz="8" w:space="0" w:color="000000"/>
              <w:bottom w:val="single" w:sz="8" w:space="0" w:color="000000"/>
              <w:right w:val="nil"/>
            </w:tcBorders>
          </w:tcPr>
          <w:p w14:paraId="0278504C" w14:textId="77777777" w:rsidR="00047F88" w:rsidRDefault="00A40590">
            <w:pPr>
              <w:spacing w:after="0" w:line="259" w:lineRule="auto"/>
              <w:ind w:left="108" w:firstLine="0"/>
            </w:pPr>
            <w:r>
              <w:rPr>
                <w:rFonts w:ascii="Calibri" w:eastAsia="Calibri" w:hAnsi="Calibri" w:cs="Calibri"/>
                <w:i/>
                <w:color w:val="156082"/>
              </w:rPr>
              <w:t xml:space="preserve">all codes in the following </w:t>
            </w:r>
            <w:proofErr w:type="gramStart"/>
            <w:r>
              <w:rPr>
                <w:rFonts w:ascii="Calibri" w:eastAsia="Calibri" w:hAnsi="Calibri" w:cs="Calibri"/>
                <w:i/>
                <w:color w:val="156082"/>
              </w:rPr>
              <w:t>hierarchy:-</w:t>
            </w:r>
            <w:proofErr w:type="gramEnd"/>
            <w:r>
              <w:t xml:space="preserve">  </w:t>
            </w:r>
          </w:p>
        </w:tc>
        <w:tc>
          <w:tcPr>
            <w:tcW w:w="2680" w:type="dxa"/>
            <w:tcBorders>
              <w:top w:val="single" w:sz="8" w:space="0" w:color="000000"/>
              <w:left w:val="nil"/>
              <w:bottom w:val="single" w:sz="8" w:space="0" w:color="000000"/>
              <w:right w:val="nil"/>
            </w:tcBorders>
          </w:tcPr>
          <w:p w14:paraId="5CAD14F3" w14:textId="77777777" w:rsidR="00047F88" w:rsidRDefault="00047F88">
            <w:pPr>
              <w:spacing w:after="160" w:line="259" w:lineRule="auto"/>
              <w:ind w:left="0" w:firstLine="0"/>
            </w:pPr>
          </w:p>
        </w:tc>
        <w:tc>
          <w:tcPr>
            <w:tcW w:w="1282" w:type="dxa"/>
            <w:tcBorders>
              <w:top w:val="single" w:sz="8" w:space="0" w:color="000000"/>
              <w:left w:val="nil"/>
              <w:bottom w:val="single" w:sz="8" w:space="0" w:color="000000"/>
              <w:right w:val="nil"/>
            </w:tcBorders>
          </w:tcPr>
          <w:p w14:paraId="7709A7F6" w14:textId="77777777" w:rsidR="00047F88" w:rsidRDefault="00A40590">
            <w:pPr>
              <w:spacing w:after="0" w:line="259" w:lineRule="auto"/>
              <w:ind w:left="108" w:firstLine="0"/>
            </w:pPr>
            <w:r>
              <w:t xml:space="preserve"> </w:t>
            </w:r>
          </w:p>
        </w:tc>
        <w:tc>
          <w:tcPr>
            <w:tcW w:w="2030" w:type="dxa"/>
            <w:tcBorders>
              <w:top w:val="single" w:sz="8" w:space="0" w:color="000000"/>
              <w:left w:val="nil"/>
              <w:bottom w:val="single" w:sz="8" w:space="0" w:color="000000"/>
              <w:right w:val="single" w:sz="8" w:space="0" w:color="000000"/>
            </w:tcBorders>
          </w:tcPr>
          <w:p w14:paraId="487D789C" w14:textId="77777777" w:rsidR="00047F88" w:rsidRDefault="00A40590">
            <w:pPr>
              <w:spacing w:after="0" w:line="259" w:lineRule="auto"/>
              <w:ind w:left="108" w:firstLine="0"/>
            </w:pPr>
            <w:r>
              <w:t xml:space="preserve"> </w:t>
            </w:r>
          </w:p>
        </w:tc>
      </w:tr>
      <w:tr w:rsidR="00047F88" w14:paraId="21B50D4F" w14:textId="77777777">
        <w:trPr>
          <w:trHeight w:val="655"/>
        </w:trPr>
        <w:tc>
          <w:tcPr>
            <w:tcW w:w="4455" w:type="dxa"/>
            <w:tcBorders>
              <w:top w:val="single" w:sz="8" w:space="0" w:color="000000"/>
              <w:left w:val="single" w:sz="8" w:space="0" w:color="000000"/>
              <w:bottom w:val="single" w:sz="8" w:space="0" w:color="000000"/>
              <w:right w:val="nil"/>
            </w:tcBorders>
          </w:tcPr>
          <w:p w14:paraId="6C963689" w14:textId="77777777" w:rsidR="00047F88" w:rsidRDefault="00A40590">
            <w:pPr>
              <w:spacing w:after="0" w:line="259" w:lineRule="auto"/>
              <w:ind w:left="108" w:firstLine="0"/>
            </w:pPr>
            <w:r>
              <w:rPr>
                <w:rFonts w:ascii="Calibri" w:eastAsia="Calibri" w:hAnsi="Calibri" w:cs="Calibri"/>
              </w:rPr>
              <w:t>Respiratory volume</w:t>
            </w:r>
            <w:r>
              <w:t xml:space="preserve">  </w:t>
            </w:r>
          </w:p>
        </w:tc>
        <w:tc>
          <w:tcPr>
            <w:tcW w:w="2680" w:type="dxa"/>
            <w:tcBorders>
              <w:top w:val="single" w:sz="8" w:space="0" w:color="000000"/>
              <w:left w:val="nil"/>
              <w:bottom w:val="single" w:sz="8" w:space="0" w:color="000000"/>
              <w:right w:val="single" w:sz="8" w:space="0" w:color="000000"/>
            </w:tcBorders>
          </w:tcPr>
          <w:p w14:paraId="59B70F0B" w14:textId="77777777" w:rsidR="00047F88" w:rsidRDefault="00047F88">
            <w:pPr>
              <w:spacing w:after="160" w:line="259" w:lineRule="auto"/>
              <w:ind w:left="0" w:firstLine="0"/>
            </w:pPr>
          </w:p>
        </w:tc>
        <w:tc>
          <w:tcPr>
            <w:tcW w:w="1282" w:type="dxa"/>
            <w:tcBorders>
              <w:top w:val="single" w:sz="8" w:space="0" w:color="000000"/>
              <w:left w:val="single" w:sz="8" w:space="0" w:color="000000"/>
              <w:bottom w:val="single" w:sz="8" w:space="0" w:color="000000"/>
              <w:right w:val="single" w:sz="8" w:space="0" w:color="000000"/>
            </w:tcBorders>
          </w:tcPr>
          <w:p w14:paraId="5EC8FAC7" w14:textId="77777777" w:rsidR="00047F88" w:rsidRDefault="00A40590">
            <w:pPr>
              <w:spacing w:after="0" w:line="259" w:lineRule="auto"/>
              <w:ind w:left="108" w:firstLine="0"/>
            </w:pPr>
            <w:r>
              <w:rPr>
                <w:rFonts w:ascii="Consolas" w:eastAsia="Consolas" w:hAnsi="Consolas" w:cs="Consolas"/>
              </w:rPr>
              <w:t>X77Qs</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5F497FB4" w14:textId="77777777" w:rsidR="00047F88" w:rsidRDefault="00A40590">
            <w:pPr>
              <w:spacing w:after="0" w:line="259" w:lineRule="auto"/>
              <w:ind w:left="108" w:firstLine="0"/>
            </w:pPr>
            <w:r>
              <w:rPr>
                <w:rFonts w:ascii="Consolas" w:eastAsia="Consolas" w:hAnsi="Consolas" w:cs="Consolas"/>
              </w:rPr>
              <w:t>251908005</w:t>
            </w:r>
            <w:r>
              <w:t xml:space="preserve">  </w:t>
            </w:r>
          </w:p>
        </w:tc>
      </w:tr>
      <w:tr w:rsidR="00047F88" w14:paraId="68D9BCCF" w14:textId="77777777">
        <w:trPr>
          <w:trHeight w:val="656"/>
        </w:trPr>
        <w:tc>
          <w:tcPr>
            <w:tcW w:w="4455" w:type="dxa"/>
            <w:tcBorders>
              <w:top w:val="single" w:sz="8" w:space="0" w:color="000000"/>
              <w:left w:val="single" w:sz="8" w:space="0" w:color="000000"/>
              <w:bottom w:val="single" w:sz="8" w:space="0" w:color="000000"/>
              <w:right w:val="nil"/>
            </w:tcBorders>
          </w:tcPr>
          <w:p w14:paraId="39CC5F46" w14:textId="77777777" w:rsidR="00047F88" w:rsidRDefault="00A40590">
            <w:pPr>
              <w:spacing w:after="0" w:line="259" w:lineRule="auto"/>
              <w:ind w:left="108" w:firstLine="0"/>
            </w:pPr>
            <w:r>
              <w:rPr>
                <w:rFonts w:ascii="Calibri" w:eastAsia="Calibri" w:hAnsi="Calibri" w:cs="Calibri"/>
              </w:rPr>
              <w:t>Respiratory percentage</w:t>
            </w:r>
            <w:r>
              <w:t xml:space="preserve">  </w:t>
            </w:r>
          </w:p>
        </w:tc>
        <w:tc>
          <w:tcPr>
            <w:tcW w:w="2680" w:type="dxa"/>
            <w:tcBorders>
              <w:top w:val="single" w:sz="8" w:space="0" w:color="000000"/>
              <w:left w:val="nil"/>
              <w:bottom w:val="single" w:sz="8" w:space="0" w:color="000000"/>
              <w:right w:val="single" w:sz="8" w:space="0" w:color="000000"/>
            </w:tcBorders>
          </w:tcPr>
          <w:p w14:paraId="706FD685" w14:textId="77777777" w:rsidR="00047F88" w:rsidRDefault="00047F88">
            <w:pPr>
              <w:spacing w:after="160" w:line="259" w:lineRule="auto"/>
              <w:ind w:left="0" w:firstLine="0"/>
            </w:pPr>
          </w:p>
        </w:tc>
        <w:tc>
          <w:tcPr>
            <w:tcW w:w="1282" w:type="dxa"/>
            <w:tcBorders>
              <w:top w:val="single" w:sz="8" w:space="0" w:color="000000"/>
              <w:left w:val="single" w:sz="8" w:space="0" w:color="000000"/>
              <w:bottom w:val="single" w:sz="8" w:space="0" w:color="000000"/>
              <w:right w:val="single" w:sz="8" w:space="0" w:color="000000"/>
            </w:tcBorders>
          </w:tcPr>
          <w:p w14:paraId="0D85A135" w14:textId="77777777" w:rsidR="00047F88" w:rsidRDefault="00A40590">
            <w:pPr>
              <w:spacing w:after="0" w:line="259" w:lineRule="auto"/>
              <w:ind w:left="108" w:firstLine="0"/>
            </w:pPr>
            <w:proofErr w:type="spellStart"/>
            <w:r>
              <w:rPr>
                <w:rFonts w:ascii="Consolas" w:eastAsia="Consolas" w:hAnsi="Consolas" w:cs="Consolas"/>
              </w:rPr>
              <w:t>XaEFx</w:t>
            </w:r>
            <w:proofErr w:type="spellEnd"/>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5A862F84" w14:textId="77777777" w:rsidR="00047F88" w:rsidRDefault="00A40590">
            <w:pPr>
              <w:spacing w:after="0" w:line="259" w:lineRule="auto"/>
              <w:ind w:left="108" w:firstLine="0"/>
            </w:pPr>
            <w:r>
              <w:rPr>
                <w:rFonts w:ascii="Consolas" w:eastAsia="Consolas" w:hAnsi="Consolas" w:cs="Consolas"/>
              </w:rPr>
              <w:t>313221000</w:t>
            </w:r>
            <w:r>
              <w:t xml:space="preserve">  </w:t>
            </w:r>
          </w:p>
        </w:tc>
      </w:tr>
      <w:tr w:rsidR="00047F88" w14:paraId="7F655FED" w14:textId="77777777">
        <w:trPr>
          <w:trHeight w:val="658"/>
        </w:trPr>
        <w:tc>
          <w:tcPr>
            <w:tcW w:w="4455" w:type="dxa"/>
            <w:tcBorders>
              <w:top w:val="single" w:sz="8" w:space="0" w:color="000000"/>
              <w:left w:val="single" w:sz="8" w:space="0" w:color="000000"/>
              <w:bottom w:val="single" w:sz="8" w:space="0" w:color="000000"/>
              <w:right w:val="nil"/>
            </w:tcBorders>
          </w:tcPr>
          <w:p w14:paraId="042D3396" w14:textId="77777777" w:rsidR="00047F88" w:rsidRDefault="00A40590">
            <w:pPr>
              <w:spacing w:after="0" w:line="259" w:lineRule="auto"/>
              <w:ind w:left="108" w:firstLine="0"/>
            </w:pPr>
            <w:r>
              <w:rPr>
                <w:rFonts w:ascii="Calibri" w:eastAsia="Calibri" w:hAnsi="Calibri" w:cs="Calibri"/>
                <w:i/>
                <w:color w:val="156082"/>
              </w:rPr>
              <w:t xml:space="preserve">including, for </w:t>
            </w:r>
            <w:proofErr w:type="gramStart"/>
            <w:r>
              <w:rPr>
                <w:rFonts w:ascii="Calibri" w:eastAsia="Calibri" w:hAnsi="Calibri" w:cs="Calibri"/>
                <w:i/>
                <w:color w:val="156082"/>
              </w:rPr>
              <w:t>example:-</w:t>
            </w:r>
            <w:proofErr w:type="gramEnd"/>
            <w:r>
              <w:t xml:space="preserve">  </w:t>
            </w:r>
          </w:p>
        </w:tc>
        <w:tc>
          <w:tcPr>
            <w:tcW w:w="2680" w:type="dxa"/>
            <w:tcBorders>
              <w:top w:val="single" w:sz="8" w:space="0" w:color="000000"/>
              <w:left w:val="nil"/>
              <w:bottom w:val="single" w:sz="8" w:space="0" w:color="000000"/>
              <w:right w:val="nil"/>
            </w:tcBorders>
          </w:tcPr>
          <w:p w14:paraId="5520A18F" w14:textId="77777777" w:rsidR="00047F88" w:rsidRDefault="00047F88">
            <w:pPr>
              <w:spacing w:after="160" w:line="259" w:lineRule="auto"/>
              <w:ind w:left="0" w:firstLine="0"/>
            </w:pPr>
          </w:p>
        </w:tc>
        <w:tc>
          <w:tcPr>
            <w:tcW w:w="1282" w:type="dxa"/>
            <w:tcBorders>
              <w:top w:val="single" w:sz="8" w:space="0" w:color="000000"/>
              <w:left w:val="nil"/>
              <w:bottom w:val="single" w:sz="8" w:space="0" w:color="000000"/>
              <w:right w:val="nil"/>
            </w:tcBorders>
          </w:tcPr>
          <w:p w14:paraId="5FE2E142" w14:textId="77777777" w:rsidR="00047F88" w:rsidRDefault="00A40590">
            <w:pPr>
              <w:spacing w:after="0" w:line="259" w:lineRule="auto"/>
              <w:ind w:left="108" w:firstLine="0"/>
            </w:pPr>
            <w:r>
              <w:t xml:space="preserve"> </w:t>
            </w:r>
          </w:p>
        </w:tc>
        <w:tc>
          <w:tcPr>
            <w:tcW w:w="2030" w:type="dxa"/>
            <w:tcBorders>
              <w:top w:val="single" w:sz="8" w:space="0" w:color="000000"/>
              <w:left w:val="nil"/>
              <w:bottom w:val="single" w:sz="8" w:space="0" w:color="000000"/>
              <w:right w:val="single" w:sz="8" w:space="0" w:color="000000"/>
            </w:tcBorders>
          </w:tcPr>
          <w:p w14:paraId="1DE899EA" w14:textId="77777777" w:rsidR="00047F88" w:rsidRDefault="00A40590">
            <w:pPr>
              <w:spacing w:after="0" w:line="259" w:lineRule="auto"/>
              <w:ind w:left="108" w:firstLine="0"/>
            </w:pPr>
            <w:r>
              <w:t xml:space="preserve"> </w:t>
            </w:r>
          </w:p>
        </w:tc>
      </w:tr>
      <w:tr w:rsidR="00047F88" w14:paraId="4ACFC0A5" w14:textId="77777777">
        <w:trPr>
          <w:trHeight w:val="653"/>
        </w:trPr>
        <w:tc>
          <w:tcPr>
            <w:tcW w:w="4455" w:type="dxa"/>
            <w:tcBorders>
              <w:top w:val="single" w:sz="8" w:space="0" w:color="000000"/>
              <w:left w:val="single" w:sz="8" w:space="0" w:color="000000"/>
              <w:bottom w:val="single" w:sz="8" w:space="0" w:color="000000"/>
              <w:right w:val="nil"/>
            </w:tcBorders>
          </w:tcPr>
          <w:p w14:paraId="6F1DF098" w14:textId="77777777" w:rsidR="00047F88" w:rsidRDefault="00A40590">
            <w:pPr>
              <w:spacing w:after="0" w:line="259" w:lineRule="auto"/>
              <w:ind w:left="108" w:firstLine="0"/>
            </w:pPr>
            <w:r>
              <w:rPr>
                <w:rFonts w:ascii="Calibri" w:eastAsia="Calibri" w:hAnsi="Calibri" w:cs="Calibri"/>
              </w:rPr>
              <w:t>Forced expired volume in 1 second</w:t>
            </w:r>
            <w:r>
              <w:t xml:space="preserve">  </w:t>
            </w:r>
          </w:p>
        </w:tc>
        <w:tc>
          <w:tcPr>
            <w:tcW w:w="2680" w:type="dxa"/>
            <w:tcBorders>
              <w:top w:val="single" w:sz="8" w:space="0" w:color="000000"/>
              <w:left w:val="nil"/>
              <w:bottom w:val="single" w:sz="8" w:space="0" w:color="000000"/>
              <w:right w:val="single" w:sz="8" w:space="0" w:color="000000"/>
            </w:tcBorders>
          </w:tcPr>
          <w:p w14:paraId="6AA3EDD4" w14:textId="77777777" w:rsidR="00047F88" w:rsidRDefault="00047F88">
            <w:pPr>
              <w:spacing w:after="160" w:line="259" w:lineRule="auto"/>
              <w:ind w:left="0" w:firstLine="0"/>
            </w:pPr>
          </w:p>
        </w:tc>
        <w:tc>
          <w:tcPr>
            <w:tcW w:w="1282" w:type="dxa"/>
            <w:tcBorders>
              <w:top w:val="single" w:sz="8" w:space="0" w:color="000000"/>
              <w:left w:val="single" w:sz="8" w:space="0" w:color="000000"/>
              <w:bottom w:val="single" w:sz="8" w:space="0" w:color="000000"/>
              <w:right w:val="single" w:sz="8" w:space="0" w:color="000000"/>
            </w:tcBorders>
          </w:tcPr>
          <w:p w14:paraId="2DE7CC89" w14:textId="77777777" w:rsidR="00047F88" w:rsidRDefault="00A40590">
            <w:pPr>
              <w:spacing w:after="0" w:line="259" w:lineRule="auto"/>
              <w:ind w:left="108" w:firstLine="0"/>
            </w:pPr>
            <w:r>
              <w:rPr>
                <w:rFonts w:ascii="Consolas" w:eastAsia="Consolas" w:hAnsi="Consolas" w:cs="Consolas"/>
              </w:rPr>
              <w:t>X77Qu</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309E7A8A" w14:textId="77777777" w:rsidR="00047F88" w:rsidRDefault="00A40590">
            <w:pPr>
              <w:spacing w:after="0" w:line="259" w:lineRule="auto"/>
              <w:ind w:left="108" w:firstLine="0"/>
            </w:pPr>
            <w:r>
              <w:rPr>
                <w:rFonts w:ascii="Consolas" w:eastAsia="Consolas" w:hAnsi="Consolas" w:cs="Consolas"/>
              </w:rPr>
              <w:t>59328004</w:t>
            </w:r>
            <w:r>
              <w:t xml:space="preserve">  </w:t>
            </w:r>
          </w:p>
        </w:tc>
      </w:tr>
      <w:tr w:rsidR="00047F88" w14:paraId="0D1B05E4" w14:textId="77777777">
        <w:trPr>
          <w:trHeight w:val="658"/>
        </w:trPr>
        <w:tc>
          <w:tcPr>
            <w:tcW w:w="4455" w:type="dxa"/>
            <w:tcBorders>
              <w:top w:val="single" w:sz="8" w:space="0" w:color="000000"/>
              <w:left w:val="single" w:sz="8" w:space="0" w:color="000000"/>
              <w:bottom w:val="single" w:sz="8" w:space="0" w:color="000000"/>
              <w:right w:val="nil"/>
            </w:tcBorders>
          </w:tcPr>
          <w:p w14:paraId="1F1E62D8" w14:textId="77777777" w:rsidR="00047F88" w:rsidRDefault="00A40590">
            <w:pPr>
              <w:spacing w:after="0" w:line="259" w:lineRule="auto"/>
              <w:ind w:left="108" w:firstLine="0"/>
            </w:pPr>
            <w:r>
              <w:rPr>
                <w:rFonts w:ascii="Calibri" w:eastAsia="Calibri" w:hAnsi="Calibri" w:cs="Calibri"/>
              </w:rPr>
              <w:t>Percent predicted FEV1</w:t>
            </w:r>
            <w:r>
              <w:t xml:space="preserve">  </w:t>
            </w:r>
          </w:p>
        </w:tc>
        <w:tc>
          <w:tcPr>
            <w:tcW w:w="2680" w:type="dxa"/>
            <w:tcBorders>
              <w:top w:val="single" w:sz="8" w:space="0" w:color="000000"/>
              <w:left w:val="nil"/>
              <w:bottom w:val="single" w:sz="8" w:space="0" w:color="000000"/>
              <w:right w:val="single" w:sz="8" w:space="0" w:color="000000"/>
            </w:tcBorders>
          </w:tcPr>
          <w:p w14:paraId="6BC2B755" w14:textId="77777777" w:rsidR="00047F88" w:rsidRDefault="00047F88">
            <w:pPr>
              <w:spacing w:after="160" w:line="259" w:lineRule="auto"/>
              <w:ind w:left="0" w:firstLine="0"/>
            </w:pPr>
          </w:p>
        </w:tc>
        <w:tc>
          <w:tcPr>
            <w:tcW w:w="1282" w:type="dxa"/>
            <w:tcBorders>
              <w:top w:val="single" w:sz="8" w:space="0" w:color="000000"/>
              <w:left w:val="single" w:sz="8" w:space="0" w:color="000000"/>
              <w:bottom w:val="single" w:sz="8" w:space="0" w:color="000000"/>
              <w:right w:val="single" w:sz="8" w:space="0" w:color="000000"/>
            </w:tcBorders>
          </w:tcPr>
          <w:p w14:paraId="280020EE" w14:textId="77777777" w:rsidR="00047F88" w:rsidRDefault="00A40590">
            <w:pPr>
              <w:spacing w:after="0" w:line="259" w:lineRule="auto"/>
              <w:ind w:left="108" w:firstLine="0"/>
            </w:pPr>
            <w:proofErr w:type="spellStart"/>
            <w:r>
              <w:rPr>
                <w:rFonts w:ascii="Consolas" w:eastAsia="Consolas" w:hAnsi="Consolas" w:cs="Consolas"/>
              </w:rPr>
              <w:t>XaEFz</w:t>
            </w:r>
            <w:proofErr w:type="spellEnd"/>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27FC176A" w14:textId="77777777" w:rsidR="00047F88" w:rsidRDefault="00A40590">
            <w:pPr>
              <w:spacing w:after="0" w:line="259" w:lineRule="auto"/>
              <w:ind w:left="108" w:firstLine="0"/>
            </w:pPr>
            <w:r>
              <w:rPr>
                <w:rFonts w:ascii="Consolas" w:eastAsia="Consolas" w:hAnsi="Consolas" w:cs="Consolas"/>
              </w:rPr>
              <w:t>313223002</w:t>
            </w:r>
            <w:r>
              <w:t xml:space="preserve">  </w:t>
            </w:r>
          </w:p>
        </w:tc>
      </w:tr>
      <w:tr w:rsidR="00047F88" w14:paraId="77010932" w14:textId="77777777">
        <w:trPr>
          <w:trHeight w:val="653"/>
        </w:trPr>
        <w:tc>
          <w:tcPr>
            <w:tcW w:w="4455" w:type="dxa"/>
            <w:tcBorders>
              <w:top w:val="single" w:sz="8" w:space="0" w:color="000000"/>
              <w:left w:val="single" w:sz="8" w:space="0" w:color="000000"/>
              <w:bottom w:val="single" w:sz="8" w:space="0" w:color="000000"/>
              <w:right w:val="nil"/>
            </w:tcBorders>
          </w:tcPr>
          <w:p w14:paraId="60BDC123" w14:textId="77777777" w:rsidR="00047F88" w:rsidRDefault="00A40590">
            <w:pPr>
              <w:spacing w:after="0" w:line="259" w:lineRule="auto"/>
              <w:ind w:left="108" w:firstLine="0"/>
            </w:pPr>
            <w:r>
              <w:rPr>
                <w:rFonts w:ascii="Calibri" w:eastAsia="Calibri" w:hAnsi="Calibri" w:cs="Calibri"/>
              </w:rPr>
              <w:t>FEV1 after bronchodilation</w:t>
            </w:r>
            <w:r>
              <w:t xml:space="preserve">  </w:t>
            </w:r>
          </w:p>
        </w:tc>
        <w:tc>
          <w:tcPr>
            <w:tcW w:w="2680" w:type="dxa"/>
            <w:tcBorders>
              <w:top w:val="single" w:sz="8" w:space="0" w:color="000000"/>
              <w:left w:val="nil"/>
              <w:bottom w:val="single" w:sz="8" w:space="0" w:color="000000"/>
              <w:right w:val="single" w:sz="8" w:space="0" w:color="000000"/>
            </w:tcBorders>
          </w:tcPr>
          <w:p w14:paraId="6AA7363A" w14:textId="77777777" w:rsidR="00047F88" w:rsidRDefault="00047F88">
            <w:pPr>
              <w:spacing w:after="160" w:line="259" w:lineRule="auto"/>
              <w:ind w:left="0" w:firstLine="0"/>
            </w:pPr>
          </w:p>
        </w:tc>
        <w:tc>
          <w:tcPr>
            <w:tcW w:w="1282" w:type="dxa"/>
            <w:tcBorders>
              <w:top w:val="single" w:sz="8" w:space="0" w:color="000000"/>
              <w:left w:val="single" w:sz="8" w:space="0" w:color="000000"/>
              <w:bottom w:val="single" w:sz="8" w:space="0" w:color="000000"/>
              <w:right w:val="single" w:sz="8" w:space="0" w:color="000000"/>
            </w:tcBorders>
          </w:tcPr>
          <w:p w14:paraId="2BD83918" w14:textId="77777777" w:rsidR="00047F88" w:rsidRDefault="00A40590">
            <w:pPr>
              <w:spacing w:after="0" w:line="259" w:lineRule="auto"/>
              <w:ind w:left="108" w:firstLine="0"/>
            </w:pPr>
            <w:proofErr w:type="spellStart"/>
            <w:r>
              <w:rPr>
                <w:rFonts w:ascii="Consolas" w:eastAsia="Consolas" w:hAnsi="Consolas" w:cs="Consolas"/>
              </w:rPr>
              <w:t>XaIxR</w:t>
            </w:r>
            <w:proofErr w:type="spellEnd"/>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21132862" w14:textId="77777777" w:rsidR="00047F88" w:rsidRDefault="00A40590">
            <w:pPr>
              <w:spacing w:after="0" w:line="259" w:lineRule="auto"/>
              <w:ind w:left="108" w:firstLine="0"/>
            </w:pPr>
            <w:r>
              <w:rPr>
                <w:rFonts w:ascii="Consolas" w:eastAsia="Consolas" w:hAnsi="Consolas" w:cs="Consolas"/>
              </w:rPr>
              <w:t>401013003</w:t>
            </w:r>
            <w:r>
              <w:t xml:space="preserve">  </w:t>
            </w:r>
          </w:p>
        </w:tc>
      </w:tr>
      <w:tr w:rsidR="00047F88" w14:paraId="5BBE583B" w14:textId="77777777">
        <w:trPr>
          <w:trHeight w:val="658"/>
        </w:trPr>
        <w:tc>
          <w:tcPr>
            <w:tcW w:w="7135" w:type="dxa"/>
            <w:gridSpan w:val="2"/>
            <w:tcBorders>
              <w:top w:val="single" w:sz="8" w:space="0" w:color="000000"/>
              <w:left w:val="single" w:sz="8" w:space="0" w:color="000000"/>
              <w:bottom w:val="single" w:sz="8" w:space="0" w:color="000000"/>
              <w:right w:val="single" w:sz="8" w:space="0" w:color="000000"/>
            </w:tcBorders>
          </w:tcPr>
          <w:p w14:paraId="7DCABBF2" w14:textId="77777777" w:rsidR="00047F88" w:rsidRDefault="00A40590">
            <w:pPr>
              <w:spacing w:after="0" w:line="259" w:lineRule="auto"/>
              <w:ind w:left="108" w:firstLine="0"/>
            </w:pPr>
            <w:r>
              <w:rPr>
                <w:rFonts w:ascii="Calibri" w:eastAsia="Calibri" w:hAnsi="Calibri" w:cs="Calibri"/>
              </w:rPr>
              <w:t>Percentage predicted FEV1 after bronchodilation</w:t>
            </w: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65992B9F" w14:textId="77777777" w:rsidR="00047F88" w:rsidRDefault="00A40590">
            <w:pPr>
              <w:spacing w:after="0" w:line="259" w:lineRule="auto"/>
              <w:ind w:left="108" w:firstLine="0"/>
            </w:pPr>
            <w:r>
              <w:rPr>
                <w:rFonts w:ascii="Consolas" w:eastAsia="Consolas" w:hAnsi="Consolas" w:cs="Consolas"/>
              </w:rPr>
              <w:t>XaVx3</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402B6494" w14:textId="77777777" w:rsidR="00047F88" w:rsidRDefault="00A40590">
            <w:pPr>
              <w:spacing w:after="0" w:line="259" w:lineRule="auto"/>
              <w:ind w:left="108" w:firstLine="0"/>
            </w:pPr>
            <w:r>
              <w:rPr>
                <w:rFonts w:ascii="Consolas" w:eastAsia="Consolas" w:hAnsi="Consolas" w:cs="Consolas"/>
              </w:rPr>
              <w:t>447254005</w:t>
            </w:r>
            <w:r>
              <w:t xml:space="preserve">  </w:t>
            </w:r>
          </w:p>
        </w:tc>
      </w:tr>
      <w:tr w:rsidR="00047F88" w14:paraId="3C3299A3" w14:textId="77777777">
        <w:trPr>
          <w:trHeight w:val="656"/>
        </w:trPr>
        <w:tc>
          <w:tcPr>
            <w:tcW w:w="7135" w:type="dxa"/>
            <w:gridSpan w:val="2"/>
            <w:tcBorders>
              <w:top w:val="single" w:sz="8" w:space="0" w:color="000000"/>
              <w:left w:val="single" w:sz="8" w:space="0" w:color="000000"/>
              <w:bottom w:val="single" w:sz="8" w:space="0" w:color="000000"/>
              <w:right w:val="nil"/>
            </w:tcBorders>
          </w:tcPr>
          <w:p w14:paraId="304BC0CD" w14:textId="77777777" w:rsidR="00047F88" w:rsidRDefault="00A40590">
            <w:pPr>
              <w:spacing w:after="0" w:line="259" w:lineRule="auto"/>
              <w:ind w:left="4575" w:firstLine="0"/>
            </w:pPr>
            <w:r>
              <w:rPr>
                <w:rFonts w:ascii="Calibri" w:eastAsia="Calibri" w:hAnsi="Calibri" w:cs="Calibri"/>
                <w:b/>
              </w:rPr>
              <w:t>Ear irrigation</w:t>
            </w:r>
            <w:r>
              <w:t xml:space="preserve">  </w:t>
            </w:r>
          </w:p>
        </w:tc>
        <w:tc>
          <w:tcPr>
            <w:tcW w:w="1282" w:type="dxa"/>
            <w:tcBorders>
              <w:top w:val="single" w:sz="8" w:space="0" w:color="000000"/>
              <w:left w:val="nil"/>
              <w:bottom w:val="single" w:sz="8" w:space="0" w:color="000000"/>
              <w:right w:val="nil"/>
            </w:tcBorders>
          </w:tcPr>
          <w:p w14:paraId="65304B7E" w14:textId="77777777" w:rsidR="00047F88" w:rsidRDefault="00A40590">
            <w:pPr>
              <w:spacing w:after="0" w:line="259" w:lineRule="auto"/>
              <w:ind w:left="108" w:firstLine="0"/>
            </w:pPr>
            <w:r>
              <w:t xml:space="preserve"> </w:t>
            </w:r>
          </w:p>
        </w:tc>
        <w:tc>
          <w:tcPr>
            <w:tcW w:w="2030" w:type="dxa"/>
            <w:tcBorders>
              <w:top w:val="single" w:sz="8" w:space="0" w:color="000000"/>
              <w:left w:val="nil"/>
              <w:bottom w:val="single" w:sz="8" w:space="0" w:color="000000"/>
              <w:right w:val="single" w:sz="8" w:space="0" w:color="000000"/>
            </w:tcBorders>
          </w:tcPr>
          <w:p w14:paraId="08CD0482" w14:textId="77777777" w:rsidR="00047F88" w:rsidRDefault="00A40590">
            <w:pPr>
              <w:spacing w:after="0" w:line="259" w:lineRule="auto"/>
              <w:ind w:left="108" w:firstLine="0"/>
            </w:pPr>
            <w:r>
              <w:t xml:space="preserve"> </w:t>
            </w:r>
          </w:p>
        </w:tc>
      </w:tr>
      <w:tr w:rsidR="00047F88" w14:paraId="139BC401" w14:textId="77777777">
        <w:trPr>
          <w:trHeight w:val="653"/>
        </w:trPr>
        <w:tc>
          <w:tcPr>
            <w:tcW w:w="7135" w:type="dxa"/>
            <w:gridSpan w:val="2"/>
            <w:tcBorders>
              <w:top w:val="single" w:sz="8" w:space="0" w:color="000000"/>
              <w:left w:val="single" w:sz="8" w:space="0" w:color="000000"/>
              <w:bottom w:val="single" w:sz="8" w:space="0" w:color="000000"/>
              <w:right w:val="single" w:sz="8" w:space="0" w:color="000000"/>
            </w:tcBorders>
          </w:tcPr>
          <w:p w14:paraId="7C3CD4B5" w14:textId="77777777" w:rsidR="00047F88" w:rsidRDefault="00A40590">
            <w:pPr>
              <w:spacing w:after="0" w:line="259" w:lineRule="auto"/>
              <w:ind w:left="108" w:firstLine="0"/>
            </w:pPr>
            <w:r>
              <w:rPr>
                <w:rFonts w:ascii="Calibri" w:eastAsia="Calibri" w:hAnsi="Calibri" w:cs="Calibri"/>
              </w:rPr>
              <w:lastRenderedPageBreak/>
              <w:t>Syringing of ear</w:t>
            </w: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44B9236F" w14:textId="77777777" w:rsidR="00047F88" w:rsidRDefault="00A40590">
            <w:pPr>
              <w:spacing w:after="0" w:line="259" w:lineRule="auto"/>
              <w:ind w:left="108" w:firstLine="0"/>
            </w:pPr>
            <w:r>
              <w:rPr>
                <w:rFonts w:ascii="Consolas" w:eastAsia="Consolas" w:hAnsi="Consolas" w:cs="Consolas"/>
              </w:rPr>
              <w:t>Xa8Od</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0D912096" w14:textId="77777777" w:rsidR="00047F88" w:rsidRDefault="00A40590">
            <w:pPr>
              <w:spacing w:after="0" w:line="259" w:lineRule="auto"/>
              <w:ind w:left="108" w:firstLine="0"/>
            </w:pPr>
            <w:r>
              <w:rPr>
                <w:rFonts w:ascii="Consolas" w:eastAsia="Consolas" w:hAnsi="Consolas" w:cs="Consolas"/>
              </w:rPr>
              <w:t>66363008</w:t>
            </w:r>
            <w:r>
              <w:t xml:space="preserve">  </w:t>
            </w:r>
          </w:p>
        </w:tc>
      </w:tr>
      <w:tr w:rsidR="00047F88" w14:paraId="5BD65A2A" w14:textId="77777777">
        <w:trPr>
          <w:trHeight w:val="658"/>
        </w:trPr>
        <w:tc>
          <w:tcPr>
            <w:tcW w:w="7135" w:type="dxa"/>
            <w:gridSpan w:val="2"/>
            <w:tcBorders>
              <w:top w:val="single" w:sz="8" w:space="0" w:color="000000"/>
              <w:left w:val="single" w:sz="8" w:space="0" w:color="000000"/>
              <w:bottom w:val="single" w:sz="8" w:space="0" w:color="000000"/>
              <w:right w:val="single" w:sz="8" w:space="0" w:color="000000"/>
            </w:tcBorders>
          </w:tcPr>
          <w:p w14:paraId="59BB25F7" w14:textId="77777777" w:rsidR="00047F88" w:rsidRDefault="00A40590">
            <w:pPr>
              <w:spacing w:after="0" w:line="259" w:lineRule="auto"/>
              <w:ind w:left="108" w:firstLine="0"/>
            </w:pPr>
            <w:r>
              <w:rPr>
                <w:rFonts w:ascii="Calibri" w:eastAsia="Calibri" w:hAnsi="Calibri" w:cs="Calibri"/>
              </w:rPr>
              <w:t xml:space="preserve">Irrigation of external auditory canal NEC </w:t>
            </w: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7BAC5922" w14:textId="77777777" w:rsidR="00047F88" w:rsidRDefault="00A40590">
            <w:pPr>
              <w:spacing w:after="0" w:line="259" w:lineRule="auto"/>
              <w:ind w:left="108" w:firstLine="0"/>
            </w:pPr>
            <w:r>
              <w:rPr>
                <w:rFonts w:ascii="Consolas" w:eastAsia="Consolas" w:hAnsi="Consolas" w:cs="Consolas"/>
              </w:rPr>
              <w:t xml:space="preserve">73064 </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1DE4567A" w14:textId="77777777" w:rsidR="00047F88" w:rsidRDefault="00A40590">
            <w:pPr>
              <w:spacing w:after="0" w:line="259" w:lineRule="auto"/>
              <w:ind w:left="108" w:firstLine="0"/>
            </w:pPr>
            <w:r>
              <w:rPr>
                <w:rFonts w:ascii="Consolas" w:eastAsia="Consolas" w:hAnsi="Consolas" w:cs="Consolas"/>
              </w:rPr>
              <w:t xml:space="preserve">66363008 </w:t>
            </w:r>
            <w:r>
              <w:t xml:space="preserve"> </w:t>
            </w:r>
          </w:p>
        </w:tc>
      </w:tr>
      <w:tr w:rsidR="00047F88" w14:paraId="3A6601A7" w14:textId="77777777">
        <w:trPr>
          <w:trHeight w:val="658"/>
        </w:trPr>
        <w:tc>
          <w:tcPr>
            <w:tcW w:w="7135" w:type="dxa"/>
            <w:gridSpan w:val="2"/>
            <w:tcBorders>
              <w:top w:val="single" w:sz="8" w:space="0" w:color="000000"/>
              <w:left w:val="single" w:sz="8" w:space="0" w:color="000000"/>
              <w:bottom w:val="single" w:sz="8" w:space="0" w:color="000000"/>
              <w:right w:val="single" w:sz="8" w:space="0" w:color="000000"/>
            </w:tcBorders>
          </w:tcPr>
          <w:p w14:paraId="494DE0EA" w14:textId="77777777" w:rsidR="00047F88" w:rsidRDefault="00A40590">
            <w:pPr>
              <w:spacing w:after="0" w:line="259" w:lineRule="auto"/>
              <w:ind w:left="108" w:firstLine="0"/>
            </w:pPr>
            <w:proofErr w:type="spellStart"/>
            <w:r>
              <w:rPr>
                <w:rFonts w:ascii="Calibri" w:eastAsia="Calibri" w:hAnsi="Calibri" w:cs="Calibri"/>
              </w:rPr>
              <w:t>Microsuction</w:t>
            </w:r>
            <w:proofErr w:type="spellEnd"/>
            <w:r>
              <w:rPr>
                <w:rFonts w:ascii="Calibri" w:eastAsia="Calibri" w:hAnsi="Calibri" w:cs="Calibri"/>
              </w:rPr>
              <w:t xml:space="preserve"> clearance of external auditory canal </w:t>
            </w:r>
            <w:r>
              <w:t xml:space="preserve"> </w:t>
            </w:r>
          </w:p>
        </w:tc>
        <w:tc>
          <w:tcPr>
            <w:tcW w:w="1282" w:type="dxa"/>
            <w:tcBorders>
              <w:top w:val="single" w:sz="8" w:space="0" w:color="000000"/>
              <w:left w:val="single" w:sz="8" w:space="0" w:color="000000"/>
              <w:bottom w:val="single" w:sz="8" w:space="0" w:color="000000"/>
              <w:right w:val="single" w:sz="8" w:space="0" w:color="000000"/>
            </w:tcBorders>
          </w:tcPr>
          <w:p w14:paraId="4BBA3AD0" w14:textId="77777777" w:rsidR="00047F88" w:rsidRDefault="00A40590">
            <w:pPr>
              <w:spacing w:after="0" w:line="259" w:lineRule="auto"/>
              <w:ind w:left="108" w:firstLine="0"/>
            </w:pPr>
            <w:proofErr w:type="spellStart"/>
            <w:r>
              <w:rPr>
                <w:rFonts w:ascii="Consolas" w:eastAsia="Consolas" w:hAnsi="Consolas" w:cs="Consolas"/>
              </w:rPr>
              <w:t>XaAyH</w:t>
            </w:r>
            <w:proofErr w:type="spellEnd"/>
            <w:r>
              <w:rPr>
                <w:rFonts w:ascii="Consolas" w:eastAsia="Consolas" w:hAnsi="Consolas" w:cs="Consolas"/>
              </w:rPr>
              <w:t xml:space="preserve"> </w:t>
            </w:r>
            <w:r>
              <w:t xml:space="preserve"> </w:t>
            </w:r>
          </w:p>
        </w:tc>
        <w:tc>
          <w:tcPr>
            <w:tcW w:w="2030" w:type="dxa"/>
            <w:tcBorders>
              <w:top w:val="single" w:sz="8" w:space="0" w:color="000000"/>
              <w:left w:val="single" w:sz="8" w:space="0" w:color="000000"/>
              <w:bottom w:val="single" w:sz="8" w:space="0" w:color="000000"/>
              <w:right w:val="single" w:sz="8" w:space="0" w:color="000000"/>
            </w:tcBorders>
          </w:tcPr>
          <w:p w14:paraId="426F142E" w14:textId="77777777" w:rsidR="00047F88" w:rsidRDefault="00A40590">
            <w:pPr>
              <w:spacing w:after="0" w:line="259" w:lineRule="auto"/>
              <w:ind w:left="108" w:firstLine="0"/>
            </w:pPr>
            <w:r>
              <w:rPr>
                <w:rFonts w:ascii="Consolas" w:eastAsia="Consolas" w:hAnsi="Consolas" w:cs="Consolas"/>
              </w:rPr>
              <w:t xml:space="preserve">307072009 </w:t>
            </w:r>
            <w:r>
              <w:t xml:space="preserve"> </w:t>
            </w:r>
          </w:p>
        </w:tc>
      </w:tr>
    </w:tbl>
    <w:p w14:paraId="765A2E72" w14:textId="77777777" w:rsidR="00047F88" w:rsidRDefault="00A40590">
      <w:pPr>
        <w:spacing w:after="277" w:line="259" w:lineRule="auto"/>
        <w:ind w:left="14" w:firstLine="0"/>
      </w:pPr>
      <w:r>
        <w:t xml:space="preserve">  </w:t>
      </w:r>
    </w:p>
    <w:p w14:paraId="7CB4AFE4" w14:textId="77777777" w:rsidR="00047F88" w:rsidRDefault="00A40590">
      <w:pPr>
        <w:spacing w:after="311"/>
        <w:ind w:left="9"/>
      </w:pPr>
      <w:r>
        <w:t xml:space="preserve">The reports from which this data is drawn are stored in the clinical system:   </w:t>
      </w:r>
    </w:p>
    <w:p w14:paraId="3ACCADFF" w14:textId="77777777" w:rsidR="00047F88" w:rsidRDefault="00A40590">
      <w:pPr>
        <w:numPr>
          <w:ilvl w:val="0"/>
          <w:numId w:val="2"/>
        </w:numPr>
        <w:spacing w:after="197" w:line="259" w:lineRule="auto"/>
        <w:ind w:hanging="360"/>
      </w:pPr>
      <w:r>
        <w:rPr>
          <w:rFonts w:ascii="Calibri" w:eastAsia="Calibri" w:hAnsi="Calibri" w:cs="Calibri"/>
        </w:rPr>
        <w:t xml:space="preserve">WPPC9 TRS - B12 Injection (GP) 2025 26  </w:t>
      </w:r>
      <w:r>
        <w:t xml:space="preserve"> </w:t>
      </w:r>
    </w:p>
    <w:p w14:paraId="593BE654" w14:textId="77777777" w:rsidR="00047F88" w:rsidRDefault="00A40590">
      <w:pPr>
        <w:numPr>
          <w:ilvl w:val="0"/>
          <w:numId w:val="2"/>
        </w:numPr>
        <w:spacing w:after="197" w:line="259" w:lineRule="auto"/>
        <w:ind w:hanging="360"/>
      </w:pPr>
      <w:r>
        <w:rPr>
          <w:rFonts w:ascii="Calibri" w:eastAsia="Calibri" w:hAnsi="Calibri" w:cs="Calibri"/>
        </w:rPr>
        <w:t xml:space="preserve">WPPC9 TRS - Blood sample taken (GP) 2025 26  </w:t>
      </w:r>
      <w:r>
        <w:t xml:space="preserve"> </w:t>
      </w:r>
    </w:p>
    <w:p w14:paraId="6A00046C" w14:textId="77777777" w:rsidR="00047F88" w:rsidRDefault="00A40590">
      <w:pPr>
        <w:numPr>
          <w:ilvl w:val="0"/>
          <w:numId w:val="2"/>
        </w:numPr>
        <w:spacing w:after="197" w:line="259" w:lineRule="auto"/>
        <w:ind w:hanging="360"/>
      </w:pPr>
      <w:r>
        <w:rPr>
          <w:rFonts w:ascii="Calibri" w:eastAsia="Calibri" w:hAnsi="Calibri" w:cs="Calibri"/>
        </w:rPr>
        <w:t xml:space="preserve">WPPC9 TRS - Ear irrigation </w:t>
      </w:r>
      <w:proofErr w:type="spellStart"/>
      <w:r>
        <w:rPr>
          <w:rFonts w:ascii="Calibri" w:eastAsia="Calibri" w:hAnsi="Calibri" w:cs="Calibri"/>
        </w:rPr>
        <w:t>incl</w:t>
      </w:r>
      <w:proofErr w:type="spellEnd"/>
      <w:r>
        <w:rPr>
          <w:rFonts w:ascii="Calibri" w:eastAsia="Calibri" w:hAnsi="Calibri" w:cs="Calibri"/>
        </w:rPr>
        <w:t xml:space="preserve"> </w:t>
      </w:r>
      <w:proofErr w:type="spellStart"/>
      <w:r>
        <w:rPr>
          <w:rFonts w:ascii="Calibri" w:eastAsia="Calibri" w:hAnsi="Calibri" w:cs="Calibri"/>
        </w:rPr>
        <w:t>microsuction</w:t>
      </w:r>
      <w:proofErr w:type="spellEnd"/>
      <w:r>
        <w:rPr>
          <w:rFonts w:ascii="Calibri" w:eastAsia="Calibri" w:hAnsi="Calibri" w:cs="Calibri"/>
        </w:rPr>
        <w:t xml:space="preserve"> (GP) 2025 26  </w:t>
      </w:r>
      <w:r>
        <w:t xml:space="preserve"> </w:t>
      </w:r>
    </w:p>
    <w:p w14:paraId="1DB69042" w14:textId="77777777" w:rsidR="00047F88" w:rsidRDefault="00A40590">
      <w:pPr>
        <w:numPr>
          <w:ilvl w:val="0"/>
          <w:numId w:val="2"/>
        </w:numPr>
        <w:spacing w:after="157" w:line="259" w:lineRule="auto"/>
        <w:ind w:hanging="360"/>
      </w:pPr>
      <w:r>
        <w:rPr>
          <w:rFonts w:ascii="Calibri" w:eastAsia="Calibri" w:hAnsi="Calibri" w:cs="Calibri"/>
        </w:rPr>
        <w:t xml:space="preserve">WPPC9 TRS - ECG (GP) 2025 26  </w:t>
      </w:r>
      <w:r>
        <w:t xml:space="preserve"> </w:t>
      </w:r>
    </w:p>
    <w:p w14:paraId="635D4E8B" w14:textId="77777777" w:rsidR="00047F88" w:rsidRDefault="00A40590">
      <w:pPr>
        <w:numPr>
          <w:ilvl w:val="0"/>
          <w:numId w:val="2"/>
        </w:numPr>
        <w:spacing w:after="197" w:line="259" w:lineRule="auto"/>
        <w:ind w:hanging="360"/>
      </w:pPr>
      <w:r>
        <w:rPr>
          <w:rFonts w:ascii="Calibri" w:eastAsia="Calibri" w:hAnsi="Calibri" w:cs="Calibri"/>
        </w:rPr>
        <w:t xml:space="preserve">WPPC9 TRS - Spirometry codes age 12-17 (GP) 2025 26  </w:t>
      </w:r>
      <w:r>
        <w:t xml:space="preserve"> </w:t>
      </w:r>
    </w:p>
    <w:p w14:paraId="0D9B058A" w14:textId="77777777" w:rsidR="00047F88" w:rsidRDefault="00A40590">
      <w:pPr>
        <w:numPr>
          <w:ilvl w:val="0"/>
          <w:numId w:val="2"/>
        </w:numPr>
        <w:spacing w:after="197" w:line="259" w:lineRule="auto"/>
        <w:ind w:hanging="360"/>
      </w:pPr>
      <w:r>
        <w:rPr>
          <w:rFonts w:ascii="Calibri" w:eastAsia="Calibri" w:hAnsi="Calibri" w:cs="Calibri"/>
        </w:rPr>
        <w:t xml:space="preserve">WPPC9 TRS – Spirometry codes age 18 and over (GP) 2025 26  </w:t>
      </w:r>
      <w:r>
        <w:t xml:space="preserve"> </w:t>
      </w:r>
    </w:p>
    <w:p w14:paraId="0F3026D9" w14:textId="77777777" w:rsidR="00047F88" w:rsidRDefault="00A40590">
      <w:pPr>
        <w:numPr>
          <w:ilvl w:val="0"/>
          <w:numId w:val="2"/>
        </w:numPr>
        <w:spacing w:after="311" w:line="259" w:lineRule="auto"/>
        <w:ind w:hanging="360"/>
      </w:pPr>
      <w:r>
        <w:rPr>
          <w:rFonts w:ascii="Calibri" w:eastAsia="Calibri" w:hAnsi="Calibri" w:cs="Calibri"/>
        </w:rPr>
        <w:t xml:space="preserve">WPPC9 TRS - Wound care (GP) 2025 26 </w:t>
      </w:r>
      <w:r>
        <w:t xml:space="preserve"> </w:t>
      </w:r>
    </w:p>
    <w:p w14:paraId="454F10A6" w14:textId="080F9427" w:rsidR="00047F88" w:rsidRDefault="00A40590">
      <w:pPr>
        <w:spacing w:after="267" w:line="259" w:lineRule="auto"/>
        <w:ind w:left="14" w:firstLine="0"/>
      </w:pPr>
      <w:r>
        <w:rPr>
          <w:rFonts w:ascii="Calibri" w:eastAsia="Calibri" w:hAnsi="Calibri" w:cs="Calibri"/>
          <w:color w:val="0F4761"/>
          <w:sz w:val="32"/>
        </w:rPr>
        <w:t xml:space="preserve"> </w:t>
      </w:r>
      <w:r>
        <w:t xml:space="preserve"> </w:t>
      </w:r>
    </w:p>
    <w:p w14:paraId="053E8487" w14:textId="77777777" w:rsidR="00047F88" w:rsidRDefault="00A40590">
      <w:pPr>
        <w:pStyle w:val="Heading1"/>
        <w:ind w:left="343" w:hanging="358"/>
      </w:pPr>
      <w:bookmarkStart w:id="3" w:name="_Toc200100409"/>
      <w:r>
        <w:t>Patient Safety Strategy</w:t>
      </w:r>
      <w:bookmarkEnd w:id="3"/>
      <w:r>
        <w:t xml:space="preserve">   </w:t>
      </w:r>
    </w:p>
    <w:p w14:paraId="4A6EE8D0" w14:textId="77777777" w:rsidR="00047F88" w:rsidRDefault="00A40590">
      <w:pPr>
        <w:spacing w:after="329"/>
        <w:ind w:left="9"/>
      </w:pPr>
      <w:r>
        <w:t xml:space="preserve">The Practice will deliver the primary care commitments within the Patient Safety Strategy, through:   </w:t>
      </w:r>
    </w:p>
    <w:p w14:paraId="1BE64F21" w14:textId="77777777" w:rsidR="00047F88" w:rsidRDefault="00A40590">
      <w:pPr>
        <w:spacing w:after="82"/>
        <w:ind w:left="384"/>
      </w:pPr>
      <w:r>
        <w:rPr>
          <w:rFonts w:ascii="Segoe UI Symbol" w:eastAsia="Segoe UI Symbol" w:hAnsi="Segoe UI Symbol" w:cs="Segoe UI Symbol"/>
        </w:rPr>
        <w:t>•</w:t>
      </w:r>
      <w:r>
        <w:t xml:space="preserve"> Participation in the NHS General Practice Staff Survey   </w:t>
      </w:r>
    </w:p>
    <w:p w14:paraId="6D76571D" w14:textId="77777777" w:rsidR="00047F88" w:rsidRDefault="00A40590">
      <w:pPr>
        <w:spacing w:after="114"/>
        <w:ind w:left="745"/>
      </w:pPr>
      <w:r>
        <w:t xml:space="preserve">The offer to participate in the 2025 survey will be sent out in July/August time.    </w:t>
      </w:r>
    </w:p>
    <w:p w14:paraId="6FF8E13A" w14:textId="77777777" w:rsidR="00047F88" w:rsidRDefault="00A40590">
      <w:pPr>
        <w:spacing w:line="406" w:lineRule="auto"/>
        <w:ind w:left="745"/>
      </w:pPr>
      <w:r>
        <w:t xml:space="preserve">Practices are required to ensure that every member of their team is given the opportunity to complete the survey.  </w:t>
      </w:r>
    </w:p>
    <w:p w14:paraId="31514A5A" w14:textId="58B34F6B" w:rsidR="00047F88" w:rsidRDefault="00A40590" w:rsidP="008C675B">
      <w:pPr>
        <w:spacing w:after="154"/>
        <w:ind w:left="745"/>
      </w:pPr>
      <w:r>
        <w:t xml:space="preserve">If a practice participated in the 2024 survey, the results will be available to them from w/c </w:t>
      </w:r>
      <w:proofErr w:type="gramStart"/>
      <w:r>
        <w:t>14  April</w:t>
      </w:r>
      <w:proofErr w:type="gramEnd"/>
      <w:r>
        <w:t xml:space="preserve"> 2025.  These practices will be asked to produce an action plan (using the guidance </w:t>
      </w:r>
      <w:proofErr w:type="gramStart"/>
      <w:r>
        <w:t>in  Appendix</w:t>
      </w:r>
      <w:proofErr w:type="gramEnd"/>
      <w:r>
        <w:t xml:space="preserve"> 7) prior to the 2025 survey being available and share this with the ICB Primary Care Team by 30 June 2025.  This will allow them to compare the results from the 2025 survey when they are published in April 2026 against the action plan.   </w:t>
      </w:r>
    </w:p>
    <w:p w14:paraId="169E2415" w14:textId="77777777" w:rsidR="00047F88" w:rsidRDefault="00A40590">
      <w:pPr>
        <w:spacing w:after="26" w:line="387" w:lineRule="auto"/>
        <w:ind w:left="745"/>
      </w:pPr>
      <w:r>
        <w:t xml:space="preserve">For practices who did not participate in the 2024 survey, there will be an expectation to develop and share with the ICP Primary Care Team an action plan once the results have been published in 2026.    </w:t>
      </w:r>
    </w:p>
    <w:p w14:paraId="4BDAF4BF" w14:textId="77777777" w:rsidR="00047F88" w:rsidRDefault="00A40590">
      <w:pPr>
        <w:numPr>
          <w:ilvl w:val="0"/>
          <w:numId w:val="3"/>
        </w:numPr>
        <w:spacing w:after="73"/>
        <w:ind w:left="734" w:hanging="360"/>
      </w:pPr>
      <w:r>
        <w:lastRenderedPageBreak/>
        <w:t xml:space="preserve">Completion of the NHS patient safety syllabus training   </w:t>
      </w:r>
    </w:p>
    <w:p w14:paraId="29EC294A" w14:textId="77777777" w:rsidR="00047F88" w:rsidRDefault="00A40590">
      <w:pPr>
        <w:spacing w:line="406" w:lineRule="auto"/>
        <w:ind w:left="745"/>
      </w:pPr>
      <w:r>
        <w:t xml:space="preserve">This training can be found on the e-learning for healthcare website. The requirements for staff in general practice is for all staff to complete:  </w:t>
      </w:r>
    </w:p>
    <w:p w14:paraId="63F8D6EB" w14:textId="77777777" w:rsidR="00047F88" w:rsidRDefault="00A40590">
      <w:pPr>
        <w:numPr>
          <w:ilvl w:val="0"/>
          <w:numId w:val="3"/>
        </w:numPr>
        <w:spacing w:after="90" w:line="390" w:lineRule="auto"/>
        <w:ind w:left="734" w:hanging="360"/>
      </w:pPr>
      <w:r>
        <w:t xml:space="preserve">Level 1 – Essentials of Patient Safety – essential of patient safety for all staff.  This session introduces patient safety for all NHS and associated staff. It focuses on the essentials for creating patient safety.  </w:t>
      </w:r>
    </w:p>
    <w:p w14:paraId="5C59E9CF" w14:textId="77777777" w:rsidR="00047F88" w:rsidRDefault="00A40590">
      <w:pPr>
        <w:spacing w:after="133" w:line="404" w:lineRule="auto"/>
        <w:ind w:left="745"/>
      </w:pPr>
      <w:r>
        <w:t xml:space="preserve">There is an additional requirement for staff members with the responsibility of undertaking patient safety incident investigations to complete.   </w:t>
      </w:r>
    </w:p>
    <w:p w14:paraId="006B8E62" w14:textId="77777777" w:rsidR="00047F88" w:rsidRDefault="00A40590">
      <w:pPr>
        <w:numPr>
          <w:ilvl w:val="0"/>
          <w:numId w:val="3"/>
        </w:numPr>
        <w:spacing w:line="404" w:lineRule="auto"/>
        <w:ind w:left="734" w:hanging="360"/>
      </w:pPr>
      <w:r>
        <w:t xml:space="preserve">Level 2 – Access to practice 1 and 2 along with the patient safety in the primary care sector training.  </w:t>
      </w:r>
    </w:p>
    <w:p w14:paraId="3941F375" w14:textId="77777777" w:rsidR="00047F88" w:rsidRDefault="00A40590">
      <w:pPr>
        <w:spacing w:line="406" w:lineRule="auto"/>
        <w:ind w:left="745"/>
      </w:pPr>
      <w:r>
        <w:t xml:space="preserve">Practices are required to submit data on the progress of training at the end of Q2 and Q4 and must have achieved the target of 85% completion by the end of Q4.  </w:t>
      </w:r>
    </w:p>
    <w:p w14:paraId="3225AFA4" w14:textId="77777777" w:rsidR="00047F88" w:rsidRDefault="00A40590">
      <w:pPr>
        <w:numPr>
          <w:ilvl w:val="0"/>
          <w:numId w:val="3"/>
        </w:numPr>
        <w:spacing w:line="390" w:lineRule="auto"/>
        <w:ind w:left="734" w:hanging="360"/>
      </w:pPr>
      <w:r>
        <w:t xml:space="preserve">Completion of the relevant e-Learning for Health speaking up modules by all practice </w:t>
      </w:r>
      <w:proofErr w:type="gramStart"/>
      <w:r>
        <w:t>staff  Practices</w:t>
      </w:r>
      <w:proofErr w:type="gramEnd"/>
      <w:r>
        <w:t xml:space="preserve"> are required to submit data on the progress of training at the end of Q2 and Q4 and must have achieved the target of 85% completion by the end of Q4.  </w:t>
      </w:r>
    </w:p>
    <w:p w14:paraId="6ACFE73D" w14:textId="77777777" w:rsidR="00047F88" w:rsidRDefault="00A40590">
      <w:pPr>
        <w:numPr>
          <w:ilvl w:val="0"/>
          <w:numId w:val="3"/>
        </w:numPr>
        <w:spacing w:line="412" w:lineRule="auto"/>
        <w:ind w:left="734" w:hanging="360"/>
      </w:pPr>
      <w:r>
        <w:t xml:space="preserve">Registration for an administrator account with LFPSE and use of this system to record patient safety events   </w:t>
      </w:r>
    </w:p>
    <w:p w14:paraId="44E705FF" w14:textId="77777777" w:rsidR="00047F88" w:rsidRDefault="00A40590">
      <w:pPr>
        <w:numPr>
          <w:ilvl w:val="0"/>
          <w:numId w:val="3"/>
        </w:numPr>
        <w:spacing w:line="412" w:lineRule="auto"/>
        <w:ind w:left="734" w:hanging="360"/>
      </w:pPr>
      <w:r>
        <w:t xml:space="preserve">Practices are required to provide a case study following learning/improvements from a patient safety incident that has been reported on LFPSE.   </w:t>
      </w:r>
    </w:p>
    <w:p w14:paraId="6DDDE4C5" w14:textId="77777777" w:rsidR="00047F88" w:rsidRDefault="00A40590">
      <w:pPr>
        <w:spacing w:after="29" w:line="385" w:lineRule="auto"/>
        <w:ind w:left="745"/>
      </w:pPr>
      <w:r>
        <w:t xml:space="preserve">The case study should include how this learning has been shared and steps taken to ensure that the improvement has been embedded in practice. Further information will follow on this.  </w:t>
      </w:r>
    </w:p>
    <w:p w14:paraId="749E514D" w14:textId="77777777" w:rsidR="00047F88" w:rsidRDefault="00A40590">
      <w:pPr>
        <w:numPr>
          <w:ilvl w:val="0"/>
          <w:numId w:val="3"/>
        </w:numPr>
        <w:spacing w:after="190" w:line="412" w:lineRule="auto"/>
        <w:ind w:left="734" w:hanging="360"/>
      </w:pPr>
      <w:r>
        <w:t xml:space="preserve">With support from the ICB, begin to implement the Patient Safety Incident Response Framework, and further information will follow on this.   </w:t>
      </w:r>
    </w:p>
    <w:p w14:paraId="78A1DB00" w14:textId="77777777" w:rsidR="00047F88" w:rsidRDefault="00A40590">
      <w:pPr>
        <w:spacing w:after="135" w:line="259" w:lineRule="auto"/>
        <w:ind w:left="14" w:firstLine="0"/>
      </w:pPr>
      <w:r>
        <w:t xml:space="preserve">  </w:t>
      </w:r>
      <w:r>
        <w:tab/>
        <w:t xml:space="preserve"> </w:t>
      </w:r>
    </w:p>
    <w:p w14:paraId="745B7BB8" w14:textId="77777777" w:rsidR="00047F88" w:rsidRDefault="00A40590">
      <w:pPr>
        <w:pStyle w:val="Heading1"/>
        <w:ind w:left="343" w:hanging="358"/>
      </w:pPr>
      <w:bookmarkStart w:id="4" w:name="_Toc200100410"/>
      <w:r>
        <w:t>Suicide Awareness and Prevention</w:t>
      </w:r>
      <w:bookmarkEnd w:id="4"/>
      <w:r>
        <w:t xml:space="preserve">   </w:t>
      </w:r>
    </w:p>
    <w:p w14:paraId="74A63142" w14:textId="77777777" w:rsidR="00047F88" w:rsidRDefault="00A40590">
      <w:pPr>
        <w:numPr>
          <w:ilvl w:val="0"/>
          <w:numId w:val="4"/>
        </w:numPr>
        <w:spacing w:after="69" w:line="406" w:lineRule="auto"/>
        <w:ind w:hanging="360"/>
      </w:pPr>
      <w:r>
        <w:t xml:space="preserve">All Practice staff are required to have attended suicide prevention e-learning or an </w:t>
      </w:r>
      <w:proofErr w:type="spellStart"/>
      <w:r>
        <w:t>inperson</w:t>
      </w:r>
      <w:proofErr w:type="spellEnd"/>
      <w:r>
        <w:t xml:space="preserve"> session, by February 2026.  </w:t>
      </w:r>
    </w:p>
    <w:p w14:paraId="26BCB514" w14:textId="77777777" w:rsidR="00047F88" w:rsidRDefault="00A40590">
      <w:pPr>
        <w:spacing w:after="140" w:line="383" w:lineRule="auto"/>
        <w:ind w:left="735"/>
      </w:pPr>
      <w:r w:rsidRPr="008C675B">
        <w:lastRenderedPageBreak/>
        <w:t xml:space="preserve">In person training is now available to book through </w:t>
      </w:r>
      <w:hyperlink r:id="rId15">
        <w:r w:rsidRPr="008C675B">
          <w:rPr>
            <w:color w:val="467886"/>
            <w:u w:val="single" w:color="467886"/>
          </w:rPr>
          <w:t xml:space="preserve">Suicide Prevention Training </w:t>
        </w:r>
      </w:hyperlink>
      <w:hyperlink r:id="rId16">
        <w:r w:rsidRPr="008C675B">
          <w:rPr>
            <w:color w:val="467886"/>
            <w:u w:val="single" w:color="467886"/>
          </w:rPr>
          <w:t xml:space="preserve">- </w:t>
        </w:r>
      </w:hyperlink>
      <w:hyperlink r:id="rId17">
        <w:r w:rsidRPr="008C675B">
          <w:rPr>
            <w:color w:val="467886"/>
            <w:u w:val="single" w:color="467886"/>
          </w:rPr>
          <w:t>Wakefield</w:t>
        </w:r>
      </w:hyperlink>
      <w:hyperlink r:id="rId18">
        <w:r w:rsidRPr="008C675B">
          <w:rPr>
            <w:color w:val="467886"/>
          </w:rPr>
          <w:t xml:space="preserve"> </w:t>
        </w:r>
      </w:hyperlink>
      <w:hyperlink r:id="rId19">
        <w:r w:rsidRPr="008C675B">
          <w:rPr>
            <w:color w:val="467886"/>
            <w:u w:val="single" w:color="467886"/>
          </w:rPr>
          <w:t>Tickets, Multiple Dates | Eventbrite</w:t>
        </w:r>
      </w:hyperlink>
      <w:hyperlink r:id="rId20">
        <w:r w:rsidRPr="008C675B">
          <w:t xml:space="preserve"> </w:t>
        </w:r>
      </w:hyperlink>
      <w:r w:rsidRPr="008C675B">
        <w:t>The training is three hours long, created especially for health and care workers and delivered by West Yorkshire Integrated Care Board (ICB)</w:t>
      </w:r>
      <w:r w:rsidRPr="007C1618">
        <w:t xml:space="preserve"> </w:t>
      </w:r>
      <w:r w:rsidRPr="008C675B">
        <w:t>colleagues.</w:t>
      </w:r>
      <w:r>
        <w:t xml:space="preserve">  </w:t>
      </w:r>
    </w:p>
    <w:p w14:paraId="307B7CBC" w14:textId="77777777" w:rsidR="00047F88" w:rsidRDefault="00A40590">
      <w:pPr>
        <w:numPr>
          <w:ilvl w:val="0"/>
          <w:numId w:val="4"/>
        </w:numPr>
        <w:spacing w:after="90" w:line="387" w:lineRule="auto"/>
        <w:ind w:hanging="360"/>
      </w:pPr>
      <w:r>
        <w:t xml:space="preserve">All patients who have attended A&amp;E with an attempted suicide or self -harm, without a diagnosed mental health condition, are to be contacted by the Practice to offer support through ‘Stepping Stones’.   </w:t>
      </w:r>
    </w:p>
    <w:p w14:paraId="0C6D022E" w14:textId="77777777" w:rsidR="00047F88" w:rsidRDefault="00A40590">
      <w:pPr>
        <w:spacing w:after="67" w:line="405" w:lineRule="auto"/>
        <w:ind w:left="9"/>
      </w:pPr>
      <w:r>
        <w:t xml:space="preserve">N.B. The specification refers to self-referral, however this is not an option. The referral must be made by the Practice.   </w:t>
      </w:r>
    </w:p>
    <w:p w14:paraId="4CF955EF" w14:textId="77777777" w:rsidR="00047F88" w:rsidRDefault="00A40590">
      <w:pPr>
        <w:spacing w:after="108" w:line="406" w:lineRule="auto"/>
        <w:ind w:left="9"/>
      </w:pPr>
      <w:r>
        <w:t xml:space="preserve">There is not a read code for referral to Stepping Stones and so Practices will need to keep a record of referrals made.   </w:t>
      </w:r>
    </w:p>
    <w:p w14:paraId="146286A5" w14:textId="77777777" w:rsidR="00047F88" w:rsidRDefault="00A40590">
      <w:pPr>
        <w:spacing w:after="156" w:line="259" w:lineRule="auto"/>
        <w:ind w:left="9"/>
      </w:pPr>
      <w:r>
        <w:t xml:space="preserve">Email: </w:t>
      </w:r>
      <w:r>
        <w:rPr>
          <w:color w:val="467886"/>
          <w:u w:val="single" w:color="467886"/>
        </w:rPr>
        <w:t>steppingstones@leedsmind.org.uk</w:t>
      </w:r>
      <w:r>
        <w:t xml:space="preserve">  </w:t>
      </w:r>
    </w:p>
    <w:p w14:paraId="22D43319" w14:textId="77777777" w:rsidR="00047F88" w:rsidRDefault="00A40590">
      <w:pPr>
        <w:spacing w:after="274"/>
        <w:ind w:left="9"/>
      </w:pPr>
      <w:r>
        <w:t xml:space="preserve">Call: 0113 305 5800 (Leeds Mind reception)  </w:t>
      </w:r>
    </w:p>
    <w:p w14:paraId="41B900AD" w14:textId="77777777" w:rsidR="00047F88" w:rsidRDefault="00A40590">
      <w:pPr>
        <w:spacing w:after="156" w:line="259" w:lineRule="auto"/>
        <w:ind w:left="9"/>
      </w:pPr>
      <w:r>
        <w:t xml:space="preserve">Website: </w:t>
      </w:r>
      <w:hyperlink r:id="rId21">
        <w:r>
          <w:rPr>
            <w:color w:val="467886"/>
            <w:u w:val="single" w:color="467886"/>
          </w:rPr>
          <w:t>https://www.leedsmind.org.uk/services/steppin</w:t>
        </w:r>
      </w:hyperlink>
      <w:hyperlink r:id="rId22">
        <w:r>
          <w:rPr>
            <w:color w:val="467886"/>
            <w:u w:val="single" w:color="467886"/>
          </w:rPr>
          <w:t>g</w:t>
        </w:r>
      </w:hyperlink>
      <w:hyperlink r:id="rId23">
        <w:r>
          <w:rPr>
            <w:color w:val="467886"/>
            <w:u w:val="single" w:color="467886"/>
          </w:rPr>
          <w:t>-</w:t>
        </w:r>
      </w:hyperlink>
      <w:hyperlink r:id="rId24">
        <w:r>
          <w:rPr>
            <w:color w:val="467886"/>
            <w:u w:val="single" w:color="467886"/>
          </w:rPr>
          <w:t>stones</w:t>
        </w:r>
      </w:hyperlink>
      <w:hyperlink r:id="rId25">
        <w:r>
          <w:rPr>
            <w:color w:val="467886"/>
            <w:u w:val="single" w:color="467886"/>
          </w:rPr>
          <w:t>/</w:t>
        </w:r>
      </w:hyperlink>
      <w:hyperlink r:id="rId26">
        <w:r>
          <w:t xml:space="preserve"> </w:t>
        </w:r>
      </w:hyperlink>
      <w:hyperlink r:id="rId27">
        <w:r>
          <w:t>(</w:t>
        </w:r>
      </w:hyperlink>
      <w:r>
        <w:t xml:space="preserve">with link to referral form)  </w:t>
      </w:r>
    </w:p>
    <w:p w14:paraId="69215CC3" w14:textId="77777777" w:rsidR="00047F88" w:rsidRDefault="00A40590">
      <w:pPr>
        <w:numPr>
          <w:ilvl w:val="0"/>
          <w:numId w:val="4"/>
        </w:numPr>
        <w:spacing w:after="114" w:line="386" w:lineRule="auto"/>
        <w:ind w:hanging="360"/>
      </w:pPr>
      <w:r>
        <w:t xml:space="preserve">All patients who have attended A&amp;E with an attempted suicide or self -harm, with a diagnosed mental health condition, are to be reviewed by the Practice to ensure that appropriate support is in place.  </w:t>
      </w:r>
    </w:p>
    <w:p w14:paraId="3FF096A8" w14:textId="77777777" w:rsidR="00047F88" w:rsidRDefault="00A40590">
      <w:pPr>
        <w:spacing w:after="0" w:line="259" w:lineRule="auto"/>
        <w:ind w:left="14" w:firstLine="0"/>
      </w:pPr>
      <w:r>
        <w:t xml:space="preserve">  </w:t>
      </w:r>
    </w:p>
    <w:tbl>
      <w:tblPr>
        <w:tblStyle w:val="TableGrid"/>
        <w:tblW w:w="10452" w:type="dxa"/>
        <w:tblInd w:w="175" w:type="dxa"/>
        <w:tblCellMar>
          <w:top w:w="28" w:type="dxa"/>
          <w:right w:w="115" w:type="dxa"/>
        </w:tblCellMar>
        <w:tblLook w:val="04A0" w:firstRow="1" w:lastRow="0" w:firstColumn="1" w:lastColumn="0" w:noHBand="0" w:noVBand="1"/>
      </w:tblPr>
      <w:tblGrid>
        <w:gridCol w:w="3719"/>
        <w:gridCol w:w="3516"/>
        <w:gridCol w:w="1225"/>
        <w:gridCol w:w="1992"/>
      </w:tblGrid>
      <w:tr w:rsidR="00047F88" w14:paraId="7420A626" w14:textId="77777777">
        <w:trPr>
          <w:trHeight w:val="600"/>
        </w:trPr>
        <w:tc>
          <w:tcPr>
            <w:tcW w:w="3719" w:type="dxa"/>
            <w:tcBorders>
              <w:top w:val="single" w:sz="8" w:space="0" w:color="000000"/>
              <w:left w:val="single" w:sz="8" w:space="0" w:color="000000"/>
              <w:bottom w:val="single" w:sz="8" w:space="0" w:color="000000"/>
              <w:right w:val="nil"/>
            </w:tcBorders>
            <w:shd w:val="clear" w:color="auto" w:fill="002060"/>
          </w:tcPr>
          <w:p w14:paraId="0BD08181" w14:textId="77777777" w:rsidR="00047F88" w:rsidRDefault="00A40590">
            <w:pPr>
              <w:spacing w:after="0" w:line="259" w:lineRule="auto"/>
              <w:ind w:left="110" w:firstLine="0"/>
            </w:pPr>
            <w:r>
              <w:rPr>
                <w:rFonts w:ascii="Calibri" w:eastAsia="Calibri" w:hAnsi="Calibri" w:cs="Calibri"/>
                <w:color w:val="FFFFFF"/>
              </w:rPr>
              <w:t>WPPC9 Code specification</w:t>
            </w:r>
            <w:r>
              <w:rPr>
                <w:color w:val="FFFFFF"/>
              </w:rPr>
              <w:t xml:space="preserve"> </w:t>
            </w:r>
            <w:r>
              <w:t xml:space="preserve"> </w:t>
            </w:r>
          </w:p>
        </w:tc>
        <w:tc>
          <w:tcPr>
            <w:tcW w:w="3516" w:type="dxa"/>
            <w:tcBorders>
              <w:top w:val="single" w:sz="8" w:space="0" w:color="000000"/>
              <w:left w:val="nil"/>
              <w:bottom w:val="single" w:sz="8" w:space="0" w:color="000000"/>
              <w:right w:val="single" w:sz="8" w:space="0" w:color="000000"/>
            </w:tcBorders>
            <w:shd w:val="clear" w:color="auto" w:fill="002060"/>
          </w:tcPr>
          <w:p w14:paraId="5904D681" w14:textId="77777777" w:rsidR="00047F88" w:rsidRDefault="00A40590">
            <w:pPr>
              <w:spacing w:after="0" w:line="259" w:lineRule="auto"/>
              <w:ind w:left="-5" w:firstLine="0"/>
            </w:pPr>
            <w:r>
              <w:t xml:space="preserve"> </w:t>
            </w:r>
          </w:p>
        </w:tc>
        <w:tc>
          <w:tcPr>
            <w:tcW w:w="1225" w:type="dxa"/>
            <w:tcBorders>
              <w:top w:val="single" w:sz="8" w:space="0" w:color="000000"/>
              <w:left w:val="single" w:sz="8" w:space="0" w:color="000000"/>
              <w:bottom w:val="single" w:sz="8" w:space="0" w:color="000000"/>
              <w:right w:val="single" w:sz="8" w:space="0" w:color="000000"/>
            </w:tcBorders>
            <w:shd w:val="clear" w:color="auto" w:fill="002060"/>
          </w:tcPr>
          <w:p w14:paraId="29A5E5E3" w14:textId="77777777" w:rsidR="00047F88" w:rsidRDefault="00A40590">
            <w:pPr>
              <w:spacing w:after="0" w:line="259" w:lineRule="auto"/>
              <w:ind w:left="118" w:firstLine="0"/>
            </w:pPr>
            <w:r>
              <w:rPr>
                <w:rFonts w:ascii="Calibri" w:eastAsia="Calibri" w:hAnsi="Calibri" w:cs="Calibri"/>
                <w:color w:val="FFFFFF"/>
              </w:rPr>
              <w:t>CTv3</w:t>
            </w:r>
            <w:r>
              <w:rPr>
                <w:color w:val="FFFFFF"/>
              </w:rPr>
              <w:t xml:space="preserve"> </w:t>
            </w:r>
            <w:r>
              <w:t xml:space="preserve"> </w:t>
            </w:r>
          </w:p>
        </w:tc>
        <w:tc>
          <w:tcPr>
            <w:tcW w:w="1992" w:type="dxa"/>
            <w:tcBorders>
              <w:top w:val="single" w:sz="8" w:space="0" w:color="000000"/>
              <w:left w:val="single" w:sz="8" w:space="0" w:color="000000"/>
              <w:bottom w:val="single" w:sz="8" w:space="0" w:color="000000"/>
              <w:right w:val="single" w:sz="8" w:space="0" w:color="000000"/>
            </w:tcBorders>
            <w:shd w:val="clear" w:color="auto" w:fill="002060"/>
          </w:tcPr>
          <w:p w14:paraId="5C70F2D4" w14:textId="77777777" w:rsidR="00047F88" w:rsidRDefault="00A40590">
            <w:pPr>
              <w:spacing w:after="0" w:line="259" w:lineRule="auto"/>
              <w:ind w:left="115" w:firstLine="0"/>
            </w:pPr>
            <w:r>
              <w:rPr>
                <w:rFonts w:ascii="Calibri" w:eastAsia="Calibri" w:hAnsi="Calibri" w:cs="Calibri"/>
                <w:color w:val="FFFFFF"/>
              </w:rPr>
              <w:t>SNOMED</w:t>
            </w:r>
            <w:r>
              <w:rPr>
                <w:color w:val="FFFFFF"/>
              </w:rPr>
              <w:t xml:space="preserve"> </w:t>
            </w:r>
            <w:r>
              <w:t xml:space="preserve"> </w:t>
            </w:r>
          </w:p>
        </w:tc>
      </w:tr>
      <w:tr w:rsidR="00047F88" w14:paraId="7B51FC5E" w14:textId="77777777" w:rsidTr="008C675B">
        <w:trPr>
          <w:trHeight w:val="188"/>
        </w:trPr>
        <w:tc>
          <w:tcPr>
            <w:tcW w:w="3719" w:type="dxa"/>
            <w:tcBorders>
              <w:top w:val="single" w:sz="8" w:space="0" w:color="000000"/>
              <w:left w:val="single" w:sz="8" w:space="0" w:color="000000"/>
              <w:bottom w:val="single" w:sz="8" w:space="0" w:color="000000"/>
              <w:right w:val="nil"/>
            </w:tcBorders>
          </w:tcPr>
          <w:p w14:paraId="2392F8AB" w14:textId="77777777" w:rsidR="00047F88" w:rsidRDefault="00A40590">
            <w:pPr>
              <w:spacing w:after="0" w:line="259" w:lineRule="auto"/>
              <w:ind w:left="7" w:firstLine="0"/>
            </w:pPr>
            <w:r>
              <w:t xml:space="preserve"> </w:t>
            </w:r>
          </w:p>
        </w:tc>
        <w:tc>
          <w:tcPr>
            <w:tcW w:w="3516" w:type="dxa"/>
            <w:tcBorders>
              <w:top w:val="single" w:sz="8" w:space="0" w:color="000000"/>
              <w:left w:val="nil"/>
              <w:bottom w:val="single" w:sz="8" w:space="0" w:color="000000"/>
              <w:right w:val="nil"/>
            </w:tcBorders>
          </w:tcPr>
          <w:p w14:paraId="585A6B25" w14:textId="77777777" w:rsidR="00047F88" w:rsidRDefault="00A40590">
            <w:pPr>
              <w:spacing w:after="0" w:line="259" w:lineRule="auto"/>
              <w:ind w:left="-5" w:firstLine="0"/>
            </w:pPr>
            <w:r>
              <w:rPr>
                <w:rFonts w:ascii="Calibri" w:eastAsia="Calibri" w:hAnsi="Calibri" w:cs="Calibri"/>
                <w:b/>
              </w:rPr>
              <w:t>Attempted suicide / Self-harm</w:t>
            </w:r>
            <w:r>
              <w:t xml:space="preserve">  </w:t>
            </w:r>
          </w:p>
        </w:tc>
        <w:tc>
          <w:tcPr>
            <w:tcW w:w="1225" w:type="dxa"/>
            <w:tcBorders>
              <w:top w:val="single" w:sz="8" w:space="0" w:color="000000"/>
              <w:left w:val="nil"/>
              <w:bottom w:val="single" w:sz="8" w:space="0" w:color="000000"/>
              <w:right w:val="nil"/>
            </w:tcBorders>
          </w:tcPr>
          <w:p w14:paraId="1FCD5F08" w14:textId="77777777" w:rsidR="00047F88" w:rsidRDefault="00A40590">
            <w:pPr>
              <w:spacing w:after="0" w:line="259" w:lineRule="auto"/>
              <w:ind w:left="0" w:firstLine="0"/>
            </w:pPr>
            <w:r>
              <w:t xml:space="preserve"> </w:t>
            </w:r>
          </w:p>
        </w:tc>
        <w:tc>
          <w:tcPr>
            <w:tcW w:w="1992" w:type="dxa"/>
            <w:tcBorders>
              <w:top w:val="single" w:sz="8" w:space="0" w:color="000000"/>
              <w:left w:val="nil"/>
              <w:bottom w:val="single" w:sz="8" w:space="0" w:color="000000"/>
              <w:right w:val="single" w:sz="8" w:space="0" w:color="000000"/>
            </w:tcBorders>
          </w:tcPr>
          <w:p w14:paraId="24C381A9" w14:textId="77777777" w:rsidR="00047F88" w:rsidRDefault="00A40590">
            <w:pPr>
              <w:spacing w:after="0" w:line="259" w:lineRule="auto"/>
              <w:ind w:left="-2" w:firstLine="0"/>
            </w:pPr>
            <w:r>
              <w:t xml:space="preserve"> </w:t>
            </w:r>
          </w:p>
        </w:tc>
      </w:tr>
      <w:tr w:rsidR="00047F88" w14:paraId="2A017510" w14:textId="77777777" w:rsidTr="008C675B">
        <w:trPr>
          <w:trHeight w:val="392"/>
        </w:trPr>
        <w:tc>
          <w:tcPr>
            <w:tcW w:w="3719" w:type="dxa"/>
            <w:tcBorders>
              <w:top w:val="single" w:sz="8" w:space="0" w:color="000000"/>
              <w:left w:val="single" w:sz="8" w:space="0" w:color="000000"/>
              <w:bottom w:val="single" w:sz="8" w:space="0" w:color="000000"/>
              <w:right w:val="nil"/>
            </w:tcBorders>
          </w:tcPr>
          <w:p w14:paraId="134BA966" w14:textId="77777777" w:rsidR="00047F88" w:rsidRDefault="00A40590">
            <w:pPr>
              <w:spacing w:after="0" w:line="259" w:lineRule="auto"/>
              <w:ind w:left="110" w:firstLine="0"/>
            </w:pPr>
            <w:r>
              <w:t xml:space="preserve">   </w:t>
            </w:r>
          </w:p>
        </w:tc>
        <w:tc>
          <w:tcPr>
            <w:tcW w:w="3516" w:type="dxa"/>
            <w:tcBorders>
              <w:top w:val="single" w:sz="8" w:space="0" w:color="000000"/>
              <w:left w:val="nil"/>
              <w:bottom w:val="single" w:sz="8" w:space="0" w:color="000000"/>
              <w:right w:val="single" w:sz="8" w:space="0" w:color="000000"/>
            </w:tcBorders>
          </w:tcPr>
          <w:p w14:paraId="58AE5C49" w14:textId="77777777" w:rsidR="00047F88" w:rsidRDefault="00A40590">
            <w:pPr>
              <w:spacing w:after="0" w:line="259" w:lineRule="auto"/>
              <w:ind w:left="-5" w:firstLine="0"/>
            </w:pPr>
            <w:r>
              <w:t xml:space="preserve"> </w:t>
            </w:r>
          </w:p>
        </w:tc>
        <w:tc>
          <w:tcPr>
            <w:tcW w:w="1225" w:type="dxa"/>
            <w:tcBorders>
              <w:top w:val="single" w:sz="8" w:space="0" w:color="000000"/>
              <w:left w:val="single" w:sz="8" w:space="0" w:color="000000"/>
              <w:bottom w:val="single" w:sz="8" w:space="0" w:color="000000"/>
              <w:right w:val="single" w:sz="8" w:space="0" w:color="000000"/>
            </w:tcBorders>
          </w:tcPr>
          <w:p w14:paraId="34173922" w14:textId="77777777" w:rsidR="00047F88" w:rsidRDefault="00A40590">
            <w:pPr>
              <w:spacing w:after="0" w:line="259" w:lineRule="auto"/>
              <w:ind w:left="118" w:firstLine="0"/>
            </w:pPr>
            <w:r>
              <w:t xml:space="preserve">   </w:t>
            </w:r>
          </w:p>
        </w:tc>
        <w:tc>
          <w:tcPr>
            <w:tcW w:w="1992" w:type="dxa"/>
            <w:tcBorders>
              <w:top w:val="single" w:sz="8" w:space="0" w:color="000000"/>
              <w:left w:val="single" w:sz="8" w:space="0" w:color="000000"/>
              <w:bottom w:val="single" w:sz="8" w:space="0" w:color="000000"/>
              <w:right w:val="single" w:sz="8" w:space="0" w:color="000000"/>
            </w:tcBorders>
          </w:tcPr>
          <w:p w14:paraId="79F7944E" w14:textId="77777777" w:rsidR="00047F88" w:rsidRDefault="00A40590">
            <w:pPr>
              <w:spacing w:after="0" w:line="259" w:lineRule="auto"/>
              <w:ind w:left="115" w:firstLine="0"/>
            </w:pPr>
            <w:r>
              <w:t xml:space="preserve">   </w:t>
            </w:r>
          </w:p>
        </w:tc>
      </w:tr>
      <w:tr w:rsidR="00047F88" w14:paraId="1A23B3D9" w14:textId="77777777" w:rsidTr="008C675B">
        <w:trPr>
          <w:trHeight w:val="370"/>
        </w:trPr>
        <w:tc>
          <w:tcPr>
            <w:tcW w:w="3719" w:type="dxa"/>
            <w:tcBorders>
              <w:top w:val="single" w:sz="8" w:space="0" w:color="000000"/>
              <w:left w:val="single" w:sz="8" w:space="0" w:color="000000"/>
              <w:bottom w:val="single" w:sz="8" w:space="0" w:color="000000"/>
              <w:right w:val="nil"/>
            </w:tcBorders>
          </w:tcPr>
          <w:p w14:paraId="14F4C30D" w14:textId="77777777" w:rsidR="00047F88" w:rsidRDefault="00A40590">
            <w:pPr>
              <w:spacing w:after="0" w:line="259" w:lineRule="auto"/>
              <w:ind w:left="110" w:firstLine="0"/>
            </w:pPr>
            <w:r>
              <w:t xml:space="preserve">Suicide attempt  </w:t>
            </w:r>
          </w:p>
        </w:tc>
        <w:tc>
          <w:tcPr>
            <w:tcW w:w="3516" w:type="dxa"/>
            <w:tcBorders>
              <w:top w:val="single" w:sz="8" w:space="0" w:color="000000"/>
              <w:left w:val="nil"/>
              <w:bottom w:val="single" w:sz="8" w:space="0" w:color="000000"/>
              <w:right w:val="single" w:sz="8" w:space="0" w:color="000000"/>
            </w:tcBorders>
          </w:tcPr>
          <w:p w14:paraId="0CEB9434" w14:textId="77777777" w:rsidR="00047F88" w:rsidRDefault="00A40590">
            <w:pPr>
              <w:spacing w:after="0" w:line="259" w:lineRule="auto"/>
              <w:ind w:left="-5" w:firstLine="0"/>
            </w:pPr>
            <w:r>
              <w:t xml:space="preserve"> </w:t>
            </w:r>
          </w:p>
        </w:tc>
        <w:tc>
          <w:tcPr>
            <w:tcW w:w="1225" w:type="dxa"/>
            <w:tcBorders>
              <w:top w:val="single" w:sz="8" w:space="0" w:color="000000"/>
              <w:left w:val="single" w:sz="8" w:space="0" w:color="000000"/>
              <w:bottom w:val="single" w:sz="8" w:space="0" w:color="000000"/>
              <w:right w:val="single" w:sz="8" w:space="0" w:color="000000"/>
            </w:tcBorders>
          </w:tcPr>
          <w:p w14:paraId="44A1577F" w14:textId="77777777" w:rsidR="00047F88" w:rsidRDefault="00A40590">
            <w:pPr>
              <w:spacing w:after="0" w:line="259" w:lineRule="auto"/>
              <w:ind w:left="118" w:firstLine="0"/>
            </w:pPr>
            <w:r>
              <w:t xml:space="preserve">Ua18F  </w:t>
            </w:r>
          </w:p>
        </w:tc>
        <w:tc>
          <w:tcPr>
            <w:tcW w:w="1992" w:type="dxa"/>
            <w:tcBorders>
              <w:top w:val="single" w:sz="8" w:space="0" w:color="000000"/>
              <w:left w:val="single" w:sz="8" w:space="0" w:color="000000"/>
              <w:bottom w:val="single" w:sz="8" w:space="0" w:color="000000"/>
              <w:right w:val="single" w:sz="8" w:space="0" w:color="000000"/>
            </w:tcBorders>
          </w:tcPr>
          <w:p w14:paraId="7CA67D59" w14:textId="77777777" w:rsidR="00047F88" w:rsidRDefault="00A40590">
            <w:pPr>
              <w:spacing w:after="0" w:line="259" w:lineRule="auto"/>
              <w:ind w:left="115" w:firstLine="0"/>
            </w:pPr>
            <w:r>
              <w:t xml:space="preserve">82313006  </w:t>
            </w:r>
          </w:p>
        </w:tc>
      </w:tr>
      <w:tr w:rsidR="00047F88" w14:paraId="318AF4CD" w14:textId="77777777" w:rsidTr="008C675B">
        <w:trPr>
          <w:trHeight w:val="234"/>
        </w:trPr>
        <w:tc>
          <w:tcPr>
            <w:tcW w:w="3719" w:type="dxa"/>
            <w:tcBorders>
              <w:top w:val="single" w:sz="8" w:space="0" w:color="000000"/>
              <w:left w:val="single" w:sz="8" w:space="0" w:color="000000"/>
              <w:bottom w:val="single" w:sz="8" w:space="0" w:color="000000"/>
              <w:right w:val="nil"/>
            </w:tcBorders>
          </w:tcPr>
          <w:p w14:paraId="66B750B0" w14:textId="77777777" w:rsidR="00047F88" w:rsidRDefault="00A40590">
            <w:pPr>
              <w:spacing w:after="0" w:line="259" w:lineRule="auto"/>
              <w:ind w:left="110" w:firstLine="0"/>
            </w:pPr>
            <w:r>
              <w:t xml:space="preserve">Self-harm  </w:t>
            </w:r>
          </w:p>
        </w:tc>
        <w:tc>
          <w:tcPr>
            <w:tcW w:w="3516" w:type="dxa"/>
            <w:tcBorders>
              <w:top w:val="single" w:sz="8" w:space="0" w:color="000000"/>
              <w:left w:val="nil"/>
              <w:bottom w:val="single" w:sz="8" w:space="0" w:color="000000"/>
              <w:right w:val="single" w:sz="8" w:space="0" w:color="000000"/>
            </w:tcBorders>
          </w:tcPr>
          <w:p w14:paraId="219F6D5F" w14:textId="77777777" w:rsidR="00047F88" w:rsidRDefault="00A40590">
            <w:pPr>
              <w:spacing w:after="0" w:line="259" w:lineRule="auto"/>
              <w:ind w:left="-5" w:firstLine="0"/>
            </w:pPr>
            <w:r>
              <w:t xml:space="preserve"> </w:t>
            </w:r>
          </w:p>
        </w:tc>
        <w:tc>
          <w:tcPr>
            <w:tcW w:w="1225" w:type="dxa"/>
            <w:tcBorders>
              <w:top w:val="single" w:sz="8" w:space="0" w:color="000000"/>
              <w:left w:val="single" w:sz="8" w:space="0" w:color="000000"/>
              <w:bottom w:val="single" w:sz="8" w:space="0" w:color="000000"/>
              <w:right w:val="single" w:sz="8" w:space="0" w:color="000000"/>
            </w:tcBorders>
          </w:tcPr>
          <w:p w14:paraId="7C338B88" w14:textId="77777777" w:rsidR="00047F88" w:rsidRDefault="00A40590">
            <w:pPr>
              <w:spacing w:after="0" w:line="259" w:lineRule="auto"/>
              <w:ind w:left="118" w:firstLine="0"/>
            </w:pPr>
            <w:r>
              <w:t xml:space="preserve">X766J  </w:t>
            </w:r>
          </w:p>
        </w:tc>
        <w:tc>
          <w:tcPr>
            <w:tcW w:w="1992" w:type="dxa"/>
            <w:tcBorders>
              <w:top w:val="single" w:sz="8" w:space="0" w:color="000000"/>
              <w:left w:val="single" w:sz="8" w:space="0" w:color="000000"/>
              <w:bottom w:val="single" w:sz="8" w:space="0" w:color="000000"/>
              <w:right w:val="single" w:sz="8" w:space="0" w:color="000000"/>
            </w:tcBorders>
          </w:tcPr>
          <w:p w14:paraId="607CDF2F" w14:textId="0037E118" w:rsidR="00047F88" w:rsidRDefault="00A40590">
            <w:pPr>
              <w:spacing w:after="0" w:line="259" w:lineRule="auto"/>
              <w:ind w:left="115" w:firstLine="0"/>
            </w:pPr>
            <w:r>
              <w:t xml:space="preserve">248062006 </w:t>
            </w:r>
          </w:p>
        </w:tc>
      </w:tr>
      <w:tr w:rsidR="00047F88" w14:paraId="6D05748B" w14:textId="77777777" w:rsidTr="008C675B">
        <w:trPr>
          <w:trHeight w:val="341"/>
        </w:trPr>
        <w:tc>
          <w:tcPr>
            <w:tcW w:w="3719" w:type="dxa"/>
            <w:tcBorders>
              <w:top w:val="single" w:sz="8" w:space="0" w:color="000000"/>
              <w:left w:val="single" w:sz="8" w:space="0" w:color="000000"/>
              <w:bottom w:val="single" w:sz="8" w:space="0" w:color="000000"/>
              <w:right w:val="nil"/>
            </w:tcBorders>
          </w:tcPr>
          <w:p w14:paraId="3ADE3770" w14:textId="77777777" w:rsidR="00047F88" w:rsidRDefault="00A40590">
            <w:pPr>
              <w:spacing w:after="0" w:line="259" w:lineRule="auto"/>
              <w:ind w:left="110" w:firstLine="0"/>
            </w:pPr>
            <w:r>
              <w:t xml:space="preserve">Self-injurious behaviour  </w:t>
            </w:r>
          </w:p>
        </w:tc>
        <w:tc>
          <w:tcPr>
            <w:tcW w:w="3516" w:type="dxa"/>
            <w:tcBorders>
              <w:top w:val="single" w:sz="8" w:space="0" w:color="000000"/>
              <w:left w:val="nil"/>
              <w:bottom w:val="single" w:sz="8" w:space="0" w:color="000000"/>
              <w:right w:val="single" w:sz="8" w:space="0" w:color="000000"/>
            </w:tcBorders>
          </w:tcPr>
          <w:p w14:paraId="7A018ACB" w14:textId="77777777" w:rsidR="00047F88" w:rsidRDefault="00A40590">
            <w:pPr>
              <w:spacing w:after="0" w:line="259" w:lineRule="auto"/>
              <w:ind w:left="-5" w:firstLine="0"/>
            </w:pPr>
            <w:r>
              <w:t xml:space="preserve"> </w:t>
            </w:r>
          </w:p>
        </w:tc>
        <w:tc>
          <w:tcPr>
            <w:tcW w:w="1225" w:type="dxa"/>
            <w:tcBorders>
              <w:top w:val="single" w:sz="8" w:space="0" w:color="000000"/>
              <w:left w:val="single" w:sz="8" w:space="0" w:color="000000"/>
              <w:bottom w:val="single" w:sz="8" w:space="0" w:color="000000"/>
              <w:right w:val="single" w:sz="8" w:space="0" w:color="000000"/>
            </w:tcBorders>
          </w:tcPr>
          <w:p w14:paraId="2836760C" w14:textId="77777777" w:rsidR="00047F88" w:rsidRDefault="00A40590">
            <w:pPr>
              <w:spacing w:after="0" w:line="259" w:lineRule="auto"/>
              <w:ind w:left="118" w:firstLine="0"/>
            </w:pPr>
            <w:r>
              <w:t xml:space="preserve">X766K  </w:t>
            </w:r>
          </w:p>
        </w:tc>
        <w:tc>
          <w:tcPr>
            <w:tcW w:w="1992" w:type="dxa"/>
            <w:tcBorders>
              <w:top w:val="single" w:sz="8" w:space="0" w:color="000000"/>
              <w:left w:val="single" w:sz="8" w:space="0" w:color="000000"/>
              <w:bottom w:val="single" w:sz="8" w:space="0" w:color="000000"/>
              <w:right w:val="single" w:sz="8" w:space="0" w:color="000000"/>
            </w:tcBorders>
          </w:tcPr>
          <w:p w14:paraId="4C5B7E34" w14:textId="77777777" w:rsidR="00047F88" w:rsidRDefault="00A40590">
            <w:pPr>
              <w:spacing w:after="0" w:line="259" w:lineRule="auto"/>
              <w:ind w:left="115" w:firstLine="0"/>
            </w:pPr>
            <w:r>
              <w:t xml:space="preserve">248062006  </w:t>
            </w:r>
          </w:p>
        </w:tc>
      </w:tr>
    </w:tbl>
    <w:p w14:paraId="0554E8AB" w14:textId="77777777" w:rsidR="00047F88" w:rsidRDefault="00A40590">
      <w:pPr>
        <w:spacing w:after="0" w:line="259" w:lineRule="auto"/>
        <w:ind w:left="14" w:firstLine="0"/>
      </w:pPr>
      <w:r>
        <w:t xml:space="preserve"> </w:t>
      </w:r>
      <w:r>
        <w:br w:type="page"/>
      </w:r>
    </w:p>
    <w:p w14:paraId="256E9874" w14:textId="77777777" w:rsidR="00047F88" w:rsidRDefault="00A40590">
      <w:pPr>
        <w:pStyle w:val="Heading1"/>
        <w:ind w:left="343" w:hanging="358"/>
      </w:pPr>
      <w:bookmarkStart w:id="5" w:name="_Toc200100411"/>
      <w:r>
        <w:lastRenderedPageBreak/>
        <w:t>Shared Care Drugs</w:t>
      </w:r>
      <w:bookmarkEnd w:id="5"/>
      <w:r>
        <w:t xml:space="preserve">  </w:t>
      </w:r>
    </w:p>
    <w:p w14:paraId="1EDB53B0" w14:textId="77777777" w:rsidR="00047F88" w:rsidRDefault="00A40590">
      <w:pPr>
        <w:spacing w:after="255"/>
        <w:ind w:left="9"/>
      </w:pPr>
      <w:r>
        <w:t xml:space="preserve">Please see appendix 2 for the service specification.   </w:t>
      </w:r>
    </w:p>
    <w:p w14:paraId="5F264D98" w14:textId="77777777" w:rsidR="00047F88" w:rsidRDefault="00A40590">
      <w:pPr>
        <w:spacing w:after="128" w:line="259" w:lineRule="auto"/>
        <w:ind w:left="14" w:firstLine="0"/>
      </w:pPr>
      <w:r>
        <w:t xml:space="preserve">  </w:t>
      </w:r>
    </w:p>
    <w:p w14:paraId="5B7BA512" w14:textId="77777777" w:rsidR="00047F88" w:rsidRDefault="00A40590">
      <w:pPr>
        <w:pStyle w:val="Heading1"/>
        <w:ind w:left="343" w:hanging="358"/>
      </w:pPr>
      <w:bookmarkStart w:id="6" w:name="_Toc200100412"/>
      <w:r>
        <w:t>Pregnancy Prevention Programme</w:t>
      </w:r>
      <w:bookmarkEnd w:id="6"/>
      <w:r>
        <w:t xml:space="preserve">    </w:t>
      </w:r>
    </w:p>
    <w:p w14:paraId="3178901D" w14:textId="77777777" w:rsidR="00047F88" w:rsidRDefault="00A40590">
      <w:pPr>
        <w:spacing w:after="276"/>
        <w:ind w:left="9"/>
      </w:pPr>
      <w:r>
        <w:t xml:space="preserve">Practices are required to review processes in place for the safe prescribing of:  </w:t>
      </w:r>
    </w:p>
    <w:p w14:paraId="793D6393" w14:textId="77777777" w:rsidR="00047F88" w:rsidRDefault="00A40590">
      <w:pPr>
        <w:numPr>
          <w:ilvl w:val="0"/>
          <w:numId w:val="5"/>
        </w:numPr>
        <w:spacing w:after="153"/>
        <w:ind w:left="734" w:hanging="360"/>
      </w:pPr>
      <w:r>
        <w:t xml:space="preserve">valproate containing medicines for both men and women where applicable.  </w:t>
      </w:r>
    </w:p>
    <w:p w14:paraId="432203B3" w14:textId="77777777" w:rsidR="00047F88" w:rsidRDefault="00A40590">
      <w:pPr>
        <w:numPr>
          <w:ilvl w:val="0"/>
          <w:numId w:val="5"/>
        </w:numPr>
        <w:spacing w:after="234"/>
        <w:ind w:left="734" w:hanging="360"/>
      </w:pPr>
      <w:r>
        <w:t xml:space="preserve">topiramate containing medicines for people of childbearing potential.   </w:t>
      </w:r>
    </w:p>
    <w:p w14:paraId="0AF4C944" w14:textId="77777777" w:rsidR="00047F88" w:rsidRDefault="00A40590">
      <w:pPr>
        <w:spacing w:after="99" w:line="381" w:lineRule="auto"/>
        <w:ind w:left="9"/>
      </w:pPr>
      <w:r>
        <w:t xml:space="preserve">Practices must complete an audit to ensure that all patients currently prescribed valproate containing medicines and/or topiramate have an in-date Risk Acknowledgement Form (RAF) completed where applicable, and/or a documented conversation with the patient regarding the risk of neurodevelopmental disorders in children.   </w:t>
      </w:r>
    </w:p>
    <w:p w14:paraId="6BD9E402" w14:textId="21B7CFF2" w:rsidR="00047F88" w:rsidRDefault="00A40590">
      <w:pPr>
        <w:spacing w:after="133" w:line="387" w:lineRule="auto"/>
        <w:ind w:left="9"/>
      </w:pPr>
      <w:r>
        <w:t xml:space="preserve">A valproate audit template and topiramate audit is currently being finalised following input from the WYICB Valproate Coordination Group and will be shared with Practices once finalised. Practices are encouraged to use this template.    </w:t>
      </w:r>
    </w:p>
    <w:p w14:paraId="210D044F" w14:textId="77777777" w:rsidR="00047F88" w:rsidRDefault="00A40590">
      <w:pPr>
        <w:ind w:left="9"/>
      </w:pPr>
      <w:r>
        <w:t xml:space="preserve">Read codes should be added to the patient record regarding the conversation.   </w:t>
      </w:r>
    </w:p>
    <w:tbl>
      <w:tblPr>
        <w:tblStyle w:val="TableGrid"/>
        <w:tblW w:w="10577" w:type="dxa"/>
        <w:tblInd w:w="38" w:type="dxa"/>
        <w:tblCellMar>
          <w:top w:w="71" w:type="dxa"/>
          <w:left w:w="103" w:type="dxa"/>
          <w:right w:w="39" w:type="dxa"/>
        </w:tblCellMar>
        <w:tblLook w:val="04A0" w:firstRow="1" w:lastRow="0" w:firstColumn="1" w:lastColumn="0" w:noHBand="0" w:noVBand="1"/>
      </w:tblPr>
      <w:tblGrid>
        <w:gridCol w:w="7185"/>
        <w:gridCol w:w="1124"/>
        <w:gridCol w:w="2268"/>
      </w:tblGrid>
      <w:tr w:rsidR="00047F88" w14:paraId="6856E43F" w14:textId="77777777">
        <w:trPr>
          <w:trHeight w:val="521"/>
        </w:trPr>
        <w:tc>
          <w:tcPr>
            <w:tcW w:w="7185"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0B6B0D9D" w14:textId="77777777" w:rsidR="00047F88" w:rsidRDefault="00A40590">
            <w:pPr>
              <w:spacing w:after="0" w:line="259" w:lineRule="auto"/>
              <w:ind w:left="0" w:firstLine="0"/>
            </w:pPr>
            <w:r>
              <w:rPr>
                <w:rFonts w:ascii="Calibri" w:eastAsia="Calibri" w:hAnsi="Calibri" w:cs="Calibri"/>
                <w:color w:val="FFFFFF"/>
              </w:rPr>
              <w:t>WPPC9 Code specification</w:t>
            </w:r>
            <w:r>
              <w:rPr>
                <w:color w:val="FFFFFF"/>
              </w:rPr>
              <w:t xml:space="preserve"> </w:t>
            </w:r>
            <w:r>
              <w:t xml:space="preserve"> </w:t>
            </w:r>
          </w:p>
        </w:tc>
        <w:tc>
          <w:tcPr>
            <w:tcW w:w="1124"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24F5FB61" w14:textId="77777777" w:rsidR="00047F88" w:rsidRDefault="00A40590">
            <w:pPr>
              <w:spacing w:after="0" w:line="259" w:lineRule="auto"/>
              <w:ind w:left="0" w:right="70" w:firstLine="0"/>
              <w:jc w:val="center"/>
            </w:pPr>
            <w:r>
              <w:rPr>
                <w:rFonts w:ascii="Calibri" w:eastAsia="Calibri" w:hAnsi="Calibri" w:cs="Calibri"/>
                <w:color w:val="FFFFFF"/>
              </w:rPr>
              <w:t>CTv3</w:t>
            </w:r>
            <w:r>
              <w:rPr>
                <w:color w:val="FFFFFF"/>
              </w:rPr>
              <w:t xml:space="preserve"> </w:t>
            </w:r>
            <w: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0BB98CB0" w14:textId="77777777" w:rsidR="00047F88" w:rsidRDefault="00A40590">
            <w:pPr>
              <w:spacing w:after="0" w:line="259" w:lineRule="auto"/>
              <w:ind w:left="0" w:right="61" w:firstLine="0"/>
              <w:jc w:val="center"/>
            </w:pPr>
            <w:r>
              <w:rPr>
                <w:rFonts w:ascii="Calibri" w:eastAsia="Calibri" w:hAnsi="Calibri" w:cs="Calibri"/>
                <w:color w:val="FFFFFF"/>
              </w:rPr>
              <w:t>SNOMED</w:t>
            </w:r>
            <w:r>
              <w:rPr>
                <w:color w:val="FFFFFF"/>
              </w:rPr>
              <w:t xml:space="preserve"> </w:t>
            </w:r>
            <w:r>
              <w:t xml:space="preserve"> </w:t>
            </w:r>
          </w:p>
        </w:tc>
      </w:tr>
      <w:tr w:rsidR="00047F88" w14:paraId="00441056" w14:textId="77777777">
        <w:trPr>
          <w:trHeight w:val="530"/>
        </w:trPr>
        <w:tc>
          <w:tcPr>
            <w:tcW w:w="7185" w:type="dxa"/>
            <w:tcBorders>
              <w:top w:val="single" w:sz="8" w:space="0" w:color="000000"/>
              <w:left w:val="single" w:sz="8" w:space="0" w:color="000000"/>
              <w:bottom w:val="single" w:sz="8" w:space="0" w:color="000000"/>
              <w:right w:val="nil"/>
            </w:tcBorders>
            <w:vAlign w:val="center"/>
          </w:tcPr>
          <w:p w14:paraId="687F3A72" w14:textId="77777777" w:rsidR="00047F88" w:rsidRDefault="00A40590">
            <w:pPr>
              <w:spacing w:after="0" w:line="259" w:lineRule="auto"/>
              <w:ind w:left="4561" w:firstLine="0"/>
            </w:pPr>
            <w:r>
              <w:rPr>
                <w:rFonts w:ascii="Calibri" w:eastAsia="Calibri" w:hAnsi="Calibri" w:cs="Calibri"/>
                <w:b/>
                <w:sz w:val="22"/>
              </w:rPr>
              <w:t xml:space="preserve">Review codes </w:t>
            </w:r>
            <w:r>
              <w:t xml:space="preserve"> </w:t>
            </w:r>
          </w:p>
        </w:tc>
        <w:tc>
          <w:tcPr>
            <w:tcW w:w="1124" w:type="dxa"/>
            <w:tcBorders>
              <w:top w:val="single" w:sz="8" w:space="0" w:color="000000"/>
              <w:left w:val="nil"/>
              <w:bottom w:val="single" w:sz="8" w:space="0" w:color="000000"/>
              <w:right w:val="nil"/>
            </w:tcBorders>
          </w:tcPr>
          <w:p w14:paraId="73F22764" w14:textId="77777777" w:rsidR="00047F88" w:rsidRDefault="00A40590">
            <w:pPr>
              <w:spacing w:after="0" w:line="259" w:lineRule="auto"/>
              <w:ind w:left="2" w:firstLine="0"/>
            </w:pPr>
            <w:r>
              <w:t xml:space="preserve"> </w:t>
            </w:r>
          </w:p>
        </w:tc>
        <w:tc>
          <w:tcPr>
            <w:tcW w:w="2268" w:type="dxa"/>
            <w:tcBorders>
              <w:top w:val="single" w:sz="8" w:space="0" w:color="000000"/>
              <w:left w:val="nil"/>
              <w:bottom w:val="single" w:sz="8" w:space="0" w:color="000000"/>
              <w:right w:val="single" w:sz="8" w:space="0" w:color="000000"/>
            </w:tcBorders>
          </w:tcPr>
          <w:p w14:paraId="2BDE0A76" w14:textId="77777777" w:rsidR="00047F88" w:rsidRDefault="00A40590">
            <w:pPr>
              <w:spacing w:after="0" w:line="259" w:lineRule="auto"/>
              <w:ind w:left="2" w:firstLine="0"/>
            </w:pPr>
            <w:r>
              <w:t xml:space="preserve"> </w:t>
            </w:r>
          </w:p>
        </w:tc>
      </w:tr>
      <w:tr w:rsidR="00047F88" w14:paraId="5349C4C0" w14:textId="77777777">
        <w:trPr>
          <w:trHeight w:val="497"/>
        </w:trPr>
        <w:tc>
          <w:tcPr>
            <w:tcW w:w="7185" w:type="dxa"/>
            <w:tcBorders>
              <w:top w:val="single" w:sz="8" w:space="0" w:color="000000"/>
              <w:left w:val="single" w:sz="8" w:space="0" w:color="000000"/>
              <w:bottom w:val="single" w:sz="8" w:space="0" w:color="000000"/>
              <w:right w:val="single" w:sz="8" w:space="0" w:color="000000"/>
            </w:tcBorders>
            <w:vAlign w:val="center"/>
          </w:tcPr>
          <w:p w14:paraId="4E3360F3" w14:textId="77777777" w:rsidR="00047F88" w:rsidRDefault="00A40590">
            <w:pPr>
              <w:spacing w:after="0" w:line="259" w:lineRule="auto"/>
              <w:ind w:left="0" w:firstLine="0"/>
            </w:pPr>
            <w:r>
              <w:rPr>
                <w:rFonts w:ascii="Calibri" w:eastAsia="Calibri" w:hAnsi="Calibri" w:cs="Calibri"/>
                <w:sz w:val="22"/>
              </w:rPr>
              <w:t xml:space="preserve">Valproate Annual Risk Acknowledgement Form completed </w:t>
            </w:r>
            <w:r>
              <w:t xml:space="preserve"> </w:t>
            </w:r>
          </w:p>
        </w:tc>
        <w:tc>
          <w:tcPr>
            <w:tcW w:w="1124" w:type="dxa"/>
            <w:tcBorders>
              <w:top w:val="single" w:sz="8" w:space="0" w:color="000000"/>
              <w:left w:val="single" w:sz="8" w:space="0" w:color="000000"/>
              <w:bottom w:val="single" w:sz="8" w:space="0" w:color="000000"/>
              <w:right w:val="single" w:sz="8" w:space="0" w:color="000000"/>
            </w:tcBorders>
          </w:tcPr>
          <w:p w14:paraId="241B1C7A" w14:textId="77777777" w:rsidR="00047F88" w:rsidRDefault="00A40590">
            <w:pPr>
              <w:spacing w:after="0" w:line="259" w:lineRule="auto"/>
              <w:ind w:left="0" w:right="220" w:firstLine="0"/>
              <w:jc w:val="right"/>
            </w:pPr>
            <w:r>
              <w:rPr>
                <w:rFonts w:ascii="Consolas" w:eastAsia="Consolas" w:hAnsi="Consolas" w:cs="Consolas"/>
                <w:sz w:val="22"/>
              </w:rPr>
              <w:t xml:space="preserve">Y362e </w:t>
            </w:r>
            <w:r>
              <w:t xml:space="preserve"> </w:t>
            </w:r>
          </w:p>
        </w:tc>
        <w:tc>
          <w:tcPr>
            <w:tcW w:w="2268" w:type="dxa"/>
            <w:tcBorders>
              <w:top w:val="single" w:sz="8" w:space="0" w:color="000000"/>
              <w:left w:val="single" w:sz="8" w:space="0" w:color="000000"/>
              <w:bottom w:val="single" w:sz="8" w:space="0" w:color="000000"/>
              <w:right w:val="single" w:sz="8" w:space="0" w:color="000000"/>
            </w:tcBorders>
            <w:vAlign w:val="center"/>
          </w:tcPr>
          <w:p w14:paraId="3F204026" w14:textId="77777777" w:rsidR="00047F88" w:rsidRDefault="00A40590">
            <w:pPr>
              <w:spacing w:after="0" w:line="259" w:lineRule="auto"/>
              <w:ind w:left="125" w:firstLine="0"/>
            </w:pPr>
            <w:r>
              <w:rPr>
                <w:rFonts w:ascii="Consolas" w:eastAsia="Consolas" w:hAnsi="Consolas" w:cs="Consolas"/>
                <w:sz w:val="22"/>
              </w:rPr>
              <w:t xml:space="preserve">136640100000010 </w:t>
            </w:r>
            <w:r>
              <w:t xml:space="preserve"> </w:t>
            </w:r>
          </w:p>
        </w:tc>
      </w:tr>
      <w:tr w:rsidR="00047F88" w14:paraId="2DD58D75" w14:textId="77777777">
        <w:trPr>
          <w:trHeight w:val="898"/>
        </w:trPr>
        <w:tc>
          <w:tcPr>
            <w:tcW w:w="7185" w:type="dxa"/>
            <w:tcBorders>
              <w:top w:val="single" w:sz="8" w:space="0" w:color="000000"/>
              <w:left w:val="single" w:sz="8" w:space="0" w:color="000000"/>
              <w:bottom w:val="single" w:sz="8" w:space="0" w:color="000000"/>
              <w:right w:val="single" w:sz="8" w:space="0" w:color="000000"/>
            </w:tcBorders>
          </w:tcPr>
          <w:p w14:paraId="500DD683" w14:textId="77777777" w:rsidR="00047F88" w:rsidRDefault="00A40590">
            <w:pPr>
              <w:spacing w:after="0" w:line="259" w:lineRule="auto"/>
              <w:ind w:left="0" w:firstLine="0"/>
            </w:pPr>
            <w:r>
              <w:rPr>
                <w:rFonts w:ascii="Calibri" w:eastAsia="Calibri" w:hAnsi="Calibri" w:cs="Calibri"/>
                <w:sz w:val="22"/>
              </w:rPr>
              <w:t xml:space="preserve">Topiramate Pregnancy Prevention Programme Annual Risk Awareness Form completed </w:t>
            </w:r>
            <w:r>
              <w:t xml:space="preserve"> </w:t>
            </w:r>
          </w:p>
        </w:tc>
        <w:tc>
          <w:tcPr>
            <w:tcW w:w="1124" w:type="dxa"/>
            <w:tcBorders>
              <w:top w:val="single" w:sz="8" w:space="0" w:color="000000"/>
              <w:left w:val="single" w:sz="8" w:space="0" w:color="000000"/>
              <w:bottom w:val="single" w:sz="8" w:space="0" w:color="000000"/>
              <w:right w:val="single" w:sz="8" w:space="0" w:color="000000"/>
            </w:tcBorders>
            <w:vAlign w:val="center"/>
          </w:tcPr>
          <w:p w14:paraId="3DEB347C" w14:textId="77777777" w:rsidR="00047F88" w:rsidRDefault="00A40590">
            <w:pPr>
              <w:spacing w:after="0" w:line="259" w:lineRule="auto"/>
              <w:ind w:left="0" w:right="220" w:firstLine="0"/>
              <w:jc w:val="right"/>
            </w:pPr>
            <w:r>
              <w:rPr>
                <w:rFonts w:ascii="Consolas" w:eastAsia="Consolas" w:hAnsi="Consolas" w:cs="Consolas"/>
                <w:sz w:val="22"/>
              </w:rPr>
              <w:t xml:space="preserve">Ycj8Z </w:t>
            </w:r>
            <w:r>
              <w:t xml:space="preserve"> </w:t>
            </w:r>
          </w:p>
        </w:tc>
        <w:tc>
          <w:tcPr>
            <w:tcW w:w="2268" w:type="dxa"/>
            <w:tcBorders>
              <w:top w:val="single" w:sz="8" w:space="0" w:color="000000"/>
              <w:left w:val="single" w:sz="8" w:space="0" w:color="000000"/>
              <w:bottom w:val="single" w:sz="8" w:space="0" w:color="000000"/>
              <w:right w:val="single" w:sz="8" w:space="0" w:color="000000"/>
            </w:tcBorders>
            <w:vAlign w:val="center"/>
          </w:tcPr>
          <w:p w14:paraId="03494B2C" w14:textId="77777777" w:rsidR="00047F88" w:rsidRDefault="00A40590">
            <w:pPr>
              <w:spacing w:after="0" w:line="259" w:lineRule="auto"/>
              <w:ind w:left="125" w:firstLine="0"/>
            </w:pPr>
            <w:r>
              <w:rPr>
                <w:rFonts w:ascii="Consolas" w:eastAsia="Consolas" w:hAnsi="Consolas" w:cs="Consolas"/>
                <w:sz w:val="22"/>
              </w:rPr>
              <w:t xml:space="preserve">218127100000010 </w:t>
            </w:r>
            <w:r>
              <w:t xml:space="preserve"> </w:t>
            </w:r>
          </w:p>
        </w:tc>
      </w:tr>
    </w:tbl>
    <w:p w14:paraId="74A09D5E" w14:textId="77777777" w:rsidR="00047F88" w:rsidRDefault="00A40590">
      <w:pPr>
        <w:spacing w:after="275" w:line="259" w:lineRule="auto"/>
        <w:ind w:left="14" w:firstLine="0"/>
      </w:pPr>
      <w:r>
        <w:t xml:space="preserve">  </w:t>
      </w:r>
    </w:p>
    <w:p w14:paraId="50C20427" w14:textId="77777777" w:rsidR="00047F88" w:rsidRDefault="00A40590">
      <w:pPr>
        <w:spacing w:after="117" w:line="259" w:lineRule="auto"/>
        <w:ind w:left="14" w:firstLine="0"/>
      </w:pPr>
      <w:r>
        <w:rPr>
          <w:u w:val="single" w:color="000000"/>
        </w:rPr>
        <w:t>Guidance</w:t>
      </w:r>
      <w:r>
        <w:t xml:space="preserve">  </w:t>
      </w:r>
    </w:p>
    <w:p w14:paraId="3E262050" w14:textId="77777777" w:rsidR="00047F88" w:rsidRDefault="00A40590">
      <w:pPr>
        <w:spacing w:line="387" w:lineRule="auto"/>
        <w:ind w:left="9"/>
      </w:pPr>
      <w:r>
        <w:t>The</w:t>
      </w:r>
      <w:hyperlink r:id="rId28">
        <w:r>
          <w:rPr>
            <w:color w:val="467886"/>
            <w:u w:val="single" w:color="467886"/>
          </w:rPr>
          <w:t xml:space="preserve"> </w:t>
        </w:r>
      </w:hyperlink>
      <w:hyperlink r:id="rId29">
        <w:r>
          <w:rPr>
            <w:color w:val="467886"/>
            <w:u w:val="single" w:color="467886"/>
          </w:rPr>
          <w:t>MHR</w:t>
        </w:r>
      </w:hyperlink>
      <w:hyperlink r:id="rId30">
        <w:r>
          <w:rPr>
            <w:color w:val="467886"/>
            <w:u w:val="single" w:color="467886"/>
          </w:rPr>
          <w:t>A</w:t>
        </w:r>
      </w:hyperlink>
      <w:hyperlink r:id="rId31">
        <w:r>
          <w:t xml:space="preserve"> </w:t>
        </w:r>
      </w:hyperlink>
      <w:hyperlink r:id="rId32">
        <w:r>
          <w:t>h</w:t>
        </w:r>
      </w:hyperlink>
      <w:r>
        <w:t xml:space="preserve">ave recently confirmed that no extra restrictions will be put in place for males who were already prescribed Valproate prior to February 2024. Counselling needs to be provided but no requirement for a Risk Acknowledgement Form.  </w:t>
      </w:r>
    </w:p>
    <w:p w14:paraId="746E6EC0" w14:textId="2CC5220B" w:rsidR="00047F88" w:rsidRDefault="00A40590" w:rsidP="008C675B">
      <w:pPr>
        <w:spacing w:line="405" w:lineRule="auto"/>
        <w:ind w:left="9"/>
      </w:pPr>
      <w:r>
        <w:lastRenderedPageBreak/>
        <w:t xml:space="preserve"> Male patients initiated on valproate after February 2024 require a one-off ‘two-signatory’ Risk Acknowledgment Form.  Three flow charts are linked below which aim to clarify the regulatory requirements for patients aged less than 55 and over 55.  </w:t>
      </w:r>
    </w:p>
    <w:p w14:paraId="4396BFF8" w14:textId="2DE752AF" w:rsidR="00047F88" w:rsidRDefault="0095499B" w:rsidP="008C675B">
      <w:pPr>
        <w:spacing w:after="158" w:line="259" w:lineRule="auto"/>
        <w:ind w:left="9" w:firstLine="0"/>
      </w:pPr>
      <w:hyperlink r:id="rId33">
        <w:r w:rsidR="00A40590">
          <w:rPr>
            <w:color w:val="467886"/>
            <w:u w:val="single" w:color="467886"/>
          </w:rPr>
          <w:t>Females &lt;5</w:t>
        </w:r>
      </w:hyperlink>
      <w:hyperlink r:id="rId34">
        <w:r w:rsidR="00A40590">
          <w:rPr>
            <w:color w:val="467886"/>
            <w:u w:val="single" w:color="467886"/>
          </w:rPr>
          <w:t>5</w:t>
        </w:r>
      </w:hyperlink>
      <w:hyperlink r:id="rId35">
        <w:r w:rsidR="00A40590">
          <w:t xml:space="preserve">  </w:t>
        </w:r>
      </w:hyperlink>
    </w:p>
    <w:p w14:paraId="094F52B5" w14:textId="77777777" w:rsidR="00047F88" w:rsidRDefault="0095499B">
      <w:pPr>
        <w:spacing w:after="156" w:line="259" w:lineRule="auto"/>
        <w:ind w:left="9"/>
      </w:pPr>
      <w:hyperlink r:id="rId36">
        <w:r w:rsidR="00A40590">
          <w:rPr>
            <w:color w:val="467886"/>
            <w:u w:val="single" w:color="467886"/>
          </w:rPr>
          <w:t>Males &lt;5</w:t>
        </w:r>
      </w:hyperlink>
      <w:hyperlink r:id="rId37">
        <w:r w:rsidR="00A40590">
          <w:rPr>
            <w:color w:val="467886"/>
            <w:u w:val="single" w:color="467886"/>
          </w:rPr>
          <w:t>5</w:t>
        </w:r>
      </w:hyperlink>
      <w:hyperlink r:id="rId38">
        <w:r w:rsidR="00A40590">
          <w:t xml:space="preserve">  </w:t>
        </w:r>
      </w:hyperlink>
    </w:p>
    <w:p w14:paraId="4324936A" w14:textId="77777777" w:rsidR="00047F88" w:rsidRDefault="0095499B">
      <w:pPr>
        <w:spacing w:after="156" w:line="259" w:lineRule="auto"/>
        <w:ind w:left="9"/>
      </w:pPr>
      <w:hyperlink r:id="rId39">
        <w:r w:rsidR="00A40590">
          <w:rPr>
            <w:color w:val="467886"/>
            <w:u w:val="single" w:color="467886"/>
          </w:rPr>
          <w:t>Patients &gt;5</w:t>
        </w:r>
      </w:hyperlink>
      <w:hyperlink r:id="rId40">
        <w:r w:rsidR="00A40590">
          <w:rPr>
            <w:color w:val="467886"/>
            <w:u w:val="single" w:color="467886"/>
          </w:rPr>
          <w:t>5</w:t>
        </w:r>
      </w:hyperlink>
      <w:hyperlink r:id="rId41">
        <w:r w:rsidR="00A40590">
          <w:t xml:space="preserve">  </w:t>
        </w:r>
      </w:hyperlink>
    </w:p>
    <w:p w14:paraId="6D38230B" w14:textId="77777777" w:rsidR="00047F88" w:rsidRDefault="00A40590">
      <w:pPr>
        <w:spacing w:after="117" w:line="259" w:lineRule="auto"/>
        <w:ind w:left="14" w:firstLine="0"/>
      </w:pPr>
      <w:r>
        <w:rPr>
          <w:color w:val="467886"/>
        </w:rPr>
        <w:t xml:space="preserve"> </w:t>
      </w:r>
      <w:r>
        <w:t xml:space="preserve"> </w:t>
      </w:r>
    </w:p>
    <w:p w14:paraId="1DA55F86" w14:textId="77777777" w:rsidR="00047F88" w:rsidRDefault="00A40590">
      <w:pPr>
        <w:spacing w:after="32"/>
        <w:ind w:left="9"/>
      </w:pPr>
      <w:r>
        <w:t xml:space="preserve">A Valproate Safety Q&amp;A document produced by the WYICB Valproate Coordination Group is included as Appendix 7. </w:t>
      </w:r>
    </w:p>
    <w:p w14:paraId="6C4E5B56" w14:textId="77777777" w:rsidR="00047F88" w:rsidRDefault="00A40590">
      <w:pPr>
        <w:spacing w:after="134" w:line="259" w:lineRule="auto"/>
        <w:ind w:left="0" w:firstLine="0"/>
      </w:pPr>
      <w:r>
        <w:t xml:space="preserve"> </w:t>
      </w:r>
    </w:p>
    <w:p w14:paraId="1512F346" w14:textId="77777777" w:rsidR="00047F88" w:rsidRDefault="00A40590">
      <w:pPr>
        <w:pStyle w:val="Heading1"/>
        <w:spacing w:after="91"/>
        <w:ind w:left="343" w:hanging="358"/>
      </w:pPr>
      <w:bookmarkStart w:id="7" w:name="_Toc200100413"/>
      <w:r>
        <w:t>Prostate Cancer Care Follow Up</w:t>
      </w:r>
      <w:bookmarkEnd w:id="7"/>
      <w:r>
        <w:t xml:space="preserve">  </w:t>
      </w:r>
    </w:p>
    <w:p w14:paraId="130B6FD1" w14:textId="77777777" w:rsidR="00047F88" w:rsidRDefault="00A40590">
      <w:pPr>
        <w:spacing w:after="100" w:line="379" w:lineRule="auto"/>
        <w:ind w:left="9"/>
      </w:pPr>
      <w:r>
        <w:t xml:space="preserve">The practice will provide or refer patients to another primary care provider for a fully comprehensive Prostate Cancer Follow Up service in line with the shared care guidelines, patients’ individual management plans and all the 7 condition-specific pathways. All patients transferred to the primary care service will be contacted within 2 weeks of transfer to agree a management plan and secondary care will be informed within a week of this happening.  </w:t>
      </w:r>
    </w:p>
    <w:p w14:paraId="38CD5EEC" w14:textId="77777777" w:rsidR="00047F88" w:rsidRDefault="00A40590">
      <w:pPr>
        <w:spacing w:after="74" w:line="406" w:lineRule="auto"/>
        <w:ind w:left="9"/>
      </w:pPr>
      <w:r>
        <w:t xml:space="preserve">There will be in-year monitoring by MYHT Specialist Nurse who will raise any concerns with the Practice and the Primary Care Team.   </w:t>
      </w:r>
    </w:p>
    <w:p w14:paraId="39BF4DD7" w14:textId="77777777" w:rsidR="00047F88" w:rsidRDefault="00A40590">
      <w:pPr>
        <w:spacing w:after="0" w:line="259" w:lineRule="auto"/>
        <w:ind w:left="14" w:firstLine="0"/>
      </w:pPr>
      <w:r>
        <w:rPr>
          <w:rFonts w:ascii="Calibri" w:eastAsia="Calibri" w:hAnsi="Calibri" w:cs="Calibri"/>
          <w:sz w:val="22"/>
        </w:rPr>
        <w:t xml:space="preserve"> </w:t>
      </w:r>
      <w:r>
        <w:t xml:space="preserve"> </w:t>
      </w:r>
    </w:p>
    <w:tbl>
      <w:tblPr>
        <w:tblStyle w:val="TableGrid"/>
        <w:tblW w:w="10483" w:type="dxa"/>
        <w:tblInd w:w="28" w:type="dxa"/>
        <w:tblCellMar>
          <w:top w:w="66" w:type="dxa"/>
          <w:left w:w="104" w:type="dxa"/>
          <w:right w:w="115" w:type="dxa"/>
        </w:tblCellMar>
        <w:tblLook w:val="04A0" w:firstRow="1" w:lastRow="0" w:firstColumn="1" w:lastColumn="0" w:noHBand="0" w:noVBand="1"/>
      </w:tblPr>
      <w:tblGrid>
        <w:gridCol w:w="5523"/>
        <w:gridCol w:w="1841"/>
        <w:gridCol w:w="3119"/>
      </w:tblGrid>
      <w:tr w:rsidR="00047F88" w14:paraId="18280D18" w14:textId="77777777">
        <w:trPr>
          <w:trHeight w:val="506"/>
        </w:trPr>
        <w:tc>
          <w:tcPr>
            <w:tcW w:w="5522"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B19FD3B" w14:textId="77777777" w:rsidR="00047F88" w:rsidRDefault="00A40590">
            <w:pPr>
              <w:spacing w:after="0" w:line="259" w:lineRule="auto"/>
              <w:ind w:left="0" w:firstLine="0"/>
            </w:pPr>
            <w:r>
              <w:rPr>
                <w:rFonts w:ascii="Calibri" w:eastAsia="Calibri" w:hAnsi="Calibri" w:cs="Calibri"/>
                <w:color w:val="FFFFFF"/>
              </w:rPr>
              <w:t xml:space="preserve">WPPC9 Code specification </w:t>
            </w:r>
            <w: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F14AF41" w14:textId="77777777" w:rsidR="00047F88" w:rsidRDefault="00A40590">
            <w:pPr>
              <w:spacing w:after="0" w:line="259" w:lineRule="auto"/>
              <w:ind w:left="13" w:firstLine="0"/>
              <w:jc w:val="center"/>
            </w:pPr>
            <w:r>
              <w:rPr>
                <w:rFonts w:ascii="Calibri" w:eastAsia="Calibri" w:hAnsi="Calibri" w:cs="Calibri"/>
                <w:color w:val="FFFFFF"/>
              </w:rPr>
              <w:t xml:space="preserve">CTv3 </w:t>
            </w:r>
            <w: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47941CF7" w14:textId="77777777" w:rsidR="00047F88" w:rsidRDefault="00A40590">
            <w:pPr>
              <w:spacing w:after="0" w:line="259" w:lineRule="auto"/>
              <w:ind w:left="13" w:firstLine="0"/>
              <w:jc w:val="center"/>
            </w:pPr>
            <w:r>
              <w:rPr>
                <w:rFonts w:ascii="Calibri" w:eastAsia="Calibri" w:hAnsi="Calibri" w:cs="Calibri"/>
                <w:color w:val="FFFFFF"/>
              </w:rPr>
              <w:t xml:space="preserve">SNOMED </w:t>
            </w:r>
            <w:r>
              <w:t xml:space="preserve"> </w:t>
            </w:r>
          </w:p>
        </w:tc>
      </w:tr>
      <w:tr w:rsidR="00047F88" w14:paraId="6CC834FB" w14:textId="77777777" w:rsidTr="008C675B">
        <w:trPr>
          <w:trHeight w:val="314"/>
        </w:trPr>
        <w:tc>
          <w:tcPr>
            <w:tcW w:w="7363" w:type="dxa"/>
            <w:gridSpan w:val="2"/>
            <w:tcBorders>
              <w:top w:val="single" w:sz="4" w:space="0" w:color="000000"/>
              <w:left w:val="single" w:sz="4" w:space="0" w:color="000000"/>
              <w:bottom w:val="single" w:sz="4" w:space="0" w:color="000000"/>
              <w:right w:val="nil"/>
            </w:tcBorders>
            <w:vAlign w:val="center"/>
          </w:tcPr>
          <w:p w14:paraId="538B11A2" w14:textId="77777777" w:rsidR="00047F88" w:rsidRDefault="00A40590">
            <w:pPr>
              <w:spacing w:after="0" w:line="259" w:lineRule="auto"/>
              <w:ind w:left="3992" w:firstLine="0"/>
            </w:pPr>
            <w:r>
              <w:rPr>
                <w:rFonts w:ascii="Calibri" w:eastAsia="Calibri" w:hAnsi="Calibri" w:cs="Calibri"/>
                <w:b/>
              </w:rPr>
              <w:t xml:space="preserve">Prostate cancer review </w:t>
            </w:r>
            <w:r>
              <w:t xml:space="preserve"> </w:t>
            </w:r>
          </w:p>
        </w:tc>
        <w:tc>
          <w:tcPr>
            <w:tcW w:w="3119" w:type="dxa"/>
            <w:tcBorders>
              <w:top w:val="single" w:sz="4" w:space="0" w:color="000000"/>
              <w:left w:val="nil"/>
              <w:bottom w:val="single" w:sz="4" w:space="0" w:color="000000"/>
              <w:right w:val="single" w:sz="4" w:space="0" w:color="000000"/>
            </w:tcBorders>
          </w:tcPr>
          <w:p w14:paraId="19304B5F" w14:textId="77777777" w:rsidR="00047F88" w:rsidRDefault="00A40590">
            <w:pPr>
              <w:spacing w:after="0" w:line="259" w:lineRule="auto"/>
              <w:ind w:left="4" w:firstLine="0"/>
            </w:pPr>
            <w:r>
              <w:t xml:space="preserve"> </w:t>
            </w:r>
          </w:p>
        </w:tc>
      </w:tr>
      <w:tr w:rsidR="00047F88" w14:paraId="7F9A97B2" w14:textId="77777777">
        <w:trPr>
          <w:trHeight w:val="514"/>
        </w:trPr>
        <w:tc>
          <w:tcPr>
            <w:tcW w:w="5522" w:type="dxa"/>
            <w:tcBorders>
              <w:top w:val="single" w:sz="4" w:space="0" w:color="000000"/>
              <w:left w:val="single" w:sz="4" w:space="0" w:color="000000"/>
              <w:bottom w:val="single" w:sz="4" w:space="0" w:color="000000"/>
              <w:right w:val="single" w:sz="4" w:space="0" w:color="000000"/>
            </w:tcBorders>
            <w:vAlign w:val="center"/>
          </w:tcPr>
          <w:p w14:paraId="57A5673C" w14:textId="77777777" w:rsidR="00047F88" w:rsidRDefault="00A40590">
            <w:pPr>
              <w:spacing w:after="0" w:line="259" w:lineRule="auto"/>
              <w:ind w:left="0" w:firstLine="0"/>
            </w:pPr>
            <w:r>
              <w:rPr>
                <w:rFonts w:ascii="Calibri" w:eastAsia="Calibri" w:hAnsi="Calibri" w:cs="Calibri"/>
              </w:rPr>
              <w:t xml:space="preserve">Cancer care review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F7651EB" w14:textId="77777777" w:rsidR="00047F88" w:rsidRDefault="00A40590">
            <w:pPr>
              <w:spacing w:after="0" w:line="259" w:lineRule="auto"/>
              <w:ind w:left="11" w:firstLine="0"/>
              <w:jc w:val="center"/>
            </w:pPr>
            <w:proofErr w:type="spellStart"/>
            <w:r>
              <w:rPr>
                <w:rFonts w:ascii="Consolas" w:eastAsia="Consolas" w:hAnsi="Consolas" w:cs="Consolas"/>
              </w:rPr>
              <w:t>XaIyc</w:t>
            </w:r>
            <w:proofErr w:type="spellEnd"/>
            <w:r>
              <w:rPr>
                <w:rFonts w:ascii="Consolas" w:eastAsia="Consolas" w:hAnsi="Consolas" w:cs="Consolas"/>
              </w:rPr>
              <w:t xml:space="preserve"> </w:t>
            </w: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79319E80" w14:textId="77777777" w:rsidR="00047F88" w:rsidRDefault="00A40590">
            <w:pPr>
              <w:spacing w:after="0" w:line="259" w:lineRule="auto"/>
              <w:ind w:left="15" w:firstLine="0"/>
              <w:jc w:val="center"/>
            </w:pPr>
            <w:r>
              <w:rPr>
                <w:rFonts w:ascii="Consolas" w:eastAsia="Consolas" w:hAnsi="Consolas" w:cs="Consolas"/>
              </w:rPr>
              <w:t xml:space="preserve">720006006 </w:t>
            </w:r>
            <w:r>
              <w:t xml:space="preserve"> </w:t>
            </w:r>
          </w:p>
        </w:tc>
      </w:tr>
      <w:tr w:rsidR="00047F88" w14:paraId="4A908281" w14:textId="77777777">
        <w:trPr>
          <w:trHeight w:val="511"/>
        </w:trPr>
        <w:tc>
          <w:tcPr>
            <w:tcW w:w="5522" w:type="dxa"/>
            <w:tcBorders>
              <w:top w:val="single" w:sz="4" w:space="0" w:color="000000"/>
              <w:left w:val="single" w:sz="4" w:space="0" w:color="000000"/>
              <w:bottom w:val="single" w:sz="4" w:space="0" w:color="000000"/>
              <w:right w:val="single" w:sz="4" w:space="0" w:color="000000"/>
            </w:tcBorders>
            <w:vAlign w:val="center"/>
          </w:tcPr>
          <w:p w14:paraId="68BA89F6" w14:textId="77777777" w:rsidR="00047F88" w:rsidRDefault="00A40590">
            <w:pPr>
              <w:spacing w:after="0" w:line="259" w:lineRule="auto"/>
              <w:ind w:left="0" w:firstLine="0"/>
            </w:pPr>
            <w:r>
              <w:rPr>
                <w:rFonts w:ascii="Calibri" w:eastAsia="Calibri" w:hAnsi="Calibri" w:cs="Calibri"/>
              </w:rPr>
              <w:t xml:space="preserve">In-house urology first appointment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574B9DC6" w14:textId="77777777" w:rsidR="00047F88" w:rsidRDefault="00A40590">
            <w:pPr>
              <w:spacing w:after="0" w:line="259" w:lineRule="auto"/>
              <w:ind w:left="11" w:firstLine="0"/>
              <w:jc w:val="center"/>
            </w:pPr>
            <w:proofErr w:type="spellStart"/>
            <w:r>
              <w:rPr>
                <w:rFonts w:ascii="Consolas" w:eastAsia="Consolas" w:hAnsi="Consolas" w:cs="Consolas"/>
              </w:rPr>
              <w:t>XaPns</w:t>
            </w:r>
            <w:proofErr w:type="spellEnd"/>
            <w:r>
              <w:rPr>
                <w:rFonts w:ascii="Consolas" w:eastAsia="Consolas" w:hAnsi="Consolas" w:cs="Consolas"/>
              </w:rPr>
              <w:t xml:space="preserve"> </w:t>
            </w: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AF094FE" w14:textId="77777777" w:rsidR="00047F88" w:rsidRDefault="00A40590">
            <w:pPr>
              <w:spacing w:after="0" w:line="259" w:lineRule="auto"/>
              <w:ind w:left="9" w:firstLine="0"/>
              <w:jc w:val="center"/>
            </w:pPr>
            <w:r>
              <w:rPr>
                <w:rFonts w:ascii="Consolas" w:eastAsia="Consolas" w:hAnsi="Consolas" w:cs="Consolas"/>
              </w:rPr>
              <w:t xml:space="preserve">376671000000108 </w:t>
            </w:r>
            <w:r>
              <w:t xml:space="preserve"> </w:t>
            </w:r>
          </w:p>
        </w:tc>
      </w:tr>
      <w:tr w:rsidR="00047F88" w14:paraId="2EF67EC5" w14:textId="77777777">
        <w:trPr>
          <w:trHeight w:val="511"/>
        </w:trPr>
        <w:tc>
          <w:tcPr>
            <w:tcW w:w="5522" w:type="dxa"/>
            <w:tcBorders>
              <w:top w:val="single" w:sz="4" w:space="0" w:color="000000"/>
              <w:left w:val="single" w:sz="4" w:space="0" w:color="000000"/>
              <w:bottom w:val="single" w:sz="4" w:space="0" w:color="000000"/>
              <w:right w:val="single" w:sz="4" w:space="0" w:color="000000"/>
            </w:tcBorders>
            <w:vAlign w:val="center"/>
          </w:tcPr>
          <w:p w14:paraId="24EB6B7A" w14:textId="77777777" w:rsidR="00047F88" w:rsidRDefault="00A40590">
            <w:pPr>
              <w:spacing w:after="0" w:line="259" w:lineRule="auto"/>
              <w:ind w:left="0" w:firstLine="0"/>
            </w:pPr>
            <w:r>
              <w:rPr>
                <w:rFonts w:ascii="Calibri" w:eastAsia="Calibri" w:hAnsi="Calibri" w:cs="Calibri"/>
              </w:rPr>
              <w:t xml:space="preserve">In-house urology follow-up appointment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686EE46" w14:textId="77777777" w:rsidR="00047F88" w:rsidRDefault="00A40590">
            <w:pPr>
              <w:spacing w:after="0" w:line="259" w:lineRule="auto"/>
              <w:ind w:left="11" w:firstLine="0"/>
              <w:jc w:val="center"/>
            </w:pPr>
            <w:proofErr w:type="spellStart"/>
            <w:r>
              <w:rPr>
                <w:rFonts w:ascii="Consolas" w:eastAsia="Consolas" w:hAnsi="Consolas" w:cs="Consolas"/>
              </w:rPr>
              <w:t>XaPnt</w:t>
            </w:r>
            <w:proofErr w:type="spellEnd"/>
            <w:r>
              <w:rPr>
                <w:rFonts w:ascii="Consolas" w:eastAsia="Consolas" w:hAnsi="Consolas" w:cs="Consolas"/>
              </w:rPr>
              <w:t xml:space="preserve"> </w:t>
            </w: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16FF428" w14:textId="77777777" w:rsidR="00047F88" w:rsidRDefault="00A40590">
            <w:pPr>
              <w:spacing w:after="0" w:line="259" w:lineRule="auto"/>
              <w:ind w:left="9" w:firstLine="0"/>
              <w:jc w:val="center"/>
            </w:pPr>
            <w:r>
              <w:rPr>
                <w:rFonts w:ascii="Consolas" w:eastAsia="Consolas" w:hAnsi="Consolas" w:cs="Consolas"/>
              </w:rPr>
              <w:t xml:space="preserve">376701000000107 </w:t>
            </w:r>
            <w:r>
              <w:t xml:space="preserve"> </w:t>
            </w:r>
          </w:p>
        </w:tc>
      </w:tr>
      <w:tr w:rsidR="00047F88" w14:paraId="1B14FD11" w14:textId="77777777">
        <w:trPr>
          <w:trHeight w:val="511"/>
        </w:trPr>
        <w:tc>
          <w:tcPr>
            <w:tcW w:w="5522" w:type="dxa"/>
            <w:tcBorders>
              <w:top w:val="single" w:sz="4" w:space="0" w:color="000000"/>
              <w:left w:val="single" w:sz="4" w:space="0" w:color="000000"/>
              <w:bottom w:val="single" w:sz="4" w:space="0" w:color="000000"/>
              <w:right w:val="single" w:sz="4" w:space="0" w:color="000000"/>
            </w:tcBorders>
            <w:vAlign w:val="center"/>
          </w:tcPr>
          <w:p w14:paraId="416A160C" w14:textId="77777777" w:rsidR="00047F88" w:rsidRDefault="00A40590">
            <w:pPr>
              <w:spacing w:after="0" w:line="259" w:lineRule="auto"/>
              <w:ind w:left="0" w:firstLine="0"/>
            </w:pPr>
            <w:r>
              <w:rPr>
                <w:rFonts w:ascii="Calibri" w:eastAsia="Calibri" w:hAnsi="Calibri" w:cs="Calibri"/>
              </w:rPr>
              <w:t xml:space="preserve">Seen in prostate clinic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1DDC92F8" w14:textId="77777777" w:rsidR="00047F88" w:rsidRDefault="00A40590">
            <w:pPr>
              <w:spacing w:after="0" w:line="259" w:lineRule="auto"/>
              <w:ind w:left="11" w:firstLine="0"/>
              <w:jc w:val="center"/>
            </w:pPr>
            <w:r>
              <w:rPr>
                <w:rFonts w:ascii="Consolas" w:eastAsia="Consolas" w:hAnsi="Consolas" w:cs="Consolas"/>
              </w:rPr>
              <w:t xml:space="preserve">9N1l. </w:t>
            </w: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1FEE7F2" w14:textId="77777777" w:rsidR="00047F88" w:rsidRDefault="00A40590">
            <w:pPr>
              <w:spacing w:after="0" w:line="259" w:lineRule="auto"/>
              <w:ind w:left="15" w:firstLine="0"/>
              <w:jc w:val="center"/>
            </w:pPr>
            <w:r>
              <w:rPr>
                <w:rFonts w:ascii="Consolas" w:eastAsia="Consolas" w:hAnsi="Consolas" w:cs="Consolas"/>
              </w:rPr>
              <w:t xml:space="preserve">185249001 </w:t>
            </w:r>
            <w:r>
              <w:t xml:space="preserve"> </w:t>
            </w:r>
          </w:p>
        </w:tc>
      </w:tr>
      <w:tr w:rsidR="00047F88" w14:paraId="0CFF4FBE" w14:textId="77777777">
        <w:trPr>
          <w:trHeight w:val="520"/>
        </w:trPr>
        <w:tc>
          <w:tcPr>
            <w:tcW w:w="7363" w:type="dxa"/>
            <w:gridSpan w:val="2"/>
            <w:tcBorders>
              <w:top w:val="single" w:sz="4" w:space="0" w:color="000000"/>
              <w:left w:val="single" w:sz="4" w:space="0" w:color="000000"/>
              <w:bottom w:val="single" w:sz="4" w:space="0" w:color="000000"/>
              <w:right w:val="nil"/>
            </w:tcBorders>
            <w:vAlign w:val="center"/>
          </w:tcPr>
          <w:p w14:paraId="0F3D39F7" w14:textId="77777777" w:rsidR="00047F88" w:rsidRDefault="00A40590">
            <w:pPr>
              <w:spacing w:after="0" w:line="259" w:lineRule="auto"/>
              <w:ind w:left="3999" w:firstLine="0"/>
            </w:pPr>
            <w:r>
              <w:rPr>
                <w:rFonts w:ascii="Calibri" w:eastAsia="Calibri" w:hAnsi="Calibri" w:cs="Calibri"/>
                <w:b/>
              </w:rPr>
              <w:t xml:space="preserve">Not reviewed in-house </w:t>
            </w:r>
            <w:r>
              <w:t xml:space="preserve"> </w:t>
            </w:r>
          </w:p>
        </w:tc>
        <w:tc>
          <w:tcPr>
            <w:tcW w:w="3119" w:type="dxa"/>
            <w:tcBorders>
              <w:top w:val="single" w:sz="4" w:space="0" w:color="000000"/>
              <w:left w:val="nil"/>
              <w:bottom w:val="single" w:sz="4" w:space="0" w:color="000000"/>
              <w:right w:val="single" w:sz="4" w:space="0" w:color="000000"/>
            </w:tcBorders>
          </w:tcPr>
          <w:p w14:paraId="3AE56277" w14:textId="77777777" w:rsidR="00047F88" w:rsidRDefault="00A40590">
            <w:pPr>
              <w:spacing w:after="0" w:line="259" w:lineRule="auto"/>
              <w:ind w:left="4" w:firstLine="0"/>
            </w:pPr>
            <w:r>
              <w:t xml:space="preserve"> </w:t>
            </w:r>
          </w:p>
        </w:tc>
      </w:tr>
      <w:tr w:rsidR="00047F88" w14:paraId="1C50143C" w14:textId="77777777">
        <w:trPr>
          <w:trHeight w:val="506"/>
        </w:trPr>
        <w:tc>
          <w:tcPr>
            <w:tcW w:w="55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F6756C" w14:textId="77777777" w:rsidR="00047F88" w:rsidRDefault="00A40590">
            <w:pPr>
              <w:spacing w:after="0" w:line="259" w:lineRule="auto"/>
              <w:ind w:left="0" w:firstLine="0"/>
              <w:rPr>
                <w:rFonts w:ascii="Calibri" w:eastAsia="Calibri" w:hAnsi="Calibri" w:cs="Calibri"/>
              </w:rPr>
            </w:pPr>
            <w:r>
              <w:rPr>
                <w:rFonts w:ascii="Calibri" w:eastAsia="Calibri" w:hAnsi="Calibri" w:cs="Calibri"/>
              </w:rPr>
              <w:t xml:space="preserve">Under care of urologist </w:t>
            </w:r>
            <w:r>
              <w:t xml:space="preserve"> </w:t>
            </w:r>
          </w:p>
          <w:p w14:paraId="6F342AD5" w14:textId="77777777" w:rsidR="008C675B" w:rsidRPr="008C675B" w:rsidRDefault="008C675B" w:rsidP="008C675B"/>
          <w:p w14:paraId="39A2DDB4" w14:textId="77777777" w:rsidR="008C675B" w:rsidRPr="008C675B" w:rsidRDefault="008C675B" w:rsidP="008C675B"/>
        </w:tc>
        <w:tc>
          <w:tcPr>
            <w:tcW w:w="1841" w:type="dxa"/>
            <w:tcBorders>
              <w:top w:val="single" w:sz="4" w:space="0" w:color="000000"/>
              <w:left w:val="single" w:sz="4" w:space="0" w:color="000000"/>
              <w:bottom w:val="single" w:sz="4" w:space="0" w:color="000000"/>
              <w:right w:val="single" w:sz="4" w:space="0" w:color="000000"/>
            </w:tcBorders>
            <w:shd w:val="clear" w:color="auto" w:fill="D9D9D9"/>
          </w:tcPr>
          <w:p w14:paraId="38200647" w14:textId="77777777" w:rsidR="00047F88" w:rsidRDefault="00A40590">
            <w:pPr>
              <w:spacing w:after="0" w:line="259" w:lineRule="auto"/>
              <w:ind w:left="11" w:firstLine="0"/>
              <w:jc w:val="center"/>
            </w:pPr>
            <w:proofErr w:type="spellStart"/>
            <w:r>
              <w:rPr>
                <w:rFonts w:ascii="Consolas" w:eastAsia="Consolas" w:hAnsi="Consolas" w:cs="Consolas"/>
              </w:rPr>
              <w:t>XaAQQ</w:t>
            </w:r>
            <w:proofErr w:type="spellEnd"/>
            <w:r>
              <w:rPr>
                <w:rFonts w:ascii="Consolas" w:eastAsia="Consolas" w:hAnsi="Consolas" w:cs="Consolas"/>
              </w:rPr>
              <w:t xml:space="preserve"> </w:t>
            </w:r>
            <w:r>
              <w:t xml:space="preserve"> </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Pr>
          <w:p w14:paraId="3F9D9B00" w14:textId="77777777" w:rsidR="00047F88" w:rsidRDefault="00A40590">
            <w:pPr>
              <w:spacing w:after="0" w:line="259" w:lineRule="auto"/>
              <w:ind w:left="15" w:firstLine="0"/>
              <w:jc w:val="center"/>
            </w:pPr>
            <w:r>
              <w:rPr>
                <w:rFonts w:ascii="Consolas" w:eastAsia="Consolas" w:hAnsi="Consolas" w:cs="Consolas"/>
              </w:rPr>
              <w:t xml:space="preserve">305552005 </w:t>
            </w:r>
            <w:r>
              <w:t xml:space="preserve"> </w:t>
            </w:r>
          </w:p>
        </w:tc>
      </w:tr>
    </w:tbl>
    <w:p w14:paraId="74B098BF" w14:textId="2E5289DC" w:rsidR="00047F88" w:rsidRDefault="00A40590" w:rsidP="008C675B">
      <w:pPr>
        <w:spacing w:after="134" w:line="259" w:lineRule="auto"/>
        <w:ind w:left="14" w:firstLine="0"/>
      </w:pPr>
      <w:r>
        <w:rPr>
          <w:rFonts w:ascii="Calibri" w:eastAsia="Calibri" w:hAnsi="Calibri" w:cs="Calibri"/>
          <w:sz w:val="22"/>
        </w:rPr>
        <w:lastRenderedPageBreak/>
        <w:t xml:space="preserve"> </w:t>
      </w:r>
      <w:r>
        <w:t xml:space="preserve">If practices add the code ‘Under care of urologist (305552005)’, the patient will be removed from the work to do list.  </w:t>
      </w:r>
    </w:p>
    <w:p w14:paraId="0DCCCCD4" w14:textId="3F5C3261" w:rsidR="00047F88" w:rsidRDefault="00A40590" w:rsidP="008C675B">
      <w:pPr>
        <w:spacing w:after="377" w:line="259" w:lineRule="auto"/>
        <w:ind w:left="14" w:firstLine="0"/>
      </w:pPr>
      <w:r>
        <w:rPr>
          <w:rFonts w:ascii="Calibri" w:eastAsia="Calibri" w:hAnsi="Calibri" w:cs="Calibri"/>
          <w:color w:val="0F4761"/>
          <w:sz w:val="32"/>
        </w:rPr>
        <w:t xml:space="preserve"> </w:t>
      </w:r>
      <w:r>
        <w:t xml:space="preserve"> </w:t>
      </w:r>
    </w:p>
    <w:p w14:paraId="04DAA8A7" w14:textId="77777777" w:rsidR="00047F88" w:rsidRDefault="00A40590">
      <w:pPr>
        <w:pStyle w:val="Heading1"/>
        <w:spacing w:after="94"/>
        <w:ind w:left="343" w:hanging="358"/>
      </w:pPr>
      <w:bookmarkStart w:id="8" w:name="_Toc200100414"/>
      <w:r>
        <w:t>Learning Disabilities</w:t>
      </w:r>
      <w:bookmarkEnd w:id="8"/>
      <w:r>
        <w:t xml:space="preserve">   </w:t>
      </w:r>
    </w:p>
    <w:p w14:paraId="5384B4A8" w14:textId="77777777" w:rsidR="00047F88" w:rsidRDefault="00A40590">
      <w:pPr>
        <w:spacing w:line="404" w:lineRule="auto"/>
        <w:ind w:left="734" w:hanging="360"/>
      </w:pPr>
      <w:r>
        <w:t xml:space="preserve">a. Practices are required to keep an </w:t>
      </w:r>
      <w:proofErr w:type="gramStart"/>
      <w:r>
        <w:t>up to date</w:t>
      </w:r>
      <w:proofErr w:type="gramEnd"/>
      <w:r>
        <w:t xml:space="preserve"> register of all patients with a Learning Disability review, and work with SWYFT to annually review this.  </w:t>
      </w:r>
    </w:p>
    <w:p w14:paraId="25136E65" w14:textId="77777777" w:rsidR="00047F88" w:rsidRDefault="00A40590">
      <w:pPr>
        <w:numPr>
          <w:ilvl w:val="0"/>
          <w:numId w:val="6"/>
        </w:numPr>
        <w:spacing w:after="137"/>
        <w:ind w:left="734" w:hanging="360"/>
      </w:pPr>
      <w:r>
        <w:t xml:space="preserve">For List validation contact </w:t>
      </w:r>
      <w:r>
        <w:rPr>
          <w:b/>
        </w:rPr>
        <w:t>Zohfina Moughal</w:t>
      </w:r>
      <w:r>
        <w:t xml:space="preserve"> &lt;</w:t>
      </w:r>
      <w:r>
        <w:rPr>
          <w:u w:val="single" w:color="000000"/>
        </w:rPr>
        <w:t>Zohfina.Moughal@swyt.nhs.uk</w:t>
      </w:r>
      <w:r>
        <w:t xml:space="preserve">&gt;  </w:t>
      </w:r>
    </w:p>
    <w:p w14:paraId="757ED89A" w14:textId="77777777" w:rsidR="00047F88" w:rsidRDefault="00A40590">
      <w:pPr>
        <w:numPr>
          <w:ilvl w:val="0"/>
          <w:numId w:val="6"/>
        </w:numPr>
        <w:spacing w:line="412" w:lineRule="auto"/>
        <w:ind w:left="734" w:hanging="360"/>
      </w:pPr>
      <w:r>
        <w:t xml:space="preserve">Support is also available from </w:t>
      </w:r>
      <w:r>
        <w:rPr>
          <w:b/>
        </w:rPr>
        <w:t xml:space="preserve">Deborah Gittins, </w:t>
      </w:r>
      <w:r>
        <w:t xml:space="preserve">Strategic Health Facilitation Lead, </w:t>
      </w:r>
      <w:r>
        <w:rPr>
          <w:u w:val="single" w:color="000000"/>
        </w:rPr>
        <w:t xml:space="preserve">deborah.gittins@swyt.nhs.uk </w:t>
      </w:r>
      <w:r>
        <w:rPr>
          <w:b/>
        </w:rPr>
        <w:t>07920478314</w:t>
      </w:r>
      <w:r>
        <w:t xml:space="preserve">  </w:t>
      </w:r>
    </w:p>
    <w:p w14:paraId="1E4889D4" w14:textId="77777777" w:rsidR="00047F88" w:rsidRDefault="00A40590">
      <w:pPr>
        <w:spacing w:after="278" w:line="259" w:lineRule="auto"/>
        <w:ind w:left="14" w:firstLine="0"/>
      </w:pPr>
      <w:r>
        <w:t xml:space="preserve">  </w:t>
      </w:r>
    </w:p>
    <w:p w14:paraId="5FDC437C" w14:textId="77777777" w:rsidR="00047F88" w:rsidRDefault="00A40590">
      <w:pPr>
        <w:spacing w:line="404" w:lineRule="auto"/>
        <w:ind w:left="734" w:hanging="360"/>
      </w:pPr>
      <w:r>
        <w:t xml:space="preserve">b. Practices are required to contact 100% of patients on the Learning Disability register and invite for a learning disability health check.  </w:t>
      </w:r>
    </w:p>
    <w:p w14:paraId="2015D21A" w14:textId="77777777" w:rsidR="00047F88" w:rsidRDefault="00A40590">
      <w:pPr>
        <w:numPr>
          <w:ilvl w:val="0"/>
          <w:numId w:val="7"/>
        </w:numPr>
        <w:spacing w:line="413" w:lineRule="auto"/>
        <w:ind w:left="734" w:hanging="360"/>
      </w:pPr>
      <w:r>
        <w:t xml:space="preserve">As a part of this contact, Practices should review the reasonable adjustments recorded and made for each patient, to ensure that they capture and represent the patient’s needs.  </w:t>
      </w:r>
    </w:p>
    <w:p w14:paraId="0029F210" w14:textId="77777777" w:rsidR="00047F88" w:rsidRDefault="00A40590">
      <w:pPr>
        <w:numPr>
          <w:ilvl w:val="0"/>
          <w:numId w:val="7"/>
        </w:numPr>
        <w:spacing w:line="403" w:lineRule="auto"/>
        <w:ind w:left="734" w:hanging="360"/>
      </w:pPr>
      <w:r>
        <w:t xml:space="preserve">90% of patients with a learning disability are required to attend and complete their health check.  </w:t>
      </w:r>
    </w:p>
    <w:p w14:paraId="6437EF48" w14:textId="1E38B8A6" w:rsidR="00047F88" w:rsidRDefault="00A40590">
      <w:pPr>
        <w:numPr>
          <w:ilvl w:val="0"/>
          <w:numId w:val="7"/>
        </w:numPr>
        <w:spacing w:after="31" w:line="383" w:lineRule="auto"/>
        <w:ind w:left="734" w:hanging="360"/>
      </w:pPr>
      <w:r>
        <w:t xml:space="preserve">Where a patient declines a health check invitation, they are to be contacted by a Practice clinician, who is ideally known to the patient, and encouraged to have the health check. Where a patient declines the health check following this conversation, a personalised care adjustment code can be added to the patient record.   </w:t>
      </w:r>
    </w:p>
    <w:p w14:paraId="50E38216" w14:textId="77777777" w:rsidR="00047F88" w:rsidRDefault="00A40590">
      <w:pPr>
        <w:numPr>
          <w:ilvl w:val="0"/>
          <w:numId w:val="7"/>
        </w:numPr>
        <w:spacing w:after="81" w:line="412" w:lineRule="auto"/>
        <w:ind w:left="734" w:hanging="360"/>
      </w:pPr>
      <w:r>
        <w:t xml:space="preserve">Practices are required to use the Ardens template within the clinical system to complete the health check.   </w:t>
      </w:r>
    </w:p>
    <w:p w14:paraId="4302618E" w14:textId="77777777" w:rsidR="00047F88" w:rsidRDefault="00A40590">
      <w:pPr>
        <w:spacing w:after="276" w:line="259" w:lineRule="auto"/>
        <w:ind w:left="14" w:firstLine="0"/>
      </w:pPr>
      <w:r>
        <w:t xml:space="preserve">  </w:t>
      </w:r>
    </w:p>
    <w:p w14:paraId="4D655D13" w14:textId="77777777" w:rsidR="00047F88" w:rsidRDefault="00A40590">
      <w:pPr>
        <w:spacing w:line="406" w:lineRule="auto"/>
        <w:ind w:left="734" w:hanging="360"/>
      </w:pPr>
      <w:r>
        <w:t xml:space="preserve">c. Practices are required to complete annual medication reviews for patients with a learning disability, in line with STOMP.   </w:t>
      </w:r>
    </w:p>
    <w:p w14:paraId="44B08F99" w14:textId="77777777" w:rsidR="00047F88" w:rsidRDefault="00A40590">
      <w:pPr>
        <w:spacing w:after="156" w:line="259" w:lineRule="auto"/>
        <w:ind w:left="384"/>
      </w:pPr>
      <w:r>
        <w:rPr>
          <w:rFonts w:ascii="Segoe UI Symbol" w:eastAsia="Segoe UI Symbol" w:hAnsi="Segoe UI Symbol" w:cs="Segoe UI Symbol"/>
        </w:rPr>
        <w:t>•</w:t>
      </w:r>
      <w:hyperlink r:id="rId42">
        <w:r>
          <w:t xml:space="preserve"> </w:t>
        </w:r>
      </w:hyperlink>
      <w:hyperlink r:id="rId43">
        <w:r>
          <w:rPr>
            <w:color w:val="467886"/>
            <w:u w:val="single" w:color="467886"/>
          </w:rPr>
          <w:t>NHS England » STOMP</w:t>
        </w:r>
      </w:hyperlink>
      <w:hyperlink r:id="rId44">
        <w:r>
          <w:rPr>
            <w:color w:val="467886"/>
            <w:u w:val="single" w:color="467886"/>
          </w:rPr>
          <w:t xml:space="preserve"> </w:t>
        </w:r>
      </w:hyperlink>
      <w:hyperlink r:id="rId45">
        <w:r>
          <w:rPr>
            <w:color w:val="467886"/>
            <w:u w:val="single" w:color="467886"/>
          </w:rPr>
          <w:t>–</w:t>
        </w:r>
      </w:hyperlink>
      <w:hyperlink r:id="rId46">
        <w:r>
          <w:rPr>
            <w:color w:val="467886"/>
            <w:u w:val="single" w:color="467886"/>
          </w:rPr>
          <w:t xml:space="preserve"> </w:t>
        </w:r>
      </w:hyperlink>
      <w:hyperlink r:id="rId47">
        <w:r>
          <w:rPr>
            <w:color w:val="467886"/>
            <w:u w:val="single" w:color="467886"/>
          </w:rPr>
          <w:t>Stopping the over medication of people with a learning disability</w:t>
        </w:r>
      </w:hyperlink>
      <w:hyperlink r:id="rId48">
        <w:r>
          <w:rPr>
            <w:color w:val="467886"/>
            <w:u w:val="single" w:color="467886"/>
          </w:rPr>
          <w:t>,</w:t>
        </w:r>
      </w:hyperlink>
      <w:hyperlink r:id="rId49">
        <w:r>
          <w:rPr>
            <w:color w:val="467886"/>
          </w:rPr>
          <w:t xml:space="preserve"> </w:t>
        </w:r>
      </w:hyperlink>
    </w:p>
    <w:p w14:paraId="4481B76D" w14:textId="77777777" w:rsidR="00047F88" w:rsidRDefault="0095499B">
      <w:pPr>
        <w:spacing w:after="297" w:line="259" w:lineRule="auto"/>
        <w:ind w:left="745"/>
      </w:pPr>
      <w:hyperlink r:id="rId50">
        <w:r w:rsidR="00A40590">
          <w:rPr>
            <w:color w:val="467886"/>
            <w:u w:val="single" w:color="467886"/>
          </w:rPr>
          <w:t>autism or bot</w:t>
        </w:r>
      </w:hyperlink>
      <w:hyperlink r:id="rId51">
        <w:r w:rsidR="00A40590">
          <w:rPr>
            <w:color w:val="467886"/>
            <w:u w:val="single" w:color="467886"/>
          </w:rPr>
          <w:t>h</w:t>
        </w:r>
      </w:hyperlink>
      <w:hyperlink r:id="rId52">
        <w:r w:rsidR="00A40590">
          <w:t xml:space="preserve">  </w:t>
        </w:r>
      </w:hyperlink>
    </w:p>
    <w:p w14:paraId="3F669814" w14:textId="77777777" w:rsidR="00047F88" w:rsidRDefault="00A40590">
      <w:pPr>
        <w:spacing w:after="318" w:line="259" w:lineRule="auto"/>
        <w:ind w:left="14" w:firstLine="0"/>
      </w:pPr>
      <w:r>
        <w:t xml:space="preserve">  </w:t>
      </w:r>
    </w:p>
    <w:p w14:paraId="5DE51C0B" w14:textId="77777777" w:rsidR="00047F88" w:rsidRDefault="00A40590">
      <w:pPr>
        <w:numPr>
          <w:ilvl w:val="0"/>
          <w:numId w:val="8"/>
        </w:numPr>
        <w:spacing w:after="149" w:line="388" w:lineRule="auto"/>
        <w:ind w:left="734" w:hanging="360"/>
      </w:pPr>
      <w:r>
        <w:lastRenderedPageBreak/>
        <w:t xml:space="preserve">Practices are required to complete a quarterly review of patients that DNA/were not brought, and these patients should be followed up through a clinical contact.  N.B. Further information to follow  </w:t>
      </w:r>
    </w:p>
    <w:p w14:paraId="3971B799" w14:textId="77777777" w:rsidR="00047F88" w:rsidRDefault="00A40590">
      <w:pPr>
        <w:spacing w:after="0" w:line="259" w:lineRule="auto"/>
        <w:ind w:left="14" w:firstLine="0"/>
      </w:pPr>
      <w:r>
        <w:t xml:space="preserve">  </w:t>
      </w:r>
    </w:p>
    <w:p w14:paraId="5A9D4E1C" w14:textId="77777777" w:rsidR="00047F88" w:rsidRDefault="00A40590">
      <w:pPr>
        <w:numPr>
          <w:ilvl w:val="0"/>
          <w:numId w:val="8"/>
        </w:numPr>
        <w:spacing w:line="406" w:lineRule="auto"/>
        <w:ind w:left="734" w:hanging="360"/>
      </w:pPr>
      <w:r>
        <w:t xml:space="preserve">Practices are required to complete a quarterly review of the Learning Disability register to identify any deaths and ensure that deaths have been reported through LeDer.   </w:t>
      </w:r>
    </w:p>
    <w:p w14:paraId="5FCA66BB" w14:textId="77777777" w:rsidR="00047F88" w:rsidRDefault="00A40590">
      <w:pPr>
        <w:numPr>
          <w:ilvl w:val="0"/>
          <w:numId w:val="8"/>
        </w:numPr>
        <w:spacing w:line="404" w:lineRule="auto"/>
        <w:ind w:left="734" w:hanging="360"/>
      </w:pPr>
      <w:r>
        <w:t xml:space="preserve">Practices are required to identify a representative to regularly attend the LD SIG (80% of meetings).   </w:t>
      </w:r>
    </w:p>
    <w:p w14:paraId="72D3F69D" w14:textId="77777777" w:rsidR="00047F88" w:rsidRDefault="00A40590">
      <w:pPr>
        <w:spacing w:after="133"/>
        <w:ind w:left="745"/>
      </w:pPr>
      <w:r>
        <w:t xml:space="preserve">N.B. Further information to follow  </w:t>
      </w:r>
    </w:p>
    <w:p w14:paraId="48A8C757" w14:textId="77777777" w:rsidR="00047F88" w:rsidRDefault="00A40590">
      <w:pPr>
        <w:spacing w:after="160" w:line="259" w:lineRule="auto"/>
        <w:ind w:left="735" w:firstLine="0"/>
      </w:pPr>
      <w:r>
        <w:t xml:space="preserve">  </w:t>
      </w:r>
    </w:p>
    <w:p w14:paraId="0DF43A70" w14:textId="77777777" w:rsidR="00047F88" w:rsidRDefault="00A40590">
      <w:pPr>
        <w:numPr>
          <w:ilvl w:val="0"/>
          <w:numId w:val="8"/>
        </w:numPr>
        <w:spacing w:line="403" w:lineRule="auto"/>
        <w:ind w:left="734" w:hanging="360"/>
      </w:pPr>
      <w:r>
        <w:t xml:space="preserve">Practices are required to engage with the LD ACE training and increase participation over 2025.   </w:t>
      </w:r>
    </w:p>
    <w:p w14:paraId="6D728864" w14:textId="77777777" w:rsidR="00047F88" w:rsidRDefault="00A40590">
      <w:pPr>
        <w:spacing w:after="133"/>
        <w:ind w:left="745"/>
      </w:pPr>
      <w:r>
        <w:t xml:space="preserve">N.B. Further information to follow  </w:t>
      </w:r>
    </w:p>
    <w:p w14:paraId="5DE75CE3" w14:textId="77777777" w:rsidR="00047F88" w:rsidRDefault="00A40590">
      <w:pPr>
        <w:spacing w:after="160" w:line="259" w:lineRule="auto"/>
        <w:ind w:left="735" w:firstLine="0"/>
      </w:pPr>
      <w:r>
        <w:t xml:space="preserve">  </w:t>
      </w:r>
    </w:p>
    <w:p w14:paraId="0FE35459" w14:textId="77777777" w:rsidR="00047F88" w:rsidRDefault="00A40590">
      <w:pPr>
        <w:numPr>
          <w:ilvl w:val="0"/>
          <w:numId w:val="8"/>
        </w:numPr>
        <w:spacing w:line="403" w:lineRule="auto"/>
        <w:ind w:left="734" w:hanging="360"/>
      </w:pPr>
      <w:r>
        <w:t xml:space="preserve">Practices will be required to participate in a quality review of health </w:t>
      </w:r>
      <w:proofErr w:type="gramStart"/>
      <w:r>
        <w:t>checks  N.B.</w:t>
      </w:r>
      <w:proofErr w:type="gramEnd"/>
      <w:r>
        <w:t xml:space="preserve"> Further information to follow  </w:t>
      </w:r>
    </w:p>
    <w:p w14:paraId="1F2792AE" w14:textId="77777777" w:rsidR="00047F88" w:rsidRDefault="00A40590">
      <w:pPr>
        <w:spacing w:after="457" w:line="259" w:lineRule="auto"/>
        <w:ind w:left="735" w:firstLine="0"/>
      </w:pPr>
      <w:r>
        <w:t xml:space="preserve">  </w:t>
      </w:r>
    </w:p>
    <w:p w14:paraId="4C32E777" w14:textId="77777777" w:rsidR="00047F88" w:rsidRDefault="00A40590">
      <w:pPr>
        <w:ind w:left="9"/>
      </w:pPr>
      <w:r>
        <w:t xml:space="preserve">This indicator will be identified and monitored via the BI Dashboard using the following codes.   </w:t>
      </w:r>
    </w:p>
    <w:tbl>
      <w:tblPr>
        <w:tblStyle w:val="TableGrid"/>
        <w:tblW w:w="10454" w:type="dxa"/>
        <w:tblInd w:w="28" w:type="dxa"/>
        <w:tblCellMar>
          <w:top w:w="70" w:type="dxa"/>
          <w:left w:w="11" w:type="dxa"/>
          <w:right w:w="104" w:type="dxa"/>
        </w:tblCellMar>
        <w:tblLook w:val="04A0" w:firstRow="1" w:lastRow="0" w:firstColumn="1" w:lastColumn="0" w:noHBand="0" w:noVBand="1"/>
      </w:tblPr>
      <w:tblGrid>
        <w:gridCol w:w="6402"/>
        <w:gridCol w:w="1134"/>
        <w:gridCol w:w="2918"/>
      </w:tblGrid>
      <w:tr w:rsidR="00047F88" w14:paraId="14C73E90" w14:textId="77777777">
        <w:trPr>
          <w:trHeight w:val="622"/>
        </w:trPr>
        <w:tc>
          <w:tcPr>
            <w:tcW w:w="6402" w:type="dxa"/>
            <w:tcBorders>
              <w:top w:val="single" w:sz="4" w:space="0" w:color="000000"/>
              <w:left w:val="single" w:sz="4" w:space="0" w:color="000000"/>
              <w:bottom w:val="single" w:sz="4" w:space="0" w:color="000000"/>
              <w:right w:val="single" w:sz="4" w:space="0" w:color="000000"/>
            </w:tcBorders>
            <w:shd w:val="clear" w:color="auto" w:fill="002060"/>
          </w:tcPr>
          <w:p w14:paraId="57E69A4B" w14:textId="77777777" w:rsidR="00047F88" w:rsidRDefault="00A40590">
            <w:pPr>
              <w:spacing w:after="0" w:line="259" w:lineRule="auto"/>
              <w:ind w:left="0" w:firstLine="0"/>
            </w:pPr>
            <w:r>
              <w:rPr>
                <w:rFonts w:ascii="Calibri" w:eastAsia="Calibri" w:hAnsi="Calibri" w:cs="Calibri"/>
                <w:color w:val="FFFFFF"/>
              </w:rPr>
              <w:t>WPPC7 Code specification</w:t>
            </w:r>
            <w:r>
              <w:rPr>
                <w:color w:val="FFFFFF"/>
              </w:rPr>
              <w:t xml:space="preserve"> </w:t>
            </w:r>
            <w: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002060"/>
          </w:tcPr>
          <w:p w14:paraId="44BA15D3" w14:textId="77777777" w:rsidR="00047F88" w:rsidRDefault="00A40590">
            <w:pPr>
              <w:spacing w:after="0" w:line="259" w:lineRule="auto"/>
              <w:ind w:left="94" w:firstLine="0"/>
              <w:jc w:val="center"/>
            </w:pPr>
            <w:r>
              <w:rPr>
                <w:rFonts w:ascii="Calibri" w:eastAsia="Calibri" w:hAnsi="Calibri" w:cs="Calibri"/>
                <w:color w:val="FFFFFF"/>
              </w:rPr>
              <w:t>CTv3</w:t>
            </w:r>
            <w:r>
              <w:rPr>
                <w:color w:val="FFFFFF"/>
              </w:rPr>
              <w:t xml:space="preserve"> </w:t>
            </w:r>
            <w:r>
              <w:t xml:space="preserve"> </w:t>
            </w:r>
          </w:p>
        </w:tc>
        <w:tc>
          <w:tcPr>
            <w:tcW w:w="2918" w:type="dxa"/>
            <w:tcBorders>
              <w:top w:val="single" w:sz="4" w:space="0" w:color="000000"/>
              <w:left w:val="single" w:sz="4" w:space="0" w:color="000000"/>
              <w:bottom w:val="single" w:sz="4" w:space="0" w:color="000000"/>
              <w:right w:val="single" w:sz="4" w:space="0" w:color="000000"/>
            </w:tcBorders>
            <w:shd w:val="clear" w:color="auto" w:fill="002060"/>
          </w:tcPr>
          <w:p w14:paraId="31E40CAE" w14:textId="77777777" w:rsidR="00047F88" w:rsidRDefault="00A40590">
            <w:pPr>
              <w:spacing w:after="0" w:line="259" w:lineRule="auto"/>
              <w:ind w:left="91" w:firstLine="0"/>
              <w:jc w:val="center"/>
            </w:pPr>
            <w:r>
              <w:rPr>
                <w:rFonts w:ascii="Calibri" w:eastAsia="Calibri" w:hAnsi="Calibri" w:cs="Calibri"/>
                <w:color w:val="FFFFFF"/>
              </w:rPr>
              <w:t>SNOMED</w:t>
            </w:r>
            <w:r>
              <w:rPr>
                <w:color w:val="FFFFFF"/>
              </w:rPr>
              <w:t xml:space="preserve"> </w:t>
            </w:r>
            <w:r>
              <w:t xml:space="preserve"> </w:t>
            </w:r>
          </w:p>
        </w:tc>
      </w:tr>
      <w:tr w:rsidR="00047F88" w14:paraId="731EF477" w14:textId="77777777">
        <w:trPr>
          <w:trHeight w:val="652"/>
        </w:trPr>
        <w:tc>
          <w:tcPr>
            <w:tcW w:w="7536" w:type="dxa"/>
            <w:gridSpan w:val="2"/>
            <w:tcBorders>
              <w:top w:val="single" w:sz="4" w:space="0" w:color="000000"/>
              <w:left w:val="single" w:sz="4" w:space="0" w:color="000000"/>
              <w:bottom w:val="single" w:sz="4" w:space="0" w:color="000000"/>
              <w:right w:val="nil"/>
            </w:tcBorders>
          </w:tcPr>
          <w:p w14:paraId="3AB7DB80" w14:textId="77777777" w:rsidR="00047F88" w:rsidRDefault="00A40590">
            <w:pPr>
              <w:spacing w:after="0" w:line="259" w:lineRule="auto"/>
              <w:ind w:left="4124" w:firstLine="0"/>
            </w:pPr>
            <w:r>
              <w:rPr>
                <w:rFonts w:ascii="Calibri" w:eastAsia="Calibri" w:hAnsi="Calibri" w:cs="Calibri"/>
                <w:b/>
              </w:rPr>
              <w:t>LD Health Check done</w:t>
            </w:r>
            <w:r>
              <w:t xml:space="preserve">  </w:t>
            </w:r>
          </w:p>
        </w:tc>
        <w:tc>
          <w:tcPr>
            <w:tcW w:w="2918" w:type="dxa"/>
            <w:tcBorders>
              <w:top w:val="single" w:sz="4" w:space="0" w:color="000000"/>
              <w:left w:val="nil"/>
              <w:bottom w:val="single" w:sz="4" w:space="0" w:color="000000"/>
              <w:right w:val="single" w:sz="4" w:space="0" w:color="000000"/>
            </w:tcBorders>
          </w:tcPr>
          <w:p w14:paraId="3A6C9864" w14:textId="77777777" w:rsidR="00047F88" w:rsidRDefault="00A40590">
            <w:pPr>
              <w:spacing w:after="0" w:line="259" w:lineRule="auto"/>
              <w:ind w:left="1" w:firstLine="0"/>
            </w:pPr>
            <w:r>
              <w:t xml:space="preserve"> </w:t>
            </w:r>
          </w:p>
        </w:tc>
      </w:tr>
      <w:tr w:rsidR="00047F88" w14:paraId="0B080722" w14:textId="77777777">
        <w:trPr>
          <w:trHeight w:val="650"/>
        </w:trPr>
        <w:tc>
          <w:tcPr>
            <w:tcW w:w="6402" w:type="dxa"/>
            <w:tcBorders>
              <w:top w:val="single" w:sz="4" w:space="0" w:color="000000"/>
              <w:left w:val="single" w:sz="4" w:space="0" w:color="000000"/>
              <w:bottom w:val="single" w:sz="4" w:space="0" w:color="000000"/>
              <w:right w:val="single" w:sz="4" w:space="0" w:color="000000"/>
            </w:tcBorders>
          </w:tcPr>
          <w:p w14:paraId="059565A8" w14:textId="77777777" w:rsidR="00047F88" w:rsidRDefault="00A40590">
            <w:pPr>
              <w:spacing w:after="0" w:line="259" w:lineRule="auto"/>
              <w:ind w:left="0" w:firstLine="0"/>
            </w:pPr>
            <w:r>
              <w:rPr>
                <w:rFonts w:ascii="Calibri" w:eastAsia="Calibri" w:hAnsi="Calibri" w:cs="Calibri"/>
              </w:rPr>
              <w:t>Learning disabilities health assessment</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F698B36" w14:textId="77777777" w:rsidR="00047F88" w:rsidRDefault="00A40590">
            <w:pPr>
              <w:spacing w:after="0" w:line="259" w:lineRule="auto"/>
              <w:ind w:left="0" w:right="134" w:firstLine="0"/>
              <w:jc w:val="right"/>
            </w:pPr>
            <w:proofErr w:type="spellStart"/>
            <w:r>
              <w:rPr>
                <w:rFonts w:ascii="Consolas" w:eastAsia="Consolas" w:hAnsi="Consolas" w:cs="Consolas"/>
              </w:rPr>
              <w:t>XaJmb</w:t>
            </w:r>
            <w:proofErr w:type="spellEnd"/>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1F0E84C4" w14:textId="77777777" w:rsidR="00047F88" w:rsidRDefault="00A40590">
            <w:pPr>
              <w:spacing w:after="0" w:line="259" w:lineRule="auto"/>
              <w:ind w:left="92" w:firstLine="0"/>
              <w:jc w:val="center"/>
            </w:pPr>
            <w:r>
              <w:rPr>
                <w:rFonts w:ascii="Consolas" w:eastAsia="Consolas" w:hAnsi="Consolas" w:cs="Consolas"/>
              </w:rPr>
              <w:t>413126003</w:t>
            </w:r>
            <w:r>
              <w:t xml:space="preserve">  </w:t>
            </w:r>
          </w:p>
        </w:tc>
      </w:tr>
      <w:tr w:rsidR="00047F88" w14:paraId="0116D0F8" w14:textId="77777777">
        <w:trPr>
          <w:trHeight w:val="651"/>
        </w:trPr>
        <w:tc>
          <w:tcPr>
            <w:tcW w:w="6402" w:type="dxa"/>
            <w:tcBorders>
              <w:top w:val="single" w:sz="4" w:space="0" w:color="000000"/>
              <w:left w:val="single" w:sz="4" w:space="0" w:color="000000"/>
              <w:bottom w:val="single" w:sz="4" w:space="0" w:color="000000"/>
              <w:right w:val="single" w:sz="4" w:space="0" w:color="000000"/>
            </w:tcBorders>
          </w:tcPr>
          <w:p w14:paraId="4E06521B" w14:textId="77777777" w:rsidR="00047F88" w:rsidRDefault="00A40590">
            <w:pPr>
              <w:spacing w:after="0" w:line="259" w:lineRule="auto"/>
              <w:ind w:left="0" w:firstLine="0"/>
            </w:pPr>
            <w:r>
              <w:rPr>
                <w:rFonts w:ascii="Calibri" w:eastAsia="Calibri" w:hAnsi="Calibri" w:cs="Calibri"/>
              </w:rPr>
              <w:t>Learning disabilities annual health assessment</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388BCD5" w14:textId="77777777" w:rsidR="00047F88" w:rsidRDefault="00A40590">
            <w:pPr>
              <w:spacing w:after="0" w:line="259" w:lineRule="auto"/>
              <w:ind w:left="0" w:right="134" w:firstLine="0"/>
              <w:jc w:val="right"/>
            </w:pPr>
            <w:r>
              <w:rPr>
                <w:rFonts w:ascii="Consolas" w:eastAsia="Consolas" w:hAnsi="Consolas" w:cs="Consolas"/>
              </w:rPr>
              <w:t>XaL3Q</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0FC12E38" w14:textId="77777777" w:rsidR="00047F88" w:rsidRDefault="00A40590">
            <w:pPr>
              <w:spacing w:after="0" w:line="259" w:lineRule="auto"/>
              <w:ind w:left="91" w:firstLine="0"/>
              <w:jc w:val="center"/>
            </w:pPr>
            <w:r>
              <w:rPr>
                <w:rFonts w:ascii="Consolas" w:eastAsia="Consolas" w:hAnsi="Consolas" w:cs="Consolas"/>
              </w:rPr>
              <w:t>199751000000100</w:t>
            </w:r>
            <w:r>
              <w:t xml:space="preserve">  </w:t>
            </w:r>
          </w:p>
        </w:tc>
      </w:tr>
      <w:tr w:rsidR="00047F88" w14:paraId="1C1CF6DB" w14:textId="77777777">
        <w:trPr>
          <w:trHeight w:val="650"/>
        </w:trPr>
        <w:tc>
          <w:tcPr>
            <w:tcW w:w="6402" w:type="dxa"/>
            <w:tcBorders>
              <w:top w:val="single" w:sz="4" w:space="0" w:color="000000"/>
              <w:left w:val="single" w:sz="4" w:space="0" w:color="000000"/>
              <w:bottom w:val="single" w:sz="4" w:space="0" w:color="000000"/>
              <w:right w:val="single" w:sz="4" w:space="0" w:color="000000"/>
            </w:tcBorders>
          </w:tcPr>
          <w:p w14:paraId="635B7D87" w14:textId="77777777" w:rsidR="00047F88" w:rsidRDefault="00A40590">
            <w:pPr>
              <w:spacing w:after="0" w:line="259" w:lineRule="auto"/>
              <w:ind w:left="0" w:firstLine="0"/>
            </w:pPr>
            <w:r>
              <w:rPr>
                <w:rFonts w:ascii="Calibri" w:eastAsia="Calibri" w:hAnsi="Calibri" w:cs="Calibri"/>
              </w:rPr>
              <w:t>Learning disability health examination</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47EB902A" w14:textId="77777777" w:rsidR="00047F88" w:rsidRDefault="00A40590">
            <w:pPr>
              <w:spacing w:after="0" w:line="259" w:lineRule="auto"/>
              <w:ind w:left="0" w:right="134" w:firstLine="0"/>
              <w:jc w:val="right"/>
            </w:pPr>
            <w:r>
              <w:rPr>
                <w:rFonts w:ascii="Consolas" w:eastAsia="Consolas" w:hAnsi="Consolas" w:cs="Consolas"/>
              </w:rPr>
              <w:t>XaPx2</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330684AF" w14:textId="77777777" w:rsidR="00047F88" w:rsidRDefault="00A40590">
            <w:pPr>
              <w:spacing w:after="0" w:line="259" w:lineRule="auto"/>
              <w:ind w:left="92" w:firstLine="0"/>
              <w:jc w:val="center"/>
            </w:pPr>
            <w:r>
              <w:rPr>
                <w:rFonts w:ascii="Consolas" w:eastAsia="Consolas" w:hAnsi="Consolas" w:cs="Consolas"/>
              </w:rPr>
              <w:t>442127005</w:t>
            </w:r>
            <w:r>
              <w:t xml:space="preserve">  </w:t>
            </w:r>
          </w:p>
        </w:tc>
      </w:tr>
      <w:tr w:rsidR="00047F88" w14:paraId="4C05F3DC" w14:textId="77777777" w:rsidTr="001E1926">
        <w:trPr>
          <w:trHeight w:val="772"/>
        </w:trPr>
        <w:tc>
          <w:tcPr>
            <w:tcW w:w="7536" w:type="dxa"/>
            <w:gridSpan w:val="2"/>
            <w:tcBorders>
              <w:top w:val="single" w:sz="4" w:space="0" w:color="000000"/>
              <w:left w:val="single" w:sz="4" w:space="0" w:color="000000"/>
              <w:bottom w:val="single" w:sz="4" w:space="0" w:color="000000"/>
              <w:right w:val="nil"/>
            </w:tcBorders>
          </w:tcPr>
          <w:p w14:paraId="1E36FBC3" w14:textId="77777777" w:rsidR="00047F88" w:rsidRDefault="00A40590">
            <w:pPr>
              <w:spacing w:after="0" w:line="259" w:lineRule="auto"/>
              <w:ind w:left="3901" w:firstLine="0"/>
            </w:pPr>
            <w:r>
              <w:rPr>
                <w:rFonts w:ascii="Calibri" w:eastAsia="Calibri" w:hAnsi="Calibri" w:cs="Calibri"/>
                <w:b/>
              </w:rPr>
              <w:t>LD Health Check invitation</w:t>
            </w:r>
            <w:r>
              <w:t xml:space="preserve">  </w:t>
            </w:r>
          </w:p>
        </w:tc>
        <w:tc>
          <w:tcPr>
            <w:tcW w:w="2918" w:type="dxa"/>
            <w:tcBorders>
              <w:top w:val="single" w:sz="4" w:space="0" w:color="000000"/>
              <w:left w:val="nil"/>
              <w:bottom w:val="single" w:sz="4" w:space="0" w:color="000000"/>
              <w:right w:val="single" w:sz="4" w:space="0" w:color="000000"/>
            </w:tcBorders>
          </w:tcPr>
          <w:p w14:paraId="3E653744" w14:textId="77777777" w:rsidR="00047F88" w:rsidRDefault="00A40590">
            <w:pPr>
              <w:spacing w:after="0" w:line="259" w:lineRule="auto"/>
              <w:ind w:left="1" w:firstLine="0"/>
            </w:pPr>
            <w:r>
              <w:t xml:space="preserve"> </w:t>
            </w:r>
          </w:p>
        </w:tc>
      </w:tr>
      <w:tr w:rsidR="00047F88" w14:paraId="00133719" w14:textId="77777777" w:rsidTr="001E1926">
        <w:trPr>
          <w:trHeight w:val="487"/>
        </w:trPr>
        <w:tc>
          <w:tcPr>
            <w:tcW w:w="6402" w:type="dxa"/>
            <w:tcBorders>
              <w:top w:val="single" w:sz="4" w:space="0" w:color="000000"/>
              <w:left w:val="single" w:sz="4" w:space="0" w:color="000000"/>
              <w:bottom w:val="single" w:sz="4" w:space="0" w:color="000000"/>
              <w:right w:val="single" w:sz="4" w:space="0" w:color="000000"/>
            </w:tcBorders>
          </w:tcPr>
          <w:p w14:paraId="1B6915B1" w14:textId="77777777" w:rsidR="00047F88" w:rsidRDefault="00A40590">
            <w:pPr>
              <w:spacing w:after="0" w:line="259" w:lineRule="auto"/>
              <w:ind w:left="0" w:firstLine="0"/>
            </w:pPr>
            <w:r>
              <w:rPr>
                <w:rFonts w:ascii="Calibri" w:eastAsia="Calibri" w:hAnsi="Calibri" w:cs="Calibri"/>
              </w:rPr>
              <w:t>Learning disability annual health check invitation</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971E7D1" w14:textId="77777777" w:rsidR="00047F88" w:rsidRDefault="00A40590">
            <w:pPr>
              <w:spacing w:after="0" w:line="259" w:lineRule="auto"/>
              <w:ind w:left="0" w:right="134" w:firstLine="0"/>
              <w:jc w:val="right"/>
            </w:pPr>
            <w:r>
              <w:rPr>
                <w:rFonts w:ascii="Consolas" w:eastAsia="Consolas" w:hAnsi="Consolas" w:cs="Consolas"/>
              </w:rPr>
              <w:t>XaR7S</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11D6FF77" w14:textId="77777777" w:rsidR="00047F88" w:rsidRDefault="00A40590">
            <w:pPr>
              <w:spacing w:after="0" w:line="259" w:lineRule="auto"/>
              <w:ind w:left="91" w:firstLine="0"/>
              <w:jc w:val="center"/>
            </w:pPr>
            <w:r>
              <w:rPr>
                <w:rFonts w:ascii="Consolas" w:eastAsia="Consolas" w:hAnsi="Consolas" w:cs="Consolas"/>
              </w:rPr>
              <w:t>520801000000100</w:t>
            </w:r>
            <w:r>
              <w:t xml:space="preserve">  </w:t>
            </w:r>
          </w:p>
        </w:tc>
      </w:tr>
      <w:tr w:rsidR="00047F88" w14:paraId="213EB8E4" w14:textId="77777777" w:rsidTr="001E1926">
        <w:trPr>
          <w:trHeight w:val="454"/>
        </w:trPr>
        <w:tc>
          <w:tcPr>
            <w:tcW w:w="6402" w:type="dxa"/>
            <w:tcBorders>
              <w:top w:val="single" w:sz="4" w:space="0" w:color="000000"/>
              <w:left w:val="single" w:sz="4" w:space="0" w:color="000000"/>
              <w:bottom w:val="single" w:sz="4" w:space="0" w:color="000000"/>
              <w:right w:val="single" w:sz="4" w:space="0" w:color="000000"/>
            </w:tcBorders>
          </w:tcPr>
          <w:p w14:paraId="7C357CC4" w14:textId="77777777" w:rsidR="00047F88" w:rsidRDefault="00A40590">
            <w:pPr>
              <w:spacing w:after="0" w:line="259" w:lineRule="auto"/>
              <w:ind w:left="0" w:firstLine="0"/>
            </w:pPr>
            <w:r>
              <w:rPr>
                <w:rFonts w:ascii="Calibri" w:eastAsia="Calibri" w:hAnsi="Calibri" w:cs="Calibri"/>
              </w:rPr>
              <w:lastRenderedPageBreak/>
              <w:t>Learning disability annual health check invitation email</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B005E5F" w14:textId="77777777" w:rsidR="00047F88" w:rsidRDefault="00A40590">
            <w:pPr>
              <w:spacing w:after="0" w:line="259" w:lineRule="auto"/>
              <w:ind w:left="0" w:right="134" w:firstLine="0"/>
              <w:jc w:val="right"/>
            </w:pPr>
            <w:proofErr w:type="spellStart"/>
            <w:r>
              <w:rPr>
                <w:rFonts w:ascii="Consolas" w:eastAsia="Consolas" w:hAnsi="Consolas" w:cs="Consolas"/>
              </w:rPr>
              <w:t>XagLa</w:t>
            </w:r>
            <w:proofErr w:type="spellEnd"/>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48312AAB" w14:textId="77777777" w:rsidR="00047F88" w:rsidRDefault="00A40590">
            <w:pPr>
              <w:spacing w:after="0" w:line="259" w:lineRule="auto"/>
              <w:ind w:left="94" w:firstLine="0"/>
              <w:jc w:val="center"/>
            </w:pPr>
            <w:r>
              <w:rPr>
                <w:rFonts w:ascii="Consolas" w:eastAsia="Consolas" w:hAnsi="Consolas" w:cs="Consolas"/>
              </w:rPr>
              <w:t>1083091000000103</w:t>
            </w:r>
            <w:r>
              <w:t xml:space="preserve">  </w:t>
            </w:r>
          </w:p>
        </w:tc>
      </w:tr>
      <w:tr w:rsidR="00047F88" w14:paraId="7C293E67" w14:textId="77777777" w:rsidTr="001E1926">
        <w:trPr>
          <w:trHeight w:val="450"/>
        </w:trPr>
        <w:tc>
          <w:tcPr>
            <w:tcW w:w="6402" w:type="dxa"/>
            <w:tcBorders>
              <w:top w:val="single" w:sz="4" w:space="0" w:color="000000"/>
              <w:left w:val="single" w:sz="4" w:space="0" w:color="000000"/>
              <w:bottom w:val="single" w:sz="4" w:space="0" w:color="000000"/>
              <w:right w:val="single" w:sz="4" w:space="0" w:color="000000"/>
            </w:tcBorders>
          </w:tcPr>
          <w:p w14:paraId="7E47C357" w14:textId="77777777" w:rsidR="00047F88" w:rsidRDefault="00A40590">
            <w:pPr>
              <w:spacing w:after="0" w:line="259" w:lineRule="auto"/>
              <w:ind w:left="0" w:firstLine="0"/>
            </w:pPr>
            <w:r>
              <w:rPr>
                <w:rFonts w:ascii="Calibri" w:eastAsia="Calibri" w:hAnsi="Calibri" w:cs="Calibri"/>
              </w:rPr>
              <w:t>Learning disability annual health check invitation SMS</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21DC982" w14:textId="77777777" w:rsidR="00047F88" w:rsidRDefault="00A40590">
            <w:pPr>
              <w:spacing w:after="0" w:line="259" w:lineRule="auto"/>
              <w:ind w:left="0" w:right="134" w:firstLine="0"/>
              <w:jc w:val="right"/>
            </w:pPr>
            <w:proofErr w:type="spellStart"/>
            <w:r>
              <w:rPr>
                <w:rFonts w:ascii="Consolas" w:eastAsia="Consolas" w:hAnsi="Consolas" w:cs="Consolas"/>
              </w:rPr>
              <w:t>XagLX</w:t>
            </w:r>
            <w:proofErr w:type="spellEnd"/>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6BC83F17" w14:textId="77777777" w:rsidR="00047F88" w:rsidRDefault="00A40590">
            <w:pPr>
              <w:spacing w:after="0" w:line="259" w:lineRule="auto"/>
              <w:ind w:left="94" w:firstLine="0"/>
              <w:jc w:val="center"/>
            </w:pPr>
            <w:r>
              <w:rPr>
                <w:rFonts w:ascii="Consolas" w:eastAsia="Consolas" w:hAnsi="Consolas" w:cs="Consolas"/>
              </w:rPr>
              <w:t>1083061000000109</w:t>
            </w:r>
            <w:r>
              <w:t xml:space="preserve">  </w:t>
            </w:r>
          </w:p>
        </w:tc>
      </w:tr>
      <w:tr w:rsidR="00047F88" w14:paraId="759AC6B8" w14:textId="77777777" w:rsidTr="001E1926">
        <w:trPr>
          <w:trHeight w:val="418"/>
        </w:trPr>
        <w:tc>
          <w:tcPr>
            <w:tcW w:w="6402" w:type="dxa"/>
            <w:tcBorders>
              <w:top w:val="single" w:sz="4" w:space="0" w:color="000000"/>
              <w:left w:val="single" w:sz="4" w:space="0" w:color="000000"/>
              <w:bottom w:val="single" w:sz="4" w:space="0" w:color="000000"/>
              <w:right w:val="single" w:sz="4" w:space="0" w:color="000000"/>
            </w:tcBorders>
          </w:tcPr>
          <w:p w14:paraId="554BE8BB" w14:textId="77777777" w:rsidR="00047F88" w:rsidRDefault="00A40590">
            <w:pPr>
              <w:spacing w:after="0" w:line="259" w:lineRule="auto"/>
              <w:ind w:left="0" w:firstLine="0"/>
            </w:pPr>
            <w:r>
              <w:rPr>
                <w:rFonts w:ascii="Calibri" w:eastAsia="Calibri" w:hAnsi="Calibri" w:cs="Calibri"/>
              </w:rPr>
              <w:t xml:space="preserve">Learning disability annual health check </w:t>
            </w:r>
            <w:proofErr w:type="spellStart"/>
            <w:r>
              <w:rPr>
                <w:rFonts w:ascii="Calibri" w:eastAsia="Calibri" w:hAnsi="Calibri" w:cs="Calibri"/>
              </w:rPr>
              <w:t>invtation</w:t>
            </w:r>
            <w:proofErr w:type="spellEnd"/>
            <w:r>
              <w:rPr>
                <w:rFonts w:ascii="Calibri" w:eastAsia="Calibri" w:hAnsi="Calibri" w:cs="Calibri"/>
              </w:rPr>
              <w:t xml:space="preserve"> 1st letter</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C2C3CC0" w14:textId="77777777" w:rsidR="00047F88" w:rsidRDefault="00A40590">
            <w:pPr>
              <w:spacing w:after="0" w:line="259" w:lineRule="auto"/>
              <w:ind w:left="0" w:right="134" w:firstLine="0"/>
              <w:jc w:val="right"/>
            </w:pPr>
            <w:r>
              <w:rPr>
                <w:rFonts w:ascii="Consolas" w:eastAsia="Consolas" w:hAnsi="Consolas" w:cs="Consolas"/>
              </w:rPr>
              <w:t>XaW0U</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28238464" w14:textId="77777777" w:rsidR="00047F88" w:rsidRDefault="00A40590">
            <w:pPr>
              <w:spacing w:after="0" w:line="259" w:lineRule="auto"/>
              <w:ind w:left="91" w:firstLine="0"/>
              <w:jc w:val="center"/>
            </w:pPr>
            <w:r>
              <w:rPr>
                <w:rFonts w:ascii="Consolas" w:eastAsia="Consolas" w:hAnsi="Consolas" w:cs="Consolas"/>
              </w:rPr>
              <w:t>712781000000107</w:t>
            </w:r>
            <w:r>
              <w:t xml:space="preserve">  </w:t>
            </w:r>
          </w:p>
        </w:tc>
      </w:tr>
      <w:tr w:rsidR="00047F88" w14:paraId="1D03F5D5" w14:textId="77777777" w:rsidTr="001E1926">
        <w:trPr>
          <w:trHeight w:val="386"/>
        </w:trPr>
        <w:tc>
          <w:tcPr>
            <w:tcW w:w="6402" w:type="dxa"/>
            <w:tcBorders>
              <w:top w:val="single" w:sz="4" w:space="0" w:color="000000"/>
              <w:left w:val="single" w:sz="4" w:space="0" w:color="000000"/>
              <w:bottom w:val="single" w:sz="4" w:space="0" w:color="000000"/>
              <w:right w:val="single" w:sz="4" w:space="0" w:color="000000"/>
            </w:tcBorders>
          </w:tcPr>
          <w:p w14:paraId="4DC66B3E" w14:textId="77777777" w:rsidR="00047F88" w:rsidRDefault="00A40590">
            <w:pPr>
              <w:spacing w:after="0" w:line="259" w:lineRule="auto"/>
              <w:ind w:left="0" w:firstLine="0"/>
            </w:pPr>
            <w:r>
              <w:rPr>
                <w:rFonts w:ascii="Calibri" w:eastAsia="Calibri" w:hAnsi="Calibri" w:cs="Calibri"/>
              </w:rPr>
              <w:t xml:space="preserve">Learning disability annual health check </w:t>
            </w:r>
            <w:proofErr w:type="spellStart"/>
            <w:r>
              <w:rPr>
                <w:rFonts w:ascii="Calibri" w:eastAsia="Calibri" w:hAnsi="Calibri" w:cs="Calibri"/>
              </w:rPr>
              <w:t>invtation</w:t>
            </w:r>
            <w:proofErr w:type="spellEnd"/>
            <w:r>
              <w:rPr>
                <w:rFonts w:ascii="Calibri" w:eastAsia="Calibri" w:hAnsi="Calibri" w:cs="Calibri"/>
              </w:rPr>
              <w:t xml:space="preserve"> 2nd letter</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00D00AA" w14:textId="77777777" w:rsidR="00047F88" w:rsidRDefault="00A40590">
            <w:pPr>
              <w:spacing w:after="0" w:line="259" w:lineRule="auto"/>
              <w:ind w:left="0" w:right="134" w:firstLine="0"/>
              <w:jc w:val="right"/>
            </w:pPr>
            <w:r>
              <w:rPr>
                <w:rFonts w:ascii="Consolas" w:eastAsia="Consolas" w:hAnsi="Consolas" w:cs="Consolas"/>
              </w:rPr>
              <w:t>XaW0V</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1DDF5D1D" w14:textId="77777777" w:rsidR="00047F88" w:rsidRDefault="00A40590">
            <w:pPr>
              <w:spacing w:after="0" w:line="259" w:lineRule="auto"/>
              <w:ind w:left="91" w:firstLine="0"/>
              <w:jc w:val="center"/>
            </w:pPr>
            <w:r>
              <w:rPr>
                <w:rFonts w:ascii="Consolas" w:eastAsia="Consolas" w:hAnsi="Consolas" w:cs="Consolas"/>
              </w:rPr>
              <w:t>712801000000108</w:t>
            </w:r>
            <w:r>
              <w:t xml:space="preserve">  </w:t>
            </w:r>
          </w:p>
        </w:tc>
      </w:tr>
      <w:tr w:rsidR="00047F88" w14:paraId="7456D5CD" w14:textId="77777777">
        <w:tblPrEx>
          <w:tblCellMar>
            <w:top w:w="71" w:type="dxa"/>
          </w:tblCellMar>
        </w:tblPrEx>
        <w:trPr>
          <w:trHeight w:val="651"/>
        </w:trPr>
        <w:tc>
          <w:tcPr>
            <w:tcW w:w="6402" w:type="dxa"/>
            <w:tcBorders>
              <w:top w:val="single" w:sz="4" w:space="0" w:color="000000"/>
              <w:left w:val="single" w:sz="4" w:space="0" w:color="000000"/>
              <w:bottom w:val="single" w:sz="4" w:space="0" w:color="000000"/>
              <w:right w:val="single" w:sz="4" w:space="0" w:color="000000"/>
            </w:tcBorders>
          </w:tcPr>
          <w:p w14:paraId="1AD02F58" w14:textId="77777777" w:rsidR="00047F88" w:rsidRDefault="00A40590">
            <w:pPr>
              <w:spacing w:after="0" w:line="259" w:lineRule="auto"/>
              <w:ind w:left="0" w:firstLine="0"/>
            </w:pPr>
            <w:r>
              <w:rPr>
                <w:rFonts w:ascii="Calibri" w:eastAsia="Calibri" w:hAnsi="Calibri" w:cs="Calibri"/>
              </w:rPr>
              <w:t xml:space="preserve">Learning disability annual health check </w:t>
            </w:r>
            <w:proofErr w:type="spellStart"/>
            <w:r>
              <w:rPr>
                <w:rFonts w:ascii="Calibri" w:eastAsia="Calibri" w:hAnsi="Calibri" w:cs="Calibri"/>
              </w:rPr>
              <w:t>invtation</w:t>
            </w:r>
            <w:proofErr w:type="spellEnd"/>
            <w:r>
              <w:rPr>
                <w:rFonts w:ascii="Calibri" w:eastAsia="Calibri" w:hAnsi="Calibri" w:cs="Calibri"/>
              </w:rPr>
              <w:t xml:space="preserve"> 3rd letter</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B4F579" w14:textId="77777777" w:rsidR="00047F88" w:rsidRDefault="00A40590">
            <w:pPr>
              <w:spacing w:after="0" w:line="259" w:lineRule="auto"/>
              <w:ind w:left="0" w:right="134" w:firstLine="0"/>
              <w:jc w:val="right"/>
            </w:pPr>
            <w:r>
              <w:rPr>
                <w:rFonts w:ascii="Consolas" w:eastAsia="Consolas" w:hAnsi="Consolas" w:cs="Consolas"/>
              </w:rPr>
              <w:t>XaW0W</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1C39E6C5" w14:textId="77777777" w:rsidR="00047F88" w:rsidRDefault="00A40590">
            <w:pPr>
              <w:spacing w:after="0" w:line="259" w:lineRule="auto"/>
              <w:ind w:left="91" w:firstLine="0"/>
              <w:jc w:val="center"/>
            </w:pPr>
            <w:r>
              <w:rPr>
                <w:rFonts w:ascii="Consolas" w:eastAsia="Consolas" w:hAnsi="Consolas" w:cs="Consolas"/>
              </w:rPr>
              <w:t>712821000000104</w:t>
            </w:r>
            <w:r>
              <w:t xml:space="preserve">  </w:t>
            </w:r>
          </w:p>
        </w:tc>
      </w:tr>
      <w:tr w:rsidR="00047F88" w14:paraId="7C2E6142" w14:textId="77777777">
        <w:tblPrEx>
          <w:tblCellMar>
            <w:top w:w="71" w:type="dxa"/>
          </w:tblCellMar>
        </w:tblPrEx>
        <w:trPr>
          <w:trHeight w:val="650"/>
        </w:trPr>
        <w:tc>
          <w:tcPr>
            <w:tcW w:w="6402" w:type="dxa"/>
            <w:tcBorders>
              <w:top w:val="single" w:sz="4" w:space="0" w:color="000000"/>
              <w:left w:val="single" w:sz="4" w:space="0" w:color="000000"/>
              <w:bottom w:val="single" w:sz="4" w:space="0" w:color="000000"/>
              <w:right w:val="single" w:sz="4" w:space="0" w:color="000000"/>
            </w:tcBorders>
          </w:tcPr>
          <w:p w14:paraId="42550931" w14:textId="77777777" w:rsidR="00047F88" w:rsidRDefault="00A40590">
            <w:pPr>
              <w:spacing w:after="0" w:line="259" w:lineRule="auto"/>
              <w:ind w:left="0" w:firstLine="0"/>
            </w:pPr>
            <w:r>
              <w:rPr>
                <w:rFonts w:ascii="Calibri" w:eastAsia="Calibri" w:hAnsi="Calibri" w:cs="Calibri"/>
              </w:rPr>
              <w:t>Learning disability annual health check letter invitation</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34E700C" w14:textId="77777777" w:rsidR="00047F88" w:rsidRDefault="00A40590">
            <w:pPr>
              <w:spacing w:after="0" w:line="259" w:lineRule="auto"/>
              <w:ind w:left="0" w:right="134" w:firstLine="0"/>
              <w:jc w:val="right"/>
            </w:pPr>
            <w:r>
              <w:rPr>
                <w:rFonts w:ascii="Consolas" w:eastAsia="Consolas" w:hAnsi="Consolas" w:cs="Consolas"/>
              </w:rPr>
              <w:t>XaR8N</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032D4EA2" w14:textId="77777777" w:rsidR="00047F88" w:rsidRDefault="00A40590">
            <w:pPr>
              <w:spacing w:after="0" w:line="259" w:lineRule="auto"/>
              <w:ind w:left="91" w:firstLine="0"/>
              <w:jc w:val="center"/>
            </w:pPr>
            <w:r>
              <w:rPr>
                <w:rFonts w:ascii="Consolas" w:eastAsia="Consolas" w:hAnsi="Consolas" w:cs="Consolas"/>
              </w:rPr>
              <w:t>521421000000100</w:t>
            </w:r>
            <w:r>
              <w:t xml:space="preserve">  </w:t>
            </w:r>
          </w:p>
        </w:tc>
      </w:tr>
      <w:tr w:rsidR="00047F88" w14:paraId="3FAB3725" w14:textId="77777777">
        <w:tblPrEx>
          <w:tblCellMar>
            <w:top w:w="71" w:type="dxa"/>
          </w:tblCellMar>
        </w:tblPrEx>
        <w:trPr>
          <w:trHeight w:val="650"/>
        </w:trPr>
        <w:tc>
          <w:tcPr>
            <w:tcW w:w="6402" w:type="dxa"/>
            <w:tcBorders>
              <w:top w:val="single" w:sz="4" w:space="0" w:color="000000"/>
              <w:left w:val="single" w:sz="4" w:space="0" w:color="000000"/>
              <w:bottom w:val="single" w:sz="4" w:space="0" w:color="000000"/>
              <w:right w:val="single" w:sz="4" w:space="0" w:color="000000"/>
            </w:tcBorders>
          </w:tcPr>
          <w:p w14:paraId="1A561AF7" w14:textId="77777777" w:rsidR="00047F88" w:rsidRDefault="00A40590">
            <w:pPr>
              <w:spacing w:after="0" w:line="259" w:lineRule="auto"/>
              <w:ind w:left="0" w:firstLine="0"/>
            </w:pPr>
            <w:r>
              <w:rPr>
                <w:rFonts w:ascii="Calibri" w:eastAsia="Calibri" w:hAnsi="Calibri" w:cs="Calibri"/>
              </w:rPr>
              <w:t>Learning disability annual health check telephone invitation</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4553531" w14:textId="77777777" w:rsidR="00047F88" w:rsidRDefault="00A40590">
            <w:pPr>
              <w:spacing w:after="0" w:line="259" w:lineRule="auto"/>
              <w:ind w:left="0" w:right="134" w:firstLine="0"/>
              <w:jc w:val="right"/>
            </w:pPr>
            <w:r>
              <w:rPr>
                <w:rFonts w:ascii="Consolas" w:eastAsia="Consolas" w:hAnsi="Consolas" w:cs="Consolas"/>
              </w:rPr>
              <w:t>XaR7U</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03E6933D" w14:textId="77777777" w:rsidR="00047F88" w:rsidRDefault="00A40590">
            <w:pPr>
              <w:spacing w:after="0" w:line="259" w:lineRule="auto"/>
              <w:ind w:left="91" w:firstLine="0"/>
              <w:jc w:val="center"/>
            </w:pPr>
            <w:r>
              <w:rPr>
                <w:rFonts w:ascii="Consolas" w:eastAsia="Consolas" w:hAnsi="Consolas" w:cs="Consolas"/>
              </w:rPr>
              <w:t>520841000000102</w:t>
            </w:r>
            <w:r>
              <w:t xml:space="preserve">  </w:t>
            </w:r>
          </w:p>
        </w:tc>
      </w:tr>
      <w:tr w:rsidR="00047F88" w14:paraId="5861E5DF" w14:textId="77777777">
        <w:tblPrEx>
          <w:tblCellMar>
            <w:top w:w="71" w:type="dxa"/>
          </w:tblCellMar>
        </w:tblPrEx>
        <w:trPr>
          <w:trHeight w:val="650"/>
        </w:trPr>
        <w:tc>
          <w:tcPr>
            <w:tcW w:w="6402" w:type="dxa"/>
            <w:tcBorders>
              <w:top w:val="single" w:sz="4" w:space="0" w:color="000000"/>
              <w:left w:val="single" w:sz="4" w:space="0" w:color="000000"/>
              <w:bottom w:val="single" w:sz="4" w:space="0" w:color="000000"/>
              <w:right w:val="single" w:sz="4" w:space="0" w:color="000000"/>
            </w:tcBorders>
          </w:tcPr>
          <w:p w14:paraId="266F51D2" w14:textId="77777777" w:rsidR="00047F88" w:rsidRDefault="00A40590">
            <w:pPr>
              <w:spacing w:after="0" w:line="259" w:lineRule="auto"/>
              <w:ind w:left="0" w:firstLine="0"/>
            </w:pPr>
            <w:r>
              <w:rPr>
                <w:rFonts w:ascii="Calibri" w:eastAsia="Calibri" w:hAnsi="Calibri" w:cs="Calibri"/>
              </w:rPr>
              <w:t>Learning disability annual health check verbal invitation</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7A2B4CA" w14:textId="77777777" w:rsidR="00047F88" w:rsidRDefault="00A40590">
            <w:pPr>
              <w:spacing w:after="0" w:line="259" w:lineRule="auto"/>
              <w:ind w:left="0" w:right="134" w:firstLine="0"/>
              <w:jc w:val="right"/>
            </w:pPr>
            <w:r>
              <w:rPr>
                <w:rFonts w:ascii="Consolas" w:eastAsia="Consolas" w:hAnsi="Consolas" w:cs="Consolas"/>
              </w:rPr>
              <w:t>XaR7T</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57FE7882" w14:textId="77777777" w:rsidR="00047F88" w:rsidRDefault="00A40590">
            <w:pPr>
              <w:spacing w:after="0" w:line="259" w:lineRule="auto"/>
              <w:ind w:left="91" w:firstLine="0"/>
              <w:jc w:val="center"/>
            </w:pPr>
            <w:r>
              <w:rPr>
                <w:rFonts w:ascii="Consolas" w:eastAsia="Consolas" w:hAnsi="Consolas" w:cs="Consolas"/>
              </w:rPr>
              <w:t>520821000000109</w:t>
            </w:r>
            <w:r>
              <w:t xml:space="preserve">  </w:t>
            </w:r>
          </w:p>
        </w:tc>
      </w:tr>
      <w:tr w:rsidR="00047F88" w14:paraId="74F7ED26" w14:textId="77777777">
        <w:tblPrEx>
          <w:tblCellMar>
            <w:top w:w="71" w:type="dxa"/>
          </w:tblCellMar>
        </w:tblPrEx>
        <w:trPr>
          <w:trHeight w:val="653"/>
        </w:trPr>
        <w:tc>
          <w:tcPr>
            <w:tcW w:w="6402" w:type="dxa"/>
            <w:tcBorders>
              <w:top w:val="single" w:sz="4" w:space="0" w:color="000000"/>
              <w:left w:val="single" w:sz="4" w:space="0" w:color="000000"/>
              <w:bottom w:val="single" w:sz="4" w:space="0" w:color="000000"/>
              <w:right w:val="single" w:sz="4" w:space="0" w:color="000000"/>
            </w:tcBorders>
          </w:tcPr>
          <w:p w14:paraId="3EBC8343" w14:textId="77777777" w:rsidR="00047F88" w:rsidRDefault="00A40590">
            <w:pPr>
              <w:spacing w:after="0" w:line="259" w:lineRule="auto"/>
              <w:ind w:left="0" w:firstLine="0"/>
            </w:pPr>
            <w:r>
              <w:rPr>
                <w:rFonts w:ascii="Calibri" w:eastAsia="Calibri" w:hAnsi="Calibri" w:cs="Calibri"/>
              </w:rPr>
              <w:t xml:space="preserve">Learning disabilities health action plan offered </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0486B7" w14:textId="77777777" w:rsidR="00047F88" w:rsidRDefault="00A40590">
            <w:pPr>
              <w:spacing w:after="0" w:line="259" w:lineRule="auto"/>
              <w:ind w:left="658" w:firstLine="0"/>
            </w:pPr>
            <w:r>
              <w:rPr>
                <w:rFonts w:ascii="Consolas" w:eastAsia="Consolas" w:hAnsi="Consolas" w:cs="Consolas"/>
              </w:rPr>
              <w:t xml:space="preserve"> </w:t>
            </w:r>
            <w:r>
              <w:t xml:space="preserve">  </w:t>
            </w:r>
          </w:p>
        </w:tc>
        <w:tc>
          <w:tcPr>
            <w:tcW w:w="2918" w:type="dxa"/>
            <w:tcBorders>
              <w:top w:val="single" w:sz="4" w:space="0" w:color="000000"/>
              <w:left w:val="single" w:sz="4" w:space="0" w:color="000000"/>
              <w:bottom w:val="single" w:sz="4" w:space="0" w:color="000000"/>
              <w:right w:val="single" w:sz="4" w:space="0" w:color="000000"/>
            </w:tcBorders>
          </w:tcPr>
          <w:p w14:paraId="05B11178" w14:textId="77777777" w:rsidR="00047F88" w:rsidRDefault="00A40590">
            <w:pPr>
              <w:spacing w:after="0" w:line="259" w:lineRule="auto"/>
              <w:ind w:left="91" w:firstLine="0"/>
              <w:jc w:val="center"/>
            </w:pPr>
            <w:r>
              <w:rPr>
                <w:rFonts w:ascii="Consolas" w:eastAsia="Consolas" w:hAnsi="Consolas" w:cs="Consolas"/>
              </w:rPr>
              <w:t>112861000000101</w:t>
            </w:r>
            <w:r>
              <w:t xml:space="preserve">  </w:t>
            </w:r>
          </w:p>
        </w:tc>
      </w:tr>
      <w:tr w:rsidR="00047F88" w14:paraId="5746DB74" w14:textId="77777777">
        <w:tblPrEx>
          <w:tblCellMar>
            <w:top w:w="71" w:type="dxa"/>
          </w:tblCellMar>
        </w:tblPrEx>
        <w:trPr>
          <w:trHeight w:val="568"/>
        </w:trPr>
        <w:tc>
          <w:tcPr>
            <w:tcW w:w="6402" w:type="dxa"/>
            <w:tcBorders>
              <w:top w:val="single" w:sz="4" w:space="0" w:color="000000"/>
              <w:left w:val="single" w:sz="4" w:space="0" w:color="000000"/>
              <w:bottom w:val="single" w:sz="29" w:space="0" w:color="D9D9D9"/>
              <w:right w:val="nil"/>
            </w:tcBorders>
          </w:tcPr>
          <w:p w14:paraId="6651D2B9" w14:textId="77777777" w:rsidR="00047F88" w:rsidRDefault="00A40590">
            <w:pPr>
              <w:spacing w:after="0" w:line="259" w:lineRule="auto"/>
              <w:ind w:left="0" w:right="506" w:firstLine="0"/>
              <w:jc w:val="right"/>
            </w:pPr>
            <w:r>
              <w:rPr>
                <w:rFonts w:ascii="Calibri" w:eastAsia="Calibri" w:hAnsi="Calibri" w:cs="Calibri"/>
                <w:b/>
              </w:rPr>
              <w:t>Exclusions</w:t>
            </w:r>
            <w:r>
              <w:t xml:space="preserve"> </w:t>
            </w:r>
          </w:p>
        </w:tc>
        <w:tc>
          <w:tcPr>
            <w:tcW w:w="1134" w:type="dxa"/>
            <w:tcBorders>
              <w:top w:val="single" w:sz="4" w:space="0" w:color="000000"/>
              <w:left w:val="nil"/>
              <w:bottom w:val="single" w:sz="6" w:space="0" w:color="D9D9D9"/>
              <w:right w:val="nil"/>
            </w:tcBorders>
          </w:tcPr>
          <w:p w14:paraId="6C0DF03A" w14:textId="77777777" w:rsidR="00047F88" w:rsidRDefault="00A40590">
            <w:pPr>
              <w:spacing w:after="0" w:line="259" w:lineRule="auto"/>
              <w:ind w:left="2" w:firstLine="0"/>
            </w:pPr>
            <w:r>
              <w:t xml:space="preserve"> </w:t>
            </w:r>
          </w:p>
        </w:tc>
        <w:tc>
          <w:tcPr>
            <w:tcW w:w="2918" w:type="dxa"/>
            <w:tcBorders>
              <w:top w:val="single" w:sz="4" w:space="0" w:color="000000"/>
              <w:left w:val="nil"/>
              <w:bottom w:val="single" w:sz="29" w:space="0" w:color="D9D9D9"/>
              <w:right w:val="single" w:sz="4" w:space="0" w:color="000000"/>
            </w:tcBorders>
          </w:tcPr>
          <w:p w14:paraId="6DC5C5EC" w14:textId="77777777" w:rsidR="00047F88" w:rsidRDefault="00A40590">
            <w:pPr>
              <w:spacing w:after="0" w:line="259" w:lineRule="auto"/>
              <w:ind w:left="1" w:firstLine="0"/>
            </w:pPr>
            <w:r>
              <w:t xml:space="preserve"> </w:t>
            </w:r>
          </w:p>
        </w:tc>
      </w:tr>
      <w:tr w:rsidR="00047F88" w14:paraId="095184E7" w14:textId="77777777">
        <w:tblPrEx>
          <w:tblCellMar>
            <w:top w:w="71" w:type="dxa"/>
          </w:tblCellMar>
        </w:tblPrEx>
        <w:trPr>
          <w:trHeight w:val="622"/>
        </w:trPr>
        <w:tc>
          <w:tcPr>
            <w:tcW w:w="6402" w:type="dxa"/>
            <w:tcBorders>
              <w:top w:val="single" w:sz="29" w:space="0" w:color="D9D9D9"/>
              <w:left w:val="single" w:sz="4" w:space="0" w:color="000000"/>
              <w:bottom w:val="single" w:sz="4" w:space="0" w:color="000000"/>
              <w:right w:val="single" w:sz="4" w:space="0" w:color="000000"/>
            </w:tcBorders>
            <w:shd w:val="clear" w:color="auto" w:fill="D9D9D9"/>
          </w:tcPr>
          <w:p w14:paraId="545DE08F" w14:textId="77777777" w:rsidR="00047F88" w:rsidRDefault="00A40590">
            <w:pPr>
              <w:spacing w:after="0" w:line="259" w:lineRule="auto"/>
              <w:ind w:left="0" w:firstLine="0"/>
            </w:pPr>
            <w:r>
              <w:rPr>
                <w:rFonts w:ascii="Calibri" w:eastAsia="Calibri" w:hAnsi="Calibri" w:cs="Calibri"/>
              </w:rPr>
              <w:t>Learning disabilities annual health assessment declined</w:t>
            </w:r>
            <w:r>
              <w:t xml:space="preserve">  </w:t>
            </w:r>
          </w:p>
        </w:tc>
        <w:tc>
          <w:tcPr>
            <w:tcW w:w="1134" w:type="dxa"/>
            <w:tcBorders>
              <w:top w:val="single" w:sz="6" w:space="0" w:color="D9D9D9"/>
              <w:left w:val="single" w:sz="4" w:space="0" w:color="000000"/>
              <w:bottom w:val="single" w:sz="4" w:space="0" w:color="000000"/>
              <w:right w:val="single" w:sz="4" w:space="0" w:color="000000"/>
            </w:tcBorders>
            <w:shd w:val="clear" w:color="auto" w:fill="D9D9D9"/>
          </w:tcPr>
          <w:p w14:paraId="307CAB9C" w14:textId="77777777" w:rsidR="00047F88" w:rsidRDefault="00A40590">
            <w:pPr>
              <w:spacing w:after="0" w:line="259" w:lineRule="auto"/>
              <w:ind w:left="0" w:right="134" w:firstLine="0"/>
              <w:jc w:val="right"/>
            </w:pPr>
            <w:proofErr w:type="spellStart"/>
            <w:r>
              <w:rPr>
                <w:rFonts w:ascii="Consolas" w:eastAsia="Consolas" w:hAnsi="Consolas" w:cs="Consolas"/>
              </w:rPr>
              <w:t>XaQnv</w:t>
            </w:r>
            <w:proofErr w:type="spellEnd"/>
            <w:r>
              <w:t xml:space="preserve">  </w:t>
            </w:r>
          </w:p>
        </w:tc>
        <w:tc>
          <w:tcPr>
            <w:tcW w:w="2918" w:type="dxa"/>
            <w:tcBorders>
              <w:top w:val="single" w:sz="29" w:space="0" w:color="D9D9D9"/>
              <w:left w:val="single" w:sz="4" w:space="0" w:color="000000"/>
              <w:bottom w:val="single" w:sz="4" w:space="0" w:color="000000"/>
              <w:right w:val="single" w:sz="4" w:space="0" w:color="000000"/>
            </w:tcBorders>
            <w:shd w:val="clear" w:color="auto" w:fill="D9D9D9"/>
          </w:tcPr>
          <w:p w14:paraId="39D05B76" w14:textId="77777777" w:rsidR="00047F88" w:rsidRDefault="00A40590">
            <w:pPr>
              <w:spacing w:after="0" w:line="259" w:lineRule="auto"/>
              <w:ind w:left="144" w:firstLine="0"/>
              <w:jc w:val="center"/>
            </w:pPr>
            <w:r>
              <w:rPr>
                <w:rFonts w:ascii="Consolas" w:eastAsia="Consolas" w:hAnsi="Consolas" w:cs="Consolas"/>
              </w:rPr>
              <w:t>514021000000103</w:t>
            </w:r>
            <w:r>
              <w:t xml:space="preserve">  </w:t>
            </w:r>
          </w:p>
        </w:tc>
      </w:tr>
    </w:tbl>
    <w:p w14:paraId="0DE03ED6" w14:textId="511E90B5" w:rsidR="00047F88" w:rsidRDefault="00A40590" w:rsidP="001E1926">
      <w:pPr>
        <w:spacing w:after="299" w:line="259" w:lineRule="auto"/>
        <w:ind w:left="14" w:firstLine="0"/>
      </w:pPr>
      <w:r>
        <w:rPr>
          <w:sz w:val="16"/>
        </w:rPr>
        <w:t xml:space="preserve"> </w:t>
      </w:r>
      <w:r>
        <w:t xml:space="preserve">   </w:t>
      </w:r>
      <w:r>
        <w:tab/>
      </w:r>
      <w:r>
        <w:rPr>
          <w:rFonts w:ascii="Calibri" w:eastAsia="Calibri" w:hAnsi="Calibri" w:cs="Calibri"/>
          <w:color w:val="0F4761"/>
          <w:sz w:val="32"/>
        </w:rPr>
        <w:t xml:space="preserve"> </w:t>
      </w:r>
      <w:r>
        <w:t xml:space="preserve"> </w:t>
      </w:r>
      <w:r>
        <w:tab/>
        <w:t xml:space="preserve"> </w:t>
      </w:r>
    </w:p>
    <w:p w14:paraId="6ED74D3D" w14:textId="77777777" w:rsidR="00047F88" w:rsidRDefault="00A40590">
      <w:pPr>
        <w:pStyle w:val="Heading1"/>
        <w:spacing w:after="95"/>
        <w:ind w:left="343" w:hanging="358"/>
      </w:pPr>
      <w:bookmarkStart w:id="9" w:name="_Toc200100415"/>
      <w:r>
        <w:t>SMI</w:t>
      </w:r>
      <w:bookmarkEnd w:id="9"/>
      <w:r>
        <w:t xml:space="preserve">   </w:t>
      </w:r>
    </w:p>
    <w:p w14:paraId="54BB1186" w14:textId="77777777" w:rsidR="00047F88" w:rsidRDefault="00A40590">
      <w:pPr>
        <w:spacing w:line="404" w:lineRule="auto"/>
        <w:ind w:left="9"/>
      </w:pPr>
      <w:r>
        <w:t xml:space="preserve">Practices must keep an up-to-date register of people living with bipolar disorder, schizophrenia and other psychoses who require monitoring of their physical and mental health.   </w:t>
      </w:r>
    </w:p>
    <w:p w14:paraId="279C1EF8" w14:textId="77777777" w:rsidR="00047F88" w:rsidRDefault="00A40590">
      <w:pPr>
        <w:spacing w:after="160" w:line="259" w:lineRule="auto"/>
        <w:ind w:left="14" w:firstLine="0"/>
      </w:pPr>
      <w:r>
        <w:t xml:space="preserve">  </w:t>
      </w:r>
    </w:p>
    <w:p w14:paraId="2B5CC90A" w14:textId="77777777" w:rsidR="00047F88" w:rsidRDefault="00A40590">
      <w:pPr>
        <w:spacing w:line="411" w:lineRule="auto"/>
        <w:ind w:left="1079" w:right="202" w:hanging="1080"/>
      </w:pPr>
      <w:r>
        <w:t xml:space="preserve">Practices must contact 100% of patients to invite them to attend for their SMI health check.   • </w:t>
      </w:r>
      <w:r>
        <w:tab/>
        <w:t xml:space="preserve">Where a patient does not respond or DNAs, the Practice must follow up this patient to reoffer an invitation, and to ensure that one of these contacts is clinical.   </w:t>
      </w:r>
    </w:p>
    <w:p w14:paraId="21996046" w14:textId="77777777" w:rsidR="00047F88" w:rsidRDefault="00A40590">
      <w:pPr>
        <w:numPr>
          <w:ilvl w:val="0"/>
          <w:numId w:val="9"/>
        </w:numPr>
        <w:spacing w:line="390" w:lineRule="auto"/>
        <w:ind w:hanging="360"/>
      </w:pPr>
      <w:r>
        <w:t xml:space="preserve">The clinical contact should ensure the patient understands the benefits of the annual health check and aid to alleviate any worries or barrier the patient may have in attending.   </w:t>
      </w:r>
    </w:p>
    <w:p w14:paraId="140F1687" w14:textId="77777777" w:rsidR="00047F88" w:rsidRDefault="00A40590">
      <w:pPr>
        <w:numPr>
          <w:ilvl w:val="0"/>
          <w:numId w:val="9"/>
        </w:numPr>
        <w:spacing w:line="412" w:lineRule="auto"/>
        <w:ind w:hanging="360"/>
      </w:pPr>
      <w:r>
        <w:t xml:space="preserve">65% of patients with SMI are required to attend and complete their health check, with </w:t>
      </w:r>
      <w:r>
        <w:rPr>
          <w:b/>
          <w:u w:val="single" w:color="000000"/>
        </w:rPr>
        <w:t>all</w:t>
      </w:r>
      <w:r>
        <w:t xml:space="preserve"> 6 elements of the ‘core’ annual SMI health check completed.   </w:t>
      </w:r>
    </w:p>
    <w:p w14:paraId="21DFFC41" w14:textId="77777777" w:rsidR="00047F88" w:rsidRDefault="00A40590">
      <w:pPr>
        <w:numPr>
          <w:ilvl w:val="0"/>
          <w:numId w:val="9"/>
        </w:numPr>
        <w:ind w:hanging="360"/>
      </w:pPr>
      <w:r>
        <w:lastRenderedPageBreak/>
        <w:t xml:space="preserve">The 6 elements are: </w:t>
      </w:r>
      <w:r>
        <w:rPr>
          <w:rFonts w:ascii="Calibri" w:eastAsia="Calibri" w:hAnsi="Calibri" w:cs="Calibri"/>
          <w:color w:val="202A30"/>
          <w:sz w:val="27"/>
        </w:rPr>
        <w:t xml:space="preserve"> </w:t>
      </w:r>
      <w:r>
        <w:t xml:space="preserve"> </w:t>
      </w:r>
    </w:p>
    <w:p w14:paraId="28DD20D5" w14:textId="77777777" w:rsidR="00047F88" w:rsidRDefault="00A40590">
      <w:pPr>
        <w:numPr>
          <w:ilvl w:val="0"/>
          <w:numId w:val="9"/>
        </w:numPr>
        <w:spacing w:after="47" w:line="259" w:lineRule="auto"/>
        <w:ind w:hanging="360"/>
      </w:pPr>
      <w:r>
        <w:rPr>
          <w:color w:val="202A30"/>
        </w:rPr>
        <w:t xml:space="preserve">alcohol consumption status </w:t>
      </w:r>
      <w:r>
        <w:t xml:space="preserve"> </w:t>
      </w:r>
    </w:p>
    <w:p w14:paraId="46414F57" w14:textId="77777777" w:rsidR="00047F88" w:rsidRDefault="00A40590">
      <w:pPr>
        <w:numPr>
          <w:ilvl w:val="0"/>
          <w:numId w:val="9"/>
        </w:numPr>
        <w:spacing w:after="47" w:line="259" w:lineRule="auto"/>
        <w:ind w:hanging="360"/>
      </w:pPr>
      <w:r>
        <w:rPr>
          <w:color w:val="202A30"/>
        </w:rPr>
        <w:t xml:space="preserve">blood glucose or HbA1c test (as clinically appropriate) </w:t>
      </w:r>
      <w:r>
        <w:t xml:space="preserve"> </w:t>
      </w:r>
    </w:p>
    <w:p w14:paraId="528D8CC7" w14:textId="77777777" w:rsidR="00047F88" w:rsidRDefault="00A40590">
      <w:pPr>
        <w:numPr>
          <w:ilvl w:val="0"/>
          <w:numId w:val="9"/>
        </w:numPr>
        <w:spacing w:after="47" w:line="259" w:lineRule="auto"/>
        <w:ind w:hanging="360"/>
      </w:pPr>
      <w:r>
        <w:rPr>
          <w:color w:val="202A30"/>
        </w:rPr>
        <w:t xml:space="preserve">blood pressure </w:t>
      </w:r>
      <w:r>
        <w:t xml:space="preserve"> </w:t>
      </w:r>
    </w:p>
    <w:p w14:paraId="1B5E95C6" w14:textId="77777777" w:rsidR="00047F88" w:rsidRDefault="00A40590">
      <w:pPr>
        <w:numPr>
          <w:ilvl w:val="0"/>
          <w:numId w:val="9"/>
        </w:numPr>
        <w:spacing w:after="47" w:line="259" w:lineRule="auto"/>
        <w:ind w:hanging="360"/>
      </w:pPr>
      <w:r>
        <w:rPr>
          <w:color w:val="202A30"/>
        </w:rPr>
        <w:t xml:space="preserve">body mass index </w:t>
      </w:r>
      <w:r>
        <w:t xml:space="preserve"> </w:t>
      </w:r>
    </w:p>
    <w:p w14:paraId="16A47A7D" w14:textId="77777777" w:rsidR="00047F88" w:rsidRDefault="00A40590">
      <w:pPr>
        <w:numPr>
          <w:ilvl w:val="0"/>
          <w:numId w:val="9"/>
        </w:numPr>
        <w:spacing w:after="47" w:line="259" w:lineRule="auto"/>
        <w:ind w:hanging="360"/>
      </w:pPr>
      <w:r>
        <w:rPr>
          <w:color w:val="202A30"/>
        </w:rPr>
        <w:t xml:space="preserve">lipid profile </w:t>
      </w:r>
      <w:r>
        <w:t xml:space="preserve"> </w:t>
      </w:r>
    </w:p>
    <w:p w14:paraId="3EFBD1AC" w14:textId="77777777" w:rsidR="00047F88" w:rsidRDefault="00A40590">
      <w:pPr>
        <w:numPr>
          <w:ilvl w:val="0"/>
          <w:numId w:val="9"/>
        </w:numPr>
        <w:spacing w:after="47" w:line="259" w:lineRule="auto"/>
        <w:ind w:hanging="360"/>
      </w:pPr>
      <w:r>
        <w:rPr>
          <w:color w:val="202A30"/>
        </w:rPr>
        <w:t xml:space="preserve">smoking status </w:t>
      </w:r>
      <w:r>
        <w:t xml:space="preserve"> </w:t>
      </w:r>
    </w:p>
    <w:p w14:paraId="5DA7792B" w14:textId="77777777" w:rsidR="00047F88" w:rsidRDefault="00A40590">
      <w:pPr>
        <w:spacing w:after="44" w:line="259" w:lineRule="auto"/>
        <w:ind w:left="1455" w:firstLine="0"/>
      </w:pPr>
      <w:r>
        <w:rPr>
          <w:color w:val="202A30"/>
        </w:rPr>
        <w:t xml:space="preserve"> </w:t>
      </w:r>
      <w:r>
        <w:t xml:space="preserve"> </w:t>
      </w:r>
    </w:p>
    <w:p w14:paraId="7CE03D9C" w14:textId="77777777" w:rsidR="00047F88" w:rsidRDefault="00A40590">
      <w:pPr>
        <w:spacing w:after="133"/>
        <w:ind w:left="9"/>
      </w:pPr>
      <w:r>
        <w:t xml:space="preserve">Practices must optimise the use of SMI literature shared with Practices by WYICB.   </w:t>
      </w:r>
    </w:p>
    <w:p w14:paraId="41A88574" w14:textId="77777777" w:rsidR="00047F88" w:rsidRDefault="00A40590">
      <w:pPr>
        <w:spacing w:after="115" w:line="259" w:lineRule="auto"/>
        <w:ind w:left="14" w:firstLine="0"/>
      </w:pPr>
      <w:r>
        <w:t xml:space="preserve">  </w:t>
      </w:r>
    </w:p>
    <w:p w14:paraId="79148FAD" w14:textId="77777777" w:rsidR="00047F88" w:rsidRDefault="00A40590">
      <w:pPr>
        <w:spacing w:line="406" w:lineRule="auto"/>
        <w:ind w:left="9"/>
      </w:pPr>
      <w:r>
        <w:t xml:space="preserve">Practices must complete an internal audit by end of March 2026 focused on improving attendance at SMI reviews or reviewing the quality of SMI reviews and share the learning within the Practice.  </w:t>
      </w:r>
    </w:p>
    <w:p w14:paraId="24D8C634" w14:textId="77777777" w:rsidR="00047F88" w:rsidRDefault="00A40590">
      <w:pPr>
        <w:spacing w:after="117" w:line="259" w:lineRule="auto"/>
        <w:ind w:left="14" w:firstLine="0"/>
      </w:pPr>
      <w:r>
        <w:t xml:space="preserve">  </w:t>
      </w:r>
    </w:p>
    <w:p w14:paraId="2B38712A" w14:textId="7307AACB" w:rsidR="00047F88" w:rsidRDefault="00A40590" w:rsidP="001E1926">
      <w:pPr>
        <w:spacing w:after="143" w:line="500" w:lineRule="auto"/>
        <w:ind w:left="360" w:hanging="360"/>
      </w:pPr>
      <w:r>
        <w:t xml:space="preserve">This indicator will be identified and monitored via the BI Dashboard using the following codes. N.B. Further information to follow  </w:t>
      </w:r>
    </w:p>
    <w:p w14:paraId="2F5A1B8B" w14:textId="77777777" w:rsidR="00047F88" w:rsidRDefault="00A40590">
      <w:pPr>
        <w:spacing w:after="29" w:line="259" w:lineRule="auto"/>
        <w:ind w:left="14" w:firstLine="0"/>
      </w:pPr>
      <w:r>
        <w:t xml:space="preserve">  </w:t>
      </w:r>
      <w:r>
        <w:tab/>
      </w:r>
      <w:r>
        <w:rPr>
          <w:rFonts w:ascii="Calibri" w:eastAsia="Calibri" w:hAnsi="Calibri" w:cs="Calibri"/>
          <w:color w:val="0F4761"/>
          <w:sz w:val="32"/>
        </w:rPr>
        <w:t xml:space="preserve"> </w:t>
      </w:r>
      <w:r>
        <w:t xml:space="preserve"> </w:t>
      </w:r>
    </w:p>
    <w:p w14:paraId="2EDF81AF" w14:textId="77777777" w:rsidR="00047F88" w:rsidRDefault="00A40590">
      <w:pPr>
        <w:pStyle w:val="Heading1"/>
        <w:spacing w:after="94"/>
        <w:ind w:left="343" w:hanging="358"/>
      </w:pPr>
      <w:bookmarkStart w:id="10" w:name="_Toc200100416"/>
      <w:r>
        <w:t>Diabetes</w:t>
      </w:r>
      <w:bookmarkEnd w:id="10"/>
      <w:r>
        <w:t xml:space="preserve">   </w:t>
      </w:r>
    </w:p>
    <w:p w14:paraId="4F7ED66A" w14:textId="5283C010" w:rsidR="00047F88" w:rsidRDefault="00A40590" w:rsidP="00C84DB7">
      <w:pPr>
        <w:numPr>
          <w:ilvl w:val="0"/>
          <w:numId w:val="11"/>
        </w:numPr>
        <w:spacing w:line="391" w:lineRule="auto"/>
        <w:ind w:left="734" w:hanging="360"/>
      </w:pPr>
      <w:r>
        <w:t xml:space="preserve">The Practice will provide, or work with its PCN with ICB agreement, to provide a fully comprehensive service for patients with type 2 diabetes in line with local and national guidelines, which includes but not limited to:  </w:t>
      </w:r>
    </w:p>
    <w:p w14:paraId="00192868" w14:textId="77777777" w:rsidR="00C84DB7" w:rsidRDefault="00C84DB7" w:rsidP="00C84DB7">
      <w:pPr>
        <w:spacing w:line="391" w:lineRule="auto"/>
        <w:ind w:left="734" w:firstLine="0"/>
      </w:pPr>
    </w:p>
    <w:p w14:paraId="4FF4710E" w14:textId="77777777" w:rsidR="00047F88" w:rsidRDefault="00A40590" w:rsidP="00C84DB7">
      <w:pPr>
        <w:numPr>
          <w:ilvl w:val="0"/>
          <w:numId w:val="11"/>
        </w:numPr>
        <w:spacing w:line="391" w:lineRule="auto"/>
        <w:ind w:left="734" w:hanging="360"/>
      </w:pPr>
      <w:r>
        <w:t xml:space="preserve">The initiation and management of insulin, GLP1 inhibitors and SGLT2 inhibitors.   </w:t>
      </w:r>
    </w:p>
    <w:p w14:paraId="6FA20A0A" w14:textId="77777777" w:rsidR="00047F88" w:rsidRDefault="00A40590" w:rsidP="00C84DB7">
      <w:pPr>
        <w:numPr>
          <w:ilvl w:val="0"/>
          <w:numId w:val="11"/>
        </w:numPr>
        <w:spacing w:line="391" w:lineRule="auto"/>
        <w:ind w:left="734" w:hanging="360"/>
      </w:pPr>
      <w:r>
        <w:t xml:space="preserve">The Practice will complete the 8 care processes for patients requiring an annual diabetic review and record this review using the Ardens template.   </w:t>
      </w:r>
    </w:p>
    <w:p w14:paraId="36680750" w14:textId="77777777" w:rsidR="00047F88" w:rsidRDefault="00A40590" w:rsidP="00C84DB7">
      <w:pPr>
        <w:numPr>
          <w:ilvl w:val="0"/>
          <w:numId w:val="11"/>
        </w:numPr>
        <w:spacing w:line="391" w:lineRule="auto"/>
        <w:ind w:left="734" w:hanging="360"/>
      </w:pPr>
      <w:r>
        <w:t xml:space="preserve">The 8 care processes include Hba1c, Blood Pressure, Cholesterol, Serum Creatinine, Urine Albumin, Foot Surveillance, BMI and smoking status.   </w:t>
      </w:r>
    </w:p>
    <w:p w14:paraId="5DE08E79" w14:textId="76311B5F" w:rsidR="00047F88" w:rsidRDefault="00A40590" w:rsidP="00C84DB7">
      <w:pPr>
        <w:numPr>
          <w:ilvl w:val="0"/>
          <w:numId w:val="11"/>
        </w:numPr>
        <w:spacing w:line="391" w:lineRule="auto"/>
        <w:ind w:left="734" w:hanging="360"/>
      </w:pPr>
      <w:r>
        <w:t xml:space="preserve">Practices are required to achieve minimum 60% completion for each of the 8 care processes.   </w:t>
      </w:r>
    </w:p>
    <w:p w14:paraId="0AC696E5" w14:textId="77777777" w:rsidR="00047F88" w:rsidRDefault="00A40590" w:rsidP="00C84DB7">
      <w:pPr>
        <w:numPr>
          <w:ilvl w:val="0"/>
          <w:numId w:val="11"/>
        </w:numPr>
        <w:spacing w:line="391" w:lineRule="auto"/>
        <w:ind w:left="734" w:hanging="360"/>
      </w:pPr>
      <w:r>
        <w:t xml:space="preserve">2020-24 data suggests a decrease in insulin initiation and management across the district. Practices are required to work with WYICB to identify this is due to a lack of provision within general practice or a move to alternative treatments.  </w:t>
      </w:r>
    </w:p>
    <w:p w14:paraId="7F9787FC" w14:textId="77777777" w:rsidR="00047F88" w:rsidRDefault="00A40590">
      <w:pPr>
        <w:spacing w:after="277" w:line="259" w:lineRule="auto"/>
        <w:ind w:left="14" w:firstLine="0"/>
      </w:pPr>
      <w:r>
        <w:lastRenderedPageBreak/>
        <w:t xml:space="preserve">  </w:t>
      </w:r>
    </w:p>
    <w:p w14:paraId="7348C29C" w14:textId="77777777" w:rsidR="00047F88" w:rsidRDefault="00A40590">
      <w:pPr>
        <w:spacing w:after="295"/>
        <w:ind w:left="9"/>
      </w:pPr>
      <w:r>
        <w:t xml:space="preserve">The practice or PCN are required to have sufficient staff with additional training in diabetes.   </w:t>
      </w:r>
    </w:p>
    <w:p w14:paraId="495EC273" w14:textId="77777777" w:rsidR="00047F88" w:rsidRDefault="00A40590">
      <w:pPr>
        <w:numPr>
          <w:ilvl w:val="0"/>
          <w:numId w:val="10"/>
        </w:numPr>
        <w:spacing w:line="410" w:lineRule="auto"/>
        <w:ind w:left="734" w:hanging="360"/>
      </w:pPr>
      <w:r>
        <w:t xml:space="preserve">Practices are required to engage with WYICB to understand the skillsets, training needs and provision across the district.    </w:t>
      </w:r>
    </w:p>
    <w:p w14:paraId="53567F48" w14:textId="77777777" w:rsidR="00047F88" w:rsidRDefault="00A40590">
      <w:pPr>
        <w:numPr>
          <w:ilvl w:val="0"/>
          <w:numId w:val="10"/>
        </w:numPr>
        <w:spacing w:after="97"/>
        <w:ind w:left="734" w:hanging="360"/>
      </w:pPr>
      <w:r>
        <w:t xml:space="preserve">WYICB will support staff to access any required training for diabetes care management.   </w:t>
      </w:r>
    </w:p>
    <w:p w14:paraId="385DCE44" w14:textId="77777777" w:rsidR="00047F88" w:rsidRDefault="00A40590">
      <w:pPr>
        <w:spacing w:after="120" w:line="259" w:lineRule="auto"/>
        <w:ind w:left="14" w:firstLine="0"/>
      </w:pPr>
      <w:r>
        <w:t xml:space="preserve">  </w:t>
      </w:r>
    </w:p>
    <w:p w14:paraId="01BEC9C5" w14:textId="77777777" w:rsidR="00047F88" w:rsidRDefault="00A40590">
      <w:pPr>
        <w:spacing w:after="137" w:line="259" w:lineRule="auto"/>
        <w:ind w:left="14" w:firstLine="0"/>
      </w:pPr>
      <w:r>
        <w:rPr>
          <w:rFonts w:ascii="Calibri" w:eastAsia="Calibri" w:hAnsi="Calibri" w:cs="Calibri"/>
          <w:sz w:val="22"/>
        </w:rPr>
        <w:t xml:space="preserve"> </w:t>
      </w:r>
      <w:r>
        <w:t xml:space="preserve"> </w:t>
      </w:r>
    </w:p>
    <w:p w14:paraId="0F4F2D7C" w14:textId="77777777" w:rsidR="00047F88" w:rsidRDefault="00A40590">
      <w:pPr>
        <w:spacing w:after="177" w:line="259" w:lineRule="auto"/>
        <w:ind w:left="14" w:firstLine="0"/>
      </w:pPr>
      <w:r>
        <w:rPr>
          <w:rFonts w:ascii="Calibri" w:eastAsia="Calibri" w:hAnsi="Calibri" w:cs="Calibri"/>
          <w:sz w:val="22"/>
        </w:rPr>
        <w:t xml:space="preserve"> </w:t>
      </w:r>
      <w:r>
        <w:t xml:space="preserve"> </w:t>
      </w:r>
    </w:p>
    <w:p w14:paraId="6B90BA40" w14:textId="77777777" w:rsidR="00047F88" w:rsidRDefault="00A40590">
      <w:pPr>
        <w:ind w:left="9"/>
      </w:pPr>
      <w:r>
        <w:t xml:space="preserve">These indicators will be identified and monitored via the BI Dashboard using the following codes.   </w:t>
      </w:r>
    </w:p>
    <w:tbl>
      <w:tblPr>
        <w:tblStyle w:val="TableGrid"/>
        <w:tblW w:w="10454" w:type="dxa"/>
        <w:tblInd w:w="28" w:type="dxa"/>
        <w:tblCellMar>
          <w:top w:w="67" w:type="dxa"/>
          <w:left w:w="104" w:type="dxa"/>
          <w:right w:w="45" w:type="dxa"/>
        </w:tblCellMar>
        <w:tblLook w:val="04A0" w:firstRow="1" w:lastRow="0" w:firstColumn="1" w:lastColumn="0" w:noHBand="0" w:noVBand="1"/>
      </w:tblPr>
      <w:tblGrid>
        <w:gridCol w:w="6643"/>
        <w:gridCol w:w="1337"/>
        <w:gridCol w:w="2474"/>
      </w:tblGrid>
      <w:tr w:rsidR="00047F88" w14:paraId="14454F02" w14:textId="77777777">
        <w:trPr>
          <w:trHeight w:val="506"/>
        </w:trPr>
        <w:tc>
          <w:tcPr>
            <w:tcW w:w="664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A460FAE" w14:textId="77777777" w:rsidR="00047F88" w:rsidRDefault="00A40590">
            <w:pPr>
              <w:spacing w:after="0" w:line="259" w:lineRule="auto"/>
              <w:ind w:left="0" w:firstLine="0"/>
            </w:pPr>
            <w:r>
              <w:rPr>
                <w:rFonts w:ascii="Calibri" w:eastAsia="Calibri" w:hAnsi="Calibri" w:cs="Calibri"/>
                <w:color w:val="FFFFFF"/>
              </w:rPr>
              <w:t xml:space="preserve">WPPC7 Code specification </w:t>
            </w:r>
            <w: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5CD44560" w14:textId="77777777" w:rsidR="00047F88" w:rsidRDefault="00A40590">
            <w:pPr>
              <w:spacing w:after="0" w:line="259" w:lineRule="auto"/>
              <w:ind w:left="0" w:right="58" w:firstLine="0"/>
              <w:jc w:val="center"/>
            </w:pPr>
            <w:r>
              <w:rPr>
                <w:rFonts w:ascii="Calibri" w:eastAsia="Calibri" w:hAnsi="Calibri" w:cs="Calibri"/>
                <w:color w:val="FFFFFF"/>
              </w:rPr>
              <w:t xml:space="preserve">CTv3 </w:t>
            </w:r>
            <w:r>
              <w:t xml:space="preserve"> </w:t>
            </w:r>
          </w:p>
        </w:tc>
        <w:tc>
          <w:tcPr>
            <w:tcW w:w="247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5676526F" w14:textId="77777777" w:rsidR="00047F88" w:rsidRDefault="00A40590">
            <w:pPr>
              <w:spacing w:after="0" w:line="259" w:lineRule="auto"/>
              <w:ind w:left="0" w:right="55" w:firstLine="0"/>
              <w:jc w:val="center"/>
            </w:pPr>
            <w:r>
              <w:rPr>
                <w:rFonts w:ascii="Calibri" w:eastAsia="Calibri" w:hAnsi="Calibri" w:cs="Calibri"/>
                <w:color w:val="FFFFFF"/>
              </w:rPr>
              <w:t xml:space="preserve">SNOMED </w:t>
            </w:r>
            <w:r>
              <w:t xml:space="preserve"> </w:t>
            </w:r>
          </w:p>
        </w:tc>
      </w:tr>
      <w:tr w:rsidR="00047F88" w14:paraId="6480C287" w14:textId="77777777">
        <w:trPr>
          <w:trHeight w:val="522"/>
        </w:trPr>
        <w:tc>
          <w:tcPr>
            <w:tcW w:w="6643" w:type="dxa"/>
            <w:tcBorders>
              <w:top w:val="single" w:sz="4" w:space="0" w:color="000000"/>
              <w:left w:val="single" w:sz="4" w:space="0" w:color="000000"/>
              <w:bottom w:val="single" w:sz="4" w:space="0" w:color="000000"/>
              <w:right w:val="nil"/>
            </w:tcBorders>
            <w:vAlign w:val="center"/>
          </w:tcPr>
          <w:p w14:paraId="41F4BBAB" w14:textId="77777777" w:rsidR="00047F88" w:rsidRDefault="00A40590">
            <w:pPr>
              <w:spacing w:after="0" w:line="259" w:lineRule="auto"/>
              <w:ind w:left="0" w:right="936" w:firstLine="0"/>
              <w:jc w:val="right"/>
            </w:pPr>
            <w:r>
              <w:rPr>
                <w:rFonts w:ascii="Calibri" w:eastAsia="Calibri" w:hAnsi="Calibri" w:cs="Calibri"/>
                <w:b/>
              </w:rPr>
              <w:t xml:space="preserve">Diabetes </w:t>
            </w:r>
            <w:r>
              <w:t xml:space="preserve"> </w:t>
            </w:r>
          </w:p>
        </w:tc>
        <w:tc>
          <w:tcPr>
            <w:tcW w:w="1337" w:type="dxa"/>
            <w:tcBorders>
              <w:top w:val="single" w:sz="4" w:space="0" w:color="000000"/>
              <w:left w:val="nil"/>
              <w:bottom w:val="single" w:sz="4" w:space="0" w:color="000000"/>
              <w:right w:val="nil"/>
            </w:tcBorders>
          </w:tcPr>
          <w:p w14:paraId="64D074F2" w14:textId="77777777" w:rsidR="00047F88" w:rsidRDefault="00A40590">
            <w:pPr>
              <w:spacing w:after="0" w:line="259" w:lineRule="auto"/>
              <w:ind w:left="4" w:firstLine="0"/>
            </w:pPr>
            <w:r>
              <w:t xml:space="preserve"> </w:t>
            </w:r>
          </w:p>
        </w:tc>
        <w:tc>
          <w:tcPr>
            <w:tcW w:w="2474" w:type="dxa"/>
            <w:tcBorders>
              <w:top w:val="single" w:sz="4" w:space="0" w:color="000000"/>
              <w:left w:val="nil"/>
              <w:bottom w:val="single" w:sz="4" w:space="0" w:color="000000"/>
              <w:right w:val="single" w:sz="4" w:space="0" w:color="000000"/>
            </w:tcBorders>
          </w:tcPr>
          <w:p w14:paraId="2C236259" w14:textId="77777777" w:rsidR="00047F88" w:rsidRDefault="00A40590">
            <w:pPr>
              <w:spacing w:after="0" w:line="259" w:lineRule="auto"/>
              <w:ind w:left="4" w:firstLine="0"/>
            </w:pPr>
            <w:r>
              <w:t xml:space="preserve"> </w:t>
            </w:r>
          </w:p>
        </w:tc>
      </w:tr>
      <w:tr w:rsidR="00047F88" w14:paraId="563B40FB" w14:textId="77777777">
        <w:trPr>
          <w:trHeight w:val="509"/>
        </w:trPr>
        <w:tc>
          <w:tcPr>
            <w:tcW w:w="6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B398D9" w14:textId="77777777" w:rsidR="00047F88" w:rsidRDefault="00A40590">
            <w:pPr>
              <w:spacing w:after="0" w:line="259" w:lineRule="auto"/>
              <w:ind w:left="0" w:firstLine="0"/>
            </w:pPr>
            <w:r>
              <w:rPr>
                <w:rFonts w:ascii="Calibri" w:eastAsia="Calibri" w:hAnsi="Calibri" w:cs="Calibri"/>
              </w:rPr>
              <w:t xml:space="preserve">Excepted from diabetes quality indicators: Informed dissent </w:t>
            </w:r>
            <w: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Pr>
          <w:p w14:paraId="16FB9493" w14:textId="77777777" w:rsidR="00047F88" w:rsidRDefault="00A40590">
            <w:pPr>
              <w:spacing w:after="0" w:line="259" w:lineRule="auto"/>
              <w:ind w:left="0" w:right="55" w:firstLine="0"/>
              <w:jc w:val="center"/>
            </w:pPr>
            <w:r>
              <w:rPr>
                <w:rFonts w:ascii="Consolas" w:eastAsia="Consolas" w:hAnsi="Consolas" w:cs="Consolas"/>
              </w:rPr>
              <w:t xml:space="preserve">XaJ4i </w:t>
            </w:r>
            <w:r>
              <w:t xml:space="preserve"> </w:t>
            </w:r>
          </w:p>
        </w:tc>
        <w:tc>
          <w:tcPr>
            <w:tcW w:w="2474" w:type="dxa"/>
            <w:tcBorders>
              <w:top w:val="single" w:sz="4" w:space="0" w:color="000000"/>
              <w:left w:val="single" w:sz="4" w:space="0" w:color="000000"/>
              <w:bottom w:val="single" w:sz="4" w:space="0" w:color="000000"/>
              <w:right w:val="single" w:sz="4" w:space="0" w:color="000000"/>
            </w:tcBorders>
            <w:shd w:val="clear" w:color="auto" w:fill="D9D9D9"/>
          </w:tcPr>
          <w:p w14:paraId="4C7F99C7" w14:textId="77777777" w:rsidR="00047F88" w:rsidRDefault="00A40590">
            <w:pPr>
              <w:spacing w:after="0" w:line="259" w:lineRule="auto"/>
              <w:ind w:left="146" w:firstLine="0"/>
            </w:pPr>
            <w:r>
              <w:rPr>
                <w:rFonts w:ascii="Consolas" w:eastAsia="Consolas" w:hAnsi="Consolas" w:cs="Consolas"/>
              </w:rPr>
              <w:t xml:space="preserve">716031000000106 </w:t>
            </w:r>
            <w:r>
              <w:t xml:space="preserve"> </w:t>
            </w:r>
          </w:p>
        </w:tc>
      </w:tr>
      <w:tr w:rsidR="00047F88" w14:paraId="35E77AB8" w14:textId="77777777">
        <w:trPr>
          <w:trHeight w:val="514"/>
        </w:trPr>
        <w:tc>
          <w:tcPr>
            <w:tcW w:w="6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8C748" w14:textId="77777777" w:rsidR="00047F88" w:rsidRDefault="00A40590">
            <w:pPr>
              <w:spacing w:after="0" w:line="259" w:lineRule="auto"/>
              <w:ind w:left="0" w:firstLine="0"/>
            </w:pPr>
            <w:r>
              <w:rPr>
                <w:rFonts w:ascii="Calibri" w:eastAsia="Calibri" w:hAnsi="Calibri" w:cs="Calibri"/>
              </w:rPr>
              <w:t xml:space="preserve">Personal care plan declined </w:t>
            </w:r>
            <w: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Pr>
          <w:p w14:paraId="2F41F6CA" w14:textId="77777777" w:rsidR="00047F88" w:rsidRDefault="00A40590">
            <w:pPr>
              <w:spacing w:after="0" w:line="259" w:lineRule="auto"/>
              <w:ind w:left="0" w:right="55" w:firstLine="0"/>
              <w:jc w:val="center"/>
            </w:pPr>
            <w:r>
              <w:rPr>
                <w:rFonts w:ascii="Consolas" w:eastAsia="Consolas" w:hAnsi="Consolas" w:cs="Consolas"/>
              </w:rPr>
              <w:t xml:space="preserve">XaRB0 </w:t>
            </w:r>
            <w:r>
              <w:t xml:space="preserve"> </w:t>
            </w:r>
          </w:p>
        </w:tc>
        <w:tc>
          <w:tcPr>
            <w:tcW w:w="2474" w:type="dxa"/>
            <w:tcBorders>
              <w:top w:val="single" w:sz="4" w:space="0" w:color="000000"/>
              <w:left w:val="single" w:sz="4" w:space="0" w:color="000000"/>
              <w:bottom w:val="single" w:sz="4" w:space="0" w:color="000000"/>
              <w:right w:val="single" w:sz="4" w:space="0" w:color="000000"/>
            </w:tcBorders>
            <w:shd w:val="clear" w:color="auto" w:fill="D9D9D9"/>
          </w:tcPr>
          <w:p w14:paraId="10A570DD" w14:textId="77777777" w:rsidR="00047F88" w:rsidRDefault="00A40590">
            <w:pPr>
              <w:spacing w:after="0" w:line="259" w:lineRule="auto"/>
              <w:ind w:left="146" w:firstLine="0"/>
            </w:pPr>
            <w:r>
              <w:rPr>
                <w:rFonts w:ascii="Consolas" w:eastAsia="Consolas" w:hAnsi="Consolas" w:cs="Consolas"/>
              </w:rPr>
              <w:t xml:space="preserve">523011000000104 </w:t>
            </w:r>
            <w:r>
              <w:t xml:space="preserve"> </w:t>
            </w:r>
          </w:p>
        </w:tc>
      </w:tr>
      <w:tr w:rsidR="00047F88" w14:paraId="3A5B9F36" w14:textId="77777777">
        <w:trPr>
          <w:trHeight w:val="510"/>
        </w:trPr>
        <w:tc>
          <w:tcPr>
            <w:tcW w:w="6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BB3AC" w14:textId="77777777" w:rsidR="00047F88" w:rsidRDefault="00A40590">
            <w:pPr>
              <w:spacing w:after="0" w:line="259" w:lineRule="auto"/>
              <w:ind w:left="0" w:firstLine="0"/>
            </w:pPr>
            <w:r>
              <w:rPr>
                <w:rFonts w:ascii="Calibri" w:eastAsia="Calibri" w:hAnsi="Calibri" w:cs="Calibri"/>
              </w:rPr>
              <w:t xml:space="preserve">Diabetes care plan declined </w:t>
            </w:r>
            <w: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Pr>
          <w:p w14:paraId="35088442" w14:textId="77777777" w:rsidR="00047F88" w:rsidRDefault="00A40590">
            <w:pPr>
              <w:spacing w:after="0" w:line="259" w:lineRule="auto"/>
              <w:ind w:left="0" w:right="55" w:firstLine="0"/>
              <w:jc w:val="center"/>
            </w:pPr>
            <w:r>
              <w:rPr>
                <w:rFonts w:ascii="Consolas" w:eastAsia="Consolas" w:hAnsi="Consolas" w:cs="Consolas"/>
              </w:rPr>
              <w:t xml:space="preserve">XaXv9 </w:t>
            </w:r>
            <w:r>
              <w:t xml:space="preserve"> </w:t>
            </w:r>
          </w:p>
        </w:tc>
        <w:tc>
          <w:tcPr>
            <w:tcW w:w="24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A95A" w14:textId="77777777" w:rsidR="00047F88" w:rsidRDefault="00A40590">
            <w:pPr>
              <w:spacing w:after="0" w:line="259" w:lineRule="auto"/>
              <w:ind w:left="0" w:right="55" w:firstLine="0"/>
              <w:jc w:val="center"/>
            </w:pPr>
            <w:r>
              <w:rPr>
                <w:rFonts w:ascii="Calibri" w:eastAsia="Calibri" w:hAnsi="Calibri" w:cs="Calibri"/>
              </w:rPr>
              <w:t xml:space="preserve">787061000000100 </w:t>
            </w:r>
            <w:r>
              <w:t xml:space="preserve"> </w:t>
            </w:r>
          </w:p>
        </w:tc>
      </w:tr>
      <w:tr w:rsidR="00047F88" w14:paraId="71CE8710" w14:textId="77777777">
        <w:trPr>
          <w:trHeight w:val="520"/>
        </w:trPr>
        <w:tc>
          <w:tcPr>
            <w:tcW w:w="6643" w:type="dxa"/>
            <w:tcBorders>
              <w:top w:val="single" w:sz="4" w:space="0" w:color="000000"/>
              <w:left w:val="single" w:sz="4" w:space="0" w:color="000000"/>
              <w:bottom w:val="single" w:sz="4" w:space="0" w:color="000000"/>
              <w:right w:val="nil"/>
            </w:tcBorders>
            <w:vAlign w:val="center"/>
          </w:tcPr>
          <w:p w14:paraId="67F7B953" w14:textId="77777777" w:rsidR="00047F88" w:rsidRDefault="00A40590">
            <w:pPr>
              <w:spacing w:after="0" w:line="259" w:lineRule="auto"/>
              <w:ind w:left="0" w:right="531" w:firstLine="0"/>
              <w:jc w:val="right"/>
            </w:pPr>
            <w:r>
              <w:rPr>
                <w:rFonts w:ascii="Calibri" w:eastAsia="Calibri" w:hAnsi="Calibri" w:cs="Calibri"/>
                <w:b/>
              </w:rPr>
              <w:t xml:space="preserve">Body Mass Index </w:t>
            </w:r>
            <w:r>
              <w:t xml:space="preserve"> </w:t>
            </w:r>
          </w:p>
        </w:tc>
        <w:tc>
          <w:tcPr>
            <w:tcW w:w="1337" w:type="dxa"/>
            <w:tcBorders>
              <w:top w:val="single" w:sz="4" w:space="0" w:color="000000"/>
              <w:left w:val="nil"/>
              <w:bottom w:val="single" w:sz="4" w:space="0" w:color="000000"/>
              <w:right w:val="nil"/>
            </w:tcBorders>
          </w:tcPr>
          <w:p w14:paraId="258D95C6" w14:textId="77777777" w:rsidR="00047F88" w:rsidRDefault="00A40590">
            <w:pPr>
              <w:spacing w:after="0" w:line="259" w:lineRule="auto"/>
              <w:ind w:left="4" w:firstLine="0"/>
            </w:pPr>
            <w:r>
              <w:t xml:space="preserve"> </w:t>
            </w:r>
          </w:p>
        </w:tc>
        <w:tc>
          <w:tcPr>
            <w:tcW w:w="2474" w:type="dxa"/>
            <w:tcBorders>
              <w:top w:val="single" w:sz="4" w:space="0" w:color="000000"/>
              <w:left w:val="nil"/>
              <w:bottom w:val="single" w:sz="4" w:space="0" w:color="000000"/>
              <w:right w:val="single" w:sz="4" w:space="0" w:color="000000"/>
            </w:tcBorders>
          </w:tcPr>
          <w:p w14:paraId="43B780A1" w14:textId="77777777" w:rsidR="00047F88" w:rsidRDefault="00A40590">
            <w:pPr>
              <w:spacing w:after="0" w:line="259" w:lineRule="auto"/>
              <w:ind w:left="4" w:firstLine="0"/>
            </w:pPr>
            <w:r>
              <w:t xml:space="preserve"> </w:t>
            </w:r>
          </w:p>
        </w:tc>
      </w:tr>
      <w:tr w:rsidR="00047F88" w14:paraId="586CFE01" w14:textId="77777777">
        <w:trPr>
          <w:trHeight w:val="515"/>
        </w:trPr>
        <w:tc>
          <w:tcPr>
            <w:tcW w:w="6643" w:type="dxa"/>
            <w:tcBorders>
              <w:top w:val="single" w:sz="4" w:space="0" w:color="000000"/>
              <w:left w:val="single" w:sz="4" w:space="0" w:color="000000"/>
              <w:bottom w:val="single" w:sz="4" w:space="0" w:color="000000"/>
              <w:right w:val="single" w:sz="4" w:space="0" w:color="000000"/>
            </w:tcBorders>
            <w:vAlign w:val="center"/>
          </w:tcPr>
          <w:p w14:paraId="1B206434" w14:textId="77777777" w:rsidR="00047F88" w:rsidRDefault="00A40590">
            <w:pPr>
              <w:spacing w:after="0" w:line="259" w:lineRule="auto"/>
              <w:ind w:left="0" w:firstLine="0"/>
            </w:pPr>
            <w:r>
              <w:rPr>
                <w:rFonts w:ascii="Calibri" w:eastAsia="Calibri" w:hAnsi="Calibri" w:cs="Calibri"/>
              </w:rPr>
              <w:t xml:space="preserve">Body Mass Index </w:t>
            </w: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44B0EE3D" w14:textId="77777777" w:rsidR="00047F88" w:rsidRDefault="00A40590">
            <w:pPr>
              <w:spacing w:after="0" w:line="259" w:lineRule="auto"/>
              <w:ind w:left="0" w:right="55" w:firstLine="0"/>
              <w:jc w:val="center"/>
            </w:pPr>
            <w:r>
              <w:rPr>
                <w:rFonts w:ascii="Consolas" w:eastAsia="Consolas" w:hAnsi="Consolas" w:cs="Consolas"/>
              </w:rPr>
              <w:t xml:space="preserve">22K.. </w:t>
            </w:r>
            <w: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52B081B6" w14:textId="77777777" w:rsidR="00047F88" w:rsidRDefault="00A40590">
            <w:pPr>
              <w:spacing w:after="0" w:line="259" w:lineRule="auto"/>
              <w:ind w:left="0" w:right="55" w:firstLine="0"/>
              <w:jc w:val="center"/>
            </w:pPr>
            <w:r>
              <w:rPr>
                <w:rFonts w:ascii="Consolas" w:eastAsia="Consolas" w:hAnsi="Consolas" w:cs="Consolas"/>
              </w:rPr>
              <w:t xml:space="preserve">60621009 </w:t>
            </w:r>
            <w:r>
              <w:t xml:space="preserve"> </w:t>
            </w:r>
          </w:p>
        </w:tc>
      </w:tr>
      <w:tr w:rsidR="00047F88" w14:paraId="19012CE3" w14:textId="77777777">
        <w:trPr>
          <w:trHeight w:val="509"/>
        </w:trPr>
        <w:tc>
          <w:tcPr>
            <w:tcW w:w="66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952DD" w14:textId="77777777" w:rsidR="00047F88" w:rsidRDefault="00A40590">
            <w:pPr>
              <w:spacing w:after="0" w:line="259" w:lineRule="auto"/>
              <w:ind w:left="0" w:firstLine="0"/>
            </w:pPr>
            <w:r>
              <w:rPr>
                <w:rFonts w:ascii="Calibri" w:eastAsia="Calibri" w:hAnsi="Calibri" w:cs="Calibri"/>
              </w:rPr>
              <w:t xml:space="preserve">Body weight measurement declined </w:t>
            </w:r>
            <w:r>
              <w:t xml:space="preserve"> </w:t>
            </w:r>
          </w:p>
        </w:tc>
        <w:tc>
          <w:tcPr>
            <w:tcW w:w="1337" w:type="dxa"/>
            <w:tcBorders>
              <w:top w:val="single" w:sz="4" w:space="0" w:color="000000"/>
              <w:left w:val="single" w:sz="4" w:space="0" w:color="000000"/>
              <w:bottom w:val="single" w:sz="4" w:space="0" w:color="000000"/>
              <w:right w:val="single" w:sz="4" w:space="0" w:color="000000"/>
            </w:tcBorders>
            <w:shd w:val="clear" w:color="auto" w:fill="D9D9D9"/>
          </w:tcPr>
          <w:p w14:paraId="45CCD4B5" w14:textId="77777777" w:rsidR="00047F88" w:rsidRDefault="00A40590">
            <w:pPr>
              <w:spacing w:after="0" w:line="259" w:lineRule="auto"/>
              <w:ind w:left="0" w:right="55" w:firstLine="0"/>
              <w:jc w:val="center"/>
            </w:pPr>
            <w:r>
              <w:rPr>
                <w:rFonts w:ascii="Consolas" w:eastAsia="Consolas" w:hAnsi="Consolas" w:cs="Consolas"/>
              </w:rPr>
              <w:t xml:space="preserve">XaQ7T </w:t>
            </w:r>
            <w:r>
              <w:t xml:space="preserve"> </w:t>
            </w:r>
          </w:p>
        </w:tc>
        <w:tc>
          <w:tcPr>
            <w:tcW w:w="2474" w:type="dxa"/>
            <w:tcBorders>
              <w:top w:val="single" w:sz="4" w:space="0" w:color="000000"/>
              <w:left w:val="single" w:sz="4" w:space="0" w:color="000000"/>
              <w:bottom w:val="single" w:sz="4" w:space="0" w:color="000000"/>
              <w:right w:val="single" w:sz="4" w:space="0" w:color="000000"/>
            </w:tcBorders>
            <w:shd w:val="clear" w:color="auto" w:fill="D9D9D9"/>
          </w:tcPr>
          <w:p w14:paraId="5E08F739" w14:textId="77777777" w:rsidR="00047F88" w:rsidRDefault="00A40590">
            <w:pPr>
              <w:spacing w:after="0" w:line="259" w:lineRule="auto"/>
              <w:ind w:left="0" w:right="53" w:firstLine="0"/>
              <w:jc w:val="center"/>
            </w:pPr>
            <w:r>
              <w:rPr>
                <w:rFonts w:ascii="Consolas" w:eastAsia="Consolas" w:hAnsi="Consolas" w:cs="Consolas"/>
              </w:rPr>
              <w:t xml:space="preserve">736013005 </w:t>
            </w:r>
            <w:r>
              <w:t xml:space="preserve"> </w:t>
            </w:r>
          </w:p>
        </w:tc>
      </w:tr>
    </w:tbl>
    <w:p w14:paraId="5D23B882" w14:textId="77777777" w:rsidR="00047F88" w:rsidRDefault="00047F88">
      <w:pPr>
        <w:sectPr w:rsidR="00047F88">
          <w:headerReference w:type="even" r:id="rId53"/>
          <w:headerReference w:type="default" r:id="rId54"/>
          <w:footerReference w:type="even" r:id="rId55"/>
          <w:footerReference w:type="default" r:id="rId56"/>
          <w:headerReference w:type="first" r:id="rId57"/>
          <w:footerReference w:type="first" r:id="rId58"/>
          <w:pgSz w:w="11906" w:h="16838"/>
          <w:pgMar w:top="1183" w:right="745" w:bottom="2083" w:left="706" w:header="720" w:footer="725" w:gutter="0"/>
          <w:cols w:space="720"/>
        </w:sectPr>
      </w:pPr>
    </w:p>
    <w:p w14:paraId="3E6A4E56" w14:textId="77777777" w:rsidR="00047F88" w:rsidRDefault="00047F88">
      <w:pPr>
        <w:spacing w:after="0" w:line="259" w:lineRule="auto"/>
        <w:ind w:left="-706" w:right="57" w:firstLine="0"/>
      </w:pPr>
    </w:p>
    <w:tbl>
      <w:tblPr>
        <w:tblStyle w:val="TableGrid"/>
        <w:tblW w:w="10346" w:type="dxa"/>
        <w:tblInd w:w="25" w:type="dxa"/>
        <w:tblCellMar>
          <w:top w:w="65" w:type="dxa"/>
          <w:left w:w="106" w:type="dxa"/>
          <w:right w:w="23" w:type="dxa"/>
        </w:tblCellMar>
        <w:tblLook w:val="04A0" w:firstRow="1" w:lastRow="0" w:firstColumn="1" w:lastColumn="0" w:noHBand="0" w:noVBand="1"/>
      </w:tblPr>
      <w:tblGrid>
        <w:gridCol w:w="6574"/>
        <w:gridCol w:w="1322"/>
        <w:gridCol w:w="2450"/>
      </w:tblGrid>
      <w:tr w:rsidR="00047F88" w14:paraId="0EBA786A" w14:textId="77777777">
        <w:trPr>
          <w:trHeight w:val="518"/>
        </w:trPr>
        <w:tc>
          <w:tcPr>
            <w:tcW w:w="6574" w:type="dxa"/>
            <w:tcBorders>
              <w:top w:val="single" w:sz="4" w:space="0" w:color="000000"/>
              <w:left w:val="single" w:sz="4" w:space="0" w:color="000000"/>
              <w:bottom w:val="single" w:sz="4" w:space="0" w:color="000000"/>
              <w:right w:val="nil"/>
            </w:tcBorders>
            <w:vAlign w:val="center"/>
          </w:tcPr>
          <w:p w14:paraId="0F4BFD6E" w14:textId="77777777" w:rsidR="00047F88" w:rsidRDefault="00A40590">
            <w:pPr>
              <w:spacing w:after="0" w:line="259" w:lineRule="auto"/>
              <w:ind w:left="0" w:right="645" w:firstLine="0"/>
              <w:jc w:val="right"/>
            </w:pPr>
            <w:r>
              <w:rPr>
                <w:rFonts w:ascii="Calibri" w:eastAsia="Calibri" w:hAnsi="Calibri" w:cs="Calibri"/>
                <w:b/>
              </w:rPr>
              <w:t xml:space="preserve">Blood pressure </w:t>
            </w:r>
            <w:r>
              <w:t xml:space="preserve"> </w:t>
            </w:r>
          </w:p>
        </w:tc>
        <w:tc>
          <w:tcPr>
            <w:tcW w:w="1322" w:type="dxa"/>
            <w:tcBorders>
              <w:top w:val="single" w:sz="4" w:space="0" w:color="000000"/>
              <w:left w:val="nil"/>
              <w:bottom w:val="single" w:sz="4" w:space="0" w:color="000000"/>
              <w:right w:val="nil"/>
            </w:tcBorders>
          </w:tcPr>
          <w:p w14:paraId="714623AC" w14:textId="77777777" w:rsidR="00047F88" w:rsidRDefault="00A40590">
            <w:pPr>
              <w:spacing w:after="0" w:line="259" w:lineRule="auto"/>
              <w:ind w:left="2" w:firstLine="0"/>
            </w:pPr>
            <w:r>
              <w:t xml:space="preserve"> </w:t>
            </w:r>
          </w:p>
        </w:tc>
        <w:tc>
          <w:tcPr>
            <w:tcW w:w="2450" w:type="dxa"/>
            <w:tcBorders>
              <w:top w:val="single" w:sz="4" w:space="0" w:color="000000"/>
              <w:left w:val="nil"/>
              <w:bottom w:val="single" w:sz="4" w:space="0" w:color="000000"/>
              <w:right w:val="single" w:sz="4" w:space="0" w:color="000000"/>
            </w:tcBorders>
          </w:tcPr>
          <w:p w14:paraId="2AD37EF6" w14:textId="77777777" w:rsidR="00047F88" w:rsidRDefault="00A40590">
            <w:pPr>
              <w:spacing w:after="0" w:line="259" w:lineRule="auto"/>
              <w:ind w:left="0" w:firstLine="0"/>
            </w:pPr>
            <w:r>
              <w:t xml:space="preserve"> </w:t>
            </w:r>
          </w:p>
        </w:tc>
      </w:tr>
      <w:tr w:rsidR="00047F88" w14:paraId="3FDF025A" w14:textId="77777777">
        <w:trPr>
          <w:trHeight w:val="507"/>
        </w:trPr>
        <w:tc>
          <w:tcPr>
            <w:tcW w:w="6574" w:type="dxa"/>
            <w:tcBorders>
              <w:top w:val="single" w:sz="4" w:space="0" w:color="000000"/>
              <w:left w:val="single" w:sz="4" w:space="0" w:color="000000"/>
              <w:bottom w:val="single" w:sz="4" w:space="0" w:color="000000"/>
              <w:right w:val="single" w:sz="4" w:space="0" w:color="000000"/>
            </w:tcBorders>
            <w:vAlign w:val="center"/>
          </w:tcPr>
          <w:p w14:paraId="22AA3434" w14:textId="77777777" w:rsidR="00047F88" w:rsidRDefault="00A40590">
            <w:pPr>
              <w:spacing w:after="0" w:line="259" w:lineRule="auto"/>
              <w:ind w:left="1" w:firstLine="0"/>
            </w:pPr>
            <w:r>
              <w:rPr>
                <w:rFonts w:ascii="Calibri" w:eastAsia="Calibri" w:hAnsi="Calibri" w:cs="Calibri"/>
              </w:rPr>
              <w:t xml:space="preserve">Systolic blood pressure reading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76A1837B" w14:textId="77777777" w:rsidR="00047F88" w:rsidRDefault="00A40590">
            <w:pPr>
              <w:spacing w:after="0" w:line="259" w:lineRule="auto"/>
              <w:ind w:left="0" w:right="80" w:firstLine="0"/>
              <w:jc w:val="center"/>
            </w:pPr>
            <w:r>
              <w:rPr>
                <w:rFonts w:ascii="Consolas" w:eastAsia="Consolas" w:hAnsi="Consolas" w:cs="Consolas"/>
              </w:rPr>
              <w:t xml:space="preserve">2469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2D3E08A9" w14:textId="77777777" w:rsidR="00047F88" w:rsidRDefault="00A40590">
            <w:pPr>
              <w:spacing w:after="0" w:line="259" w:lineRule="auto"/>
              <w:ind w:left="0" w:right="83" w:firstLine="0"/>
              <w:jc w:val="center"/>
            </w:pPr>
            <w:r>
              <w:rPr>
                <w:rFonts w:ascii="Consolas" w:eastAsia="Consolas" w:hAnsi="Consolas" w:cs="Consolas"/>
              </w:rPr>
              <w:t xml:space="preserve">72313002 </w:t>
            </w:r>
            <w:r>
              <w:t xml:space="preserve"> </w:t>
            </w:r>
          </w:p>
        </w:tc>
      </w:tr>
      <w:tr w:rsidR="00047F88" w14:paraId="662BC7B1" w14:textId="77777777">
        <w:trPr>
          <w:trHeight w:val="680"/>
        </w:trPr>
        <w:tc>
          <w:tcPr>
            <w:tcW w:w="6574" w:type="dxa"/>
            <w:tcBorders>
              <w:top w:val="single" w:sz="4" w:space="0" w:color="000000"/>
              <w:left w:val="single" w:sz="4" w:space="0" w:color="000000"/>
              <w:bottom w:val="single" w:sz="4" w:space="0" w:color="000000"/>
              <w:right w:val="single" w:sz="4" w:space="0" w:color="000000"/>
            </w:tcBorders>
            <w:vAlign w:val="center"/>
          </w:tcPr>
          <w:p w14:paraId="696A110E" w14:textId="77777777" w:rsidR="00047F88" w:rsidRDefault="00A40590">
            <w:pPr>
              <w:spacing w:after="0" w:line="259" w:lineRule="auto"/>
              <w:ind w:left="1" w:firstLine="0"/>
            </w:pPr>
            <w:r>
              <w:rPr>
                <w:rFonts w:ascii="Calibri" w:eastAsia="Calibri" w:hAnsi="Calibri" w:cs="Calibri"/>
              </w:rPr>
              <w:t xml:space="preserve">Diastolic blood pressure reading </w:t>
            </w:r>
            <w:r>
              <w:t xml:space="preserve"> </w:t>
            </w:r>
          </w:p>
        </w:tc>
        <w:tc>
          <w:tcPr>
            <w:tcW w:w="1322" w:type="dxa"/>
            <w:tcBorders>
              <w:top w:val="single" w:sz="4" w:space="0" w:color="000000"/>
              <w:left w:val="single" w:sz="4" w:space="0" w:color="000000"/>
              <w:bottom w:val="single" w:sz="4" w:space="0" w:color="000000"/>
              <w:right w:val="single" w:sz="4" w:space="0" w:color="000000"/>
            </w:tcBorders>
            <w:vAlign w:val="center"/>
          </w:tcPr>
          <w:p w14:paraId="251D488A" w14:textId="77777777" w:rsidR="00047F88" w:rsidRDefault="00A40590">
            <w:pPr>
              <w:spacing w:after="0" w:line="259" w:lineRule="auto"/>
              <w:ind w:left="0" w:right="78" w:firstLine="0"/>
              <w:jc w:val="center"/>
            </w:pPr>
            <w:r>
              <w:rPr>
                <w:rFonts w:ascii="Consolas" w:eastAsia="Consolas" w:hAnsi="Consolas" w:cs="Consolas"/>
              </w:rPr>
              <w:t xml:space="preserve">246A. </w:t>
            </w:r>
            <w:r>
              <w:t xml:space="preserve"> </w:t>
            </w:r>
          </w:p>
        </w:tc>
        <w:tc>
          <w:tcPr>
            <w:tcW w:w="2450" w:type="dxa"/>
            <w:tcBorders>
              <w:top w:val="single" w:sz="4" w:space="0" w:color="000000"/>
              <w:left w:val="single" w:sz="4" w:space="0" w:color="000000"/>
              <w:bottom w:val="single" w:sz="4" w:space="0" w:color="000000"/>
              <w:right w:val="single" w:sz="4" w:space="0" w:color="000000"/>
            </w:tcBorders>
            <w:vAlign w:val="center"/>
          </w:tcPr>
          <w:p w14:paraId="6F7492AC" w14:textId="77777777" w:rsidR="00047F88" w:rsidRDefault="00A40590">
            <w:pPr>
              <w:spacing w:after="0" w:line="259" w:lineRule="auto"/>
              <w:ind w:left="382" w:firstLine="0"/>
              <w:jc w:val="center"/>
            </w:pPr>
            <w:r>
              <w:rPr>
                <w:rFonts w:ascii="Consolas" w:eastAsia="Consolas" w:hAnsi="Consolas" w:cs="Consolas"/>
              </w:rPr>
              <w:t xml:space="preserve">  </w:t>
            </w:r>
            <w:r>
              <w:t xml:space="preserve"> </w:t>
            </w:r>
          </w:p>
        </w:tc>
      </w:tr>
      <w:tr w:rsidR="00047F88" w14:paraId="00F7DA50" w14:textId="77777777">
        <w:trPr>
          <w:trHeight w:val="554"/>
        </w:trPr>
        <w:tc>
          <w:tcPr>
            <w:tcW w:w="6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98D134" w14:textId="77777777" w:rsidR="00047F88" w:rsidRDefault="00A40590">
            <w:pPr>
              <w:spacing w:after="0" w:line="259" w:lineRule="auto"/>
              <w:ind w:left="1" w:firstLine="0"/>
            </w:pPr>
            <w:r>
              <w:rPr>
                <w:rFonts w:ascii="Calibri" w:eastAsia="Calibri" w:hAnsi="Calibri" w:cs="Calibri"/>
              </w:rPr>
              <w:t xml:space="preserve">Blood pressure procedure refused </w:t>
            </w:r>
            <w: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9E940D" w14:textId="77777777" w:rsidR="00047F88" w:rsidRDefault="00A40590">
            <w:pPr>
              <w:spacing w:after="0" w:line="259" w:lineRule="auto"/>
              <w:ind w:left="0" w:right="78" w:firstLine="0"/>
              <w:jc w:val="center"/>
            </w:pPr>
            <w:proofErr w:type="spellStart"/>
            <w:r>
              <w:rPr>
                <w:rFonts w:ascii="Consolas" w:eastAsia="Consolas" w:hAnsi="Consolas" w:cs="Consolas"/>
              </w:rPr>
              <w:t>XaJkR</w:t>
            </w:r>
            <w:proofErr w:type="spellEnd"/>
            <w:r>
              <w:rPr>
                <w:rFonts w:ascii="Consolas" w:eastAsia="Consolas" w:hAnsi="Consolas" w:cs="Consolas"/>
              </w:rPr>
              <w:t xml:space="preserve"> </w:t>
            </w:r>
            <w: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2A099" w14:textId="77777777" w:rsidR="00047F88" w:rsidRDefault="00A40590">
            <w:pPr>
              <w:spacing w:after="0" w:line="259" w:lineRule="auto"/>
              <w:ind w:left="0" w:right="80" w:firstLine="0"/>
              <w:jc w:val="center"/>
            </w:pPr>
            <w:r>
              <w:rPr>
                <w:rFonts w:ascii="Consolas" w:eastAsia="Consolas" w:hAnsi="Consolas" w:cs="Consolas"/>
              </w:rPr>
              <w:t xml:space="preserve">413123006 </w:t>
            </w:r>
            <w:r>
              <w:t xml:space="preserve"> </w:t>
            </w:r>
          </w:p>
        </w:tc>
      </w:tr>
      <w:tr w:rsidR="00047F88" w14:paraId="66194482" w14:textId="77777777">
        <w:trPr>
          <w:trHeight w:val="522"/>
        </w:trPr>
        <w:tc>
          <w:tcPr>
            <w:tcW w:w="6574" w:type="dxa"/>
            <w:tcBorders>
              <w:top w:val="single" w:sz="4" w:space="0" w:color="000000"/>
              <w:left w:val="single" w:sz="4" w:space="0" w:color="000000"/>
              <w:bottom w:val="single" w:sz="4" w:space="0" w:color="000000"/>
              <w:right w:val="nil"/>
            </w:tcBorders>
            <w:vAlign w:val="center"/>
          </w:tcPr>
          <w:p w14:paraId="3F7EE28A" w14:textId="77777777" w:rsidR="00047F88" w:rsidRDefault="00A40590">
            <w:pPr>
              <w:spacing w:after="0" w:line="259" w:lineRule="auto"/>
              <w:ind w:left="0" w:right="966" w:firstLine="0"/>
              <w:jc w:val="right"/>
            </w:pPr>
            <w:r>
              <w:rPr>
                <w:rFonts w:ascii="Calibri" w:eastAsia="Calibri" w:hAnsi="Calibri" w:cs="Calibri"/>
                <w:b/>
              </w:rPr>
              <w:t xml:space="preserve">Smoking </w:t>
            </w:r>
            <w:r>
              <w:t xml:space="preserve"> </w:t>
            </w:r>
          </w:p>
        </w:tc>
        <w:tc>
          <w:tcPr>
            <w:tcW w:w="1322" w:type="dxa"/>
            <w:tcBorders>
              <w:top w:val="single" w:sz="4" w:space="0" w:color="000000"/>
              <w:left w:val="nil"/>
              <w:bottom w:val="single" w:sz="4" w:space="0" w:color="000000"/>
              <w:right w:val="nil"/>
            </w:tcBorders>
          </w:tcPr>
          <w:p w14:paraId="01C599CF" w14:textId="77777777" w:rsidR="00047F88" w:rsidRDefault="00A40590">
            <w:pPr>
              <w:spacing w:after="0" w:line="259" w:lineRule="auto"/>
              <w:ind w:left="2" w:firstLine="0"/>
            </w:pPr>
            <w:r>
              <w:t xml:space="preserve"> </w:t>
            </w:r>
          </w:p>
        </w:tc>
        <w:tc>
          <w:tcPr>
            <w:tcW w:w="2450" w:type="dxa"/>
            <w:tcBorders>
              <w:top w:val="single" w:sz="4" w:space="0" w:color="000000"/>
              <w:left w:val="nil"/>
              <w:bottom w:val="single" w:sz="4" w:space="0" w:color="000000"/>
              <w:right w:val="single" w:sz="4" w:space="0" w:color="000000"/>
            </w:tcBorders>
          </w:tcPr>
          <w:p w14:paraId="14AA58B1" w14:textId="77777777" w:rsidR="00047F88" w:rsidRDefault="00A40590">
            <w:pPr>
              <w:spacing w:after="0" w:line="259" w:lineRule="auto"/>
              <w:ind w:left="0" w:firstLine="0"/>
            </w:pPr>
            <w:r>
              <w:t xml:space="preserve"> </w:t>
            </w:r>
          </w:p>
        </w:tc>
      </w:tr>
      <w:tr w:rsidR="00047F88" w14:paraId="4FE94367" w14:textId="77777777">
        <w:trPr>
          <w:trHeight w:val="504"/>
        </w:trPr>
        <w:tc>
          <w:tcPr>
            <w:tcW w:w="6574" w:type="dxa"/>
            <w:tcBorders>
              <w:top w:val="single" w:sz="4" w:space="0" w:color="000000"/>
              <w:left w:val="single" w:sz="4" w:space="0" w:color="000000"/>
              <w:bottom w:val="single" w:sz="4" w:space="0" w:color="000000"/>
              <w:right w:val="single" w:sz="4" w:space="0" w:color="000000"/>
            </w:tcBorders>
            <w:vAlign w:val="center"/>
          </w:tcPr>
          <w:p w14:paraId="726627A2" w14:textId="77777777" w:rsidR="00047F88" w:rsidRDefault="00A40590">
            <w:pPr>
              <w:spacing w:after="0" w:line="259" w:lineRule="auto"/>
              <w:ind w:left="1" w:firstLine="0"/>
            </w:pPr>
            <w:r>
              <w:rPr>
                <w:rFonts w:ascii="Calibri" w:eastAsia="Calibri" w:hAnsi="Calibri" w:cs="Calibri"/>
              </w:rPr>
              <w:t xml:space="preserve">Never smoked tobacco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540B6E15" w14:textId="77777777" w:rsidR="00047F88" w:rsidRDefault="00A40590">
            <w:pPr>
              <w:spacing w:after="0" w:line="259" w:lineRule="auto"/>
              <w:ind w:left="0" w:right="78" w:firstLine="0"/>
              <w:jc w:val="center"/>
            </w:pPr>
            <w:r>
              <w:rPr>
                <w:rFonts w:ascii="Consolas" w:eastAsia="Consolas" w:hAnsi="Consolas" w:cs="Consolas"/>
              </w:rPr>
              <w:t xml:space="preserve">XE0oh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558AFBC3" w14:textId="77777777" w:rsidR="00047F88" w:rsidRDefault="00A40590">
            <w:pPr>
              <w:spacing w:after="0" w:line="259" w:lineRule="auto"/>
              <w:ind w:left="0" w:right="80" w:firstLine="0"/>
              <w:jc w:val="center"/>
            </w:pPr>
            <w:r>
              <w:rPr>
                <w:rFonts w:ascii="Consolas" w:eastAsia="Consolas" w:hAnsi="Consolas" w:cs="Consolas"/>
              </w:rPr>
              <w:t xml:space="preserve">266919005 </w:t>
            </w:r>
            <w:r>
              <w:t xml:space="preserve"> </w:t>
            </w:r>
          </w:p>
        </w:tc>
      </w:tr>
      <w:tr w:rsidR="00047F88" w14:paraId="2C63493E" w14:textId="77777777">
        <w:trPr>
          <w:trHeight w:val="504"/>
        </w:trPr>
        <w:tc>
          <w:tcPr>
            <w:tcW w:w="6574" w:type="dxa"/>
            <w:tcBorders>
              <w:top w:val="single" w:sz="4" w:space="0" w:color="000000"/>
              <w:left w:val="single" w:sz="4" w:space="0" w:color="000000"/>
              <w:bottom w:val="single" w:sz="4" w:space="0" w:color="000000"/>
              <w:right w:val="single" w:sz="4" w:space="0" w:color="000000"/>
            </w:tcBorders>
            <w:vAlign w:val="center"/>
          </w:tcPr>
          <w:p w14:paraId="42CB9EE9" w14:textId="77777777" w:rsidR="00047F88" w:rsidRDefault="00A40590">
            <w:pPr>
              <w:spacing w:after="0" w:line="259" w:lineRule="auto"/>
              <w:ind w:left="1" w:firstLine="0"/>
            </w:pPr>
            <w:r>
              <w:rPr>
                <w:rFonts w:ascii="Calibri" w:eastAsia="Calibri" w:hAnsi="Calibri" w:cs="Calibri"/>
              </w:rPr>
              <w:t xml:space="preserve">Ex-smoker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189C17FB" w14:textId="77777777" w:rsidR="00047F88" w:rsidRDefault="00A40590">
            <w:pPr>
              <w:spacing w:after="0" w:line="259" w:lineRule="auto"/>
              <w:ind w:left="0" w:right="78" w:firstLine="0"/>
              <w:jc w:val="center"/>
            </w:pPr>
            <w:r>
              <w:rPr>
                <w:rFonts w:ascii="Consolas" w:eastAsia="Consolas" w:hAnsi="Consolas" w:cs="Consolas"/>
              </w:rPr>
              <w:t xml:space="preserve">Ub1na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3750A8AA" w14:textId="77777777" w:rsidR="00047F88" w:rsidRDefault="00A40590">
            <w:pPr>
              <w:spacing w:after="0" w:line="259" w:lineRule="auto"/>
              <w:ind w:left="0" w:right="80" w:firstLine="0"/>
              <w:jc w:val="center"/>
            </w:pPr>
            <w:r>
              <w:rPr>
                <w:rFonts w:ascii="Consolas" w:eastAsia="Consolas" w:hAnsi="Consolas" w:cs="Consolas"/>
              </w:rPr>
              <w:t xml:space="preserve">8517006 </w:t>
            </w:r>
            <w:r>
              <w:t xml:space="preserve"> </w:t>
            </w:r>
          </w:p>
        </w:tc>
      </w:tr>
      <w:tr w:rsidR="00047F88" w14:paraId="16FE8835" w14:textId="77777777">
        <w:trPr>
          <w:trHeight w:val="506"/>
        </w:trPr>
        <w:tc>
          <w:tcPr>
            <w:tcW w:w="6574" w:type="dxa"/>
            <w:tcBorders>
              <w:top w:val="single" w:sz="4" w:space="0" w:color="000000"/>
              <w:left w:val="single" w:sz="4" w:space="0" w:color="000000"/>
              <w:bottom w:val="single" w:sz="4" w:space="0" w:color="000000"/>
              <w:right w:val="single" w:sz="4" w:space="0" w:color="000000"/>
            </w:tcBorders>
            <w:vAlign w:val="center"/>
          </w:tcPr>
          <w:p w14:paraId="77FD8DF0" w14:textId="77777777" w:rsidR="00047F88" w:rsidRDefault="00A40590">
            <w:pPr>
              <w:spacing w:after="0" w:line="259" w:lineRule="auto"/>
              <w:ind w:left="1" w:firstLine="0"/>
            </w:pPr>
            <w:r>
              <w:rPr>
                <w:rFonts w:ascii="Calibri" w:eastAsia="Calibri" w:hAnsi="Calibri" w:cs="Calibri"/>
              </w:rPr>
              <w:t xml:space="preserve">Smoker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553B15CA" w14:textId="77777777" w:rsidR="00047F88" w:rsidRDefault="00A40590">
            <w:pPr>
              <w:spacing w:after="0" w:line="259" w:lineRule="auto"/>
              <w:ind w:left="0" w:right="78" w:firstLine="0"/>
              <w:jc w:val="center"/>
            </w:pPr>
            <w:r>
              <w:rPr>
                <w:rFonts w:ascii="Consolas" w:eastAsia="Consolas" w:hAnsi="Consolas" w:cs="Consolas"/>
              </w:rPr>
              <w:t xml:space="preserve">137R.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56BFCBE9" w14:textId="77777777" w:rsidR="00047F88" w:rsidRDefault="00A40590">
            <w:pPr>
              <w:spacing w:after="0" w:line="259" w:lineRule="auto"/>
              <w:ind w:left="0" w:right="83" w:firstLine="0"/>
              <w:jc w:val="center"/>
            </w:pPr>
            <w:r>
              <w:rPr>
                <w:rFonts w:ascii="Consolas" w:eastAsia="Consolas" w:hAnsi="Consolas" w:cs="Consolas"/>
              </w:rPr>
              <w:t xml:space="preserve">77176002 </w:t>
            </w:r>
            <w:r>
              <w:t xml:space="preserve"> </w:t>
            </w:r>
          </w:p>
        </w:tc>
      </w:tr>
      <w:tr w:rsidR="00047F88" w14:paraId="3C198B41" w14:textId="77777777">
        <w:trPr>
          <w:trHeight w:val="503"/>
        </w:trPr>
        <w:tc>
          <w:tcPr>
            <w:tcW w:w="6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BC1592" w14:textId="77777777" w:rsidR="00047F88" w:rsidRDefault="00A40590">
            <w:pPr>
              <w:spacing w:after="0" w:line="259" w:lineRule="auto"/>
              <w:ind w:left="1" w:firstLine="0"/>
            </w:pPr>
            <w:r>
              <w:rPr>
                <w:rFonts w:ascii="Calibri" w:eastAsia="Calibri" w:hAnsi="Calibri" w:cs="Calibri"/>
              </w:rPr>
              <w:t xml:space="preserve">Refusal to give smoking status </w:t>
            </w:r>
            <w: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cPr>
          <w:p w14:paraId="73946458" w14:textId="77777777" w:rsidR="00047F88" w:rsidRDefault="00A40590">
            <w:pPr>
              <w:spacing w:after="0" w:line="259" w:lineRule="auto"/>
              <w:ind w:left="0" w:right="78" w:firstLine="0"/>
              <w:jc w:val="center"/>
            </w:pPr>
            <w:proofErr w:type="spellStart"/>
            <w:r>
              <w:rPr>
                <w:rFonts w:ascii="Consolas" w:eastAsia="Consolas" w:hAnsi="Consolas" w:cs="Consolas"/>
              </w:rPr>
              <w:t>XaPyn</w:t>
            </w:r>
            <w:proofErr w:type="spellEnd"/>
            <w:r>
              <w:rPr>
                <w:rFonts w:ascii="Consolas" w:eastAsia="Consolas" w:hAnsi="Consolas" w:cs="Consolas"/>
              </w:rPr>
              <w:t xml:space="preserve"> </w:t>
            </w:r>
            <w: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D9D9D9"/>
          </w:tcPr>
          <w:p w14:paraId="1EDA69CC" w14:textId="77777777" w:rsidR="00047F88" w:rsidRDefault="00A40590">
            <w:pPr>
              <w:spacing w:after="0" w:line="259" w:lineRule="auto"/>
              <w:ind w:left="142" w:firstLine="0"/>
            </w:pPr>
            <w:r>
              <w:rPr>
                <w:rFonts w:ascii="Consolas" w:eastAsia="Consolas" w:hAnsi="Consolas" w:cs="Consolas"/>
              </w:rPr>
              <w:t xml:space="preserve">109888100000010 </w:t>
            </w:r>
            <w:r>
              <w:t xml:space="preserve"> </w:t>
            </w:r>
          </w:p>
        </w:tc>
      </w:tr>
      <w:tr w:rsidR="00047F88" w14:paraId="62A57A0A" w14:textId="77777777">
        <w:trPr>
          <w:trHeight w:val="520"/>
        </w:trPr>
        <w:tc>
          <w:tcPr>
            <w:tcW w:w="6574" w:type="dxa"/>
            <w:tcBorders>
              <w:top w:val="single" w:sz="4" w:space="0" w:color="000000"/>
              <w:left w:val="single" w:sz="4" w:space="0" w:color="000000"/>
              <w:bottom w:val="single" w:sz="4" w:space="0" w:color="000000"/>
              <w:right w:val="nil"/>
            </w:tcBorders>
            <w:vAlign w:val="center"/>
          </w:tcPr>
          <w:p w14:paraId="3B0015C7" w14:textId="77777777" w:rsidR="00047F88" w:rsidRDefault="00A40590">
            <w:pPr>
              <w:spacing w:after="0" w:line="259" w:lineRule="auto"/>
              <w:ind w:left="0" w:right="703" w:firstLine="0"/>
              <w:jc w:val="right"/>
            </w:pPr>
            <w:r>
              <w:rPr>
                <w:rFonts w:ascii="Calibri" w:eastAsia="Calibri" w:hAnsi="Calibri" w:cs="Calibri"/>
                <w:b/>
              </w:rPr>
              <w:t xml:space="preserve">Blood glucose </w:t>
            </w:r>
            <w:r>
              <w:t xml:space="preserve"> </w:t>
            </w:r>
          </w:p>
        </w:tc>
        <w:tc>
          <w:tcPr>
            <w:tcW w:w="1322" w:type="dxa"/>
            <w:tcBorders>
              <w:top w:val="single" w:sz="4" w:space="0" w:color="000000"/>
              <w:left w:val="nil"/>
              <w:bottom w:val="single" w:sz="4" w:space="0" w:color="000000"/>
              <w:right w:val="nil"/>
            </w:tcBorders>
          </w:tcPr>
          <w:p w14:paraId="0D5052FB" w14:textId="77777777" w:rsidR="00047F88" w:rsidRDefault="00A40590">
            <w:pPr>
              <w:spacing w:after="0" w:line="259" w:lineRule="auto"/>
              <w:ind w:left="2" w:firstLine="0"/>
            </w:pPr>
            <w:r>
              <w:t xml:space="preserve"> </w:t>
            </w:r>
          </w:p>
        </w:tc>
        <w:tc>
          <w:tcPr>
            <w:tcW w:w="2450" w:type="dxa"/>
            <w:tcBorders>
              <w:top w:val="single" w:sz="4" w:space="0" w:color="000000"/>
              <w:left w:val="nil"/>
              <w:bottom w:val="single" w:sz="4" w:space="0" w:color="000000"/>
              <w:right w:val="single" w:sz="4" w:space="0" w:color="000000"/>
            </w:tcBorders>
          </w:tcPr>
          <w:p w14:paraId="5D8C18EF" w14:textId="77777777" w:rsidR="00047F88" w:rsidRDefault="00A40590">
            <w:pPr>
              <w:spacing w:after="0" w:line="259" w:lineRule="auto"/>
              <w:ind w:left="0" w:firstLine="0"/>
            </w:pPr>
            <w:r>
              <w:t xml:space="preserve"> </w:t>
            </w:r>
          </w:p>
        </w:tc>
      </w:tr>
      <w:tr w:rsidR="00047F88" w14:paraId="6252C813" w14:textId="77777777">
        <w:trPr>
          <w:trHeight w:val="504"/>
        </w:trPr>
        <w:tc>
          <w:tcPr>
            <w:tcW w:w="6574" w:type="dxa"/>
            <w:tcBorders>
              <w:top w:val="single" w:sz="4" w:space="0" w:color="000000"/>
              <w:left w:val="single" w:sz="4" w:space="0" w:color="000000"/>
              <w:bottom w:val="single" w:sz="4" w:space="0" w:color="000000"/>
              <w:right w:val="single" w:sz="4" w:space="0" w:color="000000"/>
            </w:tcBorders>
            <w:vAlign w:val="center"/>
          </w:tcPr>
          <w:p w14:paraId="0147BD16" w14:textId="77777777" w:rsidR="00047F88" w:rsidRDefault="00A40590">
            <w:pPr>
              <w:spacing w:after="0" w:line="259" w:lineRule="auto"/>
              <w:ind w:left="1" w:firstLine="0"/>
            </w:pPr>
            <w:r>
              <w:rPr>
                <w:rFonts w:ascii="Calibri" w:eastAsia="Calibri" w:hAnsi="Calibri" w:cs="Calibri"/>
              </w:rPr>
              <w:t xml:space="preserve">Plasma glucose level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382D943D" w14:textId="77777777" w:rsidR="00047F88" w:rsidRDefault="00A40590">
            <w:pPr>
              <w:spacing w:after="0" w:line="259" w:lineRule="auto"/>
              <w:ind w:left="0" w:right="78" w:firstLine="0"/>
              <w:jc w:val="center"/>
            </w:pPr>
            <w:r>
              <w:rPr>
                <w:rFonts w:ascii="Consolas" w:eastAsia="Consolas" w:hAnsi="Consolas" w:cs="Consolas"/>
              </w:rPr>
              <w:t xml:space="preserve">XM0ly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479CB82F" w14:textId="77777777" w:rsidR="00047F88" w:rsidRDefault="00A40590">
            <w:pPr>
              <w:spacing w:after="0" w:line="259" w:lineRule="auto"/>
              <w:ind w:left="382" w:firstLine="0"/>
              <w:jc w:val="center"/>
            </w:pPr>
            <w:r>
              <w:rPr>
                <w:rFonts w:ascii="Consolas" w:eastAsia="Consolas" w:hAnsi="Consolas" w:cs="Consolas"/>
              </w:rPr>
              <w:t xml:space="preserve">  </w:t>
            </w:r>
            <w:r>
              <w:t xml:space="preserve"> </w:t>
            </w:r>
          </w:p>
        </w:tc>
      </w:tr>
      <w:tr w:rsidR="00047F88" w14:paraId="0DC009B8" w14:textId="77777777">
        <w:trPr>
          <w:trHeight w:val="506"/>
        </w:trPr>
        <w:tc>
          <w:tcPr>
            <w:tcW w:w="6574" w:type="dxa"/>
            <w:tcBorders>
              <w:top w:val="single" w:sz="4" w:space="0" w:color="000000"/>
              <w:left w:val="single" w:sz="4" w:space="0" w:color="000000"/>
              <w:bottom w:val="single" w:sz="4" w:space="0" w:color="000000"/>
              <w:right w:val="single" w:sz="4" w:space="0" w:color="000000"/>
            </w:tcBorders>
            <w:vAlign w:val="center"/>
          </w:tcPr>
          <w:p w14:paraId="1CD27B6A" w14:textId="77777777" w:rsidR="00047F88" w:rsidRDefault="00A40590">
            <w:pPr>
              <w:spacing w:after="0" w:line="259" w:lineRule="auto"/>
              <w:ind w:left="1" w:firstLine="0"/>
            </w:pPr>
            <w:r>
              <w:rPr>
                <w:rFonts w:ascii="Calibri" w:eastAsia="Calibri" w:hAnsi="Calibri" w:cs="Calibri"/>
              </w:rPr>
              <w:t xml:space="preserve">Plasma fasting glucose level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51D5444F" w14:textId="77777777" w:rsidR="00047F88" w:rsidRDefault="00A40590">
            <w:pPr>
              <w:spacing w:after="0" w:line="259" w:lineRule="auto"/>
              <w:ind w:left="0" w:right="78" w:firstLine="0"/>
              <w:jc w:val="center"/>
            </w:pPr>
            <w:r>
              <w:rPr>
                <w:rFonts w:ascii="Consolas" w:eastAsia="Consolas" w:hAnsi="Consolas" w:cs="Consolas"/>
              </w:rPr>
              <w:t xml:space="preserve">44g1.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7DAA6A61" w14:textId="77777777" w:rsidR="00047F88" w:rsidRDefault="00A40590">
            <w:pPr>
              <w:spacing w:after="0" w:line="259" w:lineRule="auto"/>
              <w:ind w:left="382" w:firstLine="0"/>
              <w:jc w:val="center"/>
            </w:pPr>
            <w:r>
              <w:rPr>
                <w:rFonts w:ascii="Consolas" w:eastAsia="Consolas" w:hAnsi="Consolas" w:cs="Consolas"/>
              </w:rPr>
              <w:t xml:space="preserve">  </w:t>
            </w:r>
            <w:r>
              <w:t xml:space="preserve"> </w:t>
            </w:r>
          </w:p>
        </w:tc>
      </w:tr>
      <w:tr w:rsidR="00047F88" w14:paraId="44E4C377" w14:textId="77777777">
        <w:trPr>
          <w:trHeight w:val="504"/>
        </w:trPr>
        <w:tc>
          <w:tcPr>
            <w:tcW w:w="6574" w:type="dxa"/>
            <w:tcBorders>
              <w:top w:val="single" w:sz="4" w:space="0" w:color="000000"/>
              <w:left w:val="single" w:sz="4" w:space="0" w:color="000000"/>
              <w:bottom w:val="single" w:sz="4" w:space="0" w:color="000000"/>
              <w:right w:val="single" w:sz="4" w:space="0" w:color="000000"/>
            </w:tcBorders>
            <w:vAlign w:val="center"/>
          </w:tcPr>
          <w:p w14:paraId="1B41A2B3" w14:textId="77777777" w:rsidR="00047F88" w:rsidRDefault="00A40590">
            <w:pPr>
              <w:spacing w:after="0" w:line="259" w:lineRule="auto"/>
              <w:ind w:left="1" w:firstLine="0"/>
            </w:pPr>
            <w:r>
              <w:rPr>
                <w:rFonts w:ascii="Calibri" w:eastAsia="Calibri" w:hAnsi="Calibri" w:cs="Calibri"/>
              </w:rPr>
              <w:t xml:space="preserve">Blood glucose level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400B721D" w14:textId="77777777" w:rsidR="00047F88" w:rsidRDefault="00A40590">
            <w:pPr>
              <w:spacing w:after="0" w:line="259" w:lineRule="auto"/>
              <w:ind w:left="0" w:right="78" w:firstLine="0"/>
              <w:jc w:val="center"/>
            </w:pPr>
            <w:r>
              <w:rPr>
                <w:rFonts w:ascii="Consolas" w:eastAsia="Consolas" w:hAnsi="Consolas" w:cs="Consolas"/>
              </w:rPr>
              <w:t xml:space="preserve">X772z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12258826" w14:textId="77777777" w:rsidR="00047F88" w:rsidRDefault="00A40590">
            <w:pPr>
              <w:spacing w:after="0" w:line="259" w:lineRule="auto"/>
              <w:ind w:left="142" w:firstLine="0"/>
            </w:pPr>
            <w:r>
              <w:rPr>
                <w:rFonts w:ascii="Consolas" w:eastAsia="Consolas" w:hAnsi="Consolas" w:cs="Consolas"/>
              </w:rPr>
              <w:t xml:space="preserve">997671000000106 </w:t>
            </w:r>
            <w:r>
              <w:t xml:space="preserve"> </w:t>
            </w:r>
          </w:p>
        </w:tc>
      </w:tr>
      <w:tr w:rsidR="00047F88" w14:paraId="1669A938" w14:textId="77777777">
        <w:trPr>
          <w:trHeight w:val="504"/>
        </w:trPr>
        <w:tc>
          <w:tcPr>
            <w:tcW w:w="6574" w:type="dxa"/>
            <w:tcBorders>
              <w:top w:val="single" w:sz="4" w:space="0" w:color="000000"/>
              <w:left w:val="single" w:sz="4" w:space="0" w:color="000000"/>
              <w:bottom w:val="single" w:sz="4" w:space="0" w:color="000000"/>
              <w:right w:val="single" w:sz="4" w:space="0" w:color="000000"/>
            </w:tcBorders>
            <w:vAlign w:val="center"/>
          </w:tcPr>
          <w:p w14:paraId="172B85C6" w14:textId="77777777" w:rsidR="00047F88" w:rsidRDefault="00A40590">
            <w:pPr>
              <w:spacing w:after="0" w:line="259" w:lineRule="auto"/>
              <w:ind w:left="1" w:firstLine="0"/>
            </w:pPr>
            <w:r>
              <w:rPr>
                <w:rFonts w:ascii="Calibri" w:eastAsia="Calibri" w:hAnsi="Calibri" w:cs="Calibri"/>
              </w:rPr>
              <w:t xml:space="preserve">Serum glucose level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7BB7B2BA" w14:textId="77777777" w:rsidR="00047F88" w:rsidRDefault="00A40590">
            <w:pPr>
              <w:spacing w:after="0" w:line="259" w:lineRule="auto"/>
              <w:ind w:left="0" w:right="78" w:firstLine="0"/>
              <w:jc w:val="center"/>
            </w:pPr>
            <w:r>
              <w:rPr>
                <w:rFonts w:ascii="Consolas" w:eastAsia="Consolas" w:hAnsi="Consolas" w:cs="Consolas"/>
              </w:rPr>
              <w:t xml:space="preserve">44f..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51507371" w14:textId="77777777" w:rsidR="00047F88" w:rsidRDefault="00A40590">
            <w:pPr>
              <w:spacing w:after="0" w:line="259" w:lineRule="auto"/>
              <w:ind w:left="382" w:firstLine="0"/>
              <w:jc w:val="center"/>
            </w:pPr>
            <w:r>
              <w:rPr>
                <w:rFonts w:ascii="Consolas" w:eastAsia="Consolas" w:hAnsi="Consolas" w:cs="Consolas"/>
              </w:rPr>
              <w:t xml:space="preserve">  </w:t>
            </w:r>
            <w:r>
              <w:t xml:space="preserve"> </w:t>
            </w:r>
          </w:p>
        </w:tc>
      </w:tr>
      <w:tr w:rsidR="00047F88" w14:paraId="7446BE6D" w14:textId="77777777">
        <w:trPr>
          <w:trHeight w:val="504"/>
        </w:trPr>
        <w:tc>
          <w:tcPr>
            <w:tcW w:w="6574" w:type="dxa"/>
            <w:tcBorders>
              <w:top w:val="single" w:sz="4" w:space="0" w:color="000000"/>
              <w:left w:val="single" w:sz="4" w:space="0" w:color="000000"/>
              <w:bottom w:val="single" w:sz="4" w:space="0" w:color="000000"/>
              <w:right w:val="single" w:sz="4" w:space="0" w:color="000000"/>
            </w:tcBorders>
            <w:vAlign w:val="center"/>
          </w:tcPr>
          <w:p w14:paraId="6E8D83C9" w14:textId="77777777" w:rsidR="00047F88" w:rsidRDefault="00A40590">
            <w:pPr>
              <w:spacing w:after="0" w:line="259" w:lineRule="auto"/>
              <w:ind w:left="1" w:firstLine="0"/>
            </w:pPr>
            <w:r>
              <w:rPr>
                <w:rFonts w:ascii="Calibri" w:eastAsia="Calibri" w:hAnsi="Calibri" w:cs="Calibri"/>
              </w:rPr>
              <w:t xml:space="preserve">Serum fasting glucose level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4605A9EF" w14:textId="77777777" w:rsidR="00047F88" w:rsidRDefault="00A40590">
            <w:pPr>
              <w:spacing w:after="0" w:line="259" w:lineRule="auto"/>
              <w:ind w:left="0" w:right="78" w:firstLine="0"/>
              <w:jc w:val="center"/>
            </w:pPr>
            <w:r>
              <w:rPr>
                <w:rFonts w:ascii="Consolas" w:eastAsia="Consolas" w:hAnsi="Consolas" w:cs="Consolas"/>
              </w:rPr>
              <w:t xml:space="preserve">44f1.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62550FA9" w14:textId="77777777" w:rsidR="00047F88" w:rsidRDefault="00A40590">
            <w:pPr>
              <w:spacing w:after="0" w:line="259" w:lineRule="auto"/>
              <w:ind w:left="382" w:firstLine="0"/>
              <w:jc w:val="center"/>
            </w:pPr>
            <w:r>
              <w:rPr>
                <w:rFonts w:ascii="Consolas" w:eastAsia="Consolas" w:hAnsi="Consolas" w:cs="Consolas"/>
              </w:rPr>
              <w:t xml:space="preserve">  </w:t>
            </w:r>
            <w:r>
              <w:t xml:space="preserve"> </w:t>
            </w:r>
          </w:p>
        </w:tc>
      </w:tr>
      <w:tr w:rsidR="00047F88" w14:paraId="1B6EB748" w14:textId="77777777">
        <w:trPr>
          <w:trHeight w:val="507"/>
        </w:trPr>
        <w:tc>
          <w:tcPr>
            <w:tcW w:w="6574" w:type="dxa"/>
            <w:tcBorders>
              <w:top w:val="single" w:sz="4" w:space="0" w:color="000000"/>
              <w:left w:val="single" w:sz="4" w:space="0" w:color="000000"/>
              <w:bottom w:val="single" w:sz="4" w:space="0" w:color="000000"/>
              <w:right w:val="single" w:sz="4" w:space="0" w:color="000000"/>
            </w:tcBorders>
            <w:vAlign w:val="center"/>
          </w:tcPr>
          <w:p w14:paraId="59045B59" w14:textId="77777777" w:rsidR="00047F88" w:rsidRDefault="00A40590">
            <w:pPr>
              <w:spacing w:after="0" w:line="259" w:lineRule="auto"/>
              <w:ind w:left="1" w:firstLine="0"/>
            </w:pPr>
            <w:r>
              <w:rPr>
                <w:rFonts w:ascii="Calibri" w:eastAsia="Calibri" w:hAnsi="Calibri" w:cs="Calibri"/>
              </w:rPr>
              <w:t xml:space="preserve">Fasting blood glucose level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17315A00" w14:textId="77777777" w:rsidR="00047F88" w:rsidRDefault="00A40590">
            <w:pPr>
              <w:spacing w:after="0" w:line="259" w:lineRule="auto"/>
              <w:ind w:left="0" w:right="78" w:firstLine="0"/>
              <w:jc w:val="center"/>
            </w:pPr>
            <w:r>
              <w:rPr>
                <w:rFonts w:ascii="Consolas" w:eastAsia="Consolas" w:hAnsi="Consolas" w:cs="Consolas"/>
              </w:rPr>
              <w:t xml:space="preserve">XE2mq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5B565E5B" w14:textId="77777777" w:rsidR="00047F88" w:rsidRDefault="00A40590">
            <w:pPr>
              <w:spacing w:after="0" w:line="259" w:lineRule="auto"/>
              <w:ind w:left="142" w:firstLine="0"/>
            </w:pPr>
            <w:r>
              <w:rPr>
                <w:rFonts w:ascii="Consolas" w:eastAsia="Consolas" w:hAnsi="Consolas" w:cs="Consolas"/>
              </w:rPr>
              <w:t xml:space="preserve">997681000000108 </w:t>
            </w:r>
            <w:r>
              <w:t xml:space="preserve"> </w:t>
            </w:r>
          </w:p>
        </w:tc>
      </w:tr>
      <w:tr w:rsidR="00047F88" w14:paraId="73D6B64D" w14:textId="77777777">
        <w:trPr>
          <w:trHeight w:val="505"/>
        </w:trPr>
        <w:tc>
          <w:tcPr>
            <w:tcW w:w="6574" w:type="dxa"/>
            <w:tcBorders>
              <w:top w:val="single" w:sz="4" w:space="0" w:color="000000"/>
              <w:left w:val="single" w:sz="4" w:space="0" w:color="000000"/>
              <w:bottom w:val="single" w:sz="4" w:space="0" w:color="000000"/>
              <w:right w:val="single" w:sz="4" w:space="0" w:color="000000"/>
            </w:tcBorders>
            <w:vAlign w:val="center"/>
          </w:tcPr>
          <w:p w14:paraId="017A000E" w14:textId="77777777" w:rsidR="00047F88" w:rsidRDefault="00A40590">
            <w:pPr>
              <w:spacing w:after="0" w:line="259" w:lineRule="auto"/>
              <w:ind w:left="1" w:firstLine="0"/>
            </w:pPr>
            <w:r>
              <w:rPr>
                <w:rFonts w:ascii="Calibri" w:eastAsia="Calibri" w:hAnsi="Calibri" w:cs="Calibri"/>
              </w:rPr>
              <w:t xml:space="preserve">Serum triglyceride levels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4060C3B8" w14:textId="77777777" w:rsidR="00047F88" w:rsidRDefault="00A40590">
            <w:pPr>
              <w:spacing w:after="0" w:line="259" w:lineRule="auto"/>
              <w:ind w:left="0" w:right="78" w:firstLine="0"/>
              <w:jc w:val="center"/>
            </w:pPr>
            <w:r>
              <w:rPr>
                <w:rFonts w:ascii="Consolas" w:eastAsia="Consolas" w:hAnsi="Consolas" w:cs="Consolas"/>
              </w:rPr>
              <w:t xml:space="preserve">XE2q9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5B41513F" w14:textId="77777777" w:rsidR="00047F88" w:rsidRDefault="00A40590">
            <w:pPr>
              <w:spacing w:after="0" w:line="259" w:lineRule="auto"/>
              <w:ind w:left="382" w:firstLine="0"/>
              <w:jc w:val="center"/>
            </w:pPr>
            <w:r>
              <w:rPr>
                <w:rFonts w:ascii="Consolas" w:eastAsia="Consolas" w:hAnsi="Consolas" w:cs="Consolas"/>
              </w:rPr>
              <w:t xml:space="preserve">  </w:t>
            </w:r>
            <w:r>
              <w:t xml:space="preserve"> </w:t>
            </w:r>
          </w:p>
        </w:tc>
      </w:tr>
      <w:tr w:rsidR="00047F88" w14:paraId="4B22916E" w14:textId="77777777">
        <w:trPr>
          <w:trHeight w:val="503"/>
        </w:trPr>
        <w:tc>
          <w:tcPr>
            <w:tcW w:w="6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C8EB4" w14:textId="77777777" w:rsidR="00047F88" w:rsidRDefault="00A40590">
            <w:pPr>
              <w:spacing w:after="0" w:line="259" w:lineRule="auto"/>
              <w:ind w:left="1" w:firstLine="0"/>
            </w:pPr>
            <w:r>
              <w:rPr>
                <w:rFonts w:ascii="Calibri" w:eastAsia="Calibri" w:hAnsi="Calibri" w:cs="Calibri"/>
              </w:rPr>
              <w:t xml:space="preserve">Blood glucose test declined </w:t>
            </w:r>
            <w: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cPr>
          <w:p w14:paraId="559B4410" w14:textId="77777777" w:rsidR="00047F88" w:rsidRDefault="00A40590">
            <w:pPr>
              <w:spacing w:after="0" w:line="259" w:lineRule="auto"/>
              <w:ind w:left="0" w:right="78" w:firstLine="0"/>
              <w:jc w:val="center"/>
            </w:pPr>
            <w:r>
              <w:rPr>
                <w:rFonts w:ascii="Consolas" w:eastAsia="Consolas" w:hAnsi="Consolas" w:cs="Consolas"/>
              </w:rPr>
              <w:t xml:space="preserve">XaYH6 </w:t>
            </w:r>
            <w: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D9D9D9"/>
          </w:tcPr>
          <w:p w14:paraId="408F0E40" w14:textId="77777777" w:rsidR="00047F88" w:rsidRDefault="00A40590">
            <w:pPr>
              <w:spacing w:after="0" w:line="259" w:lineRule="auto"/>
              <w:ind w:left="0" w:right="80" w:firstLine="0"/>
              <w:jc w:val="center"/>
            </w:pPr>
            <w:r>
              <w:rPr>
                <w:rFonts w:ascii="Consolas" w:eastAsia="Consolas" w:hAnsi="Consolas" w:cs="Consolas"/>
              </w:rPr>
              <w:t xml:space="preserve">698473004 </w:t>
            </w:r>
            <w:r>
              <w:t xml:space="preserve"> </w:t>
            </w:r>
          </w:p>
        </w:tc>
      </w:tr>
      <w:tr w:rsidR="00047F88" w14:paraId="04F2F267" w14:textId="77777777">
        <w:trPr>
          <w:trHeight w:val="506"/>
        </w:trPr>
        <w:tc>
          <w:tcPr>
            <w:tcW w:w="6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1FD2F" w14:textId="77777777" w:rsidR="00047F88" w:rsidRDefault="00A40590">
            <w:pPr>
              <w:spacing w:after="0" w:line="259" w:lineRule="auto"/>
              <w:ind w:left="1" w:firstLine="0"/>
            </w:pPr>
            <w:r>
              <w:rPr>
                <w:rFonts w:ascii="Calibri" w:eastAsia="Calibri" w:hAnsi="Calibri" w:cs="Calibri"/>
              </w:rPr>
              <w:t xml:space="preserve">Patient on maximal tolerated lipid lowering therapy </w:t>
            </w:r>
            <w: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cPr>
          <w:p w14:paraId="00CAADD9" w14:textId="77777777" w:rsidR="00047F88" w:rsidRDefault="00A40590">
            <w:pPr>
              <w:spacing w:after="0" w:line="259" w:lineRule="auto"/>
              <w:ind w:left="0" w:right="78" w:firstLine="0"/>
              <w:jc w:val="center"/>
            </w:pPr>
            <w:r>
              <w:rPr>
                <w:rFonts w:ascii="Consolas" w:eastAsia="Consolas" w:hAnsi="Consolas" w:cs="Consolas"/>
              </w:rPr>
              <w:t xml:space="preserve">XaJ5i </w:t>
            </w:r>
            <w: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D9D9D9"/>
          </w:tcPr>
          <w:p w14:paraId="7A7C1307" w14:textId="77777777" w:rsidR="00047F88" w:rsidRDefault="00A40590">
            <w:pPr>
              <w:spacing w:after="0" w:line="259" w:lineRule="auto"/>
              <w:ind w:left="0" w:right="80" w:firstLine="0"/>
              <w:jc w:val="center"/>
            </w:pPr>
            <w:r>
              <w:rPr>
                <w:rFonts w:ascii="Consolas" w:eastAsia="Consolas" w:hAnsi="Consolas" w:cs="Consolas"/>
              </w:rPr>
              <w:t xml:space="preserve">407568002 </w:t>
            </w:r>
            <w:r>
              <w:t xml:space="preserve"> </w:t>
            </w:r>
          </w:p>
        </w:tc>
      </w:tr>
      <w:tr w:rsidR="00047F88" w14:paraId="320A513C" w14:textId="77777777">
        <w:trPr>
          <w:trHeight w:val="504"/>
        </w:trPr>
        <w:tc>
          <w:tcPr>
            <w:tcW w:w="6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4A05FF" w14:textId="77777777" w:rsidR="00047F88" w:rsidRDefault="00A40590">
            <w:pPr>
              <w:spacing w:after="0" w:line="259" w:lineRule="auto"/>
              <w:ind w:left="1" w:firstLine="0"/>
            </w:pPr>
            <w:r>
              <w:rPr>
                <w:rFonts w:ascii="Calibri" w:eastAsia="Calibri" w:hAnsi="Calibri" w:cs="Calibri"/>
              </w:rPr>
              <w:t xml:space="preserve">Cholesterol test declined </w:t>
            </w:r>
            <w: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cPr>
          <w:p w14:paraId="6DD50AC2" w14:textId="77777777" w:rsidR="00047F88" w:rsidRDefault="00A40590">
            <w:pPr>
              <w:spacing w:after="0" w:line="259" w:lineRule="auto"/>
              <w:ind w:left="0" w:right="78" w:firstLine="0"/>
              <w:jc w:val="center"/>
            </w:pPr>
            <w:proofErr w:type="spellStart"/>
            <w:r>
              <w:rPr>
                <w:rFonts w:ascii="Consolas" w:eastAsia="Consolas" w:hAnsi="Consolas" w:cs="Consolas"/>
              </w:rPr>
              <w:t>XaLQd</w:t>
            </w:r>
            <w:proofErr w:type="spellEnd"/>
            <w:r>
              <w:rPr>
                <w:rFonts w:ascii="Consolas" w:eastAsia="Consolas" w:hAnsi="Consolas" w:cs="Consolas"/>
              </w:rPr>
              <w:t xml:space="preserve"> </w:t>
            </w:r>
            <w: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D9D9D9"/>
          </w:tcPr>
          <w:p w14:paraId="210AAFE3" w14:textId="77777777" w:rsidR="00047F88" w:rsidRDefault="00A40590">
            <w:pPr>
              <w:spacing w:after="0" w:line="259" w:lineRule="auto"/>
              <w:ind w:left="142" w:firstLine="0"/>
            </w:pPr>
            <w:r>
              <w:rPr>
                <w:rFonts w:ascii="Consolas" w:eastAsia="Consolas" w:hAnsi="Consolas" w:cs="Consolas"/>
              </w:rPr>
              <w:t xml:space="preserve">203151000000104 </w:t>
            </w:r>
            <w:r>
              <w:t xml:space="preserve"> </w:t>
            </w:r>
          </w:p>
        </w:tc>
      </w:tr>
      <w:tr w:rsidR="00047F88" w14:paraId="3A491F73" w14:textId="77777777">
        <w:trPr>
          <w:trHeight w:val="503"/>
        </w:trPr>
        <w:tc>
          <w:tcPr>
            <w:tcW w:w="6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DB465C" w14:textId="77777777" w:rsidR="00047F88" w:rsidRDefault="00A40590">
            <w:pPr>
              <w:spacing w:after="0" w:line="259" w:lineRule="auto"/>
              <w:ind w:left="1" w:firstLine="0"/>
            </w:pPr>
            <w:r>
              <w:rPr>
                <w:rFonts w:ascii="Calibri" w:eastAsia="Calibri" w:hAnsi="Calibri" w:cs="Calibri"/>
              </w:rPr>
              <w:t xml:space="preserve">Blood test declined </w:t>
            </w:r>
            <w: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cPr>
          <w:p w14:paraId="07270FEA" w14:textId="77777777" w:rsidR="00047F88" w:rsidRDefault="00A40590">
            <w:pPr>
              <w:spacing w:after="0" w:line="259" w:lineRule="auto"/>
              <w:ind w:left="0" w:right="78" w:firstLine="0"/>
              <w:jc w:val="center"/>
            </w:pPr>
            <w:proofErr w:type="spellStart"/>
            <w:r>
              <w:rPr>
                <w:rFonts w:ascii="Consolas" w:eastAsia="Consolas" w:hAnsi="Consolas" w:cs="Consolas"/>
              </w:rPr>
              <w:t>XaZOq</w:t>
            </w:r>
            <w:proofErr w:type="spellEnd"/>
            <w:r>
              <w:rPr>
                <w:rFonts w:ascii="Consolas" w:eastAsia="Consolas" w:hAnsi="Consolas" w:cs="Consolas"/>
              </w:rPr>
              <w:t xml:space="preserve"> </w:t>
            </w:r>
            <w: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D9D9D9"/>
          </w:tcPr>
          <w:p w14:paraId="009A4B58" w14:textId="77777777" w:rsidR="00047F88" w:rsidRDefault="00A40590">
            <w:pPr>
              <w:spacing w:after="0" w:line="259" w:lineRule="auto"/>
              <w:ind w:left="142" w:firstLine="0"/>
            </w:pPr>
            <w:r>
              <w:rPr>
                <w:rFonts w:ascii="Consolas" w:eastAsia="Consolas" w:hAnsi="Consolas" w:cs="Consolas"/>
              </w:rPr>
              <w:t xml:space="preserve">116471000119100 </w:t>
            </w:r>
            <w:r>
              <w:t xml:space="preserve"> </w:t>
            </w:r>
          </w:p>
        </w:tc>
      </w:tr>
      <w:tr w:rsidR="00047F88" w14:paraId="3918EE48" w14:textId="77777777">
        <w:trPr>
          <w:trHeight w:val="522"/>
        </w:trPr>
        <w:tc>
          <w:tcPr>
            <w:tcW w:w="6574" w:type="dxa"/>
            <w:tcBorders>
              <w:top w:val="single" w:sz="4" w:space="0" w:color="000000"/>
              <w:left w:val="single" w:sz="4" w:space="0" w:color="000000"/>
              <w:bottom w:val="single" w:sz="4" w:space="0" w:color="000000"/>
              <w:right w:val="nil"/>
            </w:tcBorders>
            <w:vAlign w:val="center"/>
          </w:tcPr>
          <w:p w14:paraId="22484643" w14:textId="77777777" w:rsidR="00047F88" w:rsidRDefault="00A40590">
            <w:pPr>
              <w:spacing w:after="0" w:line="259" w:lineRule="auto"/>
              <w:ind w:left="0" w:right="999" w:firstLine="0"/>
              <w:jc w:val="right"/>
            </w:pPr>
            <w:r>
              <w:rPr>
                <w:rFonts w:ascii="Calibri" w:eastAsia="Calibri" w:hAnsi="Calibri" w:cs="Calibri"/>
                <w:b/>
              </w:rPr>
              <w:t xml:space="preserve">HbA1c </w:t>
            </w:r>
            <w:r>
              <w:t xml:space="preserve"> </w:t>
            </w:r>
          </w:p>
        </w:tc>
        <w:tc>
          <w:tcPr>
            <w:tcW w:w="1322" w:type="dxa"/>
            <w:tcBorders>
              <w:top w:val="single" w:sz="4" w:space="0" w:color="000000"/>
              <w:left w:val="nil"/>
              <w:bottom w:val="single" w:sz="4" w:space="0" w:color="000000"/>
              <w:right w:val="nil"/>
            </w:tcBorders>
          </w:tcPr>
          <w:p w14:paraId="49BC4238" w14:textId="77777777" w:rsidR="00047F88" w:rsidRDefault="00A40590">
            <w:pPr>
              <w:spacing w:after="0" w:line="259" w:lineRule="auto"/>
              <w:ind w:left="2" w:firstLine="0"/>
            </w:pPr>
            <w:r>
              <w:t xml:space="preserve"> </w:t>
            </w:r>
          </w:p>
        </w:tc>
        <w:tc>
          <w:tcPr>
            <w:tcW w:w="2450" w:type="dxa"/>
            <w:tcBorders>
              <w:top w:val="single" w:sz="4" w:space="0" w:color="000000"/>
              <w:left w:val="nil"/>
              <w:bottom w:val="single" w:sz="4" w:space="0" w:color="000000"/>
              <w:right w:val="single" w:sz="4" w:space="0" w:color="000000"/>
            </w:tcBorders>
          </w:tcPr>
          <w:p w14:paraId="56453BEE" w14:textId="77777777" w:rsidR="00047F88" w:rsidRDefault="00A40590">
            <w:pPr>
              <w:spacing w:after="0" w:line="259" w:lineRule="auto"/>
              <w:ind w:left="0" w:firstLine="0"/>
            </w:pPr>
            <w:r>
              <w:t xml:space="preserve"> </w:t>
            </w:r>
          </w:p>
        </w:tc>
      </w:tr>
      <w:tr w:rsidR="00047F88" w14:paraId="539E8DD6" w14:textId="77777777">
        <w:trPr>
          <w:trHeight w:val="508"/>
        </w:trPr>
        <w:tc>
          <w:tcPr>
            <w:tcW w:w="6574" w:type="dxa"/>
            <w:tcBorders>
              <w:top w:val="single" w:sz="4" w:space="0" w:color="000000"/>
              <w:left w:val="single" w:sz="4" w:space="0" w:color="000000"/>
              <w:bottom w:val="single" w:sz="4" w:space="0" w:color="000000"/>
              <w:right w:val="single" w:sz="4" w:space="0" w:color="000000"/>
            </w:tcBorders>
            <w:vAlign w:val="center"/>
          </w:tcPr>
          <w:p w14:paraId="0C7A0B50" w14:textId="77777777" w:rsidR="00047F88" w:rsidRDefault="00A40590">
            <w:pPr>
              <w:spacing w:after="0" w:line="259" w:lineRule="auto"/>
              <w:ind w:left="1" w:firstLine="0"/>
            </w:pPr>
            <w:r>
              <w:rPr>
                <w:rFonts w:ascii="Calibri" w:eastAsia="Calibri" w:hAnsi="Calibri" w:cs="Calibri"/>
              </w:rPr>
              <w:t xml:space="preserve">Haemoglobin A1c level - IFCC standardised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4110B6A8" w14:textId="77777777" w:rsidR="00047F88" w:rsidRDefault="00A40590">
            <w:pPr>
              <w:spacing w:after="0" w:line="259" w:lineRule="auto"/>
              <w:ind w:left="0" w:right="78" w:firstLine="0"/>
              <w:jc w:val="center"/>
            </w:pPr>
            <w:proofErr w:type="spellStart"/>
            <w:r>
              <w:rPr>
                <w:rFonts w:ascii="Consolas" w:eastAsia="Consolas" w:hAnsi="Consolas" w:cs="Consolas"/>
              </w:rPr>
              <w:t>XaPbt</w:t>
            </w:r>
            <w:proofErr w:type="spellEnd"/>
            <w:r>
              <w:rPr>
                <w:rFonts w:ascii="Consolas" w:eastAsia="Consolas" w:hAnsi="Consolas" w:cs="Consolas"/>
              </w:rPr>
              <w:t xml:space="preserve">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393C2685" w14:textId="77777777" w:rsidR="00047F88" w:rsidRDefault="00A40590">
            <w:pPr>
              <w:spacing w:after="0" w:line="259" w:lineRule="auto"/>
              <w:ind w:left="142" w:firstLine="0"/>
            </w:pPr>
            <w:r>
              <w:rPr>
                <w:rFonts w:ascii="Consolas" w:eastAsia="Consolas" w:hAnsi="Consolas" w:cs="Consolas"/>
              </w:rPr>
              <w:t xml:space="preserve">999791000000106 </w:t>
            </w:r>
            <w:r>
              <w:t xml:space="preserve"> </w:t>
            </w:r>
          </w:p>
        </w:tc>
      </w:tr>
      <w:tr w:rsidR="00047F88" w14:paraId="6C799B65" w14:textId="77777777">
        <w:trPr>
          <w:trHeight w:val="503"/>
        </w:trPr>
        <w:tc>
          <w:tcPr>
            <w:tcW w:w="6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43C90" w14:textId="77777777" w:rsidR="00047F88" w:rsidRDefault="00A40590">
            <w:pPr>
              <w:spacing w:after="0" w:line="259" w:lineRule="auto"/>
              <w:ind w:left="1" w:firstLine="0"/>
            </w:pPr>
            <w:r>
              <w:rPr>
                <w:rFonts w:ascii="Calibri" w:eastAsia="Calibri" w:hAnsi="Calibri" w:cs="Calibri"/>
              </w:rPr>
              <w:lastRenderedPageBreak/>
              <w:t xml:space="preserve">Blood glucose test declined </w:t>
            </w:r>
            <w: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cPr>
          <w:p w14:paraId="1184106B" w14:textId="77777777" w:rsidR="00047F88" w:rsidRDefault="00A40590">
            <w:pPr>
              <w:spacing w:after="0" w:line="259" w:lineRule="auto"/>
              <w:ind w:left="0" w:right="78" w:firstLine="0"/>
              <w:jc w:val="center"/>
            </w:pPr>
            <w:r>
              <w:rPr>
                <w:rFonts w:ascii="Consolas" w:eastAsia="Consolas" w:hAnsi="Consolas" w:cs="Consolas"/>
              </w:rPr>
              <w:t xml:space="preserve">XaYH6 </w:t>
            </w:r>
            <w: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D9D9D9"/>
          </w:tcPr>
          <w:p w14:paraId="1276A3E1" w14:textId="77777777" w:rsidR="00047F88" w:rsidRDefault="00A40590">
            <w:pPr>
              <w:spacing w:after="0" w:line="259" w:lineRule="auto"/>
              <w:ind w:left="0" w:right="80" w:firstLine="0"/>
              <w:jc w:val="center"/>
            </w:pPr>
            <w:r>
              <w:rPr>
                <w:rFonts w:ascii="Consolas" w:eastAsia="Consolas" w:hAnsi="Consolas" w:cs="Consolas"/>
              </w:rPr>
              <w:t xml:space="preserve">698473004 </w:t>
            </w:r>
            <w:r>
              <w:t xml:space="preserve"> </w:t>
            </w:r>
          </w:p>
        </w:tc>
      </w:tr>
      <w:tr w:rsidR="00047F88" w14:paraId="3D5FB9EA" w14:textId="77777777">
        <w:trPr>
          <w:trHeight w:val="503"/>
        </w:trPr>
        <w:tc>
          <w:tcPr>
            <w:tcW w:w="65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B556D" w14:textId="77777777" w:rsidR="00047F88" w:rsidRDefault="00A40590">
            <w:pPr>
              <w:spacing w:after="0" w:line="259" w:lineRule="auto"/>
              <w:ind w:left="1" w:firstLine="0"/>
            </w:pPr>
            <w:r>
              <w:rPr>
                <w:rFonts w:ascii="Calibri" w:eastAsia="Calibri" w:hAnsi="Calibri" w:cs="Calibri"/>
              </w:rPr>
              <w:t xml:space="preserve">Blood test declined </w:t>
            </w:r>
            <w:r>
              <w:t xml:space="preserve"> </w:t>
            </w:r>
          </w:p>
        </w:tc>
        <w:tc>
          <w:tcPr>
            <w:tcW w:w="1322" w:type="dxa"/>
            <w:tcBorders>
              <w:top w:val="single" w:sz="4" w:space="0" w:color="000000"/>
              <w:left w:val="single" w:sz="4" w:space="0" w:color="000000"/>
              <w:bottom w:val="single" w:sz="4" w:space="0" w:color="000000"/>
              <w:right w:val="single" w:sz="4" w:space="0" w:color="000000"/>
            </w:tcBorders>
            <w:shd w:val="clear" w:color="auto" w:fill="D9D9D9"/>
          </w:tcPr>
          <w:p w14:paraId="3518E115" w14:textId="77777777" w:rsidR="00047F88" w:rsidRDefault="00A40590">
            <w:pPr>
              <w:spacing w:after="0" w:line="259" w:lineRule="auto"/>
              <w:ind w:left="0" w:right="78" w:firstLine="0"/>
              <w:jc w:val="center"/>
            </w:pPr>
            <w:proofErr w:type="spellStart"/>
            <w:r>
              <w:rPr>
                <w:rFonts w:ascii="Consolas" w:eastAsia="Consolas" w:hAnsi="Consolas" w:cs="Consolas"/>
              </w:rPr>
              <w:t>XaZOq</w:t>
            </w:r>
            <w:proofErr w:type="spellEnd"/>
            <w:r>
              <w:rPr>
                <w:rFonts w:ascii="Consolas" w:eastAsia="Consolas" w:hAnsi="Consolas" w:cs="Consolas"/>
              </w:rPr>
              <w:t xml:space="preserve"> </w:t>
            </w:r>
            <w:r>
              <w:t xml:space="preserve"> </w:t>
            </w:r>
          </w:p>
        </w:tc>
        <w:tc>
          <w:tcPr>
            <w:tcW w:w="2450" w:type="dxa"/>
            <w:tcBorders>
              <w:top w:val="single" w:sz="4" w:space="0" w:color="000000"/>
              <w:left w:val="single" w:sz="4" w:space="0" w:color="000000"/>
              <w:bottom w:val="single" w:sz="4" w:space="0" w:color="000000"/>
              <w:right w:val="single" w:sz="4" w:space="0" w:color="000000"/>
            </w:tcBorders>
            <w:shd w:val="clear" w:color="auto" w:fill="D9D9D9"/>
          </w:tcPr>
          <w:p w14:paraId="167FBC19" w14:textId="77777777" w:rsidR="00047F88" w:rsidRDefault="00A40590">
            <w:pPr>
              <w:spacing w:after="0" w:line="259" w:lineRule="auto"/>
              <w:ind w:left="142" w:firstLine="0"/>
            </w:pPr>
            <w:r>
              <w:rPr>
                <w:rFonts w:ascii="Consolas" w:eastAsia="Consolas" w:hAnsi="Consolas" w:cs="Consolas"/>
              </w:rPr>
              <w:t xml:space="preserve">116471000119100 </w:t>
            </w:r>
            <w:r>
              <w:t xml:space="preserve"> </w:t>
            </w:r>
          </w:p>
        </w:tc>
      </w:tr>
      <w:tr w:rsidR="00047F88" w14:paraId="279641B8" w14:textId="77777777">
        <w:trPr>
          <w:trHeight w:val="522"/>
        </w:trPr>
        <w:tc>
          <w:tcPr>
            <w:tcW w:w="6574" w:type="dxa"/>
            <w:tcBorders>
              <w:top w:val="single" w:sz="4" w:space="0" w:color="000000"/>
              <w:left w:val="single" w:sz="4" w:space="0" w:color="000000"/>
              <w:bottom w:val="single" w:sz="4" w:space="0" w:color="000000"/>
              <w:right w:val="nil"/>
            </w:tcBorders>
            <w:vAlign w:val="center"/>
          </w:tcPr>
          <w:p w14:paraId="1C6C0DA4" w14:textId="77777777" w:rsidR="00047F88" w:rsidRDefault="00A40590">
            <w:pPr>
              <w:spacing w:after="0" w:line="259" w:lineRule="auto"/>
              <w:ind w:left="0" w:right="530" w:firstLine="0"/>
              <w:jc w:val="right"/>
            </w:pPr>
            <w:r>
              <w:rPr>
                <w:rFonts w:ascii="Calibri" w:eastAsia="Calibri" w:hAnsi="Calibri" w:cs="Calibri"/>
                <w:b/>
              </w:rPr>
              <w:t xml:space="preserve">Serum Creatinine </w:t>
            </w:r>
            <w:r>
              <w:t xml:space="preserve"> </w:t>
            </w:r>
          </w:p>
        </w:tc>
        <w:tc>
          <w:tcPr>
            <w:tcW w:w="1322" w:type="dxa"/>
            <w:tcBorders>
              <w:top w:val="single" w:sz="4" w:space="0" w:color="000000"/>
              <w:left w:val="nil"/>
              <w:bottom w:val="single" w:sz="4" w:space="0" w:color="000000"/>
              <w:right w:val="nil"/>
            </w:tcBorders>
          </w:tcPr>
          <w:p w14:paraId="785418ED" w14:textId="77777777" w:rsidR="00047F88" w:rsidRDefault="00A40590">
            <w:pPr>
              <w:spacing w:after="0" w:line="259" w:lineRule="auto"/>
              <w:ind w:left="2" w:firstLine="0"/>
            </w:pPr>
            <w:r>
              <w:t xml:space="preserve"> </w:t>
            </w:r>
          </w:p>
        </w:tc>
        <w:tc>
          <w:tcPr>
            <w:tcW w:w="2450" w:type="dxa"/>
            <w:tcBorders>
              <w:top w:val="single" w:sz="4" w:space="0" w:color="000000"/>
              <w:left w:val="nil"/>
              <w:bottom w:val="single" w:sz="4" w:space="0" w:color="000000"/>
              <w:right w:val="single" w:sz="4" w:space="0" w:color="000000"/>
            </w:tcBorders>
          </w:tcPr>
          <w:p w14:paraId="4D4D3FD2" w14:textId="77777777" w:rsidR="00047F88" w:rsidRDefault="00A40590">
            <w:pPr>
              <w:spacing w:after="0" w:line="259" w:lineRule="auto"/>
              <w:ind w:left="0" w:firstLine="0"/>
            </w:pPr>
            <w:r>
              <w:t xml:space="preserve"> </w:t>
            </w:r>
          </w:p>
        </w:tc>
      </w:tr>
      <w:tr w:rsidR="00047F88" w14:paraId="07834BA2" w14:textId="77777777">
        <w:trPr>
          <w:trHeight w:val="506"/>
        </w:trPr>
        <w:tc>
          <w:tcPr>
            <w:tcW w:w="6574" w:type="dxa"/>
            <w:tcBorders>
              <w:top w:val="single" w:sz="4" w:space="0" w:color="000000"/>
              <w:left w:val="single" w:sz="4" w:space="0" w:color="000000"/>
              <w:bottom w:val="single" w:sz="4" w:space="0" w:color="000000"/>
              <w:right w:val="single" w:sz="4" w:space="0" w:color="000000"/>
            </w:tcBorders>
            <w:vAlign w:val="center"/>
          </w:tcPr>
          <w:p w14:paraId="4A63EEEF" w14:textId="77777777" w:rsidR="00047F88" w:rsidRDefault="00A40590">
            <w:pPr>
              <w:spacing w:after="0" w:line="259" w:lineRule="auto"/>
              <w:ind w:left="1" w:firstLine="0"/>
            </w:pPr>
            <w:r>
              <w:rPr>
                <w:rFonts w:ascii="Calibri" w:eastAsia="Calibri" w:hAnsi="Calibri" w:cs="Calibri"/>
              </w:rPr>
              <w:t xml:space="preserve">Corrected plasma creatinine level </w:t>
            </w:r>
            <w:r>
              <w:t xml:space="preserve"> </w:t>
            </w:r>
          </w:p>
        </w:tc>
        <w:tc>
          <w:tcPr>
            <w:tcW w:w="1322" w:type="dxa"/>
            <w:tcBorders>
              <w:top w:val="single" w:sz="4" w:space="0" w:color="000000"/>
              <w:left w:val="single" w:sz="4" w:space="0" w:color="000000"/>
              <w:bottom w:val="single" w:sz="4" w:space="0" w:color="000000"/>
              <w:right w:val="single" w:sz="4" w:space="0" w:color="000000"/>
            </w:tcBorders>
          </w:tcPr>
          <w:p w14:paraId="76D21E6A" w14:textId="77777777" w:rsidR="00047F88" w:rsidRDefault="00A40590">
            <w:pPr>
              <w:spacing w:after="0" w:line="259" w:lineRule="auto"/>
              <w:ind w:left="0" w:right="78" w:firstLine="0"/>
              <w:jc w:val="center"/>
            </w:pPr>
            <w:proofErr w:type="spellStart"/>
            <w:r>
              <w:rPr>
                <w:rFonts w:ascii="Consolas" w:eastAsia="Consolas" w:hAnsi="Consolas" w:cs="Consolas"/>
              </w:rPr>
              <w:t>XaERX</w:t>
            </w:r>
            <w:proofErr w:type="spellEnd"/>
            <w:r>
              <w:rPr>
                <w:rFonts w:ascii="Consolas" w:eastAsia="Consolas" w:hAnsi="Consolas" w:cs="Consolas"/>
              </w:rPr>
              <w:t xml:space="preserve"> </w:t>
            </w:r>
            <w:r>
              <w:t xml:space="preserve"> </w:t>
            </w:r>
          </w:p>
        </w:tc>
        <w:tc>
          <w:tcPr>
            <w:tcW w:w="2450" w:type="dxa"/>
            <w:tcBorders>
              <w:top w:val="single" w:sz="4" w:space="0" w:color="000000"/>
              <w:left w:val="single" w:sz="4" w:space="0" w:color="000000"/>
              <w:bottom w:val="single" w:sz="4" w:space="0" w:color="000000"/>
              <w:right w:val="single" w:sz="4" w:space="0" w:color="000000"/>
            </w:tcBorders>
          </w:tcPr>
          <w:p w14:paraId="75E5AF4E" w14:textId="77777777" w:rsidR="00047F88" w:rsidRDefault="00A40590">
            <w:pPr>
              <w:spacing w:after="0" w:line="259" w:lineRule="auto"/>
              <w:ind w:left="142" w:firstLine="0"/>
            </w:pPr>
            <w:r>
              <w:rPr>
                <w:rFonts w:ascii="Consolas" w:eastAsia="Consolas" w:hAnsi="Consolas" w:cs="Consolas"/>
              </w:rPr>
              <w:t xml:space="preserve">100098100000010 </w:t>
            </w:r>
            <w:r>
              <w:t xml:space="preserve"> </w:t>
            </w:r>
          </w:p>
        </w:tc>
      </w:tr>
    </w:tbl>
    <w:p w14:paraId="52F948E9" w14:textId="7156197B" w:rsidR="00047F88" w:rsidRDefault="00047F88">
      <w:pPr>
        <w:spacing w:after="0" w:line="259" w:lineRule="auto"/>
        <w:ind w:left="8" w:right="-44" w:firstLine="0"/>
        <w:rPr>
          <w:noProof/>
        </w:rPr>
      </w:pPr>
    </w:p>
    <w:p w14:paraId="5130AD7D" w14:textId="77777777" w:rsidR="00A40590" w:rsidRDefault="00A40590">
      <w:pPr>
        <w:spacing w:after="0" w:line="259" w:lineRule="auto"/>
        <w:ind w:left="8" w:right="-44" w:firstLine="0"/>
        <w:rPr>
          <w:noProof/>
        </w:rPr>
      </w:pPr>
    </w:p>
    <w:p w14:paraId="0812246B" w14:textId="77777777" w:rsidR="00047F88" w:rsidRDefault="00A40590">
      <w:pPr>
        <w:pStyle w:val="Heading1"/>
        <w:ind w:left="705" w:hanging="720"/>
      </w:pPr>
      <w:bookmarkStart w:id="11" w:name="_Toc200100417"/>
      <w:r>
        <w:t>Cardiovascular Disease Prevention</w:t>
      </w:r>
      <w:bookmarkEnd w:id="11"/>
      <w:r>
        <w:t xml:space="preserve">   </w:t>
      </w:r>
    </w:p>
    <w:p w14:paraId="3B0BE507" w14:textId="77777777" w:rsidR="00047F88" w:rsidRDefault="00A40590">
      <w:pPr>
        <w:spacing w:after="293"/>
        <w:ind w:left="9"/>
      </w:pPr>
      <w:r>
        <w:t xml:space="preserve">Practices are required to:   </w:t>
      </w:r>
    </w:p>
    <w:p w14:paraId="525E144F" w14:textId="77777777" w:rsidR="00047F88" w:rsidRDefault="00A40590">
      <w:pPr>
        <w:numPr>
          <w:ilvl w:val="0"/>
          <w:numId w:val="11"/>
        </w:numPr>
        <w:spacing w:line="391" w:lineRule="auto"/>
        <w:ind w:left="734" w:hanging="360"/>
      </w:pPr>
      <w:r>
        <w:t xml:space="preserve">Review all patients with a blood pressure reading of 140/90 mmHg or higher in the previous five years that have not been coded as hypertensive, without a subsequent lower reading, in line with NICE guidance.   </w:t>
      </w:r>
    </w:p>
    <w:p w14:paraId="7E3E0193" w14:textId="77777777" w:rsidR="00047F88" w:rsidRDefault="00A40590">
      <w:pPr>
        <w:numPr>
          <w:ilvl w:val="0"/>
          <w:numId w:val="11"/>
        </w:numPr>
        <w:spacing w:line="413" w:lineRule="auto"/>
        <w:ind w:left="734" w:hanging="360"/>
      </w:pPr>
      <w:r>
        <w:t xml:space="preserve">Maximise the offer and uptake of NHS Health Checks to support early identification and management of hypertension and cholesterol in line with any caps set by Conexus.   </w:t>
      </w:r>
    </w:p>
    <w:p w14:paraId="2BCF4D4E" w14:textId="77777777" w:rsidR="00047F88" w:rsidRDefault="00A40590">
      <w:pPr>
        <w:numPr>
          <w:ilvl w:val="0"/>
          <w:numId w:val="11"/>
        </w:numPr>
        <w:spacing w:line="412" w:lineRule="auto"/>
        <w:ind w:left="734" w:hanging="360"/>
      </w:pPr>
      <w:r>
        <w:t xml:space="preserve">Review patients on treatment for hypertension and ensure optimisation of treatment, through annual long term condition reviews.   </w:t>
      </w:r>
    </w:p>
    <w:tbl>
      <w:tblPr>
        <w:tblStyle w:val="TableGrid"/>
        <w:tblpPr w:vertAnchor="page" w:horzAnchor="page" w:tblpX="726" w:tblpY="1202"/>
        <w:tblOverlap w:val="never"/>
        <w:tblW w:w="10446" w:type="dxa"/>
        <w:tblInd w:w="0" w:type="dxa"/>
        <w:tblCellMar>
          <w:top w:w="42" w:type="dxa"/>
          <w:right w:w="30" w:type="dxa"/>
        </w:tblCellMar>
        <w:tblLook w:val="04A0" w:firstRow="1" w:lastRow="0" w:firstColumn="1" w:lastColumn="0" w:noHBand="0" w:noVBand="1"/>
      </w:tblPr>
      <w:tblGrid>
        <w:gridCol w:w="4706"/>
        <w:gridCol w:w="2127"/>
        <w:gridCol w:w="995"/>
        <w:gridCol w:w="2618"/>
      </w:tblGrid>
      <w:tr w:rsidR="00047F88" w14:paraId="025F8479" w14:textId="77777777">
        <w:trPr>
          <w:trHeight w:val="515"/>
        </w:trPr>
        <w:tc>
          <w:tcPr>
            <w:tcW w:w="4706" w:type="dxa"/>
            <w:tcBorders>
              <w:top w:val="single" w:sz="4" w:space="0" w:color="000000"/>
              <w:left w:val="single" w:sz="4" w:space="0" w:color="000000"/>
              <w:bottom w:val="single" w:sz="4" w:space="0" w:color="000000"/>
              <w:right w:val="nil"/>
            </w:tcBorders>
            <w:shd w:val="clear" w:color="auto" w:fill="D9D9D9"/>
          </w:tcPr>
          <w:p w14:paraId="4AD56833" w14:textId="77777777" w:rsidR="00047F88" w:rsidRDefault="00A40590">
            <w:pPr>
              <w:spacing w:after="0" w:line="259" w:lineRule="auto"/>
              <w:ind w:left="112" w:firstLine="0"/>
            </w:pPr>
            <w:r>
              <w:rPr>
                <w:rFonts w:ascii="Calibri" w:eastAsia="Calibri" w:hAnsi="Calibri" w:cs="Calibri"/>
              </w:rPr>
              <w:t xml:space="preserve">Diabetic foot examination declined </w:t>
            </w:r>
            <w:r>
              <w:t xml:space="preserve"> </w:t>
            </w:r>
          </w:p>
        </w:tc>
        <w:tc>
          <w:tcPr>
            <w:tcW w:w="2127" w:type="dxa"/>
            <w:tcBorders>
              <w:top w:val="single" w:sz="4" w:space="0" w:color="000000"/>
              <w:left w:val="nil"/>
              <w:bottom w:val="single" w:sz="4" w:space="0" w:color="000000"/>
              <w:right w:val="single" w:sz="4" w:space="0" w:color="000000"/>
            </w:tcBorders>
            <w:shd w:val="clear" w:color="auto" w:fill="D9D9D9"/>
          </w:tcPr>
          <w:p w14:paraId="780B5593" w14:textId="77777777" w:rsidR="00047F88" w:rsidRDefault="00A40590">
            <w:pPr>
              <w:spacing w:after="0" w:line="259" w:lineRule="auto"/>
              <w:ind w:left="-2" w:firstLine="0"/>
            </w:pPr>
            <w:r>
              <w:t xml:space="preserve"> </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65DEDB91" w14:textId="77777777" w:rsidR="00047F88" w:rsidRDefault="00A40590">
            <w:pPr>
              <w:spacing w:after="0" w:line="259" w:lineRule="auto"/>
              <w:ind w:left="173" w:firstLine="0"/>
            </w:pPr>
            <w:proofErr w:type="spellStart"/>
            <w:r>
              <w:rPr>
                <w:rFonts w:ascii="Consolas" w:eastAsia="Consolas" w:hAnsi="Consolas" w:cs="Consolas"/>
              </w:rPr>
              <w:t>XaJix</w:t>
            </w:r>
            <w:proofErr w:type="spellEnd"/>
            <w:r>
              <w:rPr>
                <w:rFonts w:ascii="Consolas" w:eastAsia="Consolas" w:hAnsi="Consolas" w:cs="Consolas"/>
              </w:rPr>
              <w:t xml:space="preserve"> </w:t>
            </w:r>
          </w:p>
        </w:tc>
        <w:tc>
          <w:tcPr>
            <w:tcW w:w="2618" w:type="dxa"/>
            <w:tcBorders>
              <w:top w:val="single" w:sz="4" w:space="0" w:color="000000"/>
              <w:left w:val="single" w:sz="4" w:space="0" w:color="000000"/>
              <w:bottom w:val="single" w:sz="4" w:space="0" w:color="000000"/>
              <w:right w:val="single" w:sz="4" w:space="0" w:color="000000"/>
            </w:tcBorders>
            <w:shd w:val="clear" w:color="auto" w:fill="D9D9D9"/>
          </w:tcPr>
          <w:p w14:paraId="319A2A8F" w14:textId="77777777" w:rsidR="00047F88" w:rsidRDefault="00A40590">
            <w:pPr>
              <w:tabs>
                <w:tab w:val="center" w:pos="1313"/>
              </w:tabs>
              <w:spacing w:after="0" w:line="259" w:lineRule="auto"/>
              <w:ind w:left="-30" w:firstLine="0"/>
            </w:pPr>
            <w:r>
              <w:t xml:space="preserve"> </w:t>
            </w:r>
            <w:r>
              <w:tab/>
            </w:r>
            <w:r>
              <w:rPr>
                <w:rFonts w:ascii="Consolas" w:eastAsia="Consolas" w:hAnsi="Consolas" w:cs="Consolas"/>
              </w:rPr>
              <w:t xml:space="preserve">412752009 </w:t>
            </w:r>
            <w:r>
              <w:t xml:space="preserve"> </w:t>
            </w:r>
          </w:p>
        </w:tc>
      </w:tr>
      <w:tr w:rsidR="00047F88" w14:paraId="545F4B16" w14:textId="77777777">
        <w:trPr>
          <w:trHeight w:val="497"/>
        </w:trPr>
        <w:tc>
          <w:tcPr>
            <w:tcW w:w="4706" w:type="dxa"/>
            <w:tcBorders>
              <w:top w:val="single" w:sz="4" w:space="0" w:color="000000"/>
              <w:left w:val="single" w:sz="4" w:space="0" w:color="000000"/>
              <w:bottom w:val="single" w:sz="4" w:space="0" w:color="000000"/>
              <w:right w:val="nil"/>
            </w:tcBorders>
            <w:shd w:val="clear" w:color="auto" w:fill="D9D9D9"/>
          </w:tcPr>
          <w:p w14:paraId="2569C53D" w14:textId="77777777" w:rsidR="00047F88" w:rsidRDefault="00A40590">
            <w:pPr>
              <w:spacing w:after="0" w:line="259" w:lineRule="auto"/>
              <w:ind w:left="112" w:firstLine="0"/>
            </w:pPr>
            <w:r>
              <w:rPr>
                <w:rFonts w:ascii="Calibri" w:eastAsia="Calibri" w:hAnsi="Calibri" w:cs="Calibri"/>
              </w:rPr>
              <w:t xml:space="preserve">Diabetic foot examination not indicated </w:t>
            </w:r>
            <w:r>
              <w:t xml:space="preserve"> </w:t>
            </w:r>
          </w:p>
        </w:tc>
        <w:tc>
          <w:tcPr>
            <w:tcW w:w="2127" w:type="dxa"/>
            <w:tcBorders>
              <w:top w:val="single" w:sz="4" w:space="0" w:color="000000"/>
              <w:left w:val="nil"/>
              <w:bottom w:val="single" w:sz="4" w:space="0" w:color="000000"/>
              <w:right w:val="single" w:sz="4" w:space="0" w:color="000000"/>
            </w:tcBorders>
            <w:shd w:val="clear" w:color="auto" w:fill="D9D9D9"/>
          </w:tcPr>
          <w:p w14:paraId="65C0803D" w14:textId="77777777" w:rsidR="00047F88" w:rsidRDefault="00A40590">
            <w:pPr>
              <w:spacing w:after="0" w:line="259" w:lineRule="auto"/>
              <w:ind w:left="-2" w:firstLine="0"/>
            </w:pPr>
            <w:r>
              <w:t xml:space="preserve"> </w:t>
            </w:r>
          </w:p>
        </w:tc>
        <w:tc>
          <w:tcPr>
            <w:tcW w:w="995" w:type="dxa"/>
            <w:tcBorders>
              <w:top w:val="single" w:sz="4" w:space="0" w:color="000000"/>
              <w:left w:val="single" w:sz="4" w:space="0" w:color="000000"/>
              <w:bottom w:val="single" w:sz="4" w:space="0" w:color="000000"/>
              <w:right w:val="single" w:sz="4" w:space="0" w:color="000000"/>
            </w:tcBorders>
            <w:shd w:val="clear" w:color="auto" w:fill="D9D9D9"/>
          </w:tcPr>
          <w:p w14:paraId="25049527" w14:textId="77777777" w:rsidR="00047F88" w:rsidRDefault="00A40590">
            <w:pPr>
              <w:spacing w:after="0" w:line="259" w:lineRule="auto"/>
              <w:ind w:left="173" w:firstLine="0"/>
            </w:pPr>
            <w:proofErr w:type="spellStart"/>
            <w:r>
              <w:rPr>
                <w:rFonts w:ascii="Consolas" w:eastAsia="Consolas" w:hAnsi="Consolas" w:cs="Consolas"/>
              </w:rPr>
              <w:t>XaJOE</w:t>
            </w:r>
            <w:proofErr w:type="spellEnd"/>
            <w:r>
              <w:rPr>
                <w:rFonts w:ascii="Consolas" w:eastAsia="Consolas" w:hAnsi="Consolas" w:cs="Consolas"/>
              </w:rPr>
              <w:t xml:space="preserve"> </w:t>
            </w:r>
          </w:p>
        </w:tc>
        <w:tc>
          <w:tcPr>
            <w:tcW w:w="2618" w:type="dxa"/>
            <w:tcBorders>
              <w:top w:val="single" w:sz="4" w:space="0" w:color="000000"/>
              <w:left w:val="single" w:sz="4" w:space="0" w:color="000000"/>
              <w:bottom w:val="single" w:sz="4" w:space="0" w:color="000000"/>
              <w:right w:val="single" w:sz="4" w:space="0" w:color="000000"/>
            </w:tcBorders>
            <w:shd w:val="clear" w:color="auto" w:fill="D9D9D9"/>
          </w:tcPr>
          <w:p w14:paraId="3BDACFB6" w14:textId="77777777" w:rsidR="00047F88" w:rsidRDefault="00A40590">
            <w:pPr>
              <w:tabs>
                <w:tab w:val="center" w:pos="1313"/>
              </w:tabs>
              <w:spacing w:after="0" w:line="259" w:lineRule="auto"/>
              <w:ind w:left="-30" w:firstLine="0"/>
            </w:pPr>
            <w:r>
              <w:t xml:space="preserve"> </w:t>
            </w:r>
            <w:r>
              <w:tab/>
            </w:r>
            <w:r>
              <w:rPr>
                <w:rFonts w:ascii="Consolas" w:eastAsia="Consolas" w:hAnsi="Consolas" w:cs="Consolas"/>
              </w:rPr>
              <w:t xml:space="preserve">408397002 </w:t>
            </w:r>
            <w:r>
              <w:t xml:space="preserve"> </w:t>
            </w:r>
          </w:p>
        </w:tc>
      </w:tr>
    </w:tbl>
    <w:p w14:paraId="66D08041" w14:textId="77777777" w:rsidR="00047F88" w:rsidRDefault="00A40590">
      <w:pPr>
        <w:numPr>
          <w:ilvl w:val="0"/>
          <w:numId w:val="11"/>
        </w:numPr>
        <w:spacing w:line="404" w:lineRule="auto"/>
        <w:ind w:left="734" w:hanging="360"/>
      </w:pPr>
      <w:r>
        <w:t xml:space="preserve">Utilise community pharmacy and wider workforce to maximise uptake of blood pressure checks.   </w:t>
      </w:r>
    </w:p>
    <w:p w14:paraId="67D521B7" w14:textId="77777777" w:rsidR="00047F88" w:rsidRDefault="00A40590">
      <w:pPr>
        <w:numPr>
          <w:ilvl w:val="0"/>
          <w:numId w:val="11"/>
        </w:numPr>
        <w:spacing w:after="89" w:line="405" w:lineRule="auto"/>
        <w:ind w:left="734" w:hanging="360"/>
      </w:pPr>
      <w:r>
        <w:t xml:space="preserve">Demonstrate 100% offer and aim to increase the uptake of flu vaccination in eligible patients with CVD.  </w:t>
      </w:r>
    </w:p>
    <w:p w14:paraId="767B5D18" w14:textId="77777777" w:rsidR="00047F88" w:rsidRDefault="00A40590">
      <w:pPr>
        <w:spacing w:after="277" w:line="259" w:lineRule="auto"/>
        <w:ind w:left="14" w:firstLine="0"/>
      </w:pPr>
      <w:r>
        <w:t xml:space="preserve">  </w:t>
      </w:r>
    </w:p>
    <w:p w14:paraId="75AF45F8" w14:textId="77777777" w:rsidR="00047F88" w:rsidRDefault="00A40590">
      <w:pPr>
        <w:ind w:left="9"/>
      </w:pPr>
      <w:r>
        <w:t xml:space="preserve">These indicators will be identified and monitored via the BI Dashboard using the following codes.   </w:t>
      </w:r>
    </w:p>
    <w:tbl>
      <w:tblPr>
        <w:tblStyle w:val="TableGrid"/>
        <w:tblW w:w="9688" w:type="dxa"/>
        <w:tblInd w:w="38" w:type="dxa"/>
        <w:tblCellMar>
          <w:left w:w="103" w:type="dxa"/>
          <w:right w:w="39" w:type="dxa"/>
        </w:tblCellMar>
        <w:tblLook w:val="04A0" w:firstRow="1" w:lastRow="0" w:firstColumn="1" w:lastColumn="0" w:noHBand="0" w:noVBand="1"/>
      </w:tblPr>
      <w:tblGrid>
        <w:gridCol w:w="6090"/>
        <w:gridCol w:w="1133"/>
        <w:gridCol w:w="2465"/>
      </w:tblGrid>
      <w:tr w:rsidR="00047F88" w14:paraId="64EE7207" w14:textId="77777777">
        <w:trPr>
          <w:trHeight w:val="521"/>
        </w:trPr>
        <w:tc>
          <w:tcPr>
            <w:tcW w:w="6090"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601C3CCB" w14:textId="77777777" w:rsidR="00047F88" w:rsidRDefault="00A40590">
            <w:pPr>
              <w:spacing w:after="0" w:line="259" w:lineRule="auto"/>
              <w:ind w:left="0" w:firstLine="0"/>
            </w:pPr>
            <w:r>
              <w:rPr>
                <w:rFonts w:ascii="Calibri" w:eastAsia="Calibri" w:hAnsi="Calibri" w:cs="Calibri"/>
                <w:color w:val="FFFFFF"/>
              </w:rPr>
              <w:t>WPPC9 Code specification</w:t>
            </w:r>
            <w:r>
              <w:rPr>
                <w:color w:val="FFFFFF"/>
              </w:rPr>
              <w:t xml:space="preserve"> </w:t>
            </w:r>
            <w:r>
              <w:t xml:space="preserve"> </w:t>
            </w:r>
          </w:p>
        </w:tc>
        <w:tc>
          <w:tcPr>
            <w:tcW w:w="1133"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365521C5" w14:textId="77777777" w:rsidR="00047F88" w:rsidRDefault="00A40590">
            <w:pPr>
              <w:spacing w:after="0" w:line="259" w:lineRule="auto"/>
              <w:ind w:left="0" w:right="70" w:firstLine="0"/>
              <w:jc w:val="center"/>
            </w:pPr>
            <w:r>
              <w:rPr>
                <w:rFonts w:ascii="Calibri" w:eastAsia="Calibri" w:hAnsi="Calibri" w:cs="Calibri"/>
                <w:color w:val="FFFFFF"/>
              </w:rPr>
              <w:t>CTv3</w:t>
            </w:r>
            <w:r>
              <w:rPr>
                <w:color w:val="FFFFFF"/>
              </w:rPr>
              <w:t xml:space="preserve"> </w:t>
            </w:r>
            <w:r>
              <w:t xml:space="preserve"> </w:t>
            </w:r>
          </w:p>
        </w:tc>
        <w:tc>
          <w:tcPr>
            <w:tcW w:w="2465"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7AFD5D3A" w14:textId="77777777" w:rsidR="00047F88" w:rsidRDefault="00A40590">
            <w:pPr>
              <w:spacing w:after="0" w:line="259" w:lineRule="auto"/>
              <w:ind w:left="0" w:right="62" w:firstLine="0"/>
              <w:jc w:val="center"/>
            </w:pPr>
            <w:r>
              <w:rPr>
                <w:rFonts w:ascii="Calibri" w:eastAsia="Calibri" w:hAnsi="Calibri" w:cs="Calibri"/>
                <w:color w:val="FFFFFF"/>
              </w:rPr>
              <w:t>SNOMED</w:t>
            </w:r>
            <w:r>
              <w:rPr>
                <w:color w:val="FFFFFF"/>
              </w:rPr>
              <w:t xml:space="preserve"> </w:t>
            </w:r>
            <w:r>
              <w:t xml:space="preserve"> </w:t>
            </w:r>
          </w:p>
        </w:tc>
      </w:tr>
      <w:tr w:rsidR="00047F88" w14:paraId="20281176" w14:textId="77777777" w:rsidTr="00AD55A1">
        <w:trPr>
          <w:trHeight w:val="283"/>
        </w:trPr>
        <w:tc>
          <w:tcPr>
            <w:tcW w:w="6090" w:type="dxa"/>
            <w:tcBorders>
              <w:top w:val="single" w:sz="8" w:space="0" w:color="000000"/>
              <w:left w:val="single" w:sz="8" w:space="0" w:color="000000"/>
              <w:bottom w:val="single" w:sz="8" w:space="0" w:color="000000"/>
              <w:right w:val="single" w:sz="8" w:space="0" w:color="000000"/>
            </w:tcBorders>
            <w:vAlign w:val="center"/>
          </w:tcPr>
          <w:p w14:paraId="2A996F67" w14:textId="77777777" w:rsidR="00047F88" w:rsidRDefault="00A40590">
            <w:pPr>
              <w:spacing w:after="0" w:line="259" w:lineRule="auto"/>
              <w:ind w:left="0" w:firstLine="0"/>
            </w:pPr>
            <w:r>
              <w:rPr>
                <w:rFonts w:ascii="Calibri" w:eastAsia="Calibri" w:hAnsi="Calibri" w:cs="Calibri"/>
              </w:rPr>
              <w:t xml:space="preserve">NHS Health Check completed </w:t>
            </w:r>
            <w:r>
              <w:t xml:space="preserve"> </w:t>
            </w:r>
          </w:p>
        </w:tc>
        <w:tc>
          <w:tcPr>
            <w:tcW w:w="1133" w:type="dxa"/>
            <w:tcBorders>
              <w:top w:val="single" w:sz="8" w:space="0" w:color="000000"/>
              <w:left w:val="single" w:sz="8" w:space="0" w:color="000000"/>
              <w:bottom w:val="single" w:sz="8" w:space="0" w:color="000000"/>
              <w:right w:val="single" w:sz="8" w:space="0" w:color="000000"/>
            </w:tcBorders>
            <w:vAlign w:val="center"/>
          </w:tcPr>
          <w:p w14:paraId="5B539BBB" w14:textId="77777777" w:rsidR="00047F88" w:rsidRDefault="00A40590">
            <w:pPr>
              <w:spacing w:after="0" w:line="259" w:lineRule="auto"/>
              <w:ind w:left="132" w:firstLine="0"/>
            </w:pPr>
            <w:proofErr w:type="spellStart"/>
            <w:r>
              <w:rPr>
                <w:rFonts w:ascii="Consolas" w:eastAsia="Consolas" w:hAnsi="Consolas" w:cs="Consolas"/>
              </w:rPr>
              <w:t>XaRBQ</w:t>
            </w:r>
            <w:proofErr w:type="spellEnd"/>
            <w:r>
              <w:rPr>
                <w:rFonts w:ascii="Consolas" w:eastAsia="Consolas" w:hAnsi="Consolas" w:cs="Consolas"/>
              </w:rPr>
              <w:t xml:space="preserve"> </w:t>
            </w:r>
            <w:r>
              <w:t xml:space="preserve"> </w:t>
            </w:r>
          </w:p>
        </w:tc>
        <w:tc>
          <w:tcPr>
            <w:tcW w:w="2465" w:type="dxa"/>
            <w:tcBorders>
              <w:top w:val="single" w:sz="8" w:space="0" w:color="000000"/>
              <w:left w:val="single" w:sz="8" w:space="0" w:color="000000"/>
              <w:bottom w:val="single" w:sz="8" w:space="0" w:color="000000"/>
              <w:right w:val="single" w:sz="8" w:space="0" w:color="000000"/>
            </w:tcBorders>
            <w:vAlign w:val="center"/>
          </w:tcPr>
          <w:p w14:paraId="318A428E" w14:textId="77777777" w:rsidR="00047F88" w:rsidRDefault="00A40590">
            <w:pPr>
              <w:spacing w:after="0" w:line="259" w:lineRule="auto"/>
              <w:ind w:left="142" w:firstLine="0"/>
            </w:pPr>
            <w:r>
              <w:rPr>
                <w:rFonts w:ascii="Consolas" w:eastAsia="Consolas" w:hAnsi="Consolas" w:cs="Consolas"/>
              </w:rPr>
              <w:t xml:space="preserve">523221000000100 </w:t>
            </w:r>
            <w:r>
              <w:t xml:space="preserve"> </w:t>
            </w:r>
          </w:p>
        </w:tc>
      </w:tr>
      <w:tr w:rsidR="00047F88" w14:paraId="6EABA9AF" w14:textId="77777777" w:rsidTr="00AD55A1">
        <w:trPr>
          <w:trHeight w:val="305"/>
        </w:trPr>
        <w:tc>
          <w:tcPr>
            <w:tcW w:w="6090" w:type="dxa"/>
            <w:tcBorders>
              <w:top w:val="single" w:sz="8" w:space="0" w:color="000000"/>
              <w:left w:val="single" w:sz="8" w:space="0" w:color="000000"/>
              <w:bottom w:val="single" w:sz="8" w:space="0" w:color="000000"/>
              <w:right w:val="single" w:sz="8" w:space="0" w:color="000000"/>
            </w:tcBorders>
            <w:vAlign w:val="center"/>
          </w:tcPr>
          <w:p w14:paraId="3C32A778" w14:textId="77777777" w:rsidR="00047F88" w:rsidRDefault="00A40590">
            <w:pPr>
              <w:spacing w:after="0" w:line="259" w:lineRule="auto"/>
              <w:ind w:left="0" w:firstLine="0"/>
            </w:pPr>
            <w:r>
              <w:rPr>
                <w:rFonts w:ascii="Calibri" w:eastAsia="Calibri" w:hAnsi="Calibri" w:cs="Calibri"/>
              </w:rPr>
              <w:t xml:space="preserve">NHS Health Check completed by third party </w:t>
            </w:r>
            <w:r>
              <w:t xml:space="preserve"> </w:t>
            </w:r>
          </w:p>
        </w:tc>
        <w:tc>
          <w:tcPr>
            <w:tcW w:w="1133" w:type="dxa"/>
            <w:tcBorders>
              <w:top w:val="single" w:sz="8" w:space="0" w:color="000000"/>
              <w:left w:val="single" w:sz="8" w:space="0" w:color="000000"/>
              <w:bottom w:val="single" w:sz="8" w:space="0" w:color="000000"/>
              <w:right w:val="single" w:sz="8" w:space="0" w:color="000000"/>
            </w:tcBorders>
            <w:vAlign w:val="center"/>
          </w:tcPr>
          <w:p w14:paraId="7E4F8AFF" w14:textId="77777777" w:rsidR="00047F88" w:rsidRDefault="00A40590">
            <w:pPr>
              <w:spacing w:after="0" w:line="259" w:lineRule="auto"/>
              <w:ind w:left="132" w:firstLine="0"/>
            </w:pPr>
            <w:proofErr w:type="spellStart"/>
            <w:r>
              <w:rPr>
                <w:rFonts w:ascii="Consolas" w:eastAsia="Consolas" w:hAnsi="Consolas" w:cs="Consolas"/>
              </w:rPr>
              <w:t>XaZPq</w:t>
            </w:r>
            <w:proofErr w:type="spellEnd"/>
            <w:r>
              <w:rPr>
                <w:rFonts w:ascii="Consolas" w:eastAsia="Consolas" w:hAnsi="Consolas" w:cs="Consolas"/>
              </w:rPr>
              <w:t xml:space="preserve"> </w:t>
            </w:r>
            <w:r>
              <w:t xml:space="preserve"> </w:t>
            </w:r>
          </w:p>
        </w:tc>
        <w:tc>
          <w:tcPr>
            <w:tcW w:w="2465" w:type="dxa"/>
            <w:tcBorders>
              <w:top w:val="single" w:sz="8" w:space="0" w:color="000000"/>
              <w:left w:val="single" w:sz="8" w:space="0" w:color="000000"/>
              <w:bottom w:val="single" w:sz="8" w:space="0" w:color="000000"/>
              <w:right w:val="single" w:sz="8" w:space="0" w:color="000000"/>
            </w:tcBorders>
            <w:vAlign w:val="center"/>
          </w:tcPr>
          <w:p w14:paraId="4C9441C3" w14:textId="77777777" w:rsidR="00047F88" w:rsidRDefault="00A40590">
            <w:pPr>
              <w:spacing w:after="0" w:line="259" w:lineRule="auto"/>
              <w:ind w:left="142" w:firstLine="0"/>
            </w:pPr>
            <w:r>
              <w:rPr>
                <w:rFonts w:ascii="Consolas" w:eastAsia="Consolas" w:hAnsi="Consolas" w:cs="Consolas"/>
              </w:rPr>
              <w:t xml:space="preserve">840391000000101 </w:t>
            </w:r>
            <w:r>
              <w:t xml:space="preserve"> </w:t>
            </w:r>
          </w:p>
        </w:tc>
      </w:tr>
    </w:tbl>
    <w:p w14:paraId="4A99823B" w14:textId="77777777" w:rsidR="00047F88" w:rsidRDefault="00A40590">
      <w:pPr>
        <w:spacing w:after="7" w:line="259" w:lineRule="auto"/>
        <w:ind w:left="14" w:firstLine="0"/>
      </w:pPr>
      <w:r>
        <w:t xml:space="preserve">  </w:t>
      </w:r>
      <w:r>
        <w:tab/>
        <w:t xml:space="preserve"> </w:t>
      </w:r>
    </w:p>
    <w:p w14:paraId="2E1106AC" w14:textId="22AA8B11" w:rsidR="00047F88" w:rsidRDefault="00A40590" w:rsidP="00AD55A1">
      <w:pPr>
        <w:spacing w:after="0" w:line="259" w:lineRule="auto"/>
        <w:ind w:left="14" w:firstLine="0"/>
        <w:sectPr w:rsidR="00047F88">
          <w:headerReference w:type="even" r:id="rId59"/>
          <w:headerReference w:type="default" r:id="rId60"/>
          <w:footerReference w:type="even" r:id="rId61"/>
          <w:footerReference w:type="default" r:id="rId62"/>
          <w:headerReference w:type="first" r:id="rId63"/>
          <w:footerReference w:type="first" r:id="rId64"/>
          <w:pgSz w:w="11906" w:h="16838"/>
          <w:pgMar w:top="1168" w:right="772" w:bottom="1721" w:left="706" w:header="720" w:footer="725" w:gutter="0"/>
          <w:cols w:space="720"/>
          <w:titlePg/>
        </w:sectPr>
      </w:pPr>
      <w:r>
        <w:t xml:space="preserve"> </w:t>
      </w:r>
    </w:p>
    <w:p w14:paraId="5E39AD5A" w14:textId="77777777" w:rsidR="00047F88" w:rsidRDefault="00A40590">
      <w:pPr>
        <w:pStyle w:val="Heading1"/>
        <w:ind w:left="705" w:hanging="720"/>
      </w:pPr>
      <w:bookmarkStart w:id="12" w:name="_Toc200100418"/>
      <w:r>
        <w:lastRenderedPageBreak/>
        <w:t>Respiratory</w:t>
      </w:r>
      <w:bookmarkEnd w:id="12"/>
      <w:r>
        <w:t xml:space="preserve">  </w:t>
      </w:r>
    </w:p>
    <w:p w14:paraId="65BC50BA" w14:textId="77777777" w:rsidR="00047F88" w:rsidRDefault="00A40590">
      <w:pPr>
        <w:spacing w:after="293"/>
        <w:ind w:left="9"/>
      </w:pPr>
      <w:r>
        <w:t xml:space="preserve">Practices are required to:   </w:t>
      </w:r>
    </w:p>
    <w:p w14:paraId="0471D327" w14:textId="77777777" w:rsidR="00047F88" w:rsidRDefault="00A40590">
      <w:pPr>
        <w:numPr>
          <w:ilvl w:val="0"/>
          <w:numId w:val="12"/>
        </w:numPr>
        <w:spacing w:line="412" w:lineRule="auto"/>
        <w:ind w:left="734" w:hanging="360"/>
      </w:pPr>
      <w:r>
        <w:t xml:space="preserve">Review asthma and COPD registers to ensure that 100% of patients have been invited for their respiratory review.   </w:t>
      </w:r>
    </w:p>
    <w:p w14:paraId="1DBE4202" w14:textId="77777777" w:rsidR="00047F88" w:rsidRDefault="00A40590">
      <w:pPr>
        <w:numPr>
          <w:ilvl w:val="0"/>
          <w:numId w:val="12"/>
        </w:numPr>
        <w:spacing w:line="402" w:lineRule="auto"/>
        <w:ind w:left="734" w:hanging="360"/>
      </w:pPr>
      <w:r>
        <w:t xml:space="preserve">Where a patient does not respond, ensure that they receive a clinical contact to invite the patient.   </w:t>
      </w:r>
    </w:p>
    <w:p w14:paraId="1BA4B2F4" w14:textId="202DC53E" w:rsidR="00AD55A1" w:rsidRDefault="00A40590">
      <w:pPr>
        <w:numPr>
          <w:ilvl w:val="0"/>
          <w:numId w:val="12"/>
        </w:numPr>
        <w:spacing w:line="412" w:lineRule="auto"/>
        <w:ind w:left="734" w:hanging="360"/>
      </w:pPr>
      <w:r>
        <w:t xml:space="preserve">To support the patient, ensure that treatment and care are maximised through this review and coded accordingly. </w:t>
      </w:r>
    </w:p>
    <w:tbl>
      <w:tblPr>
        <w:tblW w:w="5000" w:type="pct"/>
        <w:tblLook w:val="04A0" w:firstRow="1" w:lastRow="0" w:firstColumn="1" w:lastColumn="0" w:noHBand="0" w:noVBand="1"/>
      </w:tblPr>
      <w:tblGrid>
        <w:gridCol w:w="6031"/>
        <w:gridCol w:w="1661"/>
        <w:gridCol w:w="2663"/>
      </w:tblGrid>
      <w:tr w:rsidR="00AD55A1" w:rsidRPr="00AD55A1" w14:paraId="5DED7B55" w14:textId="77777777" w:rsidTr="003E5FA9">
        <w:trPr>
          <w:trHeight w:val="320"/>
        </w:trPr>
        <w:tc>
          <w:tcPr>
            <w:tcW w:w="2912" w:type="pct"/>
            <w:tcBorders>
              <w:top w:val="single" w:sz="8" w:space="0" w:color="000000"/>
              <w:left w:val="single" w:sz="8" w:space="0" w:color="000000"/>
              <w:bottom w:val="single" w:sz="8" w:space="0" w:color="000000"/>
              <w:right w:val="single" w:sz="8" w:space="0" w:color="000000"/>
            </w:tcBorders>
            <w:shd w:val="clear" w:color="000000" w:fill="002060"/>
            <w:vAlign w:val="center"/>
            <w:hideMark/>
          </w:tcPr>
          <w:p w14:paraId="4B60D778" w14:textId="77777777" w:rsidR="00AD55A1" w:rsidRPr="00AD55A1" w:rsidRDefault="00AD55A1" w:rsidP="00AD55A1">
            <w:pPr>
              <w:spacing w:after="0" w:line="240" w:lineRule="auto"/>
              <w:ind w:left="0" w:firstLine="0"/>
              <w:rPr>
                <w:rFonts w:ascii="Calibri" w:eastAsia="Times New Roman" w:hAnsi="Calibri" w:cs="Calibri"/>
                <w:color w:val="FFFFFF"/>
                <w:kern w:val="0"/>
                <w14:ligatures w14:val="none"/>
              </w:rPr>
            </w:pPr>
            <w:bookmarkStart w:id="13" w:name="_Hlk200098032"/>
            <w:r w:rsidRPr="00AD55A1">
              <w:rPr>
                <w:rFonts w:ascii="Calibri" w:eastAsia="Calibri" w:hAnsi="Calibri" w:cs="Calibri"/>
                <w:color w:val="FFFFFF"/>
                <w:kern w:val="0"/>
                <w14:ligatures w14:val="none"/>
              </w:rPr>
              <w:t>WPPC9 Code specification</w:t>
            </w:r>
            <w:r w:rsidRPr="00AD55A1">
              <w:rPr>
                <w:rFonts w:eastAsia="Calibri"/>
                <w:color w:val="FFFFFF"/>
                <w:kern w:val="0"/>
                <w14:ligatures w14:val="none"/>
              </w:rPr>
              <w:t xml:space="preserve"> </w:t>
            </w:r>
            <w:r w:rsidRPr="00AD55A1">
              <w:rPr>
                <w:rFonts w:eastAsia="Calibri"/>
                <w:kern w:val="0"/>
                <w14:ligatures w14:val="none"/>
              </w:rPr>
              <w:t xml:space="preserve"> </w:t>
            </w:r>
          </w:p>
        </w:tc>
        <w:tc>
          <w:tcPr>
            <w:tcW w:w="802" w:type="pct"/>
            <w:tcBorders>
              <w:top w:val="single" w:sz="8" w:space="0" w:color="000000"/>
              <w:left w:val="nil"/>
              <w:bottom w:val="single" w:sz="8" w:space="0" w:color="000000"/>
              <w:right w:val="single" w:sz="8" w:space="0" w:color="000000"/>
            </w:tcBorders>
            <w:shd w:val="clear" w:color="000000" w:fill="002060"/>
            <w:vAlign w:val="center"/>
            <w:hideMark/>
          </w:tcPr>
          <w:p w14:paraId="5D37020A" w14:textId="77777777" w:rsidR="00AD55A1" w:rsidRPr="00AD55A1" w:rsidRDefault="00AD55A1" w:rsidP="00AD55A1">
            <w:pPr>
              <w:spacing w:after="0" w:line="240" w:lineRule="auto"/>
              <w:ind w:left="0" w:firstLine="0"/>
              <w:jc w:val="center"/>
              <w:rPr>
                <w:rFonts w:ascii="Calibri" w:eastAsia="Times New Roman" w:hAnsi="Calibri" w:cs="Calibri"/>
                <w:color w:val="FFFFFF"/>
                <w:kern w:val="0"/>
                <w14:ligatures w14:val="none"/>
              </w:rPr>
            </w:pPr>
            <w:r w:rsidRPr="00AD55A1">
              <w:rPr>
                <w:rFonts w:ascii="Calibri" w:eastAsia="Calibri" w:hAnsi="Calibri" w:cs="Calibri"/>
                <w:color w:val="FFFFFF"/>
                <w:kern w:val="0"/>
                <w14:ligatures w14:val="none"/>
              </w:rPr>
              <w:t>CTv3</w:t>
            </w:r>
            <w:r w:rsidRPr="00AD55A1">
              <w:rPr>
                <w:rFonts w:eastAsia="Calibri"/>
                <w:color w:val="FFFFFF"/>
                <w:kern w:val="0"/>
                <w14:ligatures w14:val="none"/>
              </w:rPr>
              <w:t xml:space="preserve"> </w:t>
            </w:r>
            <w:r w:rsidRPr="00AD55A1">
              <w:rPr>
                <w:rFonts w:eastAsia="Calibri"/>
                <w:kern w:val="0"/>
                <w14:ligatures w14:val="none"/>
              </w:rPr>
              <w:t xml:space="preserve"> </w:t>
            </w:r>
          </w:p>
        </w:tc>
        <w:tc>
          <w:tcPr>
            <w:tcW w:w="1286" w:type="pct"/>
            <w:tcBorders>
              <w:top w:val="single" w:sz="8" w:space="0" w:color="000000"/>
              <w:left w:val="nil"/>
              <w:bottom w:val="single" w:sz="8" w:space="0" w:color="000000"/>
              <w:right w:val="single" w:sz="8" w:space="0" w:color="000000"/>
            </w:tcBorders>
            <w:shd w:val="clear" w:color="000000" w:fill="002060"/>
            <w:vAlign w:val="center"/>
            <w:hideMark/>
          </w:tcPr>
          <w:p w14:paraId="2256259B" w14:textId="77777777" w:rsidR="00AD55A1" w:rsidRPr="00AD55A1" w:rsidRDefault="00AD55A1" w:rsidP="00AD55A1">
            <w:pPr>
              <w:spacing w:after="0" w:line="240" w:lineRule="auto"/>
              <w:ind w:left="0" w:firstLine="0"/>
              <w:jc w:val="center"/>
              <w:rPr>
                <w:rFonts w:ascii="Calibri" w:eastAsia="Times New Roman" w:hAnsi="Calibri" w:cs="Calibri"/>
                <w:color w:val="FFFFFF"/>
                <w:kern w:val="0"/>
                <w14:ligatures w14:val="none"/>
              </w:rPr>
            </w:pPr>
            <w:r w:rsidRPr="00AD55A1">
              <w:rPr>
                <w:rFonts w:ascii="Calibri" w:eastAsia="Calibri" w:hAnsi="Calibri" w:cs="Calibri"/>
                <w:color w:val="FFFFFF"/>
                <w:kern w:val="0"/>
                <w14:ligatures w14:val="none"/>
              </w:rPr>
              <w:t>SNOMED</w:t>
            </w:r>
            <w:r w:rsidRPr="00AD55A1">
              <w:rPr>
                <w:rFonts w:eastAsia="Calibri"/>
                <w:color w:val="FFFFFF"/>
                <w:kern w:val="0"/>
                <w14:ligatures w14:val="none"/>
              </w:rPr>
              <w:t xml:space="preserve"> </w:t>
            </w:r>
            <w:r w:rsidRPr="00AD55A1">
              <w:rPr>
                <w:rFonts w:eastAsia="Calibri"/>
                <w:kern w:val="0"/>
                <w14:ligatures w14:val="none"/>
              </w:rPr>
              <w:t xml:space="preserve"> </w:t>
            </w:r>
          </w:p>
        </w:tc>
      </w:tr>
      <w:bookmarkEnd w:id="13"/>
      <w:tr w:rsidR="00AD55A1" w:rsidRPr="00AD55A1" w14:paraId="4347D720" w14:textId="77777777" w:rsidTr="003E5FA9">
        <w:trPr>
          <w:trHeight w:val="320"/>
        </w:trPr>
        <w:tc>
          <w:tcPr>
            <w:tcW w:w="2912" w:type="pct"/>
            <w:tcBorders>
              <w:top w:val="nil"/>
              <w:left w:val="single" w:sz="8" w:space="0" w:color="000000"/>
              <w:bottom w:val="single" w:sz="8" w:space="0" w:color="000000"/>
              <w:right w:val="single" w:sz="8" w:space="0" w:color="000000"/>
            </w:tcBorders>
            <w:shd w:val="clear" w:color="auto" w:fill="auto"/>
            <w:vAlign w:val="center"/>
            <w:hideMark/>
          </w:tcPr>
          <w:p w14:paraId="7AA1456A" w14:textId="77777777" w:rsidR="00AD55A1" w:rsidRPr="00AD55A1" w:rsidRDefault="00AD55A1" w:rsidP="00AD55A1">
            <w:pPr>
              <w:spacing w:after="0" w:line="240" w:lineRule="auto"/>
              <w:ind w:left="0" w:firstLine="0"/>
              <w:rPr>
                <w:rFonts w:ascii="Calibri" w:eastAsia="Times New Roman" w:hAnsi="Calibri" w:cs="Calibri"/>
                <w:kern w:val="0"/>
                <w14:ligatures w14:val="none"/>
              </w:rPr>
            </w:pPr>
            <w:r w:rsidRPr="00AD55A1">
              <w:rPr>
                <w:rFonts w:ascii="Calibri" w:eastAsia="Calibri" w:hAnsi="Calibri" w:cs="Calibri"/>
                <w:kern w:val="0"/>
                <w14:ligatures w14:val="none"/>
              </w:rPr>
              <w:t xml:space="preserve">Asthma annual review </w:t>
            </w:r>
            <w:r w:rsidRPr="00AD55A1">
              <w:rPr>
                <w:rFonts w:eastAsia="Calibri"/>
                <w:kern w:val="0"/>
                <w14:ligatures w14:val="none"/>
              </w:rPr>
              <w:t xml:space="preserve"> </w:t>
            </w:r>
          </w:p>
        </w:tc>
        <w:tc>
          <w:tcPr>
            <w:tcW w:w="802" w:type="pct"/>
            <w:tcBorders>
              <w:top w:val="nil"/>
              <w:left w:val="nil"/>
              <w:bottom w:val="single" w:sz="8" w:space="0" w:color="000000"/>
              <w:right w:val="single" w:sz="8" w:space="0" w:color="000000"/>
            </w:tcBorders>
            <w:shd w:val="clear" w:color="auto" w:fill="auto"/>
            <w:vAlign w:val="center"/>
            <w:hideMark/>
          </w:tcPr>
          <w:p w14:paraId="17F0F609" w14:textId="77777777" w:rsidR="00AD55A1" w:rsidRPr="00AD55A1" w:rsidRDefault="00AD55A1" w:rsidP="00AD55A1">
            <w:pPr>
              <w:spacing w:after="0" w:line="240" w:lineRule="auto"/>
              <w:ind w:left="0" w:firstLine="0"/>
              <w:jc w:val="right"/>
              <w:rPr>
                <w:rFonts w:ascii="Consolas" w:eastAsia="Times New Roman" w:hAnsi="Consolas" w:cs="Times New Roman"/>
                <w:kern w:val="0"/>
                <w14:ligatures w14:val="none"/>
              </w:rPr>
            </w:pPr>
            <w:proofErr w:type="spellStart"/>
            <w:r w:rsidRPr="00AD55A1">
              <w:rPr>
                <w:rFonts w:ascii="Consolas" w:eastAsia="Consolas" w:hAnsi="Consolas" w:cs="Consolas"/>
                <w:kern w:val="0"/>
                <w14:ligatures w14:val="none"/>
              </w:rPr>
              <w:t>XaIeq</w:t>
            </w:r>
            <w:proofErr w:type="spellEnd"/>
            <w:r w:rsidRPr="00AD55A1">
              <w:rPr>
                <w:rFonts w:ascii="Consolas" w:eastAsia="Consolas" w:hAnsi="Consolas" w:cs="Consolas"/>
                <w:kern w:val="0"/>
                <w14:ligatures w14:val="none"/>
              </w:rPr>
              <w:t xml:space="preserve"> </w:t>
            </w:r>
            <w:r w:rsidRPr="00AD55A1">
              <w:rPr>
                <w:rFonts w:eastAsia="Consolas"/>
                <w:kern w:val="0"/>
                <w14:ligatures w14:val="none"/>
              </w:rPr>
              <w:t xml:space="preserve"> </w:t>
            </w:r>
          </w:p>
        </w:tc>
        <w:tc>
          <w:tcPr>
            <w:tcW w:w="1286" w:type="pct"/>
            <w:tcBorders>
              <w:top w:val="nil"/>
              <w:left w:val="nil"/>
              <w:bottom w:val="single" w:sz="8" w:space="0" w:color="000000"/>
              <w:right w:val="single" w:sz="8" w:space="0" w:color="000000"/>
            </w:tcBorders>
            <w:shd w:val="clear" w:color="auto" w:fill="auto"/>
            <w:vAlign w:val="center"/>
            <w:hideMark/>
          </w:tcPr>
          <w:p w14:paraId="121B7AEF" w14:textId="77777777" w:rsidR="00AD55A1" w:rsidRPr="00AD55A1" w:rsidRDefault="00AD55A1" w:rsidP="00AD55A1">
            <w:pPr>
              <w:spacing w:after="0" w:line="240" w:lineRule="auto"/>
              <w:ind w:left="0" w:firstLine="0"/>
              <w:jc w:val="center"/>
              <w:rPr>
                <w:rFonts w:ascii="Consolas" w:eastAsia="Times New Roman" w:hAnsi="Consolas" w:cs="Times New Roman"/>
                <w:kern w:val="0"/>
                <w14:ligatures w14:val="none"/>
              </w:rPr>
            </w:pPr>
            <w:r w:rsidRPr="00AD55A1">
              <w:rPr>
                <w:rFonts w:ascii="Consolas" w:eastAsia="Consolas" w:hAnsi="Consolas" w:cs="Consolas"/>
                <w:kern w:val="0"/>
                <w14:ligatures w14:val="none"/>
              </w:rPr>
              <w:t>394700004</w:t>
            </w:r>
          </w:p>
        </w:tc>
      </w:tr>
      <w:tr w:rsidR="00AD55A1" w:rsidRPr="00AD55A1" w14:paraId="663C7F9E" w14:textId="77777777" w:rsidTr="003E5FA9">
        <w:trPr>
          <w:trHeight w:val="320"/>
        </w:trPr>
        <w:tc>
          <w:tcPr>
            <w:tcW w:w="2912" w:type="pct"/>
            <w:tcBorders>
              <w:top w:val="nil"/>
              <w:left w:val="single" w:sz="8" w:space="0" w:color="000000"/>
              <w:bottom w:val="single" w:sz="8" w:space="0" w:color="000000"/>
              <w:right w:val="single" w:sz="8" w:space="0" w:color="000000"/>
            </w:tcBorders>
            <w:shd w:val="clear" w:color="auto" w:fill="auto"/>
            <w:vAlign w:val="center"/>
            <w:hideMark/>
          </w:tcPr>
          <w:p w14:paraId="3614B839" w14:textId="77777777" w:rsidR="00AD55A1" w:rsidRPr="00AD55A1" w:rsidRDefault="00AD55A1" w:rsidP="00AD55A1">
            <w:pPr>
              <w:spacing w:after="0" w:line="240" w:lineRule="auto"/>
              <w:ind w:left="0" w:firstLine="0"/>
              <w:rPr>
                <w:rFonts w:ascii="Calibri" w:eastAsia="Times New Roman" w:hAnsi="Calibri" w:cs="Calibri"/>
                <w:kern w:val="0"/>
                <w14:ligatures w14:val="none"/>
              </w:rPr>
            </w:pPr>
            <w:r w:rsidRPr="00AD55A1">
              <w:rPr>
                <w:rFonts w:ascii="Calibri" w:eastAsia="Calibri" w:hAnsi="Calibri" w:cs="Calibri"/>
                <w:kern w:val="0"/>
                <w14:ligatures w14:val="none"/>
              </w:rPr>
              <w:t xml:space="preserve">Asthma follow-up </w:t>
            </w:r>
            <w:r w:rsidRPr="00AD55A1">
              <w:rPr>
                <w:rFonts w:eastAsia="Calibri"/>
                <w:kern w:val="0"/>
                <w14:ligatures w14:val="none"/>
              </w:rPr>
              <w:t xml:space="preserve"> </w:t>
            </w:r>
          </w:p>
        </w:tc>
        <w:tc>
          <w:tcPr>
            <w:tcW w:w="802" w:type="pct"/>
            <w:tcBorders>
              <w:top w:val="nil"/>
              <w:left w:val="nil"/>
              <w:bottom w:val="single" w:sz="8" w:space="0" w:color="000000"/>
              <w:right w:val="single" w:sz="8" w:space="0" w:color="000000"/>
            </w:tcBorders>
            <w:shd w:val="clear" w:color="auto" w:fill="auto"/>
            <w:vAlign w:val="center"/>
            <w:hideMark/>
          </w:tcPr>
          <w:p w14:paraId="53EC3521" w14:textId="77777777" w:rsidR="00AD55A1" w:rsidRPr="00AD55A1" w:rsidRDefault="00AD55A1" w:rsidP="00AD55A1">
            <w:pPr>
              <w:spacing w:after="0" w:line="240" w:lineRule="auto"/>
              <w:ind w:left="0" w:firstLine="0"/>
              <w:jc w:val="right"/>
              <w:rPr>
                <w:rFonts w:ascii="Consolas" w:eastAsia="Times New Roman" w:hAnsi="Consolas" w:cs="Times New Roman"/>
                <w:kern w:val="0"/>
                <w14:ligatures w14:val="none"/>
              </w:rPr>
            </w:pPr>
            <w:proofErr w:type="spellStart"/>
            <w:r w:rsidRPr="00AD55A1">
              <w:rPr>
                <w:rFonts w:ascii="Consolas" w:eastAsia="Consolas" w:hAnsi="Consolas" w:cs="Consolas"/>
                <w:kern w:val="0"/>
                <w14:ligatures w14:val="none"/>
              </w:rPr>
              <w:t>XaIer</w:t>
            </w:r>
            <w:proofErr w:type="spellEnd"/>
            <w:r w:rsidRPr="00AD55A1">
              <w:rPr>
                <w:rFonts w:ascii="Consolas" w:eastAsia="Consolas" w:hAnsi="Consolas" w:cs="Consolas"/>
                <w:kern w:val="0"/>
                <w14:ligatures w14:val="none"/>
              </w:rPr>
              <w:t xml:space="preserve"> </w:t>
            </w:r>
            <w:r w:rsidRPr="00AD55A1">
              <w:rPr>
                <w:rFonts w:eastAsia="Consolas"/>
                <w:kern w:val="0"/>
                <w14:ligatures w14:val="none"/>
              </w:rPr>
              <w:t xml:space="preserve"> </w:t>
            </w:r>
          </w:p>
        </w:tc>
        <w:tc>
          <w:tcPr>
            <w:tcW w:w="1286" w:type="pct"/>
            <w:tcBorders>
              <w:top w:val="nil"/>
              <w:left w:val="nil"/>
              <w:bottom w:val="single" w:sz="8" w:space="0" w:color="000000"/>
              <w:right w:val="single" w:sz="8" w:space="0" w:color="000000"/>
            </w:tcBorders>
            <w:shd w:val="clear" w:color="auto" w:fill="auto"/>
            <w:vAlign w:val="center"/>
            <w:hideMark/>
          </w:tcPr>
          <w:p w14:paraId="27BF0556" w14:textId="77777777" w:rsidR="00AD55A1" w:rsidRPr="00AD55A1" w:rsidRDefault="00AD55A1" w:rsidP="00AD55A1">
            <w:pPr>
              <w:spacing w:after="0" w:line="240" w:lineRule="auto"/>
              <w:ind w:left="0" w:firstLine="0"/>
              <w:jc w:val="center"/>
              <w:rPr>
                <w:rFonts w:ascii="Consolas" w:eastAsia="Times New Roman" w:hAnsi="Consolas" w:cs="Times New Roman"/>
                <w:kern w:val="0"/>
                <w14:ligatures w14:val="none"/>
              </w:rPr>
            </w:pPr>
            <w:r w:rsidRPr="00AD55A1">
              <w:rPr>
                <w:rFonts w:ascii="Consolas" w:eastAsia="Consolas" w:hAnsi="Consolas" w:cs="Consolas"/>
                <w:kern w:val="0"/>
                <w14:ligatures w14:val="none"/>
              </w:rPr>
              <w:t>394701000</w:t>
            </w:r>
          </w:p>
        </w:tc>
      </w:tr>
      <w:tr w:rsidR="00AD55A1" w:rsidRPr="00AD55A1" w14:paraId="3ACC62A0" w14:textId="77777777" w:rsidTr="003E5FA9">
        <w:trPr>
          <w:trHeight w:val="320"/>
        </w:trPr>
        <w:tc>
          <w:tcPr>
            <w:tcW w:w="2912" w:type="pct"/>
            <w:tcBorders>
              <w:top w:val="nil"/>
              <w:left w:val="single" w:sz="8" w:space="0" w:color="000000"/>
              <w:bottom w:val="single" w:sz="8" w:space="0" w:color="000000"/>
              <w:right w:val="single" w:sz="8" w:space="0" w:color="000000"/>
            </w:tcBorders>
            <w:shd w:val="clear" w:color="auto" w:fill="auto"/>
            <w:vAlign w:val="center"/>
            <w:hideMark/>
          </w:tcPr>
          <w:p w14:paraId="39F8C643" w14:textId="77777777" w:rsidR="00AD55A1" w:rsidRPr="00AD55A1" w:rsidRDefault="00AD55A1" w:rsidP="00AD55A1">
            <w:pPr>
              <w:spacing w:after="0" w:line="240" w:lineRule="auto"/>
              <w:ind w:left="0" w:firstLine="0"/>
              <w:rPr>
                <w:rFonts w:ascii="Calibri" w:eastAsia="Times New Roman" w:hAnsi="Calibri" w:cs="Calibri"/>
                <w:kern w:val="0"/>
                <w14:ligatures w14:val="none"/>
              </w:rPr>
            </w:pPr>
            <w:r w:rsidRPr="00AD55A1">
              <w:rPr>
                <w:rFonts w:ascii="Calibri" w:eastAsia="Calibri" w:hAnsi="Calibri" w:cs="Calibri"/>
                <w:kern w:val="0"/>
                <w14:ligatures w14:val="none"/>
              </w:rPr>
              <w:t xml:space="preserve">Asthma medication review </w:t>
            </w:r>
            <w:r w:rsidRPr="00AD55A1">
              <w:rPr>
                <w:rFonts w:eastAsia="Calibri"/>
                <w:kern w:val="0"/>
                <w14:ligatures w14:val="none"/>
              </w:rPr>
              <w:t xml:space="preserve"> </w:t>
            </w:r>
          </w:p>
        </w:tc>
        <w:tc>
          <w:tcPr>
            <w:tcW w:w="802" w:type="pct"/>
            <w:tcBorders>
              <w:top w:val="nil"/>
              <w:left w:val="nil"/>
              <w:bottom w:val="single" w:sz="8" w:space="0" w:color="000000"/>
              <w:right w:val="single" w:sz="8" w:space="0" w:color="000000"/>
            </w:tcBorders>
            <w:shd w:val="clear" w:color="auto" w:fill="auto"/>
            <w:vAlign w:val="center"/>
            <w:hideMark/>
          </w:tcPr>
          <w:p w14:paraId="17DAC778" w14:textId="77777777" w:rsidR="00AD55A1" w:rsidRPr="00AD55A1" w:rsidRDefault="00AD55A1" w:rsidP="00AD55A1">
            <w:pPr>
              <w:spacing w:after="0" w:line="240" w:lineRule="auto"/>
              <w:ind w:left="0" w:firstLine="0"/>
              <w:jc w:val="right"/>
              <w:rPr>
                <w:rFonts w:ascii="Consolas" w:eastAsia="Times New Roman" w:hAnsi="Consolas" w:cs="Times New Roman"/>
                <w:kern w:val="0"/>
                <w14:ligatures w14:val="none"/>
              </w:rPr>
            </w:pPr>
            <w:proofErr w:type="spellStart"/>
            <w:r w:rsidRPr="00AD55A1">
              <w:rPr>
                <w:rFonts w:ascii="Consolas" w:eastAsia="Consolas" w:hAnsi="Consolas" w:cs="Consolas"/>
                <w:kern w:val="0"/>
                <w14:ligatures w14:val="none"/>
              </w:rPr>
              <w:t>XaIfK</w:t>
            </w:r>
            <w:proofErr w:type="spellEnd"/>
            <w:r w:rsidRPr="00AD55A1">
              <w:rPr>
                <w:rFonts w:ascii="Consolas" w:eastAsia="Consolas" w:hAnsi="Consolas" w:cs="Consolas"/>
                <w:kern w:val="0"/>
                <w14:ligatures w14:val="none"/>
              </w:rPr>
              <w:t xml:space="preserve"> </w:t>
            </w:r>
            <w:r w:rsidRPr="00AD55A1">
              <w:rPr>
                <w:rFonts w:eastAsia="Consolas"/>
                <w:kern w:val="0"/>
                <w14:ligatures w14:val="none"/>
              </w:rPr>
              <w:t xml:space="preserve"> </w:t>
            </w:r>
          </w:p>
        </w:tc>
        <w:tc>
          <w:tcPr>
            <w:tcW w:w="1286" w:type="pct"/>
            <w:tcBorders>
              <w:top w:val="nil"/>
              <w:left w:val="nil"/>
              <w:bottom w:val="single" w:sz="8" w:space="0" w:color="000000"/>
              <w:right w:val="single" w:sz="8" w:space="0" w:color="000000"/>
            </w:tcBorders>
            <w:shd w:val="clear" w:color="auto" w:fill="auto"/>
            <w:vAlign w:val="center"/>
            <w:hideMark/>
          </w:tcPr>
          <w:p w14:paraId="3F22F2E0" w14:textId="77777777" w:rsidR="00AD55A1" w:rsidRPr="00AD55A1" w:rsidRDefault="00AD55A1" w:rsidP="00AD55A1">
            <w:pPr>
              <w:spacing w:after="0" w:line="240" w:lineRule="auto"/>
              <w:ind w:left="0" w:firstLine="0"/>
              <w:jc w:val="center"/>
              <w:rPr>
                <w:rFonts w:ascii="Consolas" w:eastAsia="Times New Roman" w:hAnsi="Consolas" w:cs="Times New Roman"/>
                <w:kern w:val="0"/>
                <w14:ligatures w14:val="none"/>
              </w:rPr>
            </w:pPr>
            <w:r w:rsidRPr="00AD55A1">
              <w:rPr>
                <w:rFonts w:ascii="Consolas" w:eastAsia="Consolas" w:hAnsi="Consolas" w:cs="Consolas"/>
                <w:kern w:val="0"/>
                <w14:ligatures w14:val="none"/>
              </w:rPr>
              <w:t>394720003</w:t>
            </w:r>
          </w:p>
        </w:tc>
      </w:tr>
      <w:tr w:rsidR="00AD55A1" w:rsidRPr="00AD55A1" w14:paraId="644598A6" w14:textId="77777777" w:rsidTr="003E5FA9">
        <w:trPr>
          <w:trHeight w:val="630"/>
        </w:trPr>
        <w:tc>
          <w:tcPr>
            <w:tcW w:w="2912" w:type="pct"/>
            <w:tcBorders>
              <w:top w:val="nil"/>
              <w:left w:val="single" w:sz="8" w:space="0" w:color="000000"/>
              <w:bottom w:val="single" w:sz="8" w:space="0" w:color="000000"/>
              <w:right w:val="single" w:sz="8" w:space="0" w:color="000000"/>
            </w:tcBorders>
            <w:shd w:val="clear" w:color="auto" w:fill="auto"/>
            <w:vAlign w:val="center"/>
            <w:hideMark/>
          </w:tcPr>
          <w:p w14:paraId="4DF07981" w14:textId="77777777" w:rsidR="00AD55A1" w:rsidRPr="00AD55A1" w:rsidRDefault="00AD55A1" w:rsidP="00AD55A1">
            <w:pPr>
              <w:spacing w:after="0" w:line="240" w:lineRule="auto"/>
              <w:ind w:left="0" w:firstLine="0"/>
              <w:rPr>
                <w:rFonts w:ascii="Calibri" w:eastAsia="Times New Roman" w:hAnsi="Calibri" w:cs="Calibri"/>
                <w:kern w:val="0"/>
                <w14:ligatures w14:val="none"/>
              </w:rPr>
            </w:pPr>
            <w:r w:rsidRPr="00AD55A1">
              <w:rPr>
                <w:rFonts w:ascii="Calibri" w:eastAsia="Calibri" w:hAnsi="Calibri" w:cs="Calibri"/>
                <w:kern w:val="0"/>
                <w14:ligatures w14:val="none"/>
              </w:rPr>
              <w:t xml:space="preserve">Change in asthma management plan </w:t>
            </w:r>
            <w:r w:rsidRPr="00AD55A1">
              <w:rPr>
                <w:rFonts w:eastAsia="Calibri"/>
                <w:kern w:val="0"/>
                <w14:ligatures w14:val="none"/>
              </w:rPr>
              <w:t xml:space="preserve"> </w:t>
            </w:r>
          </w:p>
        </w:tc>
        <w:tc>
          <w:tcPr>
            <w:tcW w:w="802" w:type="pct"/>
            <w:tcBorders>
              <w:top w:val="nil"/>
              <w:left w:val="nil"/>
              <w:bottom w:val="single" w:sz="8" w:space="0" w:color="000000"/>
              <w:right w:val="single" w:sz="8" w:space="0" w:color="000000"/>
            </w:tcBorders>
            <w:shd w:val="clear" w:color="auto" w:fill="auto"/>
            <w:vAlign w:val="center"/>
            <w:hideMark/>
          </w:tcPr>
          <w:p w14:paraId="1D721A7D" w14:textId="77777777" w:rsidR="00AD55A1" w:rsidRPr="00AD55A1" w:rsidRDefault="00AD55A1" w:rsidP="00AD55A1">
            <w:pPr>
              <w:spacing w:after="0" w:line="240" w:lineRule="auto"/>
              <w:ind w:left="0" w:firstLine="0"/>
              <w:jc w:val="right"/>
              <w:rPr>
                <w:rFonts w:ascii="Consolas" w:eastAsia="Times New Roman" w:hAnsi="Consolas" w:cs="Times New Roman"/>
                <w:kern w:val="0"/>
                <w14:ligatures w14:val="none"/>
              </w:rPr>
            </w:pPr>
            <w:r w:rsidRPr="00AD55A1">
              <w:rPr>
                <w:rFonts w:ascii="Consolas" w:eastAsia="Consolas" w:hAnsi="Consolas" w:cs="Consolas"/>
                <w:kern w:val="0"/>
                <w14:ligatures w14:val="none"/>
              </w:rPr>
              <w:t xml:space="preserve">XaIQ4 </w:t>
            </w:r>
            <w:r w:rsidRPr="00AD55A1">
              <w:rPr>
                <w:rFonts w:eastAsia="Consolas"/>
                <w:kern w:val="0"/>
                <w14:ligatures w14:val="none"/>
              </w:rPr>
              <w:t xml:space="preserve"> </w:t>
            </w:r>
          </w:p>
        </w:tc>
        <w:tc>
          <w:tcPr>
            <w:tcW w:w="1286" w:type="pct"/>
            <w:tcBorders>
              <w:top w:val="nil"/>
              <w:left w:val="nil"/>
              <w:bottom w:val="single" w:sz="8" w:space="0" w:color="000000"/>
              <w:right w:val="single" w:sz="8" w:space="0" w:color="000000"/>
            </w:tcBorders>
            <w:shd w:val="clear" w:color="auto" w:fill="auto"/>
            <w:vAlign w:val="center"/>
            <w:hideMark/>
          </w:tcPr>
          <w:p w14:paraId="3D6EF1F8" w14:textId="77777777" w:rsidR="00AD55A1" w:rsidRPr="00AD55A1" w:rsidRDefault="00AD55A1" w:rsidP="00AD55A1">
            <w:pPr>
              <w:spacing w:after="0" w:line="240" w:lineRule="auto"/>
              <w:ind w:left="0" w:firstLine="0"/>
              <w:jc w:val="center"/>
              <w:rPr>
                <w:rFonts w:ascii="Consolas" w:eastAsia="Times New Roman" w:hAnsi="Consolas" w:cs="Times New Roman"/>
                <w:kern w:val="0"/>
                <w14:ligatures w14:val="none"/>
              </w:rPr>
            </w:pPr>
            <w:r w:rsidRPr="00AD55A1">
              <w:rPr>
                <w:rFonts w:ascii="Consolas" w:eastAsia="Consolas" w:hAnsi="Consolas" w:cs="Consolas"/>
                <w:kern w:val="0"/>
                <w14:ligatures w14:val="none"/>
              </w:rPr>
              <w:t>390872009</w:t>
            </w:r>
          </w:p>
        </w:tc>
      </w:tr>
      <w:tr w:rsidR="00AD55A1" w:rsidRPr="00AD55A1" w14:paraId="228671D4" w14:textId="77777777" w:rsidTr="003E5FA9">
        <w:trPr>
          <w:trHeight w:val="630"/>
        </w:trPr>
        <w:tc>
          <w:tcPr>
            <w:tcW w:w="2912" w:type="pct"/>
            <w:tcBorders>
              <w:top w:val="nil"/>
              <w:left w:val="single" w:sz="8" w:space="0" w:color="000000"/>
              <w:bottom w:val="single" w:sz="8" w:space="0" w:color="000000"/>
              <w:right w:val="single" w:sz="8" w:space="0" w:color="000000"/>
            </w:tcBorders>
            <w:shd w:val="clear" w:color="auto" w:fill="auto"/>
            <w:vAlign w:val="center"/>
            <w:hideMark/>
          </w:tcPr>
          <w:p w14:paraId="5CFE052D" w14:textId="77777777" w:rsidR="00AD55A1" w:rsidRPr="00AD55A1" w:rsidRDefault="00AD55A1" w:rsidP="00AD55A1">
            <w:pPr>
              <w:spacing w:after="0" w:line="240" w:lineRule="auto"/>
              <w:ind w:left="0" w:firstLine="0"/>
              <w:rPr>
                <w:rFonts w:ascii="Calibri" w:eastAsia="Times New Roman" w:hAnsi="Calibri" w:cs="Calibri"/>
                <w:kern w:val="0"/>
                <w14:ligatures w14:val="none"/>
              </w:rPr>
            </w:pPr>
            <w:r w:rsidRPr="00AD55A1">
              <w:rPr>
                <w:rFonts w:ascii="Calibri" w:eastAsia="Calibri" w:hAnsi="Calibri" w:cs="Calibri"/>
                <w:kern w:val="0"/>
                <w14:ligatures w14:val="none"/>
              </w:rPr>
              <w:t xml:space="preserve">Step up change in asthma management plan </w:t>
            </w:r>
            <w:r w:rsidRPr="00AD55A1">
              <w:rPr>
                <w:rFonts w:eastAsia="Calibri"/>
                <w:kern w:val="0"/>
                <w14:ligatures w14:val="none"/>
              </w:rPr>
              <w:t xml:space="preserve"> </w:t>
            </w:r>
          </w:p>
        </w:tc>
        <w:tc>
          <w:tcPr>
            <w:tcW w:w="802" w:type="pct"/>
            <w:tcBorders>
              <w:top w:val="nil"/>
              <w:left w:val="nil"/>
              <w:bottom w:val="single" w:sz="8" w:space="0" w:color="000000"/>
              <w:right w:val="single" w:sz="8" w:space="0" w:color="000000"/>
            </w:tcBorders>
            <w:shd w:val="clear" w:color="auto" w:fill="auto"/>
            <w:vAlign w:val="center"/>
            <w:hideMark/>
          </w:tcPr>
          <w:p w14:paraId="18196644" w14:textId="77777777" w:rsidR="00AD55A1" w:rsidRPr="00AD55A1" w:rsidRDefault="00AD55A1" w:rsidP="00AD55A1">
            <w:pPr>
              <w:spacing w:after="0" w:line="240" w:lineRule="auto"/>
              <w:ind w:left="0" w:firstLine="0"/>
              <w:jc w:val="right"/>
              <w:rPr>
                <w:rFonts w:ascii="Consolas" w:eastAsia="Times New Roman" w:hAnsi="Consolas" w:cs="Times New Roman"/>
                <w:kern w:val="0"/>
                <w14:ligatures w14:val="none"/>
              </w:rPr>
            </w:pPr>
            <w:proofErr w:type="spellStart"/>
            <w:r w:rsidRPr="00AD55A1">
              <w:rPr>
                <w:rFonts w:ascii="Consolas" w:eastAsia="Consolas" w:hAnsi="Consolas" w:cs="Consolas"/>
                <w:kern w:val="0"/>
                <w14:ligatures w14:val="none"/>
              </w:rPr>
              <w:t>XaIQD</w:t>
            </w:r>
            <w:proofErr w:type="spellEnd"/>
            <w:r w:rsidRPr="00AD55A1">
              <w:rPr>
                <w:rFonts w:ascii="Consolas" w:eastAsia="Consolas" w:hAnsi="Consolas" w:cs="Consolas"/>
                <w:kern w:val="0"/>
                <w14:ligatures w14:val="none"/>
              </w:rPr>
              <w:t xml:space="preserve"> </w:t>
            </w:r>
            <w:r w:rsidRPr="00AD55A1">
              <w:rPr>
                <w:rFonts w:eastAsia="Consolas"/>
                <w:kern w:val="0"/>
                <w14:ligatures w14:val="none"/>
              </w:rPr>
              <w:t xml:space="preserve"> </w:t>
            </w:r>
          </w:p>
        </w:tc>
        <w:tc>
          <w:tcPr>
            <w:tcW w:w="1286" w:type="pct"/>
            <w:tcBorders>
              <w:top w:val="nil"/>
              <w:left w:val="nil"/>
              <w:bottom w:val="single" w:sz="8" w:space="0" w:color="000000"/>
              <w:right w:val="single" w:sz="8" w:space="0" w:color="000000"/>
            </w:tcBorders>
            <w:shd w:val="clear" w:color="auto" w:fill="auto"/>
            <w:vAlign w:val="center"/>
            <w:hideMark/>
          </w:tcPr>
          <w:p w14:paraId="21750D28" w14:textId="77777777" w:rsidR="00AD55A1" w:rsidRPr="00AD55A1" w:rsidRDefault="00AD55A1" w:rsidP="00AD55A1">
            <w:pPr>
              <w:spacing w:after="0" w:line="240" w:lineRule="auto"/>
              <w:ind w:left="0" w:firstLine="0"/>
              <w:jc w:val="center"/>
              <w:rPr>
                <w:rFonts w:ascii="Consolas" w:eastAsia="Times New Roman" w:hAnsi="Consolas" w:cs="Times New Roman"/>
                <w:kern w:val="0"/>
                <w14:ligatures w14:val="none"/>
              </w:rPr>
            </w:pPr>
            <w:r w:rsidRPr="00AD55A1">
              <w:rPr>
                <w:rFonts w:ascii="Consolas" w:eastAsia="Consolas" w:hAnsi="Consolas" w:cs="Consolas"/>
                <w:kern w:val="0"/>
                <w14:ligatures w14:val="none"/>
              </w:rPr>
              <w:t>390877003</w:t>
            </w:r>
          </w:p>
        </w:tc>
      </w:tr>
      <w:tr w:rsidR="00AD55A1" w:rsidRPr="00AD55A1" w14:paraId="518C07E9" w14:textId="77777777" w:rsidTr="003E5FA9">
        <w:trPr>
          <w:trHeight w:val="630"/>
        </w:trPr>
        <w:tc>
          <w:tcPr>
            <w:tcW w:w="2912" w:type="pct"/>
            <w:tcBorders>
              <w:top w:val="nil"/>
              <w:left w:val="single" w:sz="8" w:space="0" w:color="000000"/>
              <w:bottom w:val="single" w:sz="8" w:space="0" w:color="000000"/>
              <w:right w:val="single" w:sz="8" w:space="0" w:color="000000"/>
            </w:tcBorders>
            <w:shd w:val="clear" w:color="auto" w:fill="auto"/>
            <w:vAlign w:val="center"/>
            <w:hideMark/>
          </w:tcPr>
          <w:p w14:paraId="1AC991A2" w14:textId="77777777" w:rsidR="00AD55A1" w:rsidRPr="00AD55A1" w:rsidRDefault="00AD55A1" w:rsidP="00AD55A1">
            <w:pPr>
              <w:spacing w:after="0" w:line="240" w:lineRule="auto"/>
              <w:ind w:left="0" w:firstLine="0"/>
              <w:rPr>
                <w:rFonts w:ascii="Calibri" w:eastAsia="Times New Roman" w:hAnsi="Calibri" w:cs="Calibri"/>
                <w:kern w:val="0"/>
                <w14:ligatures w14:val="none"/>
              </w:rPr>
            </w:pPr>
            <w:r w:rsidRPr="00AD55A1">
              <w:rPr>
                <w:rFonts w:ascii="Calibri" w:eastAsia="Calibri" w:hAnsi="Calibri" w:cs="Calibri"/>
                <w:kern w:val="0"/>
                <w14:ligatures w14:val="none"/>
              </w:rPr>
              <w:t xml:space="preserve">Step down change in asthma management plan </w:t>
            </w:r>
            <w:r w:rsidRPr="00AD55A1">
              <w:rPr>
                <w:rFonts w:eastAsia="Calibri"/>
                <w:kern w:val="0"/>
                <w14:ligatures w14:val="none"/>
              </w:rPr>
              <w:t xml:space="preserve"> </w:t>
            </w:r>
          </w:p>
        </w:tc>
        <w:tc>
          <w:tcPr>
            <w:tcW w:w="802" w:type="pct"/>
            <w:tcBorders>
              <w:top w:val="nil"/>
              <w:left w:val="nil"/>
              <w:bottom w:val="single" w:sz="8" w:space="0" w:color="000000"/>
              <w:right w:val="single" w:sz="8" w:space="0" w:color="000000"/>
            </w:tcBorders>
            <w:shd w:val="clear" w:color="auto" w:fill="auto"/>
            <w:vAlign w:val="center"/>
            <w:hideMark/>
          </w:tcPr>
          <w:p w14:paraId="41E4AF7F" w14:textId="77777777" w:rsidR="00AD55A1" w:rsidRPr="00AD55A1" w:rsidRDefault="00AD55A1" w:rsidP="00AD55A1">
            <w:pPr>
              <w:spacing w:after="0" w:line="240" w:lineRule="auto"/>
              <w:ind w:left="0" w:firstLine="0"/>
              <w:jc w:val="right"/>
              <w:rPr>
                <w:rFonts w:ascii="Consolas" w:eastAsia="Times New Roman" w:hAnsi="Consolas" w:cs="Times New Roman"/>
                <w:kern w:val="0"/>
                <w14:ligatures w14:val="none"/>
              </w:rPr>
            </w:pPr>
            <w:proofErr w:type="spellStart"/>
            <w:r w:rsidRPr="00AD55A1">
              <w:rPr>
                <w:rFonts w:ascii="Consolas" w:eastAsia="Consolas" w:hAnsi="Consolas" w:cs="Consolas"/>
                <w:kern w:val="0"/>
                <w14:ligatures w14:val="none"/>
              </w:rPr>
              <w:t>XaIQE</w:t>
            </w:r>
            <w:proofErr w:type="spellEnd"/>
            <w:r w:rsidRPr="00AD55A1">
              <w:rPr>
                <w:rFonts w:ascii="Consolas" w:eastAsia="Consolas" w:hAnsi="Consolas" w:cs="Consolas"/>
                <w:kern w:val="0"/>
                <w14:ligatures w14:val="none"/>
              </w:rPr>
              <w:t xml:space="preserve"> </w:t>
            </w:r>
            <w:r w:rsidRPr="00AD55A1">
              <w:rPr>
                <w:rFonts w:eastAsia="Consolas"/>
                <w:kern w:val="0"/>
                <w14:ligatures w14:val="none"/>
              </w:rPr>
              <w:t xml:space="preserve"> </w:t>
            </w:r>
          </w:p>
        </w:tc>
        <w:tc>
          <w:tcPr>
            <w:tcW w:w="1286" w:type="pct"/>
            <w:tcBorders>
              <w:top w:val="nil"/>
              <w:left w:val="nil"/>
              <w:bottom w:val="single" w:sz="8" w:space="0" w:color="000000"/>
              <w:right w:val="single" w:sz="8" w:space="0" w:color="000000"/>
            </w:tcBorders>
            <w:shd w:val="clear" w:color="auto" w:fill="auto"/>
            <w:vAlign w:val="center"/>
            <w:hideMark/>
          </w:tcPr>
          <w:p w14:paraId="7D2D6516" w14:textId="77777777" w:rsidR="00AD55A1" w:rsidRPr="00AD55A1" w:rsidRDefault="00AD55A1" w:rsidP="00AD55A1">
            <w:pPr>
              <w:spacing w:after="0" w:line="240" w:lineRule="auto"/>
              <w:ind w:left="0" w:firstLine="0"/>
              <w:jc w:val="center"/>
              <w:rPr>
                <w:rFonts w:ascii="Consolas" w:eastAsia="Times New Roman" w:hAnsi="Consolas" w:cs="Times New Roman"/>
                <w:kern w:val="0"/>
                <w14:ligatures w14:val="none"/>
              </w:rPr>
            </w:pPr>
            <w:r w:rsidRPr="00AD55A1">
              <w:rPr>
                <w:rFonts w:ascii="Consolas" w:eastAsia="Consolas" w:hAnsi="Consolas" w:cs="Consolas"/>
                <w:kern w:val="0"/>
                <w14:ligatures w14:val="none"/>
              </w:rPr>
              <w:t>390878008</w:t>
            </w:r>
          </w:p>
        </w:tc>
      </w:tr>
      <w:tr w:rsidR="00AD55A1" w:rsidRPr="00AD55A1" w14:paraId="302E10B1" w14:textId="77777777" w:rsidTr="003E5FA9">
        <w:trPr>
          <w:trHeight w:val="320"/>
        </w:trPr>
        <w:tc>
          <w:tcPr>
            <w:tcW w:w="2912" w:type="pct"/>
            <w:tcBorders>
              <w:top w:val="nil"/>
              <w:left w:val="single" w:sz="8" w:space="0" w:color="000000"/>
              <w:bottom w:val="single" w:sz="8" w:space="0" w:color="000000"/>
              <w:right w:val="single" w:sz="8" w:space="0" w:color="000000"/>
            </w:tcBorders>
            <w:shd w:val="clear" w:color="auto" w:fill="auto"/>
            <w:vAlign w:val="center"/>
            <w:hideMark/>
          </w:tcPr>
          <w:p w14:paraId="0418467F" w14:textId="77777777" w:rsidR="00AD55A1" w:rsidRPr="00AD55A1" w:rsidRDefault="00AD55A1" w:rsidP="00AD55A1">
            <w:pPr>
              <w:spacing w:after="0" w:line="240" w:lineRule="auto"/>
              <w:ind w:left="0" w:firstLine="0"/>
              <w:rPr>
                <w:rFonts w:ascii="Calibri" w:eastAsia="Times New Roman" w:hAnsi="Calibri" w:cs="Calibri"/>
                <w:kern w:val="0"/>
                <w14:ligatures w14:val="none"/>
              </w:rPr>
            </w:pPr>
            <w:r w:rsidRPr="00AD55A1">
              <w:rPr>
                <w:rFonts w:ascii="Calibri" w:eastAsia="Calibri" w:hAnsi="Calibri" w:cs="Calibri"/>
                <w:kern w:val="0"/>
                <w14:ligatures w14:val="none"/>
              </w:rPr>
              <w:t xml:space="preserve">Asthma monitoring by nurse </w:t>
            </w:r>
            <w:r w:rsidRPr="00AD55A1">
              <w:rPr>
                <w:rFonts w:eastAsia="Calibri"/>
                <w:kern w:val="0"/>
                <w14:ligatures w14:val="none"/>
              </w:rPr>
              <w:t xml:space="preserve"> </w:t>
            </w:r>
          </w:p>
        </w:tc>
        <w:tc>
          <w:tcPr>
            <w:tcW w:w="802" w:type="pct"/>
            <w:tcBorders>
              <w:top w:val="nil"/>
              <w:left w:val="nil"/>
              <w:bottom w:val="single" w:sz="8" w:space="0" w:color="000000"/>
              <w:right w:val="single" w:sz="8" w:space="0" w:color="000000"/>
            </w:tcBorders>
            <w:shd w:val="clear" w:color="auto" w:fill="auto"/>
            <w:vAlign w:val="center"/>
            <w:hideMark/>
          </w:tcPr>
          <w:p w14:paraId="3255293D" w14:textId="77777777" w:rsidR="00AD55A1" w:rsidRPr="00AD55A1" w:rsidRDefault="00AD55A1" w:rsidP="00AD55A1">
            <w:pPr>
              <w:spacing w:after="0" w:line="240" w:lineRule="auto"/>
              <w:ind w:left="0" w:firstLine="0"/>
              <w:jc w:val="right"/>
              <w:rPr>
                <w:rFonts w:ascii="Consolas" w:eastAsia="Times New Roman" w:hAnsi="Consolas" w:cs="Times New Roman"/>
                <w:kern w:val="0"/>
                <w14:ligatures w14:val="none"/>
              </w:rPr>
            </w:pPr>
            <w:r w:rsidRPr="00AD55A1">
              <w:rPr>
                <w:rFonts w:ascii="Consolas" w:eastAsia="Consolas" w:hAnsi="Consolas" w:cs="Consolas"/>
                <w:kern w:val="0"/>
                <w14:ligatures w14:val="none"/>
              </w:rPr>
              <w:t xml:space="preserve">XaIu5 </w:t>
            </w:r>
            <w:r w:rsidRPr="00AD55A1">
              <w:rPr>
                <w:rFonts w:eastAsia="Consolas"/>
                <w:kern w:val="0"/>
                <w14:ligatures w14:val="none"/>
              </w:rPr>
              <w:t xml:space="preserve"> </w:t>
            </w:r>
          </w:p>
        </w:tc>
        <w:tc>
          <w:tcPr>
            <w:tcW w:w="1286" w:type="pct"/>
            <w:tcBorders>
              <w:top w:val="nil"/>
              <w:left w:val="nil"/>
              <w:bottom w:val="single" w:sz="8" w:space="0" w:color="000000"/>
              <w:right w:val="single" w:sz="8" w:space="0" w:color="000000"/>
            </w:tcBorders>
            <w:shd w:val="clear" w:color="auto" w:fill="auto"/>
            <w:vAlign w:val="center"/>
            <w:hideMark/>
          </w:tcPr>
          <w:p w14:paraId="081BDE5B" w14:textId="77777777" w:rsidR="00AD55A1" w:rsidRPr="00AD55A1" w:rsidRDefault="00AD55A1" w:rsidP="00AD55A1">
            <w:pPr>
              <w:spacing w:after="0" w:line="240" w:lineRule="auto"/>
              <w:ind w:left="0" w:firstLine="0"/>
              <w:jc w:val="center"/>
              <w:rPr>
                <w:rFonts w:ascii="Consolas" w:eastAsia="Times New Roman" w:hAnsi="Consolas" w:cs="Times New Roman"/>
                <w:kern w:val="0"/>
                <w14:ligatures w14:val="none"/>
              </w:rPr>
            </w:pPr>
            <w:r w:rsidRPr="00AD55A1">
              <w:rPr>
                <w:rFonts w:ascii="Consolas" w:eastAsia="Consolas" w:hAnsi="Consolas" w:cs="Consolas"/>
                <w:kern w:val="0"/>
                <w14:ligatures w14:val="none"/>
              </w:rPr>
              <w:t>401182001</w:t>
            </w:r>
          </w:p>
        </w:tc>
      </w:tr>
    </w:tbl>
    <w:p w14:paraId="0A6657D2" w14:textId="77777777" w:rsidR="00AD55A1" w:rsidRDefault="00AD55A1" w:rsidP="00AD55A1">
      <w:pPr>
        <w:spacing w:line="412" w:lineRule="auto"/>
        <w:ind w:left="734" w:firstLine="0"/>
      </w:pPr>
    </w:p>
    <w:p w14:paraId="6C0BED02" w14:textId="77777777" w:rsidR="00047F88" w:rsidRDefault="00A40590">
      <w:pPr>
        <w:numPr>
          <w:ilvl w:val="0"/>
          <w:numId w:val="12"/>
        </w:numPr>
        <w:spacing w:line="404" w:lineRule="auto"/>
        <w:ind w:left="734" w:hanging="360"/>
      </w:pPr>
      <w:r>
        <w:t xml:space="preserve">Utilise services available through community pharmacies to promote assessment of inhaler technique.   </w:t>
      </w:r>
    </w:p>
    <w:p w14:paraId="477442C5" w14:textId="77777777" w:rsidR="00047F88" w:rsidRDefault="00A40590">
      <w:pPr>
        <w:numPr>
          <w:ilvl w:val="0"/>
          <w:numId w:val="12"/>
        </w:numPr>
        <w:spacing w:line="413" w:lineRule="auto"/>
        <w:ind w:left="734" w:hanging="360"/>
      </w:pPr>
      <w:r>
        <w:t xml:space="preserve">Ensure that 100% patients with a respiratory condition are invited to attend for vaccinations as they become eligible, namely Flu, covid, RSV, </w:t>
      </w:r>
      <w:proofErr w:type="spellStart"/>
      <w:r>
        <w:t>pneumo</w:t>
      </w:r>
      <w:proofErr w:type="spellEnd"/>
      <w:r>
        <w:t xml:space="preserve"> and shingles.   </w:t>
      </w:r>
    </w:p>
    <w:p w14:paraId="52326D1C" w14:textId="77777777" w:rsidR="00047F88" w:rsidRDefault="00A40590">
      <w:pPr>
        <w:numPr>
          <w:ilvl w:val="0"/>
          <w:numId w:val="12"/>
        </w:numPr>
        <w:spacing w:line="412" w:lineRule="auto"/>
        <w:ind w:left="734" w:hanging="360"/>
      </w:pPr>
      <w:r>
        <w:t xml:space="preserve">Where a patient does not respond, ensure that they receive a clinical contact to invite the patient and discuss vaccine hesitancy.   </w:t>
      </w:r>
    </w:p>
    <w:p w14:paraId="7390BA70" w14:textId="77777777" w:rsidR="00047F88" w:rsidRDefault="00A40590">
      <w:pPr>
        <w:numPr>
          <w:ilvl w:val="0"/>
          <w:numId w:val="12"/>
        </w:numPr>
        <w:spacing w:line="391" w:lineRule="auto"/>
        <w:ind w:left="734" w:hanging="360"/>
      </w:pPr>
      <w:r>
        <w:t xml:space="preserve">Utilising the wider PCN and Practice teams, engage holistically with the patient to identify and support with any poverty or fuel poverty challenges, in order to support the patient’s management of their respiratory disease.   </w:t>
      </w:r>
    </w:p>
    <w:p w14:paraId="124D50C7" w14:textId="77777777" w:rsidR="00047F88" w:rsidRDefault="00A40590">
      <w:pPr>
        <w:numPr>
          <w:ilvl w:val="0"/>
          <w:numId w:val="12"/>
        </w:numPr>
        <w:spacing w:after="84" w:line="411" w:lineRule="auto"/>
        <w:ind w:left="734" w:hanging="360"/>
      </w:pPr>
      <w:r>
        <w:t xml:space="preserve">Identify and record where a patient has a </w:t>
      </w:r>
      <w:proofErr w:type="spellStart"/>
      <w:r>
        <w:t>carer</w:t>
      </w:r>
      <w:proofErr w:type="spellEnd"/>
      <w:r>
        <w:t xml:space="preserve"> and raise awareness of winter vaccine eligibility for carers. Signpost carers to carers support.  </w:t>
      </w:r>
    </w:p>
    <w:p w14:paraId="6649A695" w14:textId="2B5AE540" w:rsidR="00AD55A1" w:rsidRDefault="00A40590" w:rsidP="00C84DB7">
      <w:pPr>
        <w:spacing w:after="277" w:line="259" w:lineRule="auto"/>
        <w:ind w:left="14" w:firstLine="0"/>
      </w:pPr>
      <w:r>
        <w:lastRenderedPageBreak/>
        <w:t xml:space="preserve"> These indicators will be identified and monitored via the BI Dashboard using the following codes. </w:t>
      </w:r>
    </w:p>
    <w:p w14:paraId="786B246F" w14:textId="749EB664" w:rsidR="003E5FA9" w:rsidRDefault="00A40590" w:rsidP="003E5FA9">
      <w:pPr>
        <w:ind w:left="9"/>
      </w:pPr>
      <w:r>
        <w:t xml:space="preserve">  </w:t>
      </w:r>
    </w:p>
    <w:tbl>
      <w:tblPr>
        <w:tblW w:w="5000" w:type="pct"/>
        <w:tblLook w:val="04A0" w:firstRow="1" w:lastRow="0" w:firstColumn="1" w:lastColumn="0" w:noHBand="0" w:noVBand="1"/>
      </w:tblPr>
      <w:tblGrid>
        <w:gridCol w:w="7343"/>
        <w:gridCol w:w="1038"/>
        <w:gridCol w:w="1974"/>
      </w:tblGrid>
      <w:tr w:rsidR="003E5FA9" w:rsidRPr="003E5FA9" w14:paraId="45E02930" w14:textId="77777777" w:rsidTr="003E5FA9">
        <w:trPr>
          <w:trHeight w:val="320"/>
        </w:trPr>
        <w:tc>
          <w:tcPr>
            <w:tcW w:w="3546" w:type="pct"/>
            <w:tcBorders>
              <w:top w:val="single" w:sz="8" w:space="0" w:color="000000"/>
              <w:left w:val="single" w:sz="8" w:space="0" w:color="000000"/>
              <w:bottom w:val="single" w:sz="8" w:space="0" w:color="000000"/>
              <w:right w:val="single" w:sz="8" w:space="0" w:color="000000"/>
            </w:tcBorders>
            <w:shd w:val="clear" w:color="000000" w:fill="002060"/>
            <w:vAlign w:val="center"/>
            <w:hideMark/>
          </w:tcPr>
          <w:p w14:paraId="41619D0D" w14:textId="77777777" w:rsidR="003E5FA9" w:rsidRPr="003E5FA9" w:rsidRDefault="003E5FA9" w:rsidP="003E5FA9">
            <w:pPr>
              <w:spacing w:after="0" w:line="240" w:lineRule="auto"/>
              <w:ind w:left="0" w:firstLine="0"/>
              <w:rPr>
                <w:rFonts w:ascii="Calibri" w:eastAsia="Times New Roman" w:hAnsi="Calibri" w:cs="Calibri"/>
                <w:color w:val="FFFFFF"/>
                <w:kern w:val="0"/>
                <w14:ligatures w14:val="none"/>
              </w:rPr>
            </w:pPr>
            <w:r w:rsidRPr="003E5FA9">
              <w:rPr>
                <w:rFonts w:ascii="Calibri" w:eastAsia="Calibri" w:hAnsi="Calibri" w:cs="Calibri"/>
                <w:color w:val="FFFFFF"/>
                <w:kern w:val="0"/>
                <w14:ligatures w14:val="none"/>
              </w:rPr>
              <w:t>WPPC9 Code specification</w:t>
            </w:r>
            <w:r w:rsidRPr="003E5FA9">
              <w:rPr>
                <w:rFonts w:eastAsia="Calibri"/>
                <w:color w:val="FFFFFF"/>
                <w:kern w:val="0"/>
                <w14:ligatures w14:val="none"/>
              </w:rPr>
              <w:t xml:space="preserve"> </w:t>
            </w:r>
            <w:r w:rsidRPr="003E5FA9">
              <w:rPr>
                <w:rFonts w:eastAsia="Calibri"/>
                <w:kern w:val="0"/>
                <w14:ligatures w14:val="none"/>
              </w:rPr>
              <w:t xml:space="preserve"> </w:t>
            </w:r>
          </w:p>
        </w:tc>
        <w:tc>
          <w:tcPr>
            <w:tcW w:w="501" w:type="pct"/>
            <w:tcBorders>
              <w:top w:val="single" w:sz="8" w:space="0" w:color="000000"/>
              <w:left w:val="nil"/>
              <w:bottom w:val="single" w:sz="8" w:space="0" w:color="000000"/>
              <w:right w:val="single" w:sz="8" w:space="0" w:color="000000"/>
            </w:tcBorders>
            <w:shd w:val="clear" w:color="000000" w:fill="002060"/>
            <w:vAlign w:val="center"/>
            <w:hideMark/>
          </w:tcPr>
          <w:p w14:paraId="58D2D6C2" w14:textId="77777777" w:rsidR="003E5FA9" w:rsidRPr="003E5FA9" w:rsidRDefault="003E5FA9" w:rsidP="003E5FA9">
            <w:pPr>
              <w:spacing w:after="0" w:line="240" w:lineRule="auto"/>
              <w:ind w:left="0" w:firstLine="0"/>
              <w:jc w:val="center"/>
              <w:rPr>
                <w:rFonts w:ascii="Calibri" w:eastAsia="Times New Roman" w:hAnsi="Calibri" w:cs="Calibri"/>
                <w:color w:val="FFFFFF"/>
                <w:kern w:val="0"/>
                <w14:ligatures w14:val="none"/>
              </w:rPr>
            </w:pPr>
            <w:r w:rsidRPr="003E5FA9">
              <w:rPr>
                <w:rFonts w:ascii="Calibri" w:eastAsia="Calibri" w:hAnsi="Calibri" w:cs="Calibri"/>
                <w:color w:val="FFFFFF"/>
                <w:kern w:val="0"/>
                <w14:ligatures w14:val="none"/>
              </w:rPr>
              <w:t>CTv3</w:t>
            </w:r>
            <w:r w:rsidRPr="003E5FA9">
              <w:rPr>
                <w:rFonts w:eastAsia="Calibri"/>
                <w:color w:val="FFFFFF"/>
                <w:kern w:val="0"/>
                <w14:ligatures w14:val="none"/>
              </w:rPr>
              <w:t xml:space="preserve"> </w:t>
            </w:r>
            <w:r w:rsidRPr="003E5FA9">
              <w:rPr>
                <w:rFonts w:eastAsia="Calibri"/>
                <w:kern w:val="0"/>
                <w14:ligatures w14:val="none"/>
              </w:rPr>
              <w:t xml:space="preserve"> </w:t>
            </w:r>
          </w:p>
        </w:tc>
        <w:tc>
          <w:tcPr>
            <w:tcW w:w="953" w:type="pct"/>
            <w:tcBorders>
              <w:top w:val="single" w:sz="8" w:space="0" w:color="000000"/>
              <w:left w:val="nil"/>
              <w:bottom w:val="single" w:sz="8" w:space="0" w:color="000000"/>
              <w:right w:val="single" w:sz="8" w:space="0" w:color="000000"/>
            </w:tcBorders>
            <w:shd w:val="clear" w:color="000000" w:fill="002060"/>
            <w:vAlign w:val="center"/>
            <w:hideMark/>
          </w:tcPr>
          <w:p w14:paraId="2B85C4EB" w14:textId="77777777" w:rsidR="003E5FA9" w:rsidRPr="003E5FA9" w:rsidRDefault="003E5FA9" w:rsidP="003E5FA9">
            <w:pPr>
              <w:spacing w:after="0" w:line="240" w:lineRule="auto"/>
              <w:ind w:left="0" w:firstLine="0"/>
              <w:jc w:val="center"/>
              <w:rPr>
                <w:rFonts w:ascii="Calibri" w:eastAsia="Times New Roman" w:hAnsi="Calibri" w:cs="Calibri"/>
                <w:color w:val="FFFFFF"/>
                <w:kern w:val="0"/>
                <w14:ligatures w14:val="none"/>
              </w:rPr>
            </w:pPr>
            <w:r w:rsidRPr="003E5FA9">
              <w:rPr>
                <w:rFonts w:ascii="Calibri" w:eastAsia="Calibri" w:hAnsi="Calibri" w:cs="Calibri"/>
                <w:color w:val="FFFFFF"/>
                <w:kern w:val="0"/>
                <w14:ligatures w14:val="none"/>
              </w:rPr>
              <w:t>SNOMED</w:t>
            </w:r>
            <w:r w:rsidRPr="003E5FA9">
              <w:rPr>
                <w:rFonts w:eastAsia="Calibri"/>
                <w:color w:val="FFFFFF"/>
                <w:kern w:val="0"/>
                <w14:ligatures w14:val="none"/>
              </w:rPr>
              <w:t xml:space="preserve"> </w:t>
            </w:r>
            <w:r w:rsidRPr="003E5FA9">
              <w:rPr>
                <w:rFonts w:eastAsia="Calibri"/>
                <w:kern w:val="0"/>
                <w14:ligatures w14:val="none"/>
              </w:rPr>
              <w:t xml:space="preserve"> </w:t>
            </w:r>
          </w:p>
        </w:tc>
      </w:tr>
      <w:tr w:rsidR="003E5FA9" w:rsidRPr="003E5FA9" w14:paraId="0B0AE5C8" w14:textId="77777777" w:rsidTr="003E5FA9">
        <w:trPr>
          <w:trHeight w:val="320"/>
        </w:trPr>
        <w:tc>
          <w:tcPr>
            <w:tcW w:w="3546" w:type="pct"/>
            <w:tcBorders>
              <w:top w:val="nil"/>
              <w:left w:val="single" w:sz="8" w:space="0" w:color="000000"/>
              <w:bottom w:val="single" w:sz="8" w:space="0" w:color="000000"/>
              <w:right w:val="single" w:sz="8" w:space="0" w:color="000000"/>
            </w:tcBorders>
            <w:shd w:val="clear" w:color="auto" w:fill="auto"/>
            <w:vAlign w:val="center"/>
            <w:hideMark/>
          </w:tcPr>
          <w:p w14:paraId="4398EAA8" w14:textId="77777777" w:rsidR="003E5FA9" w:rsidRPr="003E5FA9" w:rsidRDefault="003E5FA9" w:rsidP="003E5FA9">
            <w:pPr>
              <w:spacing w:after="0" w:line="240" w:lineRule="auto"/>
              <w:ind w:left="0" w:firstLine="0"/>
              <w:rPr>
                <w:rFonts w:ascii="Calibri" w:eastAsia="Times New Roman" w:hAnsi="Calibri" w:cs="Calibri"/>
                <w:kern w:val="0"/>
                <w14:ligatures w14:val="none"/>
              </w:rPr>
            </w:pPr>
            <w:r w:rsidRPr="003E5FA9">
              <w:rPr>
                <w:rFonts w:ascii="Calibri" w:eastAsia="Calibri" w:hAnsi="Calibri" w:cs="Calibri"/>
                <w:kern w:val="0"/>
                <w14:ligatures w14:val="none"/>
              </w:rPr>
              <w:t xml:space="preserve">Asthma monitoring by doctor </w:t>
            </w:r>
            <w:r w:rsidRPr="003E5FA9">
              <w:rPr>
                <w:rFonts w:eastAsia="Calibri"/>
                <w:kern w:val="0"/>
                <w14:ligatures w14:val="none"/>
              </w:rPr>
              <w:t xml:space="preserve"> </w:t>
            </w:r>
          </w:p>
        </w:tc>
        <w:tc>
          <w:tcPr>
            <w:tcW w:w="501" w:type="pct"/>
            <w:tcBorders>
              <w:top w:val="nil"/>
              <w:left w:val="nil"/>
              <w:bottom w:val="single" w:sz="8" w:space="0" w:color="000000"/>
              <w:right w:val="single" w:sz="8" w:space="0" w:color="000000"/>
            </w:tcBorders>
            <w:shd w:val="clear" w:color="auto" w:fill="auto"/>
            <w:vAlign w:val="center"/>
            <w:hideMark/>
          </w:tcPr>
          <w:p w14:paraId="5C6F0F2A" w14:textId="77777777" w:rsidR="003E5FA9" w:rsidRPr="003E5FA9" w:rsidRDefault="003E5FA9" w:rsidP="003E5FA9">
            <w:pPr>
              <w:spacing w:after="0" w:line="240" w:lineRule="auto"/>
              <w:ind w:left="0" w:firstLine="0"/>
              <w:jc w:val="right"/>
              <w:rPr>
                <w:rFonts w:ascii="Consolas" w:eastAsia="Times New Roman" w:hAnsi="Consolas" w:cs="Times New Roman"/>
                <w:kern w:val="0"/>
                <w14:ligatures w14:val="none"/>
              </w:rPr>
            </w:pPr>
            <w:r w:rsidRPr="003E5FA9">
              <w:rPr>
                <w:rFonts w:ascii="Consolas" w:eastAsia="Consolas" w:hAnsi="Consolas" w:cs="Consolas"/>
                <w:kern w:val="0"/>
                <w14:ligatures w14:val="none"/>
              </w:rPr>
              <w:t xml:space="preserve">XaIu6 </w:t>
            </w:r>
            <w:r w:rsidRPr="003E5FA9">
              <w:rPr>
                <w:rFonts w:eastAsia="Consolas"/>
                <w:kern w:val="0"/>
                <w14:ligatures w14:val="none"/>
              </w:rPr>
              <w:t xml:space="preserve"> </w:t>
            </w:r>
          </w:p>
        </w:tc>
        <w:tc>
          <w:tcPr>
            <w:tcW w:w="953" w:type="pct"/>
            <w:tcBorders>
              <w:top w:val="nil"/>
              <w:left w:val="nil"/>
              <w:bottom w:val="single" w:sz="8" w:space="0" w:color="000000"/>
              <w:right w:val="single" w:sz="8" w:space="0" w:color="000000"/>
            </w:tcBorders>
            <w:shd w:val="clear" w:color="auto" w:fill="auto"/>
            <w:vAlign w:val="center"/>
            <w:hideMark/>
          </w:tcPr>
          <w:p w14:paraId="2BA599D2" w14:textId="77777777" w:rsidR="003E5FA9" w:rsidRPr="003E5FA9" w:rsidRDefault="003E5FA9" w:rsidP="003E5FA9">
            <w:pPr>
              <w:spacing w:after="0" w:line="240" w:lineRule="auto"/>
              <w:ind w:left="0" w:firstLine="0"/>
              <w:jc w:val="center"/>
              <w:rPr>
                <w:rFonts w:ascii="Consolas" w:eastAsia="Times New Roman" w:hAnsi="Consolas" w:cs="Times New Roman"/>
                <w:kern w:val="0"/>
                <w14:ligatures w14:val="none"/>
              </w:rPr>
            </w:pPr>
            <w:r w:rsidRPr="003E5FA9">
              <w:rPr>
                <w:rFonts w:ascii="Consolas" w:eastAsia="Consolas" w:hAnsi="Consolas" w:cs="Consolas"/>
                <w:kern w:val="0"/>
                <w14:ligatures w14:val="none"/>
              </w:rPr>
              <w:t>401183006</w:t>
            </w:r>
          </w:p>
        </w:tc>
      </w:tr>
      <w:tr w:rsidR="003E5FA9" w:rsidRPr="003E5FA9" w14:paraId="1C8A2300" w14:textId="77777777" w:rsidTr="003E5FA9">
        <w:trPr>
          <w:trHeight w:val="630"/>
        </w:trPr>
        <w:tc>
          <w:tcPr>
            <w:tcW w:w="3546" w:type="pct"/>
            <w:tcBorders>
              <w:top w:val="nil"/>
              <w:left w:val="single" w:sz="8" w:space="0" w:color="000000"/>
              <w:bottom w:val="single" w:sz="8" w:space="0" w:color="000000"/>
              <w:right w:val="single" w:sz="8" w:space="0" w:color="000000"/>
            </w:tcBorders>
            <w:shd w:val="clear" w:color="auto" w:fill="auto"/>
            <w:vAlign w:val="center"/>
            <w:hideMark/>
          </w:tcPr>
          <w:p w14:paraId="3C1DF0FD" w14:textId="77777777" w:rsidR="003E5FA9" w:rsidRPr="003E5FA9" w:rsidRDefault="003E5FA9" w:rsidP="003E5FA9">
            <w:pPr>
              <w:spacing w:after="0" w:line="240" w:lineRule="auto"/>
              <w:ind w:left="0" w:firstLine="0"/>
              <w:rPr>
                <w:rFonts w:ascii="Calibri" w:eastAsia="Times New Roman" w:hAnsi="Calibri" w:cs="Calibri"/>
                <w:kern w:val="0"/>
                <w14:ligatures w14:val="none"/>
              </w:rPr>
            </w:pPr>
            <w:r w:rsidRPr="003E5FA9">
              <w:rPr>
                <w:rFonts w:ascii="Calibri" w:eastAsia="Calibri" w:hAnsi="Calibri" w:cs="Calibri"/>
                <w:kern w:val="0"/>
                <w14:ligatures w14:val="none"/>
              </w:rPr>
              <w:t xml:space="preserve">Asthma review using Roy </w:t>
            </w:r>
            <w:proofErr w:type="spellStart"/>
            <w:r w:rsidRPr="003E5FA9">
              <w:rPr>
                <w:rFonts w:ascii="Calibri" w:eastAsia="Calibri" w:hAnsi="Calibri" w:cs="Calibri"/>
                <w:kern w:val="0"/>
                <w14:ligatures w14:val="none"/>
              </w:rPr>
              <w:t>Colleg</w:t>
            </w:r>
            <w:proofErr w:type="spellEnd"/>
            <w:r w:rsidRPr="003E5FA9">
              <w:rPr>
                <w:rFonts w:ascii="Calibri" w:eastAsia="Calibri" w:hAnsi="Calibri" w:cs="Calibri"/>
                <w:kern w:val="0"/>
                <w14:ligatures w14:val="none"/>
              </w:rPr>
              <w:t xml:space="preserve"> of Physicians three questions </w:t>
            </w:r>
            <w:r w:rsidRPr="003E5FA9">
              <w:rPr>
                <w:rFonts w:eastAsia="Calibri"/>
                <w:kern w:val="0"/>
                <w14:ligatures w14:val="none"/>
              </w:rPr>
              <w:t xml:space="preserve"> </w:t>
            </w:r>
          </w:p>
        </w:tc>
        <w:tc>
          <w:tcPr>
            <w:tcW w:w="501" w:type="pct"/>
            <w:tcBorders>
              <w:top w:val="nil"/>
              <w:left w:val="nil"/>
              <w:bottom w:val="single" w:sz="8" w:space="0" w:color="000000"/>
              <w:right w:val="single" w:sz="8" w:space="0" w:color="000000"/>
            </w:tcBorders>
            <w:shd w:val="clear" w:color="auto" w:fill="auto"/>
            <w:vAlign w:val="center"/>
            <w:hideMark/>
          </w:tcPr>
          <w:p w14:paraId="63B2F0C0" w14:textId="77777777" w:rsidR="003E5FA9" w:rsidRPr="003E5FA9" w:rsidRDefault="003E5FA9" w:rsidP="003E5FA9">
            <w:pPr>
              <w:spacing w:after="0" w:line="240" w:lineRule="auto"/>
              <w:ind w:left="0" w:firstLine="0"/>
              <w:jc w:val="right"/>
              <w:rPr>
                <w:rFonts w:ascii="Consolas" w:eastAsia="Times New Roman" w:hAnsi="Consolas" w:cs="Times New Roman"/>
                <w:kern w:val="0"/>
                <w14:ligatures w14:val="none"/>
              </w:rPr>
            </w:pPr>
            <w:r w:rsidRPr="003E5FA9">
              <w:rPr>
                <w:rFonts w:ascii="Consolas" w:eastAsia="Consolas" w:hAnsi="Consolas" w:cs="Consolas"/>
                <w:kern w:val="0"/>
                <w14:ligatures w14:val="none"/>
              </w:rPr>
              <w:t xml:space="preserve">XaX3n </w:t>
            </w:r>
            <w:r w:rsidRPr="003E5FA9">
              <w:rPr>
                <w:rFonts w:eastAsia="Consolas"/>
                <w:kern w:val="0"/>
                <w14:ligatures w14:val="none"/>
              </w:rPr>
              <w:t xml:space="preserve"> </w:t>
            </w:r>
          </w:p>
        </w:tc>
        <w:tc>
          <w:tcPr>
            <w:tcW w:w="953" w:type="pct"/>
            <w:tcBorders>
              <w:top w:val="nil"/>
              <w:left w:val="nil"/>
              <w:bottom w:val="single" w:sz="8" w:space="0" w:color="000000"/>
              <w:right w:val="single" w:sz="8" w:space="0" w:color="000000"/>
            </w:tcBorders>
            <w:shd w:val="clear" w:color="auto" w:fill="auto"/>
            <w:vAlign w:val="center"/>
            <w:hideMark/>
          </w:tcPr>
          <w:p w14:paraId="62CAE398" w14:textId="77777777" w:rsidR="003E5FA9" w:rsidRPr="003E5FA9" w:rsidRDefault="003E5FA9" w:rsidP="003E5FA9">
            <w:pPr>
              <w:spacing w:after="0" w:line="240" w:lineRule="auto"/>
              <w:ind w:left="0" w:firstLine="0"/>
              <w:jc w:val="center"/>
              <w:rPr>
                <w:rFonts w:ascii="Consolas" w:eastAsia="Times New Roman" w:hAnsi="Consolas" w:cs="Times New Roman"/>
                <w:kern w:val="0"/>
                <w14:ligatures w14:val="none"/>
              </w:rPr>
            </w:pPr>
            <w:r w:rsidRPr="003E5FA9">
              <w:rPr>
                <w:rFonts w:ascii="Consolas" w:eastAsia="Consolas" w:hAnsi="Consolas" w:cs="Consolas"/>
                <w:kern w:val="0"/>
                <w14:ligatures w14:val="none"/>
              </w:rPr>
              <w:t>7.54061E+14</w:t>
            </w:r>
          </w:p>
        </w:tc>
      </w:tr>
      <w:tr w:rsidR="003E5FA9" w:rsidRPr="003E5FA9" w14:paraId="35DDAFB0" w14:textId="77777777" w:rsidTr="003E5FA9">
        <w:trPr>
          <w:trHeight w:val="630"/>
        </w:trPr>
        <w:tc>
          <w:tcPr>
            <w:tcW w:w="3546" w:type="pct"/>
            <w:tcBorders>
              <w:top w:val="nil"/>
              <w:left w:val="single" w:sz="8" w:space="0" w:color="000000"/>
              <w:bottom w:val="single" w:sz="8" w:space="0" w:color="000000"/>
              <w:right w:val="single" w:sz="8" w:space="0" w:color="000000"/>
            </w:tcBorders>
            <w:shd w:val="clear" w:color="auto" w:fill="auto"/>
            <w:vAlign w:val="center"/>
            <w:hideMark/>
          </w:tcPr>
          <w:p w14:paraId="7A6D763C" w14:textId="77777777" w:rsidR="003E5FA9" w:rsidRPr="003E5FA9" w:rsidRDefault="003E5FA9" w:rsidP="003E5FA9">
            <w:pPr>
              <w:spacing w:after="0" w:line="240" w:lineRule="auto"/>
              <w:ind w:left="0" w:firstLine="0"/>
              <w:rPr>
                <w:rFonts w:ascii="Calibri" w:eastAsia="Times New Roman" w:hAnsi="Calibri" w:cs="Calibri"/>
                <w:kern w:val="0"/>
                <w14:ligatures w14:val="none"/>
              </w:rPr>
            </w:pPr>
            <w:r w:rsidRPr="003E5FA9">
              <w:rPr>
                <w:rFonts w:ascii="Calibri" w:eastAsia="Calibri" w:hAnsi="Calibri" w:cs="Calibri"/>
                <w:kern w:val="0"/>
                <w14:ligatures w14:val="none"/>
              </w:rPr>
              <w:t xml:space="preserve">Asthma monitoring check done </w:t>
            </w:r>
            <w:r w:rsidRPr="003E5FA9">
              <w:rPr>
                <w:rFonts w:eastAsia="Calibri"/>
                <w:kern w:val="0"/>
                <w14:ligatures w14:val="none"/>
              </w:rPr>
              <w:t xml:space="preserve"> </w:t>
            </w:r>
          </w:p>
        </w:tc>
        <w:tc>
          <w:tcPr>
            <w:tcW w:w="501" w:type="pct"/>
            <w:tcBorders>
              <w:top w:val="nil"/>
              <w:left w:val="nil"/>
              <w:bottom w:val="single" w:sz="8" w:space="0" w:color="000000"/>
              <w:right w:val="single" w:sz="8" w:space="0" w:color="000000"/>
            </w:tcBorders>
            <w:shd w:val="clear" w:color="auto" w:fill="auto"/>
            <w:vAlign w:val="center"/>
            <w:hideMark/>
          </w:tcPr>
          <w:p w14:paraId="545DE7B0" w14:textId="77777777" w:rsidR="003E5FA9" w:rsidRPr="003E5FA9" w:rsidRDefault="003E5FA9" w:rsidP="003E5FA9">
            <w:pPr>
              <w:spacing w:after="0" w:line="240" w:lineRule="auto"/>
              <w:ind w:left="0" w:firstLine="0"/>
              <w:jc w:val="right"/>
              <w:rPr>
                <w:rFonts w:ascii="Consolas" w:eastAsia="Times New Roman" w:hAnsi="Consolas" w:cs="Times New Roman"/>
                <w:kern w:val="0"/>
                <w14:ligatures w14:val="none"/>
              </w:rPr>
            </w:pPr>
            <w:r w:rsidRPr="003E5FA9">
              <w:rPr>
                <w:rFonts w:ascii="Consolas" w:eastAsia="Consolas" w:hAnsi="Consolas" w:cs="Consolas"/>
                <w:kern w:val="0"/>
                <w14:ligatures w14:val="none"/>
              </w:rPr>
              <w:t xml:space="preserve">XE2Nb </w:t>
            </w:r>
            <w:r w:rsidRPr="003E5FA9">
              <w:rPr>
                <w:rFonts w:eastAsia="Consolas"/>
                <w:kern w:val="0"/>
                <w14:ligatures w14:val="none"/>
              </w:rPr>
              <w:t xml:space="preserve"> </w:t>
            </w:r>
          </w:p>
        </w:tc>
        <w:tc>
          <w:tcPr>
            <w:tcW w:w="953" w:type="pct"/>
            <w:tcBorders>
              <w:top w:val="nil"/>
              <w:left w:val="nil"/>
              <w:bottom w:val="single" w:sz="8" w:space="0" w:color="000000"/>
              <w:right w:val="single" w:sz="8" w:space="0" w:color="000000"/>
            </w:tcBorders>
            <w:shd w:val="clear" w:color="auto" w:fill="auto"/>
            <w:vAlign w:val="center"/>
            <w:hideMark/>
          </w:tcPr>
          <w:p w14:paraId="318E2993" w14:textId="77777777" w:rsidR="003E5FA9" w:rsidRPr="003E5FA9" w:rsidRDefault="003E5FA9" w:rsidP="003E5FA9">
            <w:pPr>
              <w:spacing w:after="0" w:line="240" w:lineRule="auto"/>
              <w:ind w:left="0" w:firstLine="0"/>
              <w:jc w:val="center"/>
              <w:rPr>
                <w:rFonts w:ascii="Consolas" w:eastAsia="Times New Roman" w:hAnsi="Consolas" w:cs="Times New Roman"/>
                <w:kern w:val="0"/>
                <w14:ligatures w14:val="none"/>
              </w:rPr>
            </w:pPr>
            <w:r w:rsidRPr="003E5FA9">
              <w:rPr>
                <w:rFonts w:ascii="Consolas" w:eastAsia="Consolas" w:hAnsi="Consolas" w:cs="Consolas"/>
                <w:kern w:val="0"/>
                <w14:ligatures w14:val="none"/>
              </w:rPr>
              <w:t>270442000</w:t>
            </w:r>
          </w:p>
        </w:tc>
      </w:tr>
      <w:tr w:rsidR="003E5FA9" w:rsidRPr="003E5FA9" w14:paraId="40C8DF3F" w14:textId="77777777" w:rsidTr="003E5FA9">
        <w:trPr>
          <w:trHeight w:val="630"/>
        </w:trPr>
        <w:tc>
          <w:tcPr>
            <w:tcW w:w="3546" w:type="pct"/>
            <w:tcBorders>
              <w:top w:val="nil"/>
              <w:left w:val="single" w:sz="8" w:space="0" w:color="000000"/>
              <w:bottom w:val="single" w:sz="8" w:space="0" w:color="000000"/>
              <w:right w:val="single" w:sz="8" w:space="0" w:color="000000"/>
            </w:tcBorders>
            <w:shd w:val="clear" w:color="auto" w:fill="auto"/>
            <w:vAlign w:val="center"/>
            <w:hideMark/>
          </w:tcPr>
          <w:p w14:paraId="14A9D120" w14:textId="77777777" w:rsidR="003E5FA9" w:rsidRPr="003E5FA9" w:rsidRDefault="003E5FA9" w:rsidP="003E5FA9">
            <w:pPr>
              <w:spacing w:after="0" w:line="240" w:lineRule="auto"/>
              <w:ind w:left="0" w:firstLine="0"/>
              <w:rPr>
                <w:rFonts w:ascii="Calibri" w:eastAsia="Times New Roman" w:hAnsi="Calibri" w:cs="Calibri"/>
                <w:kern w:val="0"/>
                <w14:ligatures w14:val="none"/>
              </w:rPr>
            </w:pPr>
            <w:r w:rsidRPr="003E5FA9">
              <w:rPr>
                <w:rFonts w:ascii="Calibri" w:eastAsia="Calibri" w:hAnsi="Calibri" w:cs="Calibri"/>
                <w:kern w:val="0"/>
                <w14:ligatures w14:val="none"/>
              </w:rPr>
              <w:t xml:space="preserve">Chronic obstructive pulmonary disease 3 monthly review </w:t>
            </w:r>
            <w:r w:rsidRPr="003E5FA9">
              <w:rPr>
                <w:rFonts w:eastAsia="Calibri"/>
                <w:kern w:val="0"/>
                <w14:ligatures w14:val="none"/>
              </w:rPr>
              <w:t xml:space="preserve"> </w:t>
            </w:r>
          </w:p>
        </w:tc>
        <w:tc>
          <w:tcPr>
            <w:tcW w:w="501" w:type="pct"/>
            <w:tcBorders>
              <w:top w:val="nil"/>
              <w:left w:val="nil"/>
              <w:bottom w:val="single" w:sz="8" w:space="0" w:color="000000"/>
              <w:right w:val="single" w:sz="8" w:space="0" w:color="000000"/>
            </w:tcBorders>
            <w:shd w:val="clear" w:color="auto" w:fill="auto"/>
            <w:vAlign w:val="center"/>
            <w:hideMark/>
          </w:tcPr>
          <w:p w14:paraId="51C87877" w14:textId="77777777" w:rsidR="003E5FA9" w:rsidRPr="003E5FA9" w:rsidRDefault="003E5FA9" w:rsidP="003E5FA9">
            <w:pPr>
              <w:spacing w:after="0" w:line="240" w:lineRule="auto"/>
              <w:ind w:left="0" w:firstLine="0"/>
              <w:jc w:val="right"/>
              <w:rPr>
                <w:rFonts w:ascii="Consolas" w:eastAsia="Times New Roman" w:hAnsi="Consolas" w:cs="Times New Roman"/>
                <w:kern w:val="0"/>
                <w14:ligatures w14:val="none"/>
              </w:rPr>
            </w:pPr>
            <w:proofErr w:type="spellStart"/>
            <w:r w:rsidRPr="003E5FA9">
              <w:rPr>
                <w:rFonts w:ascii="Consolas" w:eastAsia="Consolas" w:hAnsi="Consolas" w:cs="Consolas"/>
                <w:kern w:val="0"/>
                <w14:ligatures w14:val="none"/>
              </w:rPr>
              <w:t>XaXCa</w:t>
            </w:r>
            <w:proofErr w:type="spellEnd"/>
            <w:r w:rsidRPr="003E5FA9">
              <w:rPr>
                <w:rFonts w:ascii="Consolas" w:eastAsia="Consolas" w:hAnsi="Consolas" w:cs="Consolas"/>
                <w:kern w:val="0"/>
                <w14:ligatures w14:val="none"/>
              </w:rPr>
              <w:t xml:space="preserve"> </w:t>
            </w:r>
            <w:r w:rsidRPr="003E5FA9">
              <w:rPr>
                <w:rFonts w:eastAsia="Consolas"/>
                <w:kern w:val="0"/>
                <w14:ligatures w14:val="none"/>
              </w:rPr>
              <w:t xml:space="preserve"> </w:t>
            </w:r>
          </w:p>
        </w:tc>
        <w:tc>
          <w:tcPr>
            <w:tcW w:w="953" w:type="pct"/>
            <w:tcBorders>
              <w:top w:val="nil"/>
              <w:left w:val="nil"/>
              <w:bottom w:val="single" w:sz="8" w:space="0" w:color="000000"/>
              <w:right w:val="single" w:sz="8" w:space="0" w:color="000000"/>
            </w:tcBorders>
            <w:shd w:val="clear" w:color="auto" w:fill="auto"/>
            <w:vAlign w:val="center"/>
            <w:hideMark/>
          </w:tcPr>
          <w:p w14:paraId="12C23DC8" w14:textId="77777777" w:rsidR="003E5FA9" w:rsidRPr="003E5FA9" w:rsidRDefault="003E5FA9" w:rsidP="003E5FA9">
            <w:pPr>
              <w:spacing w:after="0" w:line="240" w:lineRule="auto"/>
              <w:ind w:left="0" w:firstLine="0"/>
              <w:jc w:val="center"/>
              <w:rPr>
                <w:rFonts w:ascii="Consolas" w:eastAsia="Times New Roman" w:hAnsi="Consolas" w:cs="Times New Roman"/>
                <w:kern w:val="0"/>
                <w14:ligatures w14:val="none"/>
              </w:rPr>
            </w:pPr>
            <w:r w:rsidRPr="003E5FA9">
              <w:rPr>
                <w:rFonts w:ascii="Consolas" w:eastAsia="Consolas" w:hAnsi="Consolas" w:cs="Consolas"/>
                <w:kern w:val="0"/>
                <w14:ligatures w14:val="none"/>
              </w:rPr>
              <w:t>7.60601E+14</w:t>
            </w:r>
          </w:p>
        </w:tc>
      </w:tr>
      <w:tr w:rsidR="003E5FA9" w:rsidRPr="003E5FA9" w14:paraId="361C9045" w14:textId="77777777" w:rsidTr="003E5FA9">
        <w:trPr>
          <w:trHeight w:val="630"/>
        </w:trPr>
        <w:tc>
          <w:tcPr>
            <w:tcW w:w="3546" w:type="pct"/>
            <w:tcBorders>
              <w:top w:val="nil"/>
              <w:left w:val="single" w:sz="8" w:space="0" w:color="000000"/>
              <w:bottom w:val="single" w:sz="8" w:space="0" w:color="000000"/>
              <w:right w:val="single" w:sz="8" w:space="0" w:color="000000"/>
            </w:tcBorders>
            <w:shd w:val="clear" w:color="auto" w:fill="auto"/>
            <w:vAlign w:val="center"/>
            <w:hideMark/>
          </w:tcPr>
          <w:p w14:paraId="75295990" w14:textId="77777777" w:rsidR="003E5FA9" w:rsidRPr="003E5FA9" w:rsidRDefault="003E5FA9" w:rsidP="003E5FA9">
            <w:pPr>
              <w:spacing w:after="0" w:line="240" w:lineRule="auto"/>
              <w:ind w:left="0" w:firstLine="0"/>
              <w:rPr>
                <w:rFonts w:ascii="Calibri" w:eastAsia="Times New Roman" w:hAnsi="Calibri" w:cs="Calibri"/>
                <w:kern w:val="0"/>
                <w14:ligatures w14:val="none"/>
              </w:rPr>
            </w:pPr>
            <w:r w:rsidRPr="003E5FA9">
              <w:rPr>
                <w:rFonts w:ascii="Calibri" w:eastAsia="Calibri" w:hAnsi="Calibri" w:cs="Calibri"/>
                <w:kern w:val="0"/>
                <w14:ligatures w14:val="none"/>
              </w:rPr>
              <w:t xml:space="preserve">Chronic obstructive pulmonary disease 6 monthly review </w:t>
            </w:r>
            <w:r w:rsidRPr="003E5FA9">
              <w:rPr>
                <w:rFonts w:eastAsia="Calibri"/>
                <w:kern w:val="0"/>
                <w14:ligatures w14:val="none"/>
              </w:rPr>
              <w:t xml:space="preserve"> </w:t>
            </w:r>
          </w:p>
        </w:tc>
        <w:tc>
          <w:tcPr>
            <w:tcW w:w="501" w:type="pct"/>
            <w:tcBorders>
              <w:top w:val="nil"/>
              <w:left w:val="nil"/>
              <w:bottom w:val="single" w:sz="8" w:space="0" w:color="000000"/>
              <w:right w:val="single" w:sz="8" w:space="0" w:color="000000"/>
            </w:tcBorders>
            <w:shd w:val="clear" w:color="auto" w:fill="auto"/>
            <w:vAlign w:val="center"/>
            <w:hideMark/>
          </w:tcPr>
          <w:p w14:paraId="4E5DD5CF" w14:textId="77777777" w:rsidR="003E5FA9" w:rsidRPr="003E5FA9" w:rsidRDefault="003E5FA9" w:rsidP="003E5FA9">
            <w:pPr>
              <w:spacing w:after="0" w:line="240" w:lineRule="auto"/>
              <w:ind w:left="0" w:firstLine="0"/>
              <w:jc w:val="right"/>
              <w:rPr>
                <w:rFonts w:ascii="Consolas" w:eastAsia="Times New Roman" w:hAnsi="Consolas" w:cs="Times New Roman"/>
                <w:kern w:val="0"/>
                <w14:ligatures w14:val="none"/>
              </w:rPr>
            </w:pPr>
            <w:proofErr w:type="spellStart"/>
            <w:r w:rsidRPr="003E5FA9">
              <w:rPr>
                <w:rFonts w:ascii="Consolas" w:eastAsia="Consolas" w:hAnsi="Consolas" w:cs="Consolas"/>
                <w:kern w:val="0"/>
                <w14:ligatures w14:val="none"/>
              </w:rPr>
              <w:t>XaXCb</w:t>
            </w:r>
            <w:proofErr w:type="spellEnd"/>
            <w:r w:rsidRPr="003E5FA9">
              <w:rPr>
                <w:rFonts w:ascii="Consolas" w:eastAsia="Consolas" w:hAnsi="Consolas" w:cs="Consolas"/>
                <w:kern w:val="0"/>
                <w14:ligatures w14:val="none"/>
              </w:rPr>
              <w:t xml:space="preserve"> </w:t>
            </w:r>
            <w:r w:rsidRPr="003E5FA9">
              <w:rPr>
                <w:rFonts w:eastAsia="Consolas"/>
                <w:kern w:val="0"/>
                <w14:ligatures w14:val="none"/>
              </w:rPr>
              <w:t xml:space="preserve"> </w:t>
            </w:r>
          </w:p>
        </w:tc>
        <w:tc>
          <w:tcPr>
            <w:tcW w:w="953" w:type="pct"/>
            <w:tcBorders>
              <w:top w:val="nil"/>
              <w:left w:val="nil"/>
              <w:bottom w:val="single" w:sz="8" w:space="0" w:color="000000"/>
              <w:right w:val="single" w:sz="8" w:space="0" w:color="000000"/>
            </w:tcBorders>
            <w:shd w:val="clear" w:color="auto" w:fill="auto"/>
            <w:vAlign w:val="center"/>
            <w:hideMark/>
          </w:tcPr>
          <w:p w14:paraId="00E040A4" w14:textId="77777777" w:rsidR="003E5FA9" w:rsidRPr="003E5FA9" w:rsidRDefault="003E5FA9" w:rsidP="003E5FA9">
            <w:pPr>
              <w:spacing w:after="0" w:line="240" w:lineRule="auto"/>
              <w:ind w:left="0" w:firstLine="0"/>
              <w:jc w:val="center"/>
              <w:rPr>
                <w:rFonts w:ascii="Consolas" w:eastAsia="Times New Roman" w:hAnsi="Consolas" w:cs="Times New Roman"/>
                <w:kern w:val="0"/>
                <w14:ligatures w14:val="none"/>
              </w:rPr>
            </w:pPr>
            <w:r w:rsidRPr="003E5FA9">
              <w:rPr>
                <w:rFonts w:ascii="Consolas" w:eastAsia="Consolas" w:hAnsi="Consolas" w:cs="Consolas"/>
                <w:kern w:val="0"/>
                <w14:ligatures w14:val="none"/>
              </w:rPr>
              <w:t>7.60621E+14</w:t>
            </w:r>
          </w:p>
        </w:tc>
      </w:tr>
      <w:tr w:rsidR="003E5FA9" w:rsidRPr="003E5FA9" w14:paraId="18120241" w14:textId="77777777" w:rsidTr="003E5FA9">
        <w:trPr>
          <w:trHeight w:val="630"/>
        </w:trPr>
        <w:tc>
          <w:tcPr>
            <w:tcW w:w="3546" w:type="pct"/>
            <w:tcBorders>
              <w:top w:val="nil"/>
              <w:left w:val="single" w:sz="8" w:space="0" w:color="000000"/>
              <w:bottom w:val="single" w:sz="8" w:space="0" w:color="000000"/>
              <w:right w:val="single" w:sz="8" w:space="0" w:color="000000"/>
            </w:tcBorders>
            <w:shd w:val="clear" w:color="auto" w:fill="auto"/>
            <w:vAlign w:val="center"/>
            <w:hideMark/>
          </w:tcPr>
          <w:p w14:paraId="00D785DB" w14:textId="77777777" w:rsidR="003E5FA9" w:rsidRPr="003E5FA9" w:rsidRDefault="003E5FA9" w:rsidP="003E5FA9">
            <w:pPr>
              <w:spacing w:after="0" w:line="240" w:lineRule="auto"/>
              <w:ind w:left="0" w:firstLine="0"/>
              <w:rPr>
                <w:rFonts w:ascii="Calibri" w:eastAsia="Times New Roman" w:hAnsi="Calibri" w:cs="Calibri"/>
                <w:kern w:val="0"/>
                <w14:ligatures w14:val="none"/>
              </w:rPr>
            </w:pPr>
            <w:r w:rsidRPr="003E5FA9">
              <w:rPr>
                <w:rFonts w:ascii="Calibri" w:eastAsia="Calibri" w:hAnsi="Calibri" w:cs="Calibri"/>
                <w:kern w:val="0"/>
                <w14:ligatures w14:val="none"/>
              </w:rPr>
              <w:t xml:space="preserve">Chronic obstructive pulmonary disease annual review </w:t>
            </w:r>
            <w:r w:rsidRPr="003E5FA9">
              <w:rPr>
                <w:rFonts w:eastAsia="Calibri"/>
                <w:kern w:val="0"/>
                <w14:ligatures w14:val="none"/>
              </w:rPr>
              <w:t xml:space="preserve"> </w:t>
            </w:r>
          </w:p>
        </w:tc>
        <w:tc>
          <w:tcPr>
            <w:tcW w:w="501" w:type="pct"/>
            <w:tcBorders>
              <w:top w:val="nil"/>
              <w:left w:val="nil"/>
              <w:bottom w:val="single" w:sz="8" w:space="0" w:color="000000"/>
              <w:right w:val="single" w:sz="8" w:space="0" w:color="000000"/>
            </w:tcBorders>
            <w:shd w:val="clear" w:color="auto" w:fill="auto"/>
            <w:vAlign w:val="center"/>
            <w:hideMark/>
          </w:tcPr>
          <w:p w14:paraId="6736D8E1" w14:textId="77777777" w:rsidR="003E5FA9" w:rsidRPr="003E5FA9" w:rsidRDefault="003E5FA9" w:rsidP="003E5FA9">
            <w:pPr>
              <w:spacing w:after="0" w:line="240" w:lineRule="auto"/>
              <w:ind w:left="0" w:firstLine="0"/>
              <w:jc w:val="right"/>
              <w:rPr>
                <w:rFonts w:ascii="Consolas" w:eastAsia="Times New Roman" w:hAnsi="Consolas" w:cs="Times New Roman"/>
                <w:kern w:val="0"/>
                <w14:ligatures w14:val="none"/>
              </w:rPr>
            </w:pPr>
            <w:proofErr w:type="spellStart"/>
            <w:r w:rsidRPr="003E5FA9">
              <w:rPr>
                <w:rFonts w:ascii="Consolas" w:eastAsia="Consolas" w:hAnsi="Consolas" w:cs="Consolas"/>
                <w:kern w:val="0"/>
                <w14:ligatures w14:val="none"/>
              </w:rPr>
              <w:t>XaIet</w:t>
            </w:r>
            <w:proofErr w:type="spellEnd"/>
            <w:r w:rsidRPr="003E5FA9">
              <w:rPr>
                <w:rFonts w:ascii="Consolas" w:eastAsia="Consolas" w:hAnsi="Consolas" w:cs="Consolas"/>
                <w:kern w:val="0"/>
                <w14:ligatures w14:val="none"/>
              </w:rPr>
              <w:t xml:space="preserve"> </w:t>
            </w:r>
            <w:r w:rsidRPr="003E5FA9">
              <w:rPr>
                <w:rFonts w:eastAsia="Consolas"/>
                <w:kern w:val="0"/>
                <w14:ligatures w14:val="none"/>
              </w:rPr>
              <w:t xml:space="preserve"> </w:t>
            </w:r>
          </w:p>
        </w:tc>
        <w:tc>
          <w:tcPr>
            <w:tcW w:w="953" w:type="pct"/>
            <w:tcBorders>
              <w:top w:val="nil"/>
              <w:left w:val="nil"/>
              <w:bottom w:val="single" w:sz="8" w:space="0" w:color="000000"/>
              <w:right w:val="single" w:sz="8" w:space="0" w:color="000000"/>
            </w:tcBorders>
            <w:shd w:val="clear" w:color="auto" w:fill="auto"/>
            <w:vAlign w:val="center"/>
            <w:hideMark/>
          </w:tcPr>
          <w:p w14:paraId="3E2B2407" w14:textId="77777777" w:rsidR="003E5FA9" w:rsidRPr="003E5FA9" w:rsidRDefault="003E5FA9" w:rsidP="003E5FA9">
            <w:pPr>
              <w:spacing w:after="0" w:line="240" w:lineRule="auto"/>
              <w:ind w:left="0" w:firstLine="0"/>
              <w:jc w:val="center"/>
              <w:rPr>
                <w:rFonts w:ascii="Consolas" w:eastAsia="Times New Roman" w:hAnsi="Consolas" w:cs="Times New Roman"/>
                <w:kern w:val="0"/>
                <w14:ligatures w14:val="none"/>
              </w:rPr>
            </w:pPr>
            <w:r w:rsidRPr="003E5FA9">
              <w:rPr>
                <w:rFonts w:ascii="Consolas" w:eastAsia="Consolas" w:hAnsi="Consolas" w:cs="Consolas"/>
                <w:kern w:val="0"/>
                <w14:ligatures w14:val="none"/>
              </w:rPr>
              <w:t>394703002</w:t>
            </w:r>
          </w:p>
        </w:tc>
      </w:tr>
    </w:tbl>
    <w:p w14:paraId="5A691B17" w14:textId="6BF02FEA" w:rsidR="00047F88" w:rsidRDefault="00047F88">
      <w:pPr>
        <w:spacing w:after="179" w:line="259" w:lineRule="auto"/>
        <w:ind w:left="14" w:firstLine="0"/>
      </w:pPr>
    </w:p>
    <w:p w14:paraId="0D41167A" w14:textId="77777777" w:rsidR="00047F88" w:rsidRDefault="00A40590">
      <w:pPr>
        <w:spacing w:after="306" w:line="259" w:lineRule="auto"/>
        <w:ind w:left="14" w:firstLine="0"/>
      </w:pPr>
      <w:r>
        <w:t xml:space="preserve">  </w:t>
      </w:r>
    </w:p>
    <w:p w14:paraId="150806FD" w14:textId="77777777" w:rsidR="00047F88" w:rsidRDefault="00A40590">
      <w:pPr>
        <w:spacing w:after="0" w:line="259" w:lineRule="auto"/>
        <w:ind w:left="14" w:firstLine="0"/>
        <w:jc w:val="both"/>
      </w:pPr>
      <w:r>
        <w:t xml:space="preserve">  </w:t>
      </w:r>
      <w:r>
        <w:tab/>
      </w:r>
      <w:r>
        <w:rPr>
          <w:rFonts w:ascii="Calibri" w:eastAsia="Calibri" w:hAnsi="Calibri" w:cs="Calibri"/>
          <w:color w:val="0F4761"/>
          <w:sz w:val="32"/>
        </w:rPr>
        <w:t xml:space="preserve"> </w:t>
      </w:r>
      <w:r>
        <w:t xml:space="preserve"> </w:t>
      </w:r>
      <w:r>
        <w:br w:type="page"/>
      </w:r>
    </w:p>
    <w:p w14:paraId="7000C204" w14:textId="77777777" w:rsidR="00047F88" w:rsidRDefault="00A40590">
      <w:pPr>
        <w:pStyle w:val="Heading1"/>
        <w:ind w:left="705" w:hanging="720"/>
      </w:pPr>
      <w:bookmarkStart w:id="14" w:name="_Toc200100419"/>
      <w:r>
        <w:lastRenderedPageBreak/>
        <w:t>HPV Vaccines</w:t>
      </w:r>
      <w:bookmarkEnd w:id="14"/>
      <w:r>
        <w:t xml:space="preserve">  </w:t>
      </w:r>
    </w:p>
    <w:p w14:paraId="682016CD" w14:textId="77777777" w:rsidR="00047F88" w:rsidRDefault="00A40590">
      <w:pPr>
        <w:spacing w:after="293"/>
        <w:ind w:left="9"/>
      </w:pPr>
      <w:r>
        <w:t xml:space="preserve">Practices are required to:   </w:t>
      </w:r>
    </w:p>
    <w:p w14:paraId="3217A059" w14:textId="77777777" w:rsidR="00047F88" w:rsidRDefault="00A40590">
      <w:pPr>
        <w:numPr>
          <w:ilvl w:val="0"/>
          <w:numId w:val="13"/>
        </w:numPr>
        <w:spacing w:after="181" w:line="412" w:lineRule="auto"/>
        <w:ind w:left="547" w:right="572" w:hanging="360"/>
      </w:pPr>
      <w:r>
        <w:t xml:space="preserve">Increase promotion of the HPV vaccine programme and eligibility for patients, and increase uptake in the following cohorts:   </w:t>
      </w:r>
    </w:p>
    <w:p w14:paraId="4F6F430F" w14:textId="77777777" w:rsidR="00047F88" w:rsidRDefault="00A40590">
      <w:pPr>
        <w:numPr>
          <w:ilvl w:val="0"/>
          <w:numId w:val="13"/>
        </w:numPr>
        <w:spacing w:after="165"/>
        <w:ind w:left="547" w:right="572" w:hanging="360"/>
      </w:pPr>
      <w:r>
        <w:t>Those aged under 25 who have missed the vaccine</w:t>
      </w:r>
      <w:r>
        <w:rPr>
          <w:rFonts w:ascii="Calibri" w:eastAsia="Calibri" w:hAnsi="Calibri" w:cs="Calibri"/>
          <w:color w:val="0F4761"/>
          <w:sz w:val="32"/>
        </w:rPr>
        <w:t xml:space="preserve"> </w:t>
      </w:r>
      <w:r>
        <w:t>Promotional material:</w:t>
      </w:r>
      <w:r>
        <w:rPr>
          <w:rFonts w:ascii="Calibri" w:eastAsia="Calibri" w:hAnsi="Calibri" w:cs="Calibri"/>
          <w:color w:val="0F4761"/>
          <w:sz w:val="32"/>
        </w:rPr>
        <w:t xml:space="preserve"> </w:t>
      </w:r>
      <w:r>
        <w:t xml:space="preserve"> </w:t>
      </w:r>
    </w:p>
    <w:p w14:paraId="7A6C7049" w14:textId="77777777" w:rsidR="00047F88" w:rsidRDefault="00A40590">
      <w:pPr>
        <w:tabs>
          <w:tab w:val="center" w:pos="2002"/>
          <w:tab w:val="center" w:pos="6220"/>
          <w:tab w:val="center" w:pos="9172"/>
        </w:tabs>
        <w:spacing w:after="156" w:line="259" w:lineRule="auto"/>
        <w:ind w:left="-1" w:firstLine="0"/>
      </w:pPr>
      <w:r>
        <w:rPr>
          <w:rFonts w:ascii="Calibri" w:eastAsia="Calibri" w:hAnsi="Calibri" w:cs="Calibri"/>
          <w:sz w:val="22"/>
        </w:rPr>
        <w:t xml:space="preserve"> </w:t>
      </w:r>
      <w:r>
        <w:rPr>
          <w:rFonts w:ascii="Calibri" w:eastAsia="Calibri" w:hAnsi="Calibri" w:cs="Calibri"/>
          <w:sz w:val="22"/>
        </w:rPr>
        <w:tab/>
      </w:r>
      <w:hyperlink r:id="rId65">
        <w:r>
          <w:rPr>
            <w:color w:val="467886"/>
            <w:u w:val="single" w:color="467886"/>
          </w:rPr>
          <w:t>HPV Vaccination poste</w:t>
        </w:r>
      </w:hyperlink>
      <w:hyperlink r:id="rId66">
        <w:r>
          <w:rPr>
            <w:color w:val="467886"/>
            <w:u w:val="single" w:color="467886"/>
          </w:rPr>
          <w:t>r</w:t>
        </w:r>
      </w:hyperlink>
      <w:hyperlink r:id="rId67">
        <w:r>
          <w:t xml:space="preserve">  </w:t>
        </w:r>
      </w:hyperlink>
      <w:r>
        <w:t xml:space="preserve"> </w:t>
      </w:r>
      <w:r>
        <w:tab/>
      </w:r>
      <w:r>
        <w:rPr>
          <w:rFonts w:ascii="Calibri" w:eastAsia="Calibri" w:hAnsi="Calibri" w:cs="Calibri"/>
          <w:color w:val="0F4761"/>
          <w:sz w:val="32"/>
        </w:rPr>
        <w:t xml:space="preserve"> </w:t>
      </w:r>
      <w:r>
        <w:t xml:space="preserve"> </w:t>
      </w:r>
      <w:r>
        <w:tab/>
        <w:t xml:space="preserve"> </w:t>
      </w:r>
    </w:p>
    <w:p w14:paraId="2D1C988E" w14:textId="77777777" w:rsidR="00047F88" w:rsidRDefault="00047F88">
      <w:pPr>
        <w:sectPr w:rsidR="00047F88">
          <w:headerReference w:type="even" r:id="rId68"/>
          <w:headerReference w:type="default" r:id="rId69"/>
          <w:footerReference w:type="even" r:id="rId70"/>
          <w:footerReference w:type="default" r:id="rId71"/>
          <w:headerReference w:type="first" r:id="rId72"/>
          <w:footerReference w:type="first" r:id="rId73"/>
          <w:pgSz w:w="11906" w:h="16838"/>
          <w:pgMar w:top="1188" w:right="825" w:bottom="2057" w:left="706" w:header="720" w:footer="725" w:gutter="0"/>
          <w:cols w:space="720"/>
          <w:titlePg/>
        </w:sectPr>
      </w:pPr>
    </w:p>
    <w:p w14:paraId="3D155920" w14:textId="77777777" w:rsidR="00047F88" w:rsidRDefault="00A40590">
      <w:pPr>
        <w:pStyle w:val="Heading1"/>
        <w:ind w:left="705" w:hanging="720"/>
      </w:pPr>
      <w:bookmarkStart w:id="15" w:name="_Toc200100420"/>
      <w:r>
        <w:lastRenderedPageBreak/>
        <w:t>Veteran Friendly Accreditation</w:t>
      </w:r>
      <w:bookmarkEnd w:id="15"/>
      <w:r>
        <w:t xml:space="preserve">   </w:t>
      </w:r>
    </w:p>
    <w:p w14:paraId="7708FCC9" w14:textId="77777777" w:rsidR="00047F88" w:rsidRDefault="00A40590">
      <w:pPr>
        <w:spacing w:after="316"/>
        <w:ind w:left="9"/>
      </w:pPr>
      <w:r>
        <w:t xml:space="preserve">All Practices are required to achieve or renew Veteran Friendly Accreditation by December 2025.   </w:t>
      </w:r>
    </w:p>
    <w:p w14:paraId="2ED694E5" w14:textId="77777777" w:rsidR="00047F88" w:rsidRDefault="00A40590">
      <w:pPr>
        <w:spacing w:after="330"/>
        <w:ind w:left="9"/>
      </w:pPr>
      <w:r>
        <w:t xml:space="preserve">Practices will be measured on:   </w:t>
      </w:r>
    </w:p>
    <w:p w14:paraId="791AE1FD" w14:textId="77777777" w:rsidR="00047F88" w:rsidRDefault="00A40590">
      <w:pPr>
        <w:numPr>
          <w:ilvl w:val="0"/>
          <w:numId w:val="14"/>
        </w:numPr>
        <w:spacing w:after="73"/>
        <w:ind w:left="734" w:hanging="360"/>
      </w:pPr>
      <w:r>
        <w:t xml:space="preserve">Having achieved accreditation:   </w:t>
      </w:r>
    </w:p>
    <w:p w14:paraId="175CAE15" w14:textId="77777777" w:rsidR="00047F88" w:rsidRDefault="00A40590">
      <w:pPr>
        <w:spacing w:line="406" w:lineRule="auto"/>
        <w:ind w:left="745"/>
      </w:pPr>
      <w:r>
        <w:t xml:space="preserve">Full information on the accreditation can be found here: </w:t>
      </w:r>
      <w:hyperlink r:id="rId74">
        <w:r>
          <w:rPr>
            <w:color w:val="467886"/>
            <w:u w:val="single" w:color="467886"/>
          </w:rPr>
          <w:t>https://elearning.rcgp.org.uk/course/view.php?id=80</w:t>
        </w:r>
      </w:hyperlink>
      <w:hyperlink r:id="rId75">
        <w:r>
          <w:rPr>
            <w:color w:val="467886"/>
            <w:u w:val="single" w:color="467886"/>
          </w:rPr>
          <w:t>3</w:t>
        </w:r>
      </w:hyperlink>
      <w:hyperlink r:id="rId76">
        <w:r>
          <w:t xml:space="preserve">  </w:t>
        </w:r>
      </w:hyperlink>
      <w:r>
        <w:t xml:space="preserve">  </w:t>
      </w:r>
    </w:p>
    <w:p w14:paraId="598F292E" w14:textId="77777777" w:rsidR="00047F88" w:rsidRDefault="00A40590">
      <w:pPr>
        <w:spacing w:after="156" w:line="259" w:lineRule="auto"/>
        <w:ind w:left="745"/>
      </w:pPr>
      <w:r>
        <w:t xml:space="preserve">Click here for the sign-up form. </w:t>
      </w:r>
      <w:hyperlink r:id="rId77">
        <w:r>
          <w:rPr>
            <w:color w:val="467886"/>
            <w:u w:val="single" w:color="467886"/>
          </w:rPr>
          <w:t>Veteran Friendly Accreditation Sign Up For</w:t>
        </w:r>
      </w:hyperlink>
      <w:hyperlink r:id="rId78">
        <w:r>
          <w:rPr>
            <w:color w:val="467886"/>
            <w:u w:val="single" w:color="467886"/>
          </w:rPr>
          <w:t>m</w:t>
        </w:r>
      </w:hyperlink>
      <w:hyperlink r:id="rId79">
        <w:r>
          <w:t xml:space="preserve">  </w:t>
        </w:r>
      </w:hyperlink>
      <w:r>
        <w:t xml:space="preserve"> </w:t>
      </w:r>
    </w:p>
    <w:p w14:paraId="642BA379" w14:textId="77777777" w:rsidR="00047F88" w:rsidRDefault="00A40590">
      <w:pPr>
        <w:spacing w:after="157" w:line="259" w:lineRule="auto"/>
        <w:ind w:left="735" w:firstLine="0"/>
      </w:pPr>
      <w:r>
        <w:t xml:space="preserve">  </w:t>
      </w:r>
    </w:p>
    <w:p w14:paraId="792B4A05" w14:textId="77777777" w:rsidR="00047F88" w:rsidRDefault="00A40590">
      <w:pPr>
        <w:spacing w:after="154"/>
        <w:ind w:left="745"/>
      </w:pPr>
      <w:r>
        <w:t xml:space="preserve">Once your practice has become accredited, there is no need to renew your accreditation.  </w:t>
      </w:r>
    </w:p>
    <w:p w14:paraId="0CC3A5B2" w14:textId="77777777" w:rsidR="00047F88" w:rsidRDefault="00A40590">
      <w:pPr>
        <w:spacing w:after="116"/>
        <w:ind w:left="745"/>
      </w:pPr>
      <w:r>
        <w:t xml:space="preserve">We ask that your clinical lead maintains their knowledge.   </w:t>
      </w:r>
    </w:p>
    <w:p w14:paraId="48B84527" w14:textId="77777777" w:rsidR="00047F88" w:rsidRDefault="00A40590">
      <w:pPr>
        <w:spacing w:line="387" w:lineRule="auto"/>
        <w:ind w:left="745"/>
      </w:pPr>
      <w:r>
        <w:t xml:space="preserve">If your veteran clinical lead leaves the practice, your accreditation is still valid if their responsibilities have been handed over to a new clinical lead and that person has completed the accreditation training.   </w:t>
      </w:r>
    </w:p>
    <w:p w14:paraId="6041B871" w14:textId="77777777" w:rsidR="00047F88" w:rsidRDefault="00A40590">
      <w:pPr>
        <w:spacing w:after="216" w:line="259" w:lineRule="auto"/>
        <w:ind w:left="735" w:firstLine="0"/>
      </w:pPr>
      <w:r>
        <w:t xml:space="preserve">  </w:t>
      </w:r>
    </w:p>
    <w:p w14:paraId="544DA7A2" w14:textId="77777777" w:rsidR="00047F88" w:rsidRDefault="00A40590">
      <w:pPr>
        <w:numPr>
          <w:ilvl w:val="0"/>
          <w:numId w:val="14"/>
        </w:numPr>
        <w:spacing w:after="73"/>
        <w:ind w:left="734" w:hanging="360"/>
      </w:pPr>
      <w:r>
        <w:t xml:space="preserve">Appointing a Veteran’s Champion:   </w:t>
      </w:r>
    </w:p>
    <w:p w14:paraId="4224D0DC" w14:textId="77777777" w:rsidR="00047F88" w:rsidRDefault="00A40590">
      <w:pPr>
        <w:spacing w:after="163" w:line="375" w:lineRule="auto"/>
        <w:ind w:left="734" w:hanging="360"/>
      </w:pPr>
      <w:proofErr w:type="spellStart"/>
      <w:r>
        <w:t>i</w:t>
      </w:r>
      <w:proofErr w:type="spellEnd"/>
      <w:r>
        <w:t xml:space="preserve">. When completing the sign-up form, the practice needs to assign a clinical lead, however once accredited the practice can decide which staff member in practice they would prefer to become their Veteran’s Champion, this staff member can be admin or clinical. The champion is expected to maintain their knowledge via the accreditation newsletter and be a champion for identifying veterans, ensuring practice staff are aware of the latest referral pathways to specialist veteran healthcare support and support veterans in getting access to the right support for a better patient experience and improved outcomes in the practice.  </w:t>
      </w:r>
    </w:p>
    <w:p w14:paraId="196D6E0D" w14:textId="77777777" w:rsidR="00047F88" w:rsidRDefault="00A40590">
      <w:pPr>
        <w:spacing w:after="334" w:line="259" w:lineRule="auto"/>
        <w:ind w:left="14" w:firstLine="0"/>
      </w:pPr>
      <w:r>
        <w:t xml:space="preserve">  </w:t>
      </w:r>
    </w:p>
    <w:p w14:paraId="1623B24E" w14:textId="77777777" w:rsidR="00047F88" w:rsidRDefault="00A40590">
      <w:pPr>
        <w:numPr>
          <w:ilvl w:val="0"/>
          <w:numId w:val="15"/>
        </w:numPr>
        <w:spacing w:after="120"/>
        <w:ind w:firstLine="360"/>
      </w:pPr>
      <w:r>
        <w:t xml:space="preserve">Participation in training programmes  </w:t>
      </w:r>
    </w:p>
    <w:p w14:paraId="727C1C0C" w14:textId="77777777" w:rsidR="00047F88" w:rsidRDefault="00A40590">
      <w:pPr>
        <w:spacing w:after="133"/>
        <w:ind w:left="745"/>
      </w:pPr>
      <w:r>
        <w:t xml:space="preserve">N.B. Further information to follow  </w:t>
      </w:r>
    </w:p>
    <w:p w14:paraId="1E4CDDAA" w14:textId="77777777" w:rsidR="00047F88" w:rsidRDefault="00A40590">
      <w:pPr>
        <w:spacing w:after="174" w:line="259" w:lineRule="auto"/>
        <w:ind w:left="735" w:firstLine="0"/>
      </w:pPr>
      <w:r>
        <w:t xml:space="preserve">  </w:t>
      </w:r>
    </w:p>
    <w:p w14:paraId="05E08C6B" w14:textId="77777777" w:rsidR="00047F88" w:rsidRDefault="00A40590">
      <w:pPr>
        <w:numPr>
          <w:ilvl w:val="0"/>
          <w:numId w:val="15"/>
        </w:numPr>
        <w:spacing w:after="136"/>
        <w:ind w:firstLine="360"/>
      </w:pPr>
      <w:r>
        <w:t xml:space="preserve">Increase in identification of veterans and family members   </w:t>
      </w:r>
    </w:p>
    <w:p w14:paraId="12778731" w14:textId="77777777" w:rsidR="00047F88" w:rsidRDefault="00A40590">
      <w:pPr>
        <w:numPr>
          <w:ilvl w:val="0"/>
          <w:numId w:val="15"/>
        </w:numPr>
        <w:spacing w:after="134"/>
        <w:ind w:firstLine="360"/>
      </w:pPr>
      <w:r>
        <w:t xml:space="preserve">2 -5% of population to be coded as a Veteran   </w:t>
      </w:r>
    </w:p>
    <w:p w14:paraId="0E8A1D9F" w14:textId="77777777" w:rsidR="00047F88" w:rsidRDefault="00A40590">
      <w:pPr>
        <w:numPr>
          <w:ilvl w:val="0"/>
          <w:numId w:val="15"/>
        </w:numPr>
        <w:spacing w:after="131"/>
        <w:ind w:firstLine="360"/>
      </w:pPr>
      <w:r>
        <w:t xml:space="preserve">Increase in health check uptake by veterans   </w:t>
      </w:r>
    </w:p>
    <w:p w14:paraId="639F26CA" w14:textId="77777777" w:rsidR="00047F88" w:rsidRDefault="00A40590">
      <w:pPr>
        <w:numPr>
          <w:ilvl w:val="0"/>
          <w:numId w:val="15"/>
        </w:numPr>
        <w:spacing w:after="198"/>
        <w:ind w:firstLine="360"/>
      </w:pPr>
      <w:r>
        <w:t xml:space="preserve">Increase referrals to Operation Courage   </w:t>
      </w:r>
    </w:p>
    <w:p w14:paraId="6B9FFEE7" w14:textId="77777777" w:rsidR="00047F88" w:rsidRDefault="00A40590">
      <w:pPr>
        <w:numPr>
          <w:ilvl w:val="0"/>
          <w:numId w:val="15"/>
        </w:numPr>
        <w:ind w:firstLine="360"/>
      </w:pPr>
      <w:r>
        <w:lastRenderedPageBreak/>
        <w:t xml:space="preserve">Increase referrals to Operation Restore </w:t>
      </w:r>
      <w:r>
        <w:rPr>
          <w:rFonts w:ascii="Calibri" w:eastAsia="Calibri" w:hAnsi="Calibri" w:cs="Calibri"/>
          <w:color w:val="0F4761"/>
          <w:sz w:val="32"/>
        </w:rPr>
        <w:t xml:space="preserve"> </w:t>
      </w:r>
      <w:r>
        <w:t xml:space="preserve"> </w:t>
      </w:r>
    </w:p>
    <w:p w14:paraId="7402D6DB" w14:textId="77777777" w:rsidR="00047F88" w:rsidRDefault="00A40590">
      <w:pPr>
        <w:tabs>
          <w:tab w:val="center" w:pos="416"/>
          <w:tab w:val="center" w:pos="735"/>
        </w:tabs>
        <w:ind w:left="0" w:firstLine="0"/>
      </w:pPr>
      <w:r>
        <w:rPr>
          <w:rFonts w:ascii="Calibri" w:eastAsia="Calibri" w:hAnsi="Calibri" w:cs="Calibri"/>
          <w:sz w:val="22"/>
        </w:rPr>
        <w:tab/>
      </w:r>
      <w:r>
        <w:t xml:space="preserve">• </w:t>
      </w:r>
      <w:r>
        <w:tab/>
        <w:t xml:space="preserve"> </w:t>
      </w:r>
    </w:p>
    <w:p w14:paraId="2BF981FA" w14:textId="77777777" w:rsidR="00047F88" w:rsidRDefault="00A40590">
      <w:pPr>
        <w:numPr>
          <w:ilvl w:val="0"/>
          <w:numId w:val="15"/>
        </w:numPr>
        <w:spacing w:after="207" w:line="322" w:lineRule="auto"/>
        <w:ind w:firstLine="360"/>
      </w:pPr>
      <w:r>
        <w:t xml:space="preserve">Peer review audit and shared learning   N.B. Further information to follow     </w:t>
      </w:r>
    </w:p>
    <w:p w14:paraId="1DFC1563" w14:textId="77777777" w:rsidR="00047F88" w:rsidRDefault="00A40590">
      <w:pPr>
        <w:ind w:left="9"/>
      </w:pPr>
      <w:r>
        <w:t xml:space="preserve">These indicators will be identified and monitored via the BI Dashboard using the following codes.   </w:t>
      </w:r>
    </w:p>
    <w:tbl>
      <w:tblPr>
        <w:tblStyle w:val="TableGrid"/>
        <w:tblW w:w="10584" w:type="dxa"/>
        <w:tblInd w:w="38" w:type="dxa"/>
        <w:tblCellMar>
          <w:top w:w="100" w:type="dxa"/>
          <w:left w:w="103" w:type="dxa"/>
          <w:right w:w="115" w:type="dxa"/>
        </w:tblCellMar>
        <w:tblLook w:val="04A0" w:firstRow="1" w:lastRow="0" w:firstColumn="1" w:lastColumn="0" w:noHBand="0" w:noVBand="1"/>
      </w:tblPr>
      <w:tblGrid>
        <w:gridCol w:w="5505"/>
        <w:gridCol w:w="1745"/>
        <w:gridCol w:w="3334"/>
      </w:tblGrid>
      <w:tr w:rsidR="00047F88" w14:paraId="0FA6E0FD" w14:textId="77777777">
        <w:trPr>
          <w:trHeight w:val="521"/>
        </w:trPr>
        <w:tc>
          <w:tcPr>
            <w:tcW w:w="5504"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6ACD27F7" w14:textId="77777777" w:rsidR="00047F88" w:rsidRDefault="00A40590">
            <w:pPr>
              <w:spacing w:after="0" w:line="259" w:lineRule="auto"/>
              <w:ind w:left="0" w:firstLine="0"/>
            </w:pPr>
            <w:r>
              <w:rPr>
                <w:rFonts w:ascii="Calibri" w:eastAsia="Calibri" w:hAnsi="Calibri" w:cs="Calibri"/>
                <w:color w:val="FFFFFF"/>
              </w:rPr>
              <w:t>WPPC9 Code specification</w:t>
            </w:r>
            <w:r>
              <w:rPr>
                <w:color w:val="FFFFFF"/>
              </w:rPr>
              <w:t xml:space="preserve"> </w:t>
            </w:r>
            <w:r>
              <w:t xml:space="preserve"> </w:t>
            </w:r>
          </w:p>
        </w:tc>
        <w:tc>
          <w:tcPr>
            <w:tcW w:w="1745"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5B8326FD" w14:textId="77777777" w:rsidR="00047F88" w:rsidRDefault="00A40590">
            <w:pPr>
              <w:spacing w:after="0" w:line="259" w:lineRule="auto"/>
              <w:ind w:left="9" w:firstLine="0"/>
              <w:jc w:val="center"/>
            </w:pPr>
            <w:r>
              <w:rPr>
                <w:rFonts w:ascii="Calibri" w:eastAsia="Calibri" w:hAnsi="Calibri" w:cs="Calibri"/>
                <w:color w:val="FFFFFF"/>
              </w:rPr>
              <w:t>CTv3</w:t>
            </w:r>
            <w:r>
              <w:rPr>
                <w:color w:val="FFFFFF"/>
              </w:rPr>
              <w:t xml:space="preserve"> </w:t>
            </w:r>
            <w:r>
              <w:t xml:space="preserve"> </w:t>
            </w:r>
          </w:p>
        </w:tc>
        <w:tc>
          <w:tcPr>
            <w:tcW w:w="3334"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517BA647" w14:textId="77777777" w:rsidR="00047F88" w:rsidRDefault="00A40590">
            <w:pPr>
              <w:spacing w:after="0" w:line="259" w:lineRule="auto"/>
              <w:ind w:left="15" w:firstLine="0"/>
              <w:jc w:val="center"/>
            </w:pPr>
            <w:r>
              <w:rPr>
                <w:rFonts w:ascii="Calibri" w:eastAsia="Calibri" w:hAnsi="Calibri" w:cs="Calibri"/>
                <w:color w:val="FFFFFF"/>
              </w:rPr>
              <w:t>SNOMED</w:t>
            </w:r>
            <w:r>
              <w:rPr>
                <w:color w:val="FFFFFF"/>
              </w:rPr>
              <w:t xml:space="preserve"> </w:t>
            </w:r>
            <w:r>
              <w:t xml:space="preserve"> </w:t>
            </w:r>
          </w:p>
        </w:tc>
      </w:tr>
      <w:tr w:rsidR="00047F88" w14:paraId="59BE801E" w14:textId="77777777">
        <w:trPr>
          <w:trHeight w:val="535"/>
        </w:trPr>
        <w:tc>
          <w:tcPr>
            <w:tcW w:w="5504" w:type="dxa"/>
            <w:tcBorders>
              <w:top w:val="single" w:sz="8" w:space="0" w:color="000000"/>
              <w:left w:val="single" w:sz="8" w:space="0" w:color="000000"/>
              <w:bottom w:val="single" w:sz="8" w:space="0" w:color="000000"/>
              <w:right w:val="single" w:sz="8" w:space="0" w:color="000000"/>
            </w:tcBorders>
            <w:vAlign w:val="center"/>
          </w:tcPr>
          <w:p w14:paraId="101212AB" w14:textId="77777777" w:rsidR="00047F88" w:rsidRDefault="00A40590">
            <w:pPr>
              <w:spacing w:after="0" w:line="259" w:lineRule="auto"/>
              <w:ind w:left="0" w:firstLine="0"/>
            </w:pPr>
            <w:r>
              <w:rPr>
                <w:rFonts w:ascii="Calibri" w:eastAsia="Calibri" w:hAnsi="Calibri" w:cs="Calibri"/>
              </w:rPr>
              <w:t>Military veteran</w:t>
            </w:r>
            <w:r>
              <w:t xml:space="preserve">  </w:t>
            </w:r>
          </w:p>
        </w:tc>
        <w:tc>
          <w:tcPr>
            <w:tcW w:w="1745" w:type="dxa"/>
            <w:tcBorders>
              <w:top w:val="single" w:sz="8" w:space="0" w:color="000000"/>
              <w:left w:val="single" w:sz="8" w:space="0" w:color="000000"/>
              <w:bottom w:val="single" w:sz="8" w:space="0" w:color="000000"/>
              <w:right w:val="single" w:sz="8" w:space="0" w:color="000000"/>
            </w:tcBorders>
            <w:vAlign w:val="center"/>
          </w:tcPr>
          <w:p w14:paraId="2062EBE9" w14:textId="77777777" w:rsidR="00047F88" w:rsidRDefault="00A40590">
            <w:pPr>
              <w:spacing w:after="0" w:line="259" w:lineRule="auto"/>
              <w:ind w:left="12" w:firstLine="0"/>
              <w:jc w:val="center"/>
            </w:pPr>
            <w:r>
              <w:rPr>
                <w:rFonts w:ascii="Consolas" w:eastAsia="Consolas" w:hAnsi="Consolas" w:cs="Consolas"/>
              </w:rPr>
              <w:t>XaX3N</w:t>
            </w:r>
            <w:r>
              <w:t xml:space="preserve">  </w:t>
            </w:r>
          </w:p>
        </w:tc>
        <w:tc>
          <w:tcPr>
            <w:tcW w:w="3334" w:type="dxa"/>
            <w:tcBorders>
              <w:top w:val="single" w:sz="8" w:space="0" w:color="000000"/>
              <w:left w:val="single" w:sz="8" w:space="0" w:color="000000"/>
              <w:bottom w:val="single" w:sz="8" w:space="0" w:color="000000"/>
              <w:right w:val="single" w:sz="8" w:space="0" w:color="000000"/>
            </w:tcBorders>
            <w:vAlign w:val="center"/>
          </w:tcPr>
          <w:p w14:paraId="0E010F8E" w14:textId="77777777" w:rsidR="00047F88" w:rsidRDefault="00A40590">
            <w:pPr>
              <w:spacing w:after="0" w:line="259" w:lineRule="auto"/>
              <w:ind w:left="16" w:firstLine="0"/>
              <w:jc w:val="center"/>
            </w:pPr>
            <w:r>
              <w:rPr>
                <w:rFonts w:ascii="Consolas" w:eastAsia="Consolas" w:hAnsi="Consolas" w:cs="Consolas"/>
              </w:rPr>
              <w:t>753651000000107</w:t>
            </w:r>
            <w:r>
              <w:t xml:space="preserve">  </w:t>
            </w:r>
          </w:p>
        </w:tc>
      </w:tr>
      <w:tr w:rsidR="00047F88" w14:paraId="0A85196F" w14:textId="77777777">
        <w:trPr>
          <w:trHeight w:val="528"/>
        </w:trPr>
        <w:tc>
          <w:tcPr>
            <w:tcW w:w="5504" w:type="dxa"/>
            <w:tcBorders>
              <w:top w:val="single" w:sz="8" w:space="0" w:color="000000"/>
              <w:left w:val="single" w:sz="8" w:space="0" w:color="000000"/>
              <w:bottom w:val="single" w:sz="8" w:space="0" w:color="000000"/>
              <w:right w:val="single" w:sz="8" w:space="0" w:color="000000"/>
            </w:tcBorders>
            <w:vAlign w:val="center"/>
          </w:tcPr>
          <w:p w14:paraId="7C45EE50" w14:textId="77777777" w:rsidR="00047F88" w:rsidRDefault="00A40590">
            <w:pPr>
              <w:spacing w:after="0" w:line="259" w:lineRule="auto"/>
              <w:ind w:left="0" w:firstLine="0"/>
            </w:pPr>
            <w:r>
              <w:rPr>
                <w:rFonts w:ascii="Calibri" w:eastAsia="Calibri" w:hAnsi="Calibri" w:cs="Calibri"/>
              </w:rPr>
              <w:t>Member of military family</w:t>
            </w:r>
            <w:r>
              <w:t xml:space="preserve">  </w:t>
            </w:r>
          </w:p>
        </w:tc>
        <w:tc>
          <w:tcPr>
            <w:tcW w:w="1745" w:type="dxa"/>
            <w:tcBorders>
              <w:top w:val="single" w:sz="8" w:space="0" w:color="000000"/>
              <w:left w:val="single" w:sz="8" w:space="0" w:color="000000"/>
              <w:bottom w:val="single" w:sz="8" w:space="0" w:color="000000"/>
              <w:right w:val="single" w:sz="8" w:space="0" w:color="000000"/>
            </w:tcBorders>
          </w:tcPr>
          <w:p w14:paraId="21D47717" w14:textId="77777777" w:rsidR="00047F88" w:rsidRDefault="00A40590">
            <w:pPr>
              <w:spacing w:after="0" w:line="259" w:lineRule="auto"/>
              <w:ind w:left="12" w:firstLine="0"/>
              <w:jc w:val="center"/>
            </w:pPr>
            <w:proofErr w:type="spellStart"/>
            <w:r>
              <w:rPr>
                <w:rFonts w:ascii="Consolas" w:eastAsia="Consolas" w:hAnsi="Consolas" w:cs="Consolas"/>
              </w:rPr>
              <w:t>XaZjR</w:t>
            </w:r>
            <w:proofErr w:type="spellEnd"/>
            <w:r>
              <w:t xml:space="preserve">  </w:t>
            </w:r>
          </w:p>
        </w:tc>
        <w:tc>
          <w:tcPr>
            <w:tcW w:w="3334" w:type="dxa"/>
            <w:tcBorders>
              <w:top w:val="single" w:sz="8" w:space="0" w:color="000000"/>
              <w:left w:val="single" w:sz="8" w:space="0" w:color="000000"/>
              <w:bottom w:val="single" w:sz="8" w:space="0" w:color="000000"/>
              <w:right w:val="single" w:sz="8" w:space="0" w:color="000000"/>
            </w:tcBorders>
            <w:vAlign w:val="center"/>
          </w:tcPr>
          <w:p w14:paraId="6EE962ED" w14:textId="77777777" w:rsidR="00047F88" w:rsidRDefault="00A40590">
            <w:pPr>
              <w:spacing w:after="0" w:line="259" w:lineRule="auto"/>
              <w:ind w:left="16" w:firstLine="0"/>
              <w:jc w:val="center"/>
            </w:pPr>
            <w:r>
              <w:rPr>
                <w:rFonts w:ascii="Consolas" w:eastAsia="Consolas" w:hAnsi="Consolas" w:cs="Consolas"/>
              </w:rPr>
              <w:t>852071000000103</w:t>
            </w:r>
            <w:r>
              <w:t xml:space="preserve">  </w:t>
            </w:r>
          </w:p>
        </w:tc>
      </w:tr>
      <w:tr w:rsidR="00047F88" w14:paraId="4614F80F" w14:textId="77777777">
        <w:trPr>
          <w:trHeight w:val="533"/>
        </w:trPr>
        <w:tc>
          <w:tcPr>
            <w:tcW w:w="5504" w:type="dxa"/>
            <w:tcBorders>
              <w:top w:val="single" w:sz="8" w:space="0" w:color="000000"/>
              <w:left w:val="single" w:sz="8" w:space="0" w:color="000000"/>
              <w:bottom w:val="single" w:sz="8" w:space="0" w:color="000000"/>
              <w:right w:val="single" w:sz="8" w:space="0" w:color="000000"/>
            </w:tcBorders>
            <w:vAlign w:val="center"/>
          </w:tcPr>
          <w:p w14:paraId="2F2D6A34" w14:textId="77777777" w:rsidR="00047F88" w:rsidRDefault="00A40590">
            <w:pPr>
              <w:spacing w:after="0" w:line="259" w:lineRule="auto"/>
              <w:ind w:left="0" w:firstLine="0"/>
            </w:pPr>
            <w:r>
              <w:rPr>
                <w:rFonts w:ascii="Calibri" w:eastAsia="Calibri" w:hAnsi="Calibri" w:cs="Calibri"/>
              </w:rPr>
              <w:t>Army veteran</w:t>
            </w:r>
            <w:r>
              <w:t xml:space="preserve">  </w:t>
            </w:r>
          </w:p>
        </w:tc>
        <w:tc>
          <w:tcPr>
            <w:tcW w:w="1745" w:type="dxa"/>
            <w:tcBorders>
              <w:top w:val="single" w:sz="8" w:space="0" w:color="000000"/>
              <w:left w:val="single" w:sz="8" w:space="0" w:color="000000"/>
              <w:bottom w:val="single" w:sz="8" w:space="0" w:color="000000"/>
              <w:right w:val="single" w:sz="8" w:space="0" w:color="000000"/>
            </w:tcBorders>
            <w:vAlign w:val="center"/>
          </w:tcPr>
          <w:p w14:paraId="7C500D2D" w14:textId="77777777" w:rsidR="00047F88" w:rsidRDefault="00A40590">
            <w:pPr>
              <w:spacing w:after="0" w:line="259" w:lineRule="auto"/>
              <w:ind w:left="12" w:firstLine="0"/>
              <w:jc w:val="center"/>
            </w:pPr>
            <w:proofErr w:type="spellStart"/>
            <w:r>
              <w:rPr>
                <w:rFonts w:ascii="Consolas" w:eastAsia="Consolas" w:hAnsi="Consolas" w:cs="Consolas"/>
              </w:rPr>
              <w:t>XadCL</w:t>
            </w:r>
            <w:proofErr w:type="spellEnd"/>
            <w:r>
              <w:t xml:space="preserve">  </w:t>
            </w:r>
          </w:p>
        </w:tc>
        <w:tc>
          <w:tcPr>
            <w:tcW w:w="3334" w:type="dxa"/>
            <w:tcBorders>
              <w:top w:val="single" w:sz="8" w:space="0" w:color="000000"/>
              <w:left w:val="single" w:sz="8" w:space="0" w:color="000000"/>
              <w:bottom w:val="single" w:sz="8" w:space="0" w:color="000000"/>
              <w:right w:val="single" w:sz="8" w:space="0" w:color="000000"/>
            </w:tcBorders>
            <w:vAlign w:val="center"/>
          </w:tcPr>
          <w:p w14:paraId="261671B5" w14:textId="77777777" w:rsidR="00047F88" w:rsidRDefault="00A40590">
            <w:pPr>
              <w:spacing w:after="0" w:line="259" w:lineRule="auto"/>
              <w:ind w:left="16" w:firstLine="0"/>
              <w:jc w:val="center"/>
            </w:pPr>
            <w:r>
              <w:rPr>
                <w:rFonts w:ascii="Consolas" w:eastAsia="Consolas" w:hAnsi="Consolas" w:cs="Consolas"/>
              </w:rPr>
              <w:t>986751000000107</w:t>
            </w:r>
            <w:r>
              <w:t xml:space="preserve">  </w:t>
            </w:r>
          </w:p>
        </w:tc>
      </w:tr>
      <w:tr w:rsidR="00047F88" w14:paraId="2642A335" w14:textId="77777777">
        <w:trPr>
          <w:trHeight w:val="528"/>
        </w:trPr>
        <w:tc>
          <w:tcPr>
            <w:tcW w:w="5504" w:type="dxa"/>
            <w:tcBorders>
              <w:top w:val="single" w:sz="8" w:space="0" w:color="000000"/>
              <w:left w:val="single" w:sz="8" w:space="0" w:color="000000"/>
              <w:bottom w:val="single" w:sz="8" w:space="0" w:color="000000"/>
              <w:right w:val="single" w:sz="8" w:space="0" w:color="000000"/>
            </w:tcBorders>
            <w:vAlign w:val="center"/>
          </w:tcPr>
          <w:p w14:paraId="2D7D1FFB" w14:textId="77777777" w:rsidR="00047F88" w:rsidRDefault="00A40590">
            <w:pPr>
              <w:spacing w:after="0" w:line="259" w:lineRule="auto"/>
              <w:ind w:left="0" w:firstLine="0"/>
            </w:pPr>
            <w:r>
              <w:rPr>
                <w:rFonts w:ascii="Calibri" w:eastAsia="Calibri" w:hAnsi="Calibri" w:cs="Calibri"/>
              </w:rPr>
              <w:t>Royal Air Force veteran</w:t>
            </w:r>
            <w:r>
              <w:t xml:space="preserve">  </w:t>
            </w:r>
          </w:p>
        </w:tc>
        <w:tc>
          <w:tcPr>
            <w:tcW w:w="1745" w:type="dxa"/>
            <w:tcBorders>
              <w:top w:val="single" w:sz="8" w:space="0" w:color="000000"/>
              <w:left w:val="single" w:sz="8" w:space="0" w:color="000000"/>
              <w:bottom w:val="single" w:sz="8" w:space="0" w:color="000000"/>
              <w:right w:val="single" w:sz="8" w:space="0" w:color="000000"/>
            </w:tcBorders>
            <w:vAlign w:val="center"/>
          </w:tcPr>
          <w:p w14:paraId="3440B36E" w14:textId="77777777" w:rsidR="00047F88" w:rsidRDefault="00A40590">
            <w:pPr>
              <w:spacing w:after="0" w:line="259" w:lineRule="auto"/>
              <w:ind w:left="12" w:firstLine="0"/>
              <w:jc w:val="center"/>
            </w:pPr>
            <w:proofErr w:type="spellStart"/>
            <w:r>
              <w:rPr>
                <w:rFonts w:ascii="Consolas" w:eastAsia="Consolas" w:hAnsi="Consolas" w:cs="Consolas"/>
              </w:rPr>
              <w:t>XadCN</w:t>
            </w:r>
            <w:proofErr w:type="spellEnd"/>
            <w:r>
              <w:t xml:space="preserve">  </w:t>
            </w:r>
          </w:p>
        </w:tc>
        <w:tc>
          <w:tcPr>
            <w:tcW w:w="3334" w:type="dxa"/>
            <w:tcBorders>
              <w:top w:val="single" w:sz="8" w:space="0" w:color="000000"/>
              <w:left w:val="single" w:sz="8" w:space="0" w:color="000000"/>
              <w:bottom w:val="single" w:sz="8" w:space="0" w:color="000000"/>
              <w:right w:val="single" w:sz="8" w:space="0" w:color="000000"/>
            </w:tcBorders>
            <w:vAlign w:val="center"/>
          </w:tcPr>
          <w:p w14:paraId="3130553C" w14:textId="77777777" w:rsidR="00047F88" w:rsidRDefault="00A40590">
            <w:pPr>
              <w:spacing w:after="0" w:line="259" w:lineRule="auto"/>
              <w:ind w:left="16" w:firstLine="0"/>
              <w:jc w:val="center"/>
            </w:pPr>
            <w:r>
              <w:rPr>
                <w:rFonts w:ascii="Consolas" w:eastAsia="Consolas" w:hAnsi="Consolas" w:cs="Consolas"/>
              </w:rPr>
              <w:t>986781000000101</w:t>
            </w:r>
            <w:r>
              <w:t xml:space="preserve">  </w:t>
            </w:r>
          </w:p>
        </w:tc>
      </w:tr>
      <w:tr w:rsidR="00047F88" w14:paraId="7B46053C" w14:textId="77777777">
        <w:trPr>
          <w:trHeight w:val="533"/>
        </w:trPr>
        <w:tc>
          <w:tcPr>
            <w:tcW w:w="5504" w:type="dxa"/>
            <w:tcBorders>
              <w:top w:val="single" w:sz="8" w:space="0" w:color="000000"/>
              <w:left w:val="single" w:sz="8" w:space="0" w:color="000000"/>
              <w:bottom w:val="single" w:sz="8" w:space="0" w:color="000000"/>
              <w:right w:val="single" w:sz="8" w:space="0" w:color="000000"/>
            </w:tcBorders>
            <w:vAlign w:val="center"/>
          </w:tcPr>
          <w:p w14:paraId="657BFBDF" w14:textId="77777777" w:rsidR="00047F88" w:rsidRDefault="00A40590">
            <w:pPr>
              <w:spacing w:after="0" w:line="259" w:lineRule="auto"/>
              <w:ind w:left="0" w:firstLine="0"/>
            </w:pPr>
            <w:r>
              <w:rPr>
                <w:rFonts w:ascii="Calibri" w:eastAsia="Calibri" w:hAnsi="Calibri" w:cs="Calibri"/>
              </w:rPr>
              <w:t>Royal Navy veteran</w:t>
            </w:r>
            <w:r>
              <w:t xml:space="preserve">  </w:t>
            </w:r>
          </w:p>
        </w:tc>
        <w:tc>
          <w:tcPr>
            <w:tcW w:w="1745" w:type="dxa"/>
            <w:tcBorders>
              <w:top w:val="single" w:sz="8" w:space="0" w:color="000000"/>
              <w:left w:val="single" w:sz="8" w:space="0" w:color="000000"/>
              <w:bottom w:val="single" w:sz="8" w:space="0" w:color="000000"/>
              <w:right w:val="single" w:sz="8" w:space="0" w:color="000000"/>
            </w:tcBorders>
            <w:vAlign w:val="center"/>
          </w:tcPr>
          <w:p w14:paraId="607A8F1F" w14:textId="77777777" w:rsidR="00047F88" w:rsidRDefault="00A40590">
            <w:pPr>
              <w:spacing w:after="0" w:line="259" w:lineRule="auto"/>
              <w:ind w:left="12" w:firstLine="0"/>
              <w:jc w:val="center"/>
            </w:pPr>
            <w:proofErr w:type="spellStart"/>
            <w:r>
              <w:rPr>
                <w:rFonts w:ascii="Consolas" w:eastAsia="Consolas" w:hAnsi="Consolas" w:cs="Consolas"/>
              </w:rPr>
              <w:t>XadCP</w:t>
            </w:r>
            <w:proofErr w:type="spellEnd"/>
            <w:r>
              <w:t xml:space="preserve">  </w:t>
            </w:r>
          </w:p>
        </w:tc>
        <w:tc>
          <w:tcPr>
            <w:tcW w:w="3334" w:type="dxa"/>
            <w:tcBorders>
              <w:top w:val="single" w:sz="8" w:space="0" w:color="000000"/>
              <w:left w:val="single" w:sz="8" w:space="0" w:color="000000"/>
              <w:bottom w:val="single" w:sz="8" w:space="0" w:color="000000"/>
              <w:right w:val="single" w:sz="8" w:space="0" w:color="000000"/>
            </w:tcBorders>
            <w:vAlign w:val="center"/>
          </w:tcPr>
          <w:p w14:paraId="58D194CB" w14:textId="77777777" w:rsidR="00047F88" w:rsidRDefault="00A40590">
            <w:pPr>
              <w:spacing w:after="0" w:line="259" w:lineRule="auto"/>
              <w:ind w:left="16" w:firstLine="0"/>
              <w:jc w:val="center"/>
            </w:pPr>
            <w:r>
              <w:rPr>
                <w:rFonts w:ascii="Consolas" w:eastAsia="Consolas" w:hAnsi="Consolas" w:cs="Consolas"/>
              </w:rPr>
              <w:t>986811000000103</w:t>
            </w:r>
            <w:r>
              <w:t xml:space="preserve">  </w:t>
            </w:r>
          </w:p>
        </w:tc>
      </w:tr>
      <w:tr w:rsidR="00047F88" w14:paraId="7FACB0E7" w14:textId="77777777">
        <w:trPr>
          <w:trHeight w:val="533"/>
        </w:trPr>
        <w:tc>
          <w:tcPr>
            <w:tcW w:w="5504" w:type="dxa"/>
            <w:tcBorders>
              <w:top w:val="single" w:sz="8" w:space="0" w:color="000000"/>
              <w:left w:val="single" w:sz="8" w:space="0" w:color="000000"/>
              <w:bottom w:val="single" w:sz="8" w:space="0" w:color="000000"/>
              <w:right w:val="single" w:sz="8" w:space="0" w:color="000000"/>
            </w:tcBorders>
            <w:vAlign w:val="center"/>
          </w:tcPr>
          <w:p w14:paraId="4843D8AA" w14:textId="77777777" w:rsidR="00047F88" w:rsidRDefault="00A40590">
            <w:pPr>
              <w:spacing w:after="0" w:line="259" w:lineRule="auto"/>
              <w:ind w:left="0" w:firstLine="0"/>
            </w:pPr>
            <w:r>
              <w:rPr>
                <w:rFonts w:ascii="Calibri" w:eastAsia="Calibri" w:hAnsi="Calibri" w:cs="Calibri"/>
              </w:rPr>
              <w:t>Royal Marines veteran</w:t>
            </w:r>
            <w:r>
              <w:t xml:space="preserve">  </w:t>
            </w:r>
          </w:p>
        </w:tc>
        <w:tc>
          <w:tcPr>
            <w:tcW w:w="1745" w:type="dxa"/>
            <w:tcBorders>
              <w:top w:val="single" w:sz="8" w:space="0" w:color="000000"/>
              <w:left w:val="single" w:sz="8" w:space="0" w:color="000000"/>
              <w:bottom w:val="single" w:sz="8" w:space="0" w:color="000000"/>
              <w:right w:val="single" w:sz="8" w:space="0" w:color="000000"/>
            </w:tcBorders>
            <w:vAlign w:val="center"/>
          </w:tcPr>
          <w:p w14:paraId="6DDBD3FD" w14:textId="77777777" w:rsidR="00047F88" w:rsidRDefault="00A40590">
            <w:pPr>
              <w:spacing w:after="0" w:line="259" w:lineRule="auto"/>
              <w:ind w:left="12" w:firstLine="0"/>
              <w:jc w:val="center"/>
            </w:pPr>
            <w:proofErr w:type="spellStart"/>
            <w:r>
              <w:rPr>
                <w:rFonts w:ascii="Consolas" w:eastAsia="Consolas" w:hAnsi="Consolas" w:cs="Consolas"/>
              </w:rPr>
              <w:t>XadCQ</w:t>
            </w:r>
            <w:proofErr w:type="spellEnd"/>
            <w:r>
              <w:t xml:space="preserve">  </w:t>
            </w:r>
          </w:p>
        </w:tc>
        <w:tc>
          <w:tcPr>
            <w:tcW w:w="3334" w:type="dxa"/>
            <w:tcBorders>
              <w:top w:val="single" w:sz="8" w:space="0" w:color="000000"/>
              <w:left w:val="single" w:sz="8" w:space="0" w:color="000000"/>
              <w:bottom w:val="single" w:sz="8" w:space="0" w:color="000000"/>
              <w:right w:val="single" w:sz="8" w:space="0" w:color="000000"/>
            </w:tcBorders>
            <w:vAlign w:val="center"/>
          </w:tcPr>
          <w:p w14:paraId="25606FC5" w14:textId="77777777" w:rsidR="00047F88" w:rsidRDefault="00A40590">
            <w:pPr>
              <w:spacing w:after="0" w:line="259" w:lineRule="auto"/>
              <w:ind w:left="16" w:firstLine="0"/>
              <w:jc w:val="center"/>
            </w:pPr>
            <w:r>
              <w:rPr>
                <w:rFonts w:ascii="Consolas" w:eastAsia="Consolas" w:hAnsi="Consolas" w:cs="Consolas"/>
              </w:rPr>
              <w:t>986831000000106</w:t>
            </w:r>
            <w:r>
              <w:t xml:space="preserve">  </w:t>
            </w:r>
          </w:p>
        </w:tc>
      </w:tr>
    </w:tbl>
    <w:p w14:paraId="1F0B940B" w14:textId="77777777" w:rsidR="00047F88" w:rsidRDefault="00A40590">
      <w:pPr>
        <w:spacing w:after="303" w:line="259" w:lineRule="auto"/>
        <w:ind w:left="14" w:firstLine="0"/>
      </w:pPr>
      <w:r>
        <w:t xml:space="preserve">  </w:t>
      </w:r>
    </w:p>
    <w:p w14:paraId="1A3B22DF" w14:textId="77777777" w:rsidR="00047F88" w:rsidRDefault="00A40590">
      <w:pPr>
        <w:spacing w:after="0" w:line="259" w:lineRule="auto"/>
        <w:ind w:left="14" w:firstLine="0"/>
      </w:pPr>
      <w:r>
        <w:t xml:space="preserve">  </w:t>
      </w:r>
      <w:r>
        <w:tab/>
      </w:r>
      <w:r>
        <w:rPr>
          <w:rFonts w:ascii="Calibri" w:eastAsia="Calibri" w:hAnsi="Calibri" w:cs="Calibri"/>
          <w:color w:val="0F4761"/>
          <w:sz w:val="32"/>
        </w:rPr>
        <w:t xml:space="preserve"> </w:t>
      </w:r>
      <w:r>
        <w:t xml:space="preserve"> </w:t>
      </w:r>
      <w:r>
        <w:br w:type="page"/>
      </w:r>
    </w:p>
    <w:p w14:paraId="69B57351" w14:textId="77777777" w:rsidR="00047F88" w:rsidRPr="00F80BED" w:rsidRDefault="00A40590">
      <w:pPr>
        <w:pStyle w:val="Heading1"/>
        <w:spacing w:after="94"/>
        <w:ind w:left="705" w:hanging="720"/>
        <w:rPr>
          <w:highlight w:val="yellow"/>
        </w:rPr>
      </w:pPr>
      <w:bookmarkStart w:id="16" w:name="_Toc200100421"/>
      <w:r w:rsidRPr="00F80BED">
        <w:rPr>
          <w:highlight w:val="yellow"/>
        </w:rPr>
        <w:lastRenderedPageBreak/>
        <w:t>Spirometry</w:t>
      </w:r>
      <w:bookmarkEnd w:id="16"/>
      <w:r w:rsidRPr="00F80BED">
        <w:rPr>
          <w:highlight w:val="yellow"/>
        </w:rPr>
        <w:t xml:space="preserve">   </w:t>
      </w:r>
    </w:p>
    <w:p w14:paraId="7115CE01" w14:textId="77777777" w:rsidR="00047F88" w:rsidRDefault="00A40590">
      <w:pPr>
        <w:spacing w:after="135" w:line="387" w:lineRule="auto"/>
        <w:ind w:left="9"/>
      </w:pPr>
      <w:r>
        <w:t xml:space="preserve">All Practices are required to review the training of their staff and have, as a minimum, one member of the clinical team enrolled onto the Wakefield Spirometry and Feno training package or the nationally available ARTP training by 1st September 2025 and completed by 31st March 2026.   </w:t>
      </w:r>
    </w:p>
    <w:p w14:paraId="6C8CE58F" w14:textId="77777777" w:rsidR="00047F88" w:rsidRPr="00F575F5" w:rsidRDefault="00A40590">
      <w:pPr>
        <w:spacing w:after="252" w:line="259" w:lineRule="auto"/>
        <w:ind w:left="-5"/>
        <w:rPr>
          <w:b/>
          <w:bCs/>
        </w:rPr>
      </w:pPr>
      <w:proofErr w:type="spellStart"/>
      <w:r w:rsidRPr="00F575F5">
        <w:rPr>
          <w:b/>
          <w:bCs/>
        </w:rPr>
        <w:t>FeNO</w:t>
      </w:r>
      <w:proofErr w:type="spellEnd"/>
      <w:r w:rsidRPr="00F575F5">
        <w:rPr>
          <w:b/>
          <w:bCs/>
        </w:rPr>
        <w:t xml:space="preserve"> Testing Statement – West Yorkshire </w:t>
      </w:r>
    </w:p>
    <w:p w14:paraId="6CC86FAB" w14:textId="77777777" w:rsidR="008C675B" w:rsidRPr="00F575F5" w:rsidRDefault="008C675B" w:rsidP="008C675B">
      <w:pPr>
        <w:spacing w:line="480" w:lineRule="auto"/>
        <w:ind w:left="-5" w:right="62"/>
        <w:rPr>
          <w:highlight w:val="yellow"/>
        </w:rPr>
      </w:pPr>
      <w:r w:rsidRPr="00F575F5">
        <w:rPr>
          <w:highlight w:val="yellow"/>
        </w:rPr>
        <w:t xml:space="preserve">In West Yorkshire, for adults, our focus is on encouraging clinicians to follow our asthma diagnostic flowchart, while continuing to prioritise spirometry for the diagnosis of COPD. Although </w:t>
      </w:r>
      <w:proofErr w:type="spellStart"/>
      <w:r w:rsidRPr="00F575F5">
        <w:rPr>
          <w:highlight w:val="yellow"/>
        </w:rPr>
        <w:t>FeNO</w:t>
      </w:r>
      <w:proofErr w:type="spellEnd"/>
      <w:r w:rsidRPr="00F575F5">
        <w:rPr>
          <w:highlight w:val="yellow"/>
        </w:rPr>
        <w:t xml:space="preserve"> testing can support asthma diagnosis, current national guidelines from </w:t>
      </w:r>
      <w:hyperlink r:id="rId80">
        <w:r w:rsidRPr="00F575F5">
          <w:rPr>
            <w:color w:val="0563C1"/>
            <w:highlight w:val="yellow"/>
            <w:u w:val="single" w:color="0563C1"/>
          </w:rPr>
          <w:t>BTS, NICE, and SIGN</w:t>
        </w:r>
      </w:hyperlink>
      <w:hyperlink r:id="rId81">
        <w:r w:rsidRPr="00F575F5">
          <w:rPr>
            <w:highlight w:val="yellow"/>
          </w:rPr>
          <w:t xml:space="preserve"> </w:t>
        </w:r>
      </w:hyperlink>
      <w:r w:rsidRPr="00F575F5">
        <w:rPr>
          <w:highlight w:val="yellow"/>
        </w:rPr>
        <w:t xml:space="preserve">also recognise blood eosinophil counts as a suitable alternative - particularly where </w:t>
      </w:r>
      <w:proofErr w:type="spellStart"/>
      <w:r w:rsidRPr="00F575F5">
        <w:rPr>
          <w:highlight w:val="yellow"/>
        </w:rPr>
        <w:t>FeNO</w:t>
      </w:r>
      <w:proofErr w:type="spellEnd"/>
      <w:r w:rsidRPr="00F575F5">
        <w:rPr>
          <w:highlight w:val="yellow"/>
        </w:rPr>
        <w:t xml:space="preserve"> is not readily available. </w:t>
      </w:r>
    </w:p>
    <w:p w14:paraId="6772F17D" w14:textId="53E9A540" w:rsidR="008C675B" w:rsidRPr="00F575F5" w:rsidRDefault="008C675B" w:rsidP="008C675B">
      <w:pPr>
        <w:spacing w:after="19" w:line="480" w:lineRule="auto"/>
        <w:ind w:left="0" w:firstLine="0"/>
        <w:rPr>
          <w:highlight w:val="yellow"/>
        </w:rPr>
      </w:pPr>
      <w:r w:rsidRPr="00F575F5">
        <w:rPr>
          <w:rFonts w:ascii="Calibri" w:eastAsia="Calibri" w:hAnsi="Calibri" w:cs="Calibri"/>
          <w:noProof/>
          <w:sz w:val="22"/>
          <w:highlight w:val="yellow"/>
        </w:rPr>
        <mc:AlternateContent>
          <mc:Choice Requires="wpg">
            <w:drawing>
              <wp:anchor distT="0" distB="0" distL="114300" distR="114300" simplePos="0" relativeHeight="251671552" behindDoc="0" locked="0" layoutInCell="1" allowOverlap="1" wp14:anchorId="645538A0" wp14:editId="13599C11">
                <wp:simplePos x="0" y="0"/>
                <wp:positionH relativeFrom="page">
                  <wp:align>left</wp:align>
                </wp:positionH>
                <wp:positionV relativeFrom="page">
                  <wp:posOffset>8801608</wp:posOffset>
                </wp:positionV>
                <wp:extent cx="7545070" cy="1882284"/>
                <wp:effectExtent l="0" t="0" r="0" b="3810"/>
                <wp:wrapTopAndBottom/>
                <wp:docPr id="989" name="Group 989"/>
                <wp:cNvGraphicFramePr/>
                <a:graphic xmlns:a="http://schemas.openxmlformats.org/drawingml/2006/main">
                  <a:graphicData uri="http://schemas.microsoft.com/office/word/2010/wordprocessingGroup">
                    <wpg:wgp>
                      <wpg:cNvGrpSpPr/>
                      <wpg:grpSpPr>
                        <a:xfrm>
                          <a:off x="0" y="0"/>
                          <a:ext cx="7545070" cy="1882284"/>
                          <a:chOff x="0" y="0"/>
                          <a:chExt cx="7545070" cy="1882284"/>
                        </a:xfrm>
                      </wpg:grpSpPr>
                      <pic:pic xmlns:pic="http://schemas.openxmlformats.org/drawingml/2006/picture">
                        <pic:nvPicPr>
                          <pic:cNvPr id="7" name="Picture 7"/>
                          <pic:cNvPicPr/>
                        </pic:nvPicPr>
                        <pic:blipFill>
                          <a:blip r:embed="rId82"/>
                          <a:stretch>
                            <a:fillRect/>
                          </a:stretch>
                        </pic:blipFill>
                        <pic:spPr>
                          <a:xfrm>
                            <a:off x="0" y="38244"/>
                            <a:ext cx="7545070" cy="1844040"/>
                          </a:xfrm>
                          <a:prstGeom prst="rect">
                            <a:avLst/>
                          </a:prstGeom>
                        </pic:spPr>
                      </pic:pic>
                      <wps:wsp>
                        <wps:cNvPr id="8" name="Rectangle 8"/>
                        <wps:cNvSpPr/>
                        <wps:spPr>
                          <a:xfrm>
                            <a:off x="914705" y="486918"/>
                            <a:ext cx="45808" cy="206453"/>
                          </a:xfrm>
                          <a:prstGeom prst="rect">
                            <a:avLst/>
                          </a:prstGeom>
                          <a:ln>
                            <a:noFill/>
                          </a:ln>
                        </wps:spPr>
                        <wps:txbx>
                          <w:txbxContent>
                            <w:p w14:paraId="0C0CF77B" w14:textId="77777777" w:rsidR="008C675B" w:rsidRDefault="008C675B" w:rsidP="008C675B">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21" name="Rectangle 121"/>
                        <wps:cNvSpPr/>
                        <wps:spPr>
                          <a:xfrm>
                            <a:off x="914705" y="0"/>
                            <a:ext cx="3254795" cy="226002"/>
                          </a:xfrm>
                          <a:prstGeom prst="rect">
                            <a:avLst/>
                          </a:prstGeom>
                          <a:ln>
                            <a:noFill/>
                          </a:ln>
                        </wps:spPr>
                        <wps:txbx>
                          <w:txbxContent>
                            <w:p w14:paraId="64A6EEB2" w14:textId="77777777" w:rsidR="008C675B" w:rsidRDefault="008C675B" w:rsidP="008C675B">
                              <w:pPr>
                                <w:spacing w:after="160" w:line="259" w:lineRule="auto"/>
                                <w:ind w:left="0" w:firstLine="0"/>
                              </w:pPr>
                              <w:r>
                                <w:t xml:space="preserve">Clinical Lead Dr Katherine Hickman </w:t>
                              </w:r>
                            </w:p>
                          </w:txbxContent>
                        </wps:txbx>
                        <wps:bodyPr horzOverflow="overflow" vert="horz" lIns="0" tIns="0" rIns="0" bIns="0" rtlCol="0">
                          <a:noAutofit/>
                        </wps:bodyPr>
                      </wps:wsp>
                      <wps:wsp>
                        <wps:cNvPr id="985" name="Rectangle 985"/>
                        <wps:cNvSpPr/>
                        <wps:spPr>
                          <a:xfrm>
                            <a:off x="3364103" y="0"/>
                            <a:ext cx="3370160" cy="226002"/>
                          </a:xfrm>
                          <a:prstGeom prst="rect">
                            <a:avLst/>
                          </a:prstGeom>
                          <a:ln>
                            <a:noFill/>
                          </a:ln>
                        </wps:spPr>
                        <wps:txbx>
                          <w:txbxContent>
                            <w:p w14:paraId="3059EDAE" w14:textId="77777777" w:rsidR="008C675B" w:rsidRDefault="008C675B" w:rsidP="008C675B">
                              <w:pPr>
                                <w:spacing w:after="160" w:line="259" w:lineRule="auto"/>
                                <w:ind w:left="0" w:firstLine="0"/>
                              </w:pPr>
                              <w:r>
                                <w:rPr>
                                  <w:color w:val="0563C1"/>
                                  <w:u w:val="single" w:color="0563C1"/>
                                </w:rPr>
                                <w:t>katherinea.hickman@bradford.nhs.uk</w:t>
                              </w:r>
                            </w:p>
                          </w:txbxContent>
                        </wps:txbx>
                        <wps:bodyPr horzOverflow="overflow" vert="horz" lIns="0" tIns="0" rIns="0" bIns="0" rtlCol="0">
                          <a:noAutofit/>
                        </wps:bodyPr>
                      </wps:wsp>
                      <wps:wsp>
                        <wps:cNvPr id="986" name="Rectangle 986"/>
                        <wps:cNvSpPr/>
                        <wps:spPr>
                          <a:xfrm>
                            <a:off x="5900674" y="0"/>
                            <a:ext cx="56314" cy="226002"/>
                          </a:xfrm>
                          <a:prstGeom prst="rect">
                            <a:avLst/>
                          </a:prstGeom>
                          <a:ln>
                            <a:noFill/>
                          </a:ln>
                        </wps:spPr>
                        <wps:txbx>
                          <w:txbxContent>
                            <w:p w14:paraId="695D1BC7" w14:textId="77777777" w:rsidR="008C675B" w:rsidRDefault="008C675B" w:rsidP="008C675B">
                              <w:pPr>
                                <w:spacing w:after="160" w:line="259" w:lineRule="auto"/>
                                <w:ind w:left="0" w:firstLine="0"/>
                              </w:pPr>
                              <w:r>
                                <w:t xml:space="preserve"> </w:t>
                              </w:r>
                            </w:p>
                          </w:txbxContent>
                        </wps:txbx>
                        <wps:bodyPr horzOverflow="overflow" vert="horz" lIns="0" tIns="0" rIns="0" bIns="0" rtlCol="0">
                          <a:noAutofit/>
                        </wps:bodyPr>
                      </wps:wsp>
                      <wps:wsp>
                        <wps:cNvPr id="124" name="Rectangle 124"/>
                        <wps:cNvSpPr/>
                        <wps:spPr>
                          <a:xfrm>
                            <a:off x="5941822" y="0"/>
                            <a:ext cx="56314" cy="226002"/>
                          </a:xfrm>
                          <a:prstGeom prst="rect">
                            <a:avLst/>
                          </a:prstGeom>
                          <a:ln>
                            <a:noFill/>
                          </a:ln>
                        </wps:spPr>
                        <wps:txbx>
                          <w:txbxContent>
                            <w:p w14:paraId="6D3A40F7" w14:textId="77777777" w:rsidR="008C675B" w:rsidRDefault="008C675B" w:rsidP="008C675B">
                              <w:pPr>
                                <w:spacing w:after="160" w:line="259" w:lineRule="auto"/>
                                <w:ind w:left="0" w:firstLine="0"/>
                              </w:pPr>
                              <w:r>
                                <w:t xml:space="preserve"> </w:t>
                              </w:r>
                            </w:p>
                          </w:txbxContent>
                        </wps:txbx>
                        <wps:bodyPr horzOverflow="overflow" vert="horz" lIns="0" tIns="0" rIns="0" bIns="0" rtlCol="0">
                          <a:noAutofit/>
                        </wps:bodyPr>
                      </wps:wsp>
                      <wps:wsp>
                        <wps:cNvPr id="126" name="Rectangle 126"/>
                        <wps:cNvSpPr/>
                        <wps:spPr>
                          <a:xfrm>
                            <a:off x="914705" y="201168"/>
                            <a:ext cx="2894205" cy="226002"/>
                          </a:xfrm>
                          <a:prstGeom prst="rect">
                            <a:avLst/>
                          </a:prstGeom>
                          <a:ln>
                            <a:noFill/>
                          </a:ln>
                        </wps:spPr>
                        <wps:txbx>
                          <w:txbxContent>
                            <w:p w14:paraId="6CD5790D" w14:textId="77777777" w:rsidR="008C675B" w:rsidRDefault="008C675B" w:rsidP="008C675B">
                              <w:pPr>
                                <w:spacing w:after="160" w:line="259" w:lineRule="auto"/>
                                <w:ind w:left="0" w:firstLine="0"/>
                              </w:pPr>
                              <w:r>
                                <w:t xml:space="preserve">Project Manager Casey Russell </w:t>
                              </w:r>
                            </w:p>
                          </w:txbxContent>
                        </wps:txbx>
                        <wps:bodyPr horzOverflow="overflow" vert="horz" lIns="0" tIns="0" rIns="0" bIns="0" rtlCol="0">
                          <a:noAutofit/>
                        </wps:bodyPr>
                      </wps:wsp>
                      <wps:wsp>
                        <wps:cNvPr id="987" name="Rectangle 987"/>
                        <wps:cNvSpPr/>
                        <wps:spPr>
                          <a:xfrm>
                            <a:off x="3092831" y="201168"/>
                            <a:ext cx="2480511" cy="226002"/>
                          </a:xfrm>
                          <a:prstGeom prst="rect">
                            <a:avLst/>
                          </a:prstGeom>
                          <a:ln>
                            <a:noFill/>
                          </a:ln>
                        </wps:spPr>
                        <wps:txbx>
                          <w:txbxContent>
                            <w:p w14:paraId="7AFFD1EA" w14:textId="77777777" w:rsidR="008C675B" w:rsidRDefault="008C675B" w:rsidP="008C675B">
                              <w:pPr>
                                <w:spacing w:after="160" w:line="259" w:lineRule="auto"/>
                                <w:ind w:left="0" w:firstLine="0"/>
                              </w:pPr>
                              <w:r>
                                <w:rPr>
                                  <w:color w:val="0563C1"/>
                                  <w:u w:val="single" w:color="0563C1"/>
                                </w:rPr>
                                <w:t>caseynhs.russell1@nhs.net</w:t>
                              </w:r>
                            </w:p>
                          </w:txbxContent>
                        </wps:txbx>
                        <wps:bodyPr horzOverflow="overflow" vert="horz" lIns="0" tIns="0" rIns="0" bIns="0" rtlCol="0">
                          <a:noAutofit/>
                        </wps:bodyPr>
                      </wps:wsp>
                      <wps:wsp>
                        <wps:cNvPr id="988" name="Rectangle 988"/>
                        <wps:cNvSpPr/>
                        <wps:spPr>
                          <a:xfrm>
                            <a:off x="4959985" y="201168"/>
                            <a:ext cx="56314" cy="226002"/>
                          </a:xfrm>
                          <a:prstGeom prst="rect">
                            <a:avLst/>
                          </a:prstGeom>
                          <a:ln>
                            <a:noFill/>
                          </a:ln>
                        </wps:spPr>
                        <wps:txbx>
                          <w:txbxContent>
                            <w:p w14:paraId="797BFA80" w14:textId="77777777" w:rsidR="008C675B" w:rsidRDefault="008C675B" w:rsidP="008C675B">
                              <w:pPr>
                                <w:spacing w:after="160" w:line="259" w:lineRule="auto"/>
                                <w:ind w:left="0" w:firstLine="0"/>
                              </w:pPr>
                              <w:r>
                                <w:t xml:space="preserve"> </w:t>
                              </w:r>
                            </w:p>
                          </w:txbxContent>
                        </wps:txbx>
                        <wps:bodyPr horzOverflow="overflow" vert="horz" lIns="0" tIns="0" rIns="0" bIns="0" rtlCol="0">
                          <a:noAutofit/>
                        </wps:bodyPr>
                      </wps:wsp>
                      <wps:wsp>
                        <wps:cNvPr id="129" name="Rectangle 129"/>
                        <wps:cNvSpPr/>
                        <wps:spPr>
                          <a:xfrm>
                            <a:off x="5001133" y="201168"/>
                            <a:ext cx="56314" cy="226002"/>
                          </a:xfrm>
                          <a:prstGeom prst="rect">
                            <a:avLst/>
                          </a:prstGeom>
                          <a:ln>
                            <a:noFill/>
                          </a:ln>
                        </wps:spPr>
                        <wps:txbx>
                          <w:txbxContent>
                            <w:p w14:paraId="2D4AE311" w14:textId="77777777" w:rsidR="008C675B" w:rsidRDefault="008C675B" w:rsidP="008C675B">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45538A0" id="Group 989" o:spid="_x0000_s1047" style="position:absolute;margin-left:0;margin-top:693.05pt;width:594.1pt;height:148.2pt;z-index:251671552;mso-position-horizontal:left;mso-position-horizontal-relative:page;mso-position-vertical-relative:page" coordsize="75450,188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">
                <v:shape id="Picture 7" o:spid="_x0000_s1048" type="#_x0000_t75" style="position:absolute;top:382;width:75450;height:18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">
                  <v:imagedata r:id="rId93" o:title=""/>
                </v:shape>
                <v:rect id="Rectangle 8" o:spid="_x0000_s1049" style="position:absolute;left:9147;top:486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C0CF77B" w14:textId="77777777" w:rsidR="008C675B" w:rsidRDefault="008C675B" w:rsidP="008C675B">
                        <w:pPr>
                          <w:spacing w:after="160" w:line="259" w:lineRule="auto"/>
                          <w:ind w:left="0" w:firstLine="0"/>
                        </w:pPr>
                        <w:r>
                          <w:rPr>
                            <w:rFonts w:ascii="Calibri" w:eastAsia="Calibri" w:hAnsi="Calibri" w:cs="Calibri"/>
                          </w:rPr>
                          <w:t xml:space="preserve"> </w:t>
                        </w:r>
                      </w:p>
                    </w:txbxContent>
                  </v:textbox>
                </v:rect>
                <v:rect id="Rectangle 121" o:spid="_x0000_s1050" style="position:absolute;left:9147;width:325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4A6EEB2" w14:textId="77777777" w:rsidR="008C675B" w:rsidRDefault="008C675B" w:rsidP="008C675B">
                        <w:pPr>
                          <w:spacing w:after="160" w:line="259" w:lineRule="auto"/>
                          <w:ind w:left="0" w:firstLine="0"/>
                        </w:pPr>
                        <w:r>
                          <w:t xml:space="preserve">Clinical Lead Dr Katherine Hickman </w:t>
                        </w:r>
                      </w:p>
                    </w:txbxContent>
                  </v:textbox>
                </v:rect>
                <v:rect id="Rectangle 985" o:spid="_x0000_s1051" style="position:absolute;left:33641;width:3370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3059EDAE" w14:textId="77777777" w:rsidR="008C675B" w:rsidRDefault="008C675B" w:rsidP="008C675B">
                        <w:pPr>
                          <w:spacing w:after="160" w:line="259" w:lineRule="auto"/>
                          <w:ind w:left="0" w:firstLine="0"/>
                        </w:pPr>
                        <w:r>
                          <w:rPr>
                            <w:color w:val="0563C1"/>
                            <w:u w:val="single" w:color="0563C1"/>
                          </w:rPr>
                          <w:t>katherinea.hickman@bradford.nhs.uk</w:t>
                        </w:r>
                      </w:p>
                    </w:txbxContent>
                  </v:textbox>
                </v:rect>
                <v:rect id="Rectangle 986" o:spid="_x0000_s1052" style="position:absolute;left:590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" filled="f" stroked="f">
                  <v:textbox inset="0,0,0,0">
                    <w:txbxContent>
                      <w:p w14:paraId="695D1BC7" w14:textId="77777777" w:rsidR="008C675B" w:rsidRDefault="008C675B" w:rsidP="008C675B">
                        <w:pPr>
                          <w:spacing w:after="160" w:line="259" w:lineRule="auto"/>
                          <w:ind w:left="0" w:firstLine="0"/>
                        </w:pPr>
                        <w:r>
                          <w:t xml:space="preserve"> </w:t>
                        </w:r>
                      </w:p>
                    </w:txbxContent>
                  </v:textbox>
                </v:rect>
                <v:rect id="Rectangle 124" o:spid="_x0000_s1053" style="position:absolute;left:5941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6D3A40F7" w14:textId="77777777" w:rsidR="008C675B" w:rsidRDefault="008C675B" w:rsidP="008C675B">
                        <w:pPr>
                          <w:spacing w:after="160" w:line="259" w:lineRule="auto"/>
                          <w:ind w:left="0" w:firstLine="0"/>
                        </w:pPr>
                        <w:r>
                          <w:t xml:space="preserve"> </w:t>
                        </w:r>
                      </w:p>
                    </w:txbxContent>
                  </v:textbox>
                </v:rect>
                <v:rect id="Rectangle 126" o:spid="_x0000_s1054" style="position:absolute;left:9147;top:2011;width:2894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6CD5790D" w14:textId="77777777" w:rsidR="008C675B" w:rsidRDefault="008C675B" w:rsidP="008C675B">
                        <w:pPr>
                          <w:spacing w:after="160" w:line="259" w:lineRule="auto"/>
                          <w:ind w:left="0" w:firstLine="0"/>
                        </w:pPr>
                        <w:r>
                          <w:t xml:space="preserve">Project Manager Casey Russell </w:t>
                        </w:r>
                      </w:p>
                    </w:txbxContent>
                  </v:textbox>
                </v:rect>
                <v:rect id="Rectangle 987" o:spid="_x0000_s1055" style="position:absolute;left:30928;top:2011;width:2480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14:paraId="7AFFD1EA" w14:textId="77777777" w:rsidR="008C675B" w:rsidRDefault="008C675B" w:rsidP="008C675B">
                        <w:pPr>
                          <w:spacing w:after="160" w:line="259" w:lineRule="auto"/>
                          <w:ind w:left="0" w:firstLine="0"/>
                        </w:pPr>
                        <w:r>
                          <w:rPr>
                            <w:color w:val="0563C1"/>
                            <w:u w:val="single" w:color="0563C1"/>
                          </w:rPr>
                          <w:t>caseynhs.russell1@nhs.net</w:t>
                        </w:r>
                      </w:p>
                    </w:txbxContent>
                  </v:textbox>
                </v:rect>
                <v:rect id="Rectangle 988" o:spid="_x0000_s1056" style="position:absolute;left:49599;top:201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" filled="f" stroked="f">
                  <v:textbox inset="0,0,0,0">
                    <w:txbxContent>
                      <w:p w14:paraId="797BFA80" w14:textId="77777777" w:rsidR="008C675B" w:rsidRDefault="008C675B" w:rsidP="008C675B">
                        <w:pPr>
                          <w:spacing w:after="160" w:line="259" w:lineRule="auto"/>
                          <w:ind w:left="0" w:firstLine="0"/>
                        </w:pPr>
                        <w:r>
                          <w:t xml:space="preserve"> </w:t>
                        </w:r>
                      </w:p>
                    </w:txbxContent>
                  </v:textbox>
                </v:rect>
                <v:rect id="Rectangle 129" o:spid="_x0000_s1057" style="position:absolute;left:50011;top:201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2D4AE311" w14:textId="77777777" w:rsidR="008C675B" w:rsidRDefault="008C675B" w:rsidP="008C675B">
                        <w:pPr>
                          <w:spacing w:after="160" w:line="259" w:lineRule="auto"/>
                          <w:ind w:left="0" w:firstLine="0"/>
                        </w:pPr>
                        <w:r>
                          <w:t xml:space="preserve"> </w:t>
                        </w:r>
                      </w:p>
                    </w:txbxContent>
                  </v:textbox>
                </v:rect>
                <w10:wrap type="topAndBottom" anchorx="page" anchory="page"/>
              </v:group>
            </w:pict>
          </mc:Fallback>
        </mc:AlternateContent>
      </w:r>
      <w:r w:rsidRPr="00F575F5">
        <w:rPr>
          <w:highlight w:val="yellow"/>
        </w:rPr>
        <w:t xml:space="preserve">Clinicians are encouraged to use all available tools, including eosinophil testing, to support timely and accurate diagnosis. However, it is important to note that in </w:t>
      </w:r>
      <w:r w:rsidRPr="00F575F5">
        <w:rPr>
          <w:b/>
          <w:highlight w:val="yellow"/>
        </w:rPr>
        <w:t>children and young people (CYP)</w:t>
      </w:r>
      <w:r w:rsidRPr="00F575F5">
        <w:rPr>
          <w:highlight w:val="yellow"/>
        </w:rPr>
        <w:t xml:space="preserve">, </w:t>
      </w:r>
      <w:proofErr w:type="spellStart"/>
      <w:r w:rsidRPr="00F575F5">
        <w:rPr>
          <w:b/>
          <w:highlight w:val="yellow"/>
        </w:rPr>
        <w:t>FeNO</w:t>
      </w:r>
      <w:proofErr w:type="spellEnd"/>
      <w:r w:rsidRPr="00F575F5">
        <w:rPr>
          <w:b/>
          <w:highlight w:val="yellow"/>
        </w:rPr>
        <w:t xml:space="preserve"> testing is considered a first-line diagnostic tool</w:t>
      </w:r>
      <w:r w:rsidRPr="00F575F5">
        <w:rPr>
          <w:highlight w:val="yellow"/>
        </w:rPr>
        <w:t xml:space="preserve"> for asthma, as outlined in national guidelines. We must therefore prioritise access to </w:t>
      </w:r>
      <w:proofErr w:type="spellStart"/>
      <w:r w:rsidRPr="00F575F5">
        <w:rPr>
          <w:highlight w:val="yellow"/>
        </w:rPr>
        <w:t>FeNO</w:t>
      </w:r>
      <w:proofErr w:type="spellEnd"/>
      <w:r w:rsidRPr="00F575F5">
        <w:rPr>
          <w:highlight w:val="yellow"/>
        </w:rPr>
        <w:t xml:space="preserve">, especially within hub model settings or Clinical Diagnostic Centres (CDCs), to ensure equitable and effective paediatric asthma diagnosis across the region. </w:t>
      </w:r>
    </w:p>
    <w:p w14:paraId="0AEAD6A4" w14:textId="44ED2AC2" w:rsidR="008C675B" w:rsidRPr="00F575F5" w:rsidRDefault="008C675B" w:rsidP="008C675B">
      <w:pPr>
        <w:spacing w:after="19" w:line="259" w:lineRule="auto"/>
        <w:ind w:left="0" w:firstLine="0"/>
        <w:rPr>
          <w:highlight w:val="yellow"/>
        </w:rPr>
      </w:pPr>
      <w:r w:rsidRPr="00F575F5">
        <w:rPr>
          <w:highlight w:val="yellow"/>
        </w:rPr>
        <w:t xml:space="preserve">Please see useful resources to support local planning: </w:t>
      </w:r>
    </w:p>
    <w:p w14:paraId="6E38FCBC" w14:textId="77777777" w:rsidR="008C675B" w:rsidRPr="00F575F5" w:rsidRDefault="008C675B" w:rsidP="008C675B">
      <w:pPr>
        <w:spacing w:after="19" w:line="259" w:lineRule="auto"/>
        <w:ind w:left="0" w:firstLine="0"/>
        <w:rPr>
          <w:highlight w:val="yellow"/>
        </w:rPr>
      </w:pPr>
      <w:r w:rsidRPr="00F575F5">
        <w:rPr>
          <w:highlight w:val="yellow"/>
        </w:rPr>
        <w:t xml:space="preserve"> </w:t>
      </w:r>
    </w:p>
    <w:p w14:paraId="1B44AA1E" w14:textId="77777777" w:rsidR="008C675B" w:rsidRPr="00F575F5" w:rsidRDefault="008C675B" w:rsidP="008C675B">
      <w:pPr>
        <w:ind w:left="-5" w:right="62"/>
        <w:rPr>
          <w:highlight w:val="yellow"/>
        </w:rPr>
      </w:pPr>
      <w:r w:rsidRPr="00F575F5">
        <w:rPr>
          <w:highlight w:val="yellow"/>
        </w:rPr>
        <w:t xml:space="preserve">ICB Toolkit for Implementing the New Asthma Guidelines </w:t>
      </w:r>
    </w:p>
    <w:p w14:paraId="343EF114" w14:textId="77777777" w:rsidR="008C675B" w:rsidRPr="00F575F5" w:rsidRDefault="0095499B" w:rsidP="008C675B">
      <w:pPr>
        <w:spacing w:after="1" w:line="277" w:lineRule="auto"/>
        <w:ind w:left="-5"/>
        <w:rPr>
          <w:highlight w:val="yellow"/>
        </w:rPr>
      </w:pPr>
      <w:hyperlink r:id="rId94">
        <w:r w:rsidR="008C675B" w:rsidRPr="00F575F5">
          <w:rPr>
            <w:color w:val="0563C1"/>
            <w:highlight w:val="yellow"/>
            <w:u w:val="single" w:color="0563C1"/>
          </w:rPr>
          <w:t>https://www.pcrs</w:t>
        </w:r>
      </w:hyperlink>
      <w:hyperlink r:id="rId95">
        <w:r w:rsidR="008C675B" w:rsidRPr="00F575F5">
          <w:rPr>
            <w:color w:val="0563C1"/>
            <w:highlight w:val="yellow"/>
            <w:u w:val="single" w:color="0563C1"/>
          </w:rPr>
          <w:t>-</w:t>
        </w:r>
      </w:hyperlink>
      <w:hyperlink r:id="rId96">
        <w:r w:rsidR="008C675B" w:rsidRPr="00F575F5">
          <w:rPr>
            <w:color w:val="0563C1"/>
            <w:highlight w:val="yellow"/>
            <w:u w:val="single" w:color="0563C1"/>
          </w:rPr>
          <w:t>uk.org/resource/current/integrated</w:t>
        </w:r>
      </w:hyperlink>
      <w:hyperlink r:id="rId97">
        <w:r w:rsidR="008C675B" w:rsidRPr="00F575F5">
          <w:rPr>
            <w:color w:val="0563C1"/>
            <w:highlight w:val="yellow"/>
            <w:u w:val="single" w:color="0563C1"/>
          </w:rPr>
          <w:t>-</w:t>
        </w:r>
      </w:hyperlink>
      <w:hyperlink r:id="rId98">
        <w:r w:rsidR="008C675B" w:rsidRPr="00F575F5">
          <w:rPr>
            <w:color w:val="0563C1"/>
            <w:highlight w:val="yellow"/>
            <w:u w:val="single" w:color="0563C1"/>
          </w:rPr>
          <w:t>care</w:t>
        </w:r>
      </w:hyperlink>
      <w:hyperlink r:id="rId99">
        <w:r w:rsidR="008C675B" w:rsidRPr="00F575F5">
          <w:rPr>
            <w:color w:val="0563C1"/>
            <w:highlight w:val="yellow"/>
            <w:u w:val="single" w:color="0563C1"/>
          </w:rPr>
          <w:t>-</w:t>
        </w:r>
      </w:hyperlink>
      <w:hyperlink r:id="rId100">
        <w:r w:rsidR="008C675B" w:rsidRPr="00F575F5">
          <w:rPr>
            <w:color w:val="0563C1"/>
            <w:highlight w:val="yellow"/>
            <w:u w:val="single" w:color="0563C1"/>
          </w:rPr>
          <w:t>board</w:t>
        </w:r>
      </w:hyperlink>
      <w:hyperlink r:id="rId101">
        <w:r w:rsidR="008C675B" w:rsidRPr="00F575F5">
          <w:rPr>
            <w:color w:val="0563C1"/>
            <w:highlight w:val="yellow"/>
            <w:u w:val="single" w:color="0563C1"/>
          </w:rPr>
          <w:t>-</w:t>
        </w:r>
      </w:hyperlink>
      <w:hyperlink r:id="rId102">
        <w:r w:rsidR="008C675B" w:rsidRPr="00F575F5">
          <w:rPr>
            <w:color w:val="0563C1"/>
            <w:highlight w:val="yellow"/>
            <w:u w:val="single" w:color="0563C1"/>
          </w:rPr>
          <w:t>icb</w:t>
        </w:r>
      </w:hyperlink>
      <w:hyperlink r:id="rId103">
        <w:r w:rsidR="008C675B" w:rsidRPr="00F575F5">
          <w:rPr>
            <w:color w:val="0563C1"/>
            <w:highlight w:val="yellow"/>
            <w:u w:val="single" w:color="0563C1"/>
          </w:rPr>
          <w:t>-</w:t>
        </w:r>
      </w:hyperlink>
      <w:hyperlink r:id="rId104">
        <w:r w:rsidR="008C675B" w:rsidRPr="00F575F5">
          <w:rPr>
            <w:color w:val="0563C1"/>
            <w:highlight w:val="yellow"/>
            <w:u w:val="single" w:color="0563C1"/>
          </w:rPr>
          <w:t>and</w:t>
        </w:r>
      </w:hyperlink>
      <w:hyperlink r:id="rId105">
        <w:r w:rsidR="008C675B" w:rsidRPr="00F575F5">
          <w:rPr>
            <w:color w:val="0563C1"/>
            <w:highlight w:val="yellow"/>
            <w:u w:val="single" w:color="0563C1"/>
          </w:rPr>
          <w:t>-</w:t>
        </w:r>
      </w:hyperlink>
      <w:hyperlink r:id="rId106">
        <w:r w:rsidR="008C675B" w:rsidRPr="00F575F5">
          <w:rPr>
            <w:color w:val="0563C1"/>
            <w:highlight w:val="yellow"/>
            <w:u w:val="single" w:color="0563C1"/>
          </w:rPr>
          <w:t>health</w:t>
        </w:r>
      </w:hyperlink>
      <w:hyperlink r:id="rId107"/>
      <w:hyperlink r:id="rId108">
        <w:r w:rsidR="008C675B" w:rsidRPr="00F575F5">
          <w:rPr>
            <w:color w:val="0563C1"/>
            <w:highlight w:val="yellow"/>
            <w:u w:val="single" w:color="0563C1"/>
          </w:rPr>
          <w:t>board</w:t>
        </w:r>
      </w:hyperlink>
      <w:hyperlink r:id="rId109">
        <w:r w:rsidR="008C675B" w:rsidRPr="00F575F5">
          <w:rPr>
            <w:color w:val="0563C1"/>
            <w:highlight w:val="yellow"/>
            <w:u w:val="single" w:color="0563C1"/>
          </w:rPr>
          <w:t>-</w:t>
        </w:r>
      </w:hyperlink>
      <w:hyperlink r:id="rId110">
        <w:r w:rsidR="008C675B" w:rsidRPr="00F575F5">
          <w:rPr>
            <w:color w:val="0563C1"/>
            <w:highlight w:val="yellow"/>
            <w:u w:val="single" w:color="0563C1"/>
          </w:rPr>
          <w:t>toolkit</w:t>
        </w:r>
      </w:hyperlink>
      <w:hyperlink r:id="rId111">
        <w:r w:rsidR="008C675B" w:rsidRPr="00F575F5">
          <w:rPr>
            <w:color w:val="0563C1"/>
            <w:highlight w:val="yellow"/>
            <w:u w:val="single" w:color="0563C1"/>
          </w:rPr>
          <w:t>-</w:t>
        </w:r>
      </w:hyperlink>
      <w:hyperlink r:id="rId112">
        <w:r w:rsidR="008C675B" w:rsidRPr="00F575F5">
          <w:rPr>
            <w:color w:val="0563C1"/>
            <w:highlight w:val="yellow"/>
            <w:u w:val="single" w:color="0563C1"/>
          </w:rPr>
          <w:t>implementing</w:t>
        </w:r>
      </w:hyperlink>
      <w:hyperlink r:id="rId113">
        <w:r w:rsidR="008C675B" w:rsidRPr="00F575F5">
          <w:rPr>
            <w:color w:val="0563C1"/>
            <w:highlight w:val="yellow"/>
            <w:u w:val="single" w:color="0563C1"/>
          </w:rPr>
          <w:t>-</w:t>
        </w:r>
      </w:hyperlink>
      <w:hyperlink r:id="rId114">
        <w:r w:rsidR="008C675B" w:rsidRPr="00F575F5">
          <w:rPr>
            <w:color w:val="0563C1"/>
            <w:highlight w:val="yellow"/>
            <w:u w:val="single" w:color="0563C1"/>
          </w:rPr>
          <w:t>new</w:t>
        </w:r>
      </w:hyperlink>
      <w:hyperlink r:id="rId115">
        <w:r w:rsidR="008C675B" w:rsidRPr="00F575F5">
          <w:rPr>
            <w:color w:val="0563C1"/>
            <w:highlight w:val="yellow"/>
            <w:u w:val="single" w:color="0563C1"/>
          </w:rPr>
          <w:t>-</w:t>
        </w:r>
      </w:hyperlink>
      <w:hyperlink r:id="rId116">
        <w:r w:rsidR="008C675B" w:rsidRPr="00F575F5">
          <w:rPr>
            <w:color w:val="0563C1"/>
            <w:highlight w:val="yellow"/>
            <w:u w:val="single" w:color="0563C1"/>
          </w:rPr>
          <w:t>asthma</w:t>
        </w:r>
      </w:hyperlink>
      <w:hyperlink r:id="rId117">
        <w:r w:rsidR="008C675B" w:rsidRPr="00F575F5">
          <w:rPr>
            <w:highlight w:val="yellow"/>
          </w:rPr>
          <w:t xml:space="preserve"> </w:t>
        </w:r>
      </w:hyperlink>
    </w:p>
    <w:p w14:paraId="6DB35E3C" w14:textId="77777777" w:rsidR="008C675B" w:rsidRPr="00F575F5" w:rsidRDefault="008C675B" w:rsidP="008C675B">
      <w:pPr>
        <w:spacing w:after="19" w:line="259" w:lineRule="auto"/>
        <w:ind w:left="0" w:firstLine="0"/>
        <w:rPr>
          <w:highlight w:val="yellow"/>
        </w:rPr>
      </w:pPr>
      <w:r w:rsidRPr="00F575F5">
        <w:rPr>
          <w:highlight w:val="yellow"/>
        </w:rPr>
        <w:t xml:space="preserve"> </w:t>
      </w:r>
    </w:p>
    <w:p w14:paraId="15331910" w14:textId="77777777" w:rsidR="008C675B" w:rsidRPr="00F575F5" w:rsidRDefault="008C675B" w:rsidP="008C675B">
      <w:pPr>
        <w:spacing w:after="1" w:line="277" w:lineRule="auto"/>
        <w:ind w:left="-5"/>
        <w:rPr>
          <w:highlight w:val="yellow"/>
        </w:rPr>
      </w:pPr>
      <w:r w:rsidRPr="00F575F5">
        <w:rPr>
          <w:highlight w:val="yellow"/>
        </w:rPr>
        <w:t xml:space="preserve">Plan on a Page: Making the Case for </w:t>
      </w:r>
      <w:proofErr w:type="spellStart"/>
      <w:r w:rsidRPr="00F575F5">
        <w:rPr>
          <w:highlight w:val="yellow"/>
        </w:rPr>
        <w:t>FeNO</w:t>
      </w:r>
      <w:proofErr w:type="spellEnd"/>
      <w:r w:rsidRPr="00F575F5">
        <w:rPr>
          <w:highlight w:val="yellow"/>
        </w:rPr>
        <w:t xml:space="preserve"> to Your ICB </w:t>
      </w:r>
      <w:r w:rsidRPr="00F575F5">
        <w:rPr>
          <w:i/>
          <w:highlight w:val="yellow"/>
        </w:rPr>
        <w:t>(for future use)</w:t>
      </w:r>
      <w:r w:rsidRPr="00F575F5">
        <w:rPr>
          <w:highlight w:val="yellow"/>
        </w:rPr>
        <w:t xml:space="preserve"> </w:t>
      </w:r>
      <w:hyperlink r:id="rId118">
        <w:r w:rsidRPr="00F575F5">
          <w:rPr>
            <w:color w:val="0563C1"/>
            <w:highlight w:val="yellow"/>
            <w:u w:val="single" w:color="0563C1"/>
          </w:rPr>
          <w:t>https://www.pcrs</w:t>
        </w:r>
      </w:hyperlink>
      <w:hyperlink r:id="rId119">
        <w:r w:rsidRPr="00F575F5">
          <w:rPr>
            <w:color w:val="0563C1"/>
            <w:highlight w:val="yellow"/>
            <w:u w:val="single" w:color="0563C1"/>
          </w:rPr>
          <w:t>-</w:t>
        </w:r>
      </w:hyperlink>
      <w:hyperlink r:id="rId120">
        <w:r w:rsidRPr="00F575F5">
          <w:rPr>
            <w:color w:val="0563C1"/>
            <w:highlight w:val="yellow"/>
            <w:u w:val="single" w:color="0563C1"/>
          </w:rPr>
          <w:t>uk.org/resource/current/demand</w:t>
        </w:r>
      </w:hyperlink>
      <w:hyperlink r:id="rId121">
        <w:r w:rsidRPr="00F575F5">
          <w:rPr>
            <w:color w:val="0563C1"/>
            <w:highlight w:val="yellow"/>
            <w:u w:val="single" w:color="0563C1"/>
          </w:rPr>
          <w:t>-</w:t>
        </w:r>
      </w:hyperlink>
      <w:hyperlink r:id="rId122">
        <w:r w:rsidRPr="00F575F5">
          <w:rPr>
            <w:color w:val="0563C1"/>
            <w:highlight w:val="yellow"/>
            <w:u w:val="single" w:color="0563C1"/>
          </w:rPr>
          <w:t>webinar</w:t>
        </w:r>
      </w:hyperlink>
      <w:hyperlink r:id="rId123">
        <w:r w:rsidRPr="00F575F5">
          <w:rPr>
            <w:color w:val="0563C1"/>
            <w:highlight w:val="yellow"/>
            <w:u w:val="single" w:color="0563C1"/>
          </w:rPr>
          <w:t>-</w:t>
        </w:r>
      </w:hyperlink>
      <w:hyperlink r:id="rId124">
        <w:r w:rsidRPr="00F575F5">
          <w:rPr>
            <w:color w:val="0563C1"/>
            <w:highlight w:val="yellow"/>
            <w:u w:val="single" w:color="0563C1"/>
          </w:rPr>
          <w:t>feno</w:t>
        </w:r>
      </w:hyperlink>
      <w:hyperlink r:id="rId125">
        <w:r w:rsidRPr="00F575F5">
          <w:rPr>
            <w:color w:val="0563C1"/>
            <w:highlight w:val="yellow"/>
            <w:u w:val="single" w:color="0563C1"/>
          </w:rPr>
          <w:t>-</w:t>
        </w:r>
      </w:hyperlink>
      <w:hyperlink r:id="rId126">
        <w:r w:rsidRPr="00F575F5">
          <w:rPr>
            <w:color w:val="0563C1"/>
            <w:highlight w:val="yellow"/>
            <w:u w:val="single" w:color="0563C1"/>
          </w:rPr>
          <w:t>plan</w:t>
        </w:r>
      </w:hyperlink>
      <w:hyperlink r:id="rId127">
        <w:r w:rsidRPr="00F575F5">
          <w:rPr>
            <w:color w:val="0563C1"/>
            <w:highlight w:val="yellow"/>
            <w:u w:val="single" w:color="0563C1"/>
          </w:rPr>
          <w:t>-</w:t>
        </w:r>
      </w:hyperlink>
      <w:hyperlink r:id="rId128">
        <w:r w:rsidRPr="00F575F5">
          <w:rPr>
            <w:color w:val="0563C1"/>
            <w:highlight w:val="yellow"/>
            <w:u w:val="single" w:color="0563C1"/>
          </w:rPr>
          <w:t>page</w:t>
        </w:r>
      </w:hyperlink>
      <w:hyperlink r:id="rId129">
        <w:r w:rsidRPr="00F575F5">
          <w:rPr>
            <w:highlight w:val="yellow"/>
          </w:rPr>
          <w:t xml:space="preserve"> </w:t>
        </w:r>
      </w:hyperlink>
    </w:p>
    <w:p w14:paraId="480265C9" w14:textId="77777777" w:rsidR="008C675B" w:rsidRPr="00F575F5" w:rsidRDefault="008C675B" w:rsidP="008C675B">
      <w:pPr>
        <w:spacing w:after="11" w:line="268" w:lineRule="auto"/>
        <w:ind w:left="-5" w:right="62"/>
        <w:rPr>
          <w:highlight w:val="yellow"/>
        </w:rPr>
      </w:pPr>
    </w:p>
    <w:p w14:paraId="71DF70E3" w14:textId="57393065" w:rsidR="008C675B" w:rsidRPr="008C675B" w:rsidRDefault="008C675B" w:rsidP="008C675B">
      <w:pPr>
        <w:spacing w:after="11" w:line="268" w:lineRule="auto"/>
        <w:ind w:left="-5" w:right="62"/>
      </w:pPr>
      <w:r w:rsidRPr="00F575F5">
        <w:rPr>
          <w:highlight w:val="yellow"/>
        </w:rPr>
        <w:t>WYICB CYP Asthma Network</w:t>
      </w:r>
      <w:r w:rsidRPr="008C675B">
        <w:t xml:space="preserve">  </w:t>
      </w:r>
    </w:p>
    <w:p w14:paraId="102C5F30" w14:textId="27CAC955" w:rsidR="00047F88" w:rsidRDefault="00047F88">
      <w:pPr>
        <w:spacing w:after="0" w:line="259" w:lineRule="auto"/>
        <w:ind w:left="14" w:firstLine="0"/>
      </w:pPr>
    </w:p>
    <w:p w14:paraId="114C62BF" w14:textId="77777777" w:rsidR="00047F88" w:rsidRDefault="00A40590">
      <w:pPr>
        <w:pStyle w:val="Heading1"/>
        <w:spacing w:after="94"/>
        <w:ind w:left="705" w:hanging="720"/>
      </w:pPr>
      <w:bookmarkStart w:id="17" w:name="_Toc200100422"/>
      <w:r>
        <w:lastRenderedPageBreak/>
        <w:t>Patient Engagement</w:t>
      </w:r>
      <w:bookmarkEnd w:id="17"/>
      <w:r>
        <w:t xml:space="preserve">   </w:t>
      </w:r>
    </w:p>
    <w:p w14:paraId="3A74F69B" w14:textId="77777777" w:rsidR="00047F88" w:rsidRDefault="00A40590">
      <w:pPr>
        <w:spacing w:after="94" w:line="386" w:lineRule="auto"/>
        <w:ind w:left="9"/>
      </w:pPr>
      <w:r>
        <w:t xml:space="preserve">From April 2016, it has been a contractual requirement for all GP practices in England to set up a patient participation group (PPG) and to make this group fairly representative of the practice population.   </w:t>
      </w:r>
    </w:p>
    <w:p w14:paraId="34255B25" w14:textId="77777777" w:rsidR="00047F88" w:rsidRDefault="00A40590">
      <w:pPr>
        <w:spacing w:after="68" w:line="406" w:lineRule="auto"/>
        <w:ind w:left="9"/>
      </w:pPr>
      <w:r>
        <w:t xml:space="preserve">It has been highlighted through Practice conversations and patient intelligence that not all Practices are effectively using PPGs or otherwise engaging with patients.   </w:t>
      </w:r>
    </w:p>
    <w:p w14:paraId="1826752F" w14:textId="77777777" w:rsidR="00047F88" w:rsidRDefault="00A40590">
      <w:pPr>
        <w:spacing w:after="88" w:line="388" w:lineRule="auto"/>
        <w:ind w:left="9"/>
      </w:pPr>
      <w:r>
        <w:t xml:space="preserve">Inclusion of this indicator is intended to support Practices in effectively engaging with patients throughout changes to the Practice and access arrangements, to not only meet but exceed their core contractual requirements and to ensure that the patient voice is heard and reflected.  </w:t>
      </w:r>
    </w:p>
    <w:p w14:paraId="166A3E47" w14:textId="77777777" w:rsidR="00047F88" w:rsidRDefault="00A40590">
      <w:pPr>
        <w:spacing w:after="114" w:line="387" w:lineRule="auto"/>
        <w:ind w:left="9"/>
      </w:pPr>
      <w:r>
        <w:t xml:space="preserve">There has been mixed feedback from patients regarding the changes to access arrangements at Practices – inclusion of this indicator provides a specific focus on which to engage with patients on and an opportunity to demonstrate measurable improvements in patient satisfaction.  </w:t>
      </w:r>
    </w:p>
    <w:p w14:paraId="04E3F819" w14:textId="77777777" w:rsidR="00047F88" w:rsidRDefault="00A40590">
      <w:pPr>
        <w:spacing w:after="202" w:line="259" w:lineRule="auto"/>
        <w:ind w:left="14" w:firstLine="0"/>
      </w:pPr>
      <w:r>
        <w:t xml:space="preserve">  </w:t>
      </w:r>
    </w:p>
    <w:p w14:paraId="38B18371" w14:textId="77777777" w:rsidR="00047F88" w:rsidRDefault="00A40590">
      <w:pPr>
        <w:spacing w:after="331"/>
        <w:ind w:left="9"/>
      </w:pPr>
      <w:r>
        <w:t xml:space="preserve">Practices are required to:  </w:t>
      </w:r>
    </w:p>
    <w:p w14:paraId="0D0C4DE9" w14:textId="77777777" w:rsidR="00047F88" w:rsidRDefault="00A40590">
      <w:pPr>
        <w:numPr>
          <w:ilvl w:val="0"/>
          <w:numId w:val="16"/>
        </w:numPr>
        <w:spacing w:line="390" w:lineRule="auto"/>
        <w:ind w:left="734" w:hanging="360"/>
      </w:pPr>
      <w:r>
        <w:t xml:space="preserve">Develop and evidence meaningful engagement with patients through the use of PPGs and considering the use of social media within this, to engage with patients regarding changes to the Practice and access arrangements, particularly in relation to MGPA.   </w:t>
      </w:r>
    </w:p>
    <w:p w14:paraId="2C159E8A" w14:textId="77777777" w:rsidR="00047F88" w:rsidRDefault="00A40590">
      <w:pPr>
        <w:numPr>
          <w:ilvl w:val="0"/>
          <w:numId w:val="16"/>
        </w:numPr>
        <w:spacing w:after="117"/>
        <w:ind w:left="734" w:hanging="360"/>
      </w:pPr>
      <w:r>
        <w:t xml:space="preserve">Identify a representative per practice to become a Patient Engagement Champion   </w:t>
      </w:r>
    </w:p>
    <w:p w14:paraId="546FE521" w14:textId="77777777" w:rsidR="00047F88" w:rsidRDefault="00A40590">
      <w:pPr>
        <w:spacing w:after="357"/>
        <w:ind w:left="745"/>
      </w:pPr>
      <w:r>
        <w:t xml:space="preserve">N.B. Further information to follow  </w:t>
      </w:r>
    </w:p>
    <w:p w14:paraId="63B60A63" w14:textId="77777777" w:rsidR="00047F88" w:rsidRDefault="00A40590">
      <w:pPr>
        <w:numPr>
          <w:ilvl w:val="0"/>
          <w:numId w:val="16"/>
        </w:numPr>
        <w:spacing w:after="181" w:line="329" w:lineRule="auto"/>
        <w:ind w:left="734" w:hanging="360"/>
      </w:pPr>
      <w:r>
        <w:t xml:space="preserve">Participate in public/patient engagement training over the course of the contract. </w:t>
      </w:r>
      <w:r>
        <w:rPr>
          <w:rFonts w:ascii="Calibri" w:eastAsia="Calibri" w:hAnsi="Calibri" w:cs="Calibri"/>
          <w:color w:val="0F4761"/>
          <w:sz w:val="32"/>
        </w:rPr>
        <w:t xml:space="preserve"> </w:t>
      </w:r>
      <w:r>
        <w:t xml:space="preserve"> N.B. Further information to follow  </w:t>
      </w:r>
    </w:p>
    <w:p w14:paraId="59B96B47" w14:textId="77777777" w:rsidR="00047F88" w:rsidRDefault="00A40590">
      <w:pPr>
        <w:spacing w:after="30" w:line="259" w:lineRule="auto"/>
        <w:ind w:left="735" w:firstLine="0"/>
      </w:pPr>
      <w:r>
        <w:t xml:space="preserve">  </w:t>
      </w:r>
      <w:r>
        <w:tab/>
      </w:r>
      <w:r>
        <w:rPr>
          <w:rFonts w:ascii="Calibri" w:eastAsia="Calibri" w:hAnsi="Calibri" w:cs="Calibri"/>
          <w:color w:val="0F4761"/>
          <w:sz w:val="32"/>
        </w:rPr>
        <w:t xml:space="preserve"> </w:t>
      </w:r>
      <w:r>
        <w:t xml:space="preserve"> </w:t>
      </w:r>
    </w:p>
    <w:p w14:paraId="3955718A" w14:textId="77777777" w:rsidR="00047F88" w:rsidRDefault="00A40590">
      <w:pPr>
        <w:pStyle w:val="Heading1"/>
        <w:spacing w:after="91"/>
        <w:ind w:left="705" w:hanging="720"/>
      </w:pPr>
      <w:bookmarkStart w:id="18" w:name="_Toc200100423"/>
      <w:r>
        <w:t>Women’s Health - IUS</w:t>
      </w:r>
      <w:bookmarkEnd w:id="18"/>
      <w:r>
        <w:t xml:space="preserve">  </w:t>
      </w:r>
    </w:p>
    <w:p w14:paraId="1DF18072" w14:textId="77777777" w:rsidR="00047F88" w:rsidRDefault="00A40590">
      <w:pPr>
        <w:spacing w:line="401" w:lineRule="auto"/>
        <w:ind w:left="9"/>
      </w:pPr>
      <w:r>
        <w:t xml:space="preserve">The practice provides, or subcontracts with another practice within its own or a neighbouring PCN for:  </w:t>
      </w:r>
    </w:p>
    <w:p w14:paraId="54D94990" w14:textId="77777777" w:rsidR="00047F88" w:rsidRDefault="00A40590">
      <w:pPr>
        <w:numPr>
          <w:ilvl w:val="0"/>
          <w:numId w:val="17"/>
        </w:numPr>
        <w:spacing w:line="413" w:lineRule="auto"/>
        <w:ind w:left="734" w:hanging="360"/>
      </w:pPr>
      <w:r>
        <w:t xml:space="preserve">the provision, fitting, monitoring and removal of an intrauterine system (IUS) for heavy menstrual bleeding (HMB).   </w:t>
      </w:r>
    </w:p>
    <w:p w14:paraId="2EE80356" w14:textId="77777777" w:rsidR="00047F88" w:rsidRDefault="00A40590">
      <w:pPr>
        <w:numPr>
          <w:ilvl w:val="0"/>
          <w:numId w:val="17"/>
        </w:numPr>
        <w:spacing w:line="410" w:lineRule="auto"/>
        <w:ind w:left="734" w:hanging="360"/>
      </w:pPr>
      <w:r>
        <w:t xml:space="preserve">the provision, fitting, monitoring and removal of an intrauterine system (IUS) for hormone replacement therapy (HRT).   </w:t>
      </w:r>
    </w:p>
    <w:p w14:paraId="15D4D4E9" w14:textId="77777777" w:rsidR="00047F88" w:rsidRDefault="00A40590">
      <w:pPr>
        <w:spacing w:after="0" w:line="259" w:lineRule="auto"/>
        <w:ind w:left="14" w:firstLine="0"/>
      </w:pPr>
      <w:r>
        <w:lastRenderedPageBreak/>
        <w:t xml:space="preserve">  </w:t>
      </w:r>
    </w:p>
    <w:p w14:paraId="20F899E1" w14:textId="77777777" w:rsidR="00047F88" w:rsidRDefault="00A40590">
      <w:pPr>
        <w:spacing w:after="128" w:line="406" w:lineRule="auto"/>
        <w:ind w:left="9"/>
      </w:pPr>
      <w:r>
        <w:t xml:space="preserve">If you are intending to work on a subcontract basis, you must contact WYICB via </w:t>
      </w:r>
      <w:proofErr w:type="gramStart"/>
      <w:r>
        <w:rPr>
          <w:color w:val="467886"/>
          <w:u w:val="single" w:color="467886"/>
        </w:rPr>
        <w:t xml:space="preserve">wyicbwak.PrimaryCareCDT@nhs.net </w:t>
      </w:r>
      <w:r>
        <w:rPr>
          <w:color w:val="467886"/>
        </w:rPr>
        <w:t xml:space="preserve"> </w:t>
      </w:r>
      <w:r>
        <w:t>to</w:t>
      </w:r>
      <w:proofErr w:type="gramEnd"/>
      <w:r>
        <w:t xml:space="preserve"> discuss this and for approval.   </w:t>
      </w:r>
    </w:p>
    <w:p w14:paraId="7C341F28" w14:textId="77777777" w:rsidR="00047F88" w:rsidRDefault="00A40590">
      <w:pPr>
        <w:spacing w:after="157" w:line="259" w:lineRule="auto"/>
        <w:ind w:left="14" w:firstLine="0"/>
      </w:pPr>
      <w:r>
        <w:t xml:space="preserve">  </w:t>
      </w:r>
    </w:p>
    <w:p w14:paraId="769C3A3D" w14:textId="77777777" w:rsidR="00047F88" w:rsidRDefault="00A40590">
      <w:pPr>
        <w:spacing w:after="155"/>
        <w:ind w:left="9"/>
      </w:pPr>
      <w:r>
        <w:t xml:space="preserve">This indicator will be paid on a quarterly basis at the following rates:   </w:t>
      </w:r>
    </w:p>
    <w:p w14:paraId="627327F9" w14:textId="77777777" w:rsidR="00047F88" w:rsidRDefault="00A40590">
      <w:pPr>
        <w:tabs>
          <w:tab w:val="center" w:pos="6866"/>
        </w:tabs>
        <w:spacing w:after="166"/>
        <w:ind w:left="-1" w:firstLine="0"/>
      </w:pPr>
      <w:r>
        <w:t xml:space="preserve">Insertion, aftercare and removal of IUS (pathway of </w:t>
      </w:r>
      <w:proofErr w:type="gramStart"/>
      <w:r>
        <w:t xml:space="preserve">care)  </w:t>
      </w:r>
      <w:r>
        <w:tab/>
      </w:r>
      <w:proofErr w:type="gramEnd"/>
      <w:r>
        <w:t xml:space="preserve">£88.22   </w:t>
      </w:r>
    </w:p>
    <w:p w14:paraId="76D1785C" w14:textId="77777777" w:rsidR="00047F88" w:rsidRDefault="00A40590">
      <w:pPr>
        <w:tabs>
          <w:tab w:val="center" w:pos="4335"/>
          <w:tab w:val="center" w:pos="5055"/>
          <w:tab w:val="center" w:pos="5776"/>
          <w:tab w:val="center" w:pos="6866"/>
        </w:tabs>
        <w:spacing w:after="150"/>
        <w:ind w:left="-1" w:firstLine="0"/>
      </w:pPr>
      <w:r>
        <w:t xml:space="preserve">Removal of IUS if fitted </w:t>
      </w:r>
      <w:proofErr w:type="gramStart"/>
      <w:r>
        <w:t xml:space="preserve">elsewhere  </w:t>
      </w:r>
      <w:r>
        <w:tab/>
      </w:r>
      <w:proofErr w:type="gramEnd"/>
      <w:r>
        <w:t xml:space="preserve">  </w:t>
      </w:r>
      <w:r>
        <w:tab/>
        <w:t xml:space="preserve">  </w:t>
      </w:r>
      <w:r>
        <w:tab/>
        <w:t xml:space="preserve">  </w:t>
      </w:r>
      <w:r>
        <w:tab/>
        <w:t xml:space="preserve">£25.53   </w:t>
      </w:r>
    </w:p>
    <w:p w14:paraId="5D0359C1" w14:textId="77777777" w:rsidR="00047F88" w:rsidRDefault="00A40590">
      <w:pPr>
        <w:spacing w:after="115" w:line="259" w:lineRule="auto"/>
        <w:ind w:left="14" w:firstLine="0"/>
      </w:pPr>
      <w:r>
        <w:t xml:space="preserve">  </w:t>
      </w:r>
    </w:p>
    <w:p w14:paraId="64973686" w14:textId="77777777" w:rsidR="00047F88" w:rsidRDefault="00A40590">
      <w:pPr>
        <w:spacing w:after="33"/>
        <w:ind w:left="9"/>
      </w:pPr>
      <w:r>
        <w:t xml:space="preserve">Practices are required to submit a quarterly claim to the ICB on the templates provided at Appendix 4, by the following dates:   </w:t>
      </w:r>
    </w:p>
    <w:p w14:paraId="1813A4B9" w14:textId="77777777" w:rsidR="00047F88" w:rsidRDefault="00A40590">
      <w:pPr>
        <w:spacing w:after="0" w:line="259" w:lineRule="auto"/>
        <w:ind w:left="0" w:firstLine="0"/>
      </w:pPr>
      <w:r>
        <w:t xml:space="preserve"> </w:t>
      </w:r>
    </w:p>
    <w:tbl>
      <w:tblPr>
        <w:tblStyle w:val="TableGrid"/>
        <w:tblW w:w="10461" w:type="dxa"/>
        <w:tblInd w:w="24" w:type="dxa"/>
        <w:tblCellMar>
          <w:top w:w="64" w:type="dxa"/>
          <w:left w:w="106" w:type="dxa"/>
          <w:right w:w="115" w:type="dxa"/>
        </w:tblCellMar>
        <w:tblLook w:val="04A0" w:firstRow="1" w:lastRow="0" w:firstColumn="1" w:lastColumn="0" w:noHBand="0" w:noVBand="1"/>
      </w:tblPr>
      <w:tblGrid>
        <w:gridCol w:w="5230"/>
        <w:gridCol w:w="5231"/>
      </w:tblGrid>
      <w:tr w:rsidR="00047F88" w14:paraId="4B3F13B1" w14:textId="77777777">
        <w:trPr>
          <w:trHeight w:val="447"/>
        </w:trPr>
        <w:tc>
          <w:tcPr>
            <w:tcW w:w="5231" w:type="dxa"/>
            <w:tcBorders>
              <w:top w:val="single" w:sz="4" w:space="0" w:color="000000"/>
              <w:left w:val="single" w:sz="4" w:space="0" w:color="000000"/>
              <w:bottom w:val="single" w:sz="4" w:space="0" w:color="000000"/>
              <w:right w:val="single" w:sz="4" w:space="0" w:color="000000"/>
            </w:tcBorders>
          </w:tcPr>
          <w:p w14:paraId="44A31237" w14:textId="77777777" w:rsidR="00047F88" w:rsidRDefault="00A40590">
            <w:pPr>
              <w:spacing w:after="0" w:line="259" w:lineRule="auto"/>
              <w:ind w:left="2" w:firstLine="0"/>
            </w:pPr>
            <w:r>
              <w:t xml:space="preserve">Claim Period  </w:t>
            </w:r>
          </w:p>
        </w:tc>
        <w:tc>
          <w:tcPr>
            <w:tcW w:w="5231" w:type="dxa"/>
            <w:tcBorders>
              <w:top w:val="single" w:sz="4" w:space="0" w:color="000000"/>
              <w:left w:val="single" w:sz="4" w:space="0" w:color="000000"/>
              <w:bottom w:val="single" w:sz="4" w:space="0" w:color="000000"/>
              <w:right w:val="single" w:sz="4" w:space="0" w:color="000000"/>
            </w:tcBorders>
          </w:tcPr>
          <w:p w14:paraId="3EFEACFC" w14:textId="77777777" w:rsidR="00047F88" w:rsidRDefault="00A40590">
            <w:pPr>
              <w:spacing w:after="0" w:line="259" w:lineRule="auto"/>
              <w:ind w:left="0" w:firstLine="0"/>
            </w:pPr>
            <w:r>
              <w:t xml:space="preserve">Submission Date  </w:t>
            </w:r>
          </w:p>
        </w:tc>
      </w:tr>
      <w:tr w:rsidR="00047F88" w14:paraId="302F4320" w14:textId="77777777">
        <w:trPr>
          <w:trHeight w:val="449"/>
        </w:trPr>
        <w:tc>
          <w:tcPr>
            <w:tcW w:w="5231" w:type="dxa"/>
            <w:tcBorders>
              <w:top w:val="single" w:sz="4" w:space="0" w:color="000000"/>
              <w:left w:val="single" w:sz="4" w:space="0" w:color="000000"/>
              <w:bottom w:val="single" w:sz="4" w:space="0" w:color="000000"/>
              <w:right w:val="single" w:sz="4" w:space="0" w:color="000000"/>
            </w:tcBorders>
          </w:tcPr>
          <w:p w14:paraId="4DE34677" w14:textId="77777777" w:rsidR="00047F88" w:rsidRDefault="00A40590">
            <w:pPr>
              <w:spacing w:after="0" w:line="259" w:lineRule="auto"/>
              <w:ind w:left="2" w:firstLine="0"/>
            </w:pPr>
            <w:r>
              <w:t>Quarter 1 (1</w:t>
            </w:r>
            <w:r>
              <w:rPr>
                <w:vertAlign w:val="superscript"/>
              </w:rPr>
              <w:t>st</w:t>
            </w:r>
            <w:r>
              <w:t xml:space="preserve"> April – 30</w:t>
            </w:r>
            <w:r>
              <w:rPr>
                <w:vertAlign w:val="superscript"/>
              </w:rPr>
              <w:t>th</w:t>
            </w:r>
            <w:r>
              <w:t xml:space="preserve"> June 2025)  </w:t>
            </w:r>
          </w:p>
        </w:tc>
        <w:tc>
          <w:tcPr>
            <w:tcW w:w="5231" w:type="dxa"/>
            <w:tcBorders>
              <w:top w:val="single" w:sz="4" w:space="0" w:color="000000"/>
              <w:left w:val="single" w:sz="4" w:space="0" w:color="000000"/>
              <w:bottom w:val="single" w:sz="4" w:space="0" w:color="000000"/>
              <w:right w:val="single" w:sz="4" w:space="0" w:color="000000"/>
            </w:tcBorders>
          </w:tcPr>
          <w:p w14:paraId="231322EA" w14:textId="77777777" w:rsidR="00047F88" w:rsidRDefault="00A40590">
            <w:pPr>
              <w:spacing w:after="0" w:line="259" w:lineRule="auto"/>
              <w:ind w:left="0" w:firstLine="0"/>
            </w:pPr>
            <w:r>
              <w:t>11</w:t>
            </w:r>
            <w:r>
              <w:rPr>
                <w:vertAlign w:val="superscript"/>
              </w:rPr>
              <w:t>th</w:t>
            </w:r>
            <w:r>
              <w:t xml:space="preserve"> July 2025  </w:t>
            </w:r>
          </w:p>
        </w:tc>
      </w:tr>
      <w:tr w:rsidR="00047F88" w14:paraId="53E2E72D" w14:textId="77777777">
        <w:trPr>
          <w:trHeight w:val="446"/>
        </w:trPr>
        <w:tc>
          <w:tcPr>
            <w:tcW w:w="5231" w:type="dxa"/>
            <w:tcBorders>
              <w:top w:val="single" w:sz="4" w:space="0" w:color="000000"/>
              <w:left w:val="single" w:sz="4" w:space="0" w:color="000000"/>
              <w:bottom w:val="single" w:sz="4" w:space="0" w:color="000000"/>
              <w:right w:val="single" w:sz="4" w:space="0" w:color="000000"/>
            </w:tcBorders>
          </w:tcPr>
          <w:p w14:paraId="202EED7B" w14:textId="77777777" w:rsidR="00047F88" w:rsidRDefault="00A40590">
            <w:pPr>
              <w:spacing w:after="0" w:line="259" w:lineRule="auto"/>
              <w:ind w:left="2" w:firstLine="0"/>
            </w:pPr>
            <w:r>
              <w:t>Quarter 2 (1</w:t>
            </w:r>
            <w:r>
              <w:rPr>
                <w:vertAlign w:val="superscript"/>
              </w:rPr>
              <w:t>st</w:t>
            </w:r>
            <w:r>
              <w:t xml:space="preserve"> July – 30</w:t>
            </w:r>
            <w:r>
              <w:rPr>
                <w:vertAlign w:val="superscript"/>
              </w:rPr>
              <w:t>th</w:t>
            </w:r>
            <w:r>
              <w:t xml:space="preserve"> September 2025)  </w:t>
            </w:r>
          </w:p>
        </w:tc>
        <w:tc>
          <w:tcPr>
            <w:tcW w:w="5231" w:type="dxa"/>
            <w:tcBorders>
              <w:top w:val="single" w:sz="4" w:space="0" w:color="000000"/>
              <w:left w:val="single" w:sz="4" w:space="0" w:color="000000"/>
              <w:bottom w:val="single" w:sz="4" w:space="0" w:color="000000"/>
              <w:right w:val="single" w:sz="4" w:space="0" w:color="000000"/>
            </w:tcBorders>
          </w:tcPr>
          <w:p w14:paraId="43594CC5" w14:textId="77777777" w:rsidR="00047F88" w:rsidRDefault="00A40590">
            <w:pPr>
              <w:spacing w:after="0" w:line="259" w:lineRule="auto"/>
              <w:ind w:left="0" w:firstLine="0"/>
            </w:pPr>
            <w:r>
              <w:t>10</w:t>
            </w:r>
            <w:r>
              <w:rPr>
                <w:vertAlign w:val="superscript"/>
              </w:rPr>
              <w:t>th</w:t>
            </w:r>
            <w:r>
              <w:t xml:space="preserve"> October 2025  </w:t>
            </w:r>
          </w:p>
        </w:tc>
      </w:tr>
      <w:tr w:rsidR="00047F88" w14:paraId="6A40CDE2" w14:textId="77777777">
        <w:trPr>
          <w:trHeight w:val="449"/>
        </w:trPr>
        <w:tc>
          <w:tcPr>
            <w:tcW w:w="5231" w:type="dxa"/>
            <w:tcBorders>
              <w:top w:val="single" w:sz="4" w:space="0" w:color="000000"/>
              <w:left w:val="single" w:sz="4" w:space="0" w:color="000000"/>
              <w:bottom w:val="single" w:sz="4" w:space="0" w:color="000000"/>
              <w:right w:val="single" w:sz="4" w:space="0" w:color="000000"/>
            </w:tcBorders>
          </w:tcPr>
          <w:p w14:paraId="42CB795F" w14:textId="77777777" w:rsidR="00047F88" w:rsidRDefault="00A40590">
            <w:pPr>
              <w:spacing w:after="0" w:line="259" w:lineRule="auto"/>
              <w:ind w:left="2" w:firstLine="0"/>
            </w:pPr>
            <w:r>
              <w:t>Quarter 3 (1</w:t>
            </w:r>
            <w:r>
              <w:rPr>
                <w:vertAlign w:val="superscript"/>
              </w:rPr>
              <w:t>st</w:t>
            </w:r>
            <w:r>
              <w:t xml:space="preserve"> October – 31</w:t>
            </w:r>
            <w:r>
              <w:rPr>
                <w:vertAlign w:val="superscript"/>
              </w:rPr>
              <w:t>st</w:t>
            </w:r>
            <w:r>
              <w:t xml:space="preserve"> December 2025)  </w:t>
            </w:r>
          </w:p>
        </w:tc>
        <w:tc>
          <w:tcPr>
            <w:tcW w:w="5231" w:type="dxa"/>
            <w:tcBorders>
              <w:top w:val="single" w:sz="4" w:space="0" w:color="000000"/>
              <w:left w:val="single" w:sz="4" w:space="0" w:color="000000"/>
              <w:bottom w:val="single" w:sz="4" w:space="0" w:color="000000"/>
              <w:right w:val="single" w:sz="4" w:space="0" w:color="000000"/>
            </w:tcBorders>
          </w:tcPr>
          <w:p w14:paraId="12FC0B0E" w14:textId="77777777" w:rsidR="00047F88" w:rsidRDefault="00A40590">
            <w:pPr>
              <w:spacing w:after="0" w:line="259" w:lineRule="auto"/>
              <w:ind w:left="0" w:firstLine="0"/>
            </w:pPr>
            <w:r>
              <w:t>9</w:t>
            </w:r>
            <w:r>
              <w:rPr>
                <w:vertAlign w:val="superscript"/>
              </w:rPr>
              <w:t>th</w:t>
            </w:r>
            <w:r>
              <w:t xml:space="preserve"> January 2026  </w:t>
            </w:r>
          </w:p>
        </w:tc>
      </w:tr>
      <w:tr w:rsidR="00047F88" w14:paraId="76676BB2" w14:textId="77777777">
        <w:trPr>
          <w:trHeight w:val="446"/>
        </w:trPr>
        <w:tc>
          <w:tcPr>
            <w:tcW w:w="5231" w:type="dxa"/>
            <w:tcBorders>
              <w:top w:val="single" w:sz="4" w:space="0" w:color="000000"/>
              <w:left w:val="single" w:sz="4" w:space="0" w:color="000000"/>
              <w:bottom w:val="single" w:sz="4" w:space="0" w:color="000000"/>
              <w:right w:val="single" w:sz="4" w:space="0" w:color="000000"/>
            </w:tcBorders>
          </w:tcPr>
          <w:p w14:paraId="532740F9" w14:textId="77777777" w:rsidR="00047F88" w:rsidRDefault="00A40590">
            <w:pPr>
              <w:spacing w:after="0" w:line="259" w:lineRule="auto"/>
              <w:ind w:left="2" w:firstLine="0"/>
            </w:pPr>
            <w:r>
              <w:t>Quarter 4 (1</w:t>
            </w:r>
            <w:r>
              <w:rPr>
                <w:vertAlign w:val="superscript"/>
              </w:rPr>
              <w:t>st</w:t>
            </w:r>
            <w:r>
              <w:t xml:space="preserve"> January – 31</w:t>
            </w:r>
            <w:r>
              <w:rPr>
                <w:vertAlign w:val="superscript"/>
              </w:rPr>
              <w:t>st</w:t>
            </w:r>
            <w:r>
              <w:t xml:space="preserve"> March 2026)  </w:t>
            </w:r>
          </w:p>
        </w:tc>
        <w:tc>
          <w:tcPr>
            <w:tcW w:w="5231" w:type="dxa"/>
            <w:tcBorders>
              <w:top w:val="single" w:sz="4" w:space="0" w:color="000000"/>
              <w:left w:val="single" w:sz="4" w:space="0" w:color="000000"/>
              <w:bottom w:val="single" w:sz="4" w:space="0" w:color="000000"/>
              <w:right w:val="single" w:sz="4" w:space="0" w:color="000000"/>
            </w:tcBorders>
          </w:tcPr>
          <w:p w14:paraId="23F4838D" w14:textId="77777777" w:rsidR="00047F88" w:rsidRDefault="00A40590">
            <w:pPr>
              <w:spacing w:after="0" w:line="259" w:lineRule="auto"/>
              <w:ind w:left="0" w:firstLine="0"/>
            </w:pPr>
            <w:r>
              <w:t>10</w:t>
            </w:r>
            <w:r>
              <w:rPr>
                <w:vertAlign w:val="superscript"/>
              </w:rPr>
              <w:t>th</w:t>
            </w:r>
            <w:r>
              <w:t xml:space="preserve"> April 2026   </w:t>
            </w:r>
          </w:p>
        </w:tc>
      </w:tr>
    </w:tbl>
    <w:p w14:paraId="789B83B2" w14:textId="77777777" w:rsidR="00047F88" w:rsidRDefault="00A40590">
      <w:pPr>
        <w:spacing w:after="157" w:line="259" w:lineRule="auto"/>
        <w:ind w:left="14" w:firstLine="0"/>
      </w:pPr>
      <w:r>
        <w:t xml:space="preserve">   </w:t>
      </w:r>
    </w:p>
    <w:p w14:paraId="01184392" w14:textId="77777777" w:rsidR="00047F88" w:rsidRDefault="00A40590">
      <w:pPr>
        <w:ind w:left="9"/>
      </w:pPr>
      <w:r>
        <w:t xml:space="preserve">These indicators will be identified and monitored via the BI Dashboard using the following codes.   </w:t>
      </w:r>
    </w:p>
    <w:tbl>
      <w:tblPr>
        <w:tblStyle w:val="TableGrid"/>
        <w:tblW w:w="10442" w:type="dxa"/>
        <w:tblInd w:w="38" w:type="dxa"/>
        <w:tblCellMar>
          <w:top w:w="54" w:type="dxa"/>
          <w:left w:w="103" w:type="dxa"/>
          <w:right w:w="115" w:type="dxa"/>
        </w:tblCellMar>
        <w:tblLook w:val="04A0" w:firstRow="1" w:lastRow="0" w:firstColumn="1" w:lastColumn="0" w:noHBand="0" w:noVBand="1"/>
      </w:tblPr>
      <w:tblGrid>
        <w:gridCol w:w="6374"/>
        <w:gridCol w:w="1766"/>
        <w:gridCol w:w="2302"/>
      </w:tblGrid>
      <w:tr w:rsidR="00047F88" w14:paraId="6DB437DA" w14:textId="77777777">
        <w:trPr>
          <w:trHeight w:val="503"/>
        </w:trPr>
        <w:tc>
          <w:tcPr>
            <w:tcW w:w="6375" w:type="dxa"/>
            <w:tcBorders>
              <w:top w:val="single" w:sz="8" w:space="0" w:color="000000"/>
              <w:left w:val="single" w:sz="8" w:space="0" w:color="000000"/>
              <w:bottom w:val="single" w:sz="8" w:space="0" w:color="000000"/>
              <w:right w:val="single" w:sz="8" w:space="0" w:color="000000"/>
            </w:tcBorders>
            <w:shd w:val="clear" w:color="auto" w:fill="002060"/>
          </w:tcPr>
          <w:p w14:paraId="1AE4EDEA" w14:textId="77777777" w:rsidR="00047F88" w:rsidRDefault="00A40590">
            <w:pPr>
              <w:spacing w:after="0" w:line="259" w:lineRule="auto"/>
              <w:ind w:left="0" w:firstLine="0"/>
            </w:pPr>
            <w:r>
              <w:rPr>
                <w:color w:val="FFFFFF"/>
                <w:sz w:val="20"/>
              </w:rPr>
              <w:t>CTV3 Description</w:t>
            </w:r>
            <w:r>
              <w:rPr>
                <w:b/>
                <w:color w:val="FFFFFF"/>
                <w:sz w:val="20"/>
              </w:rPr>
              <w:t xml:space="preserve"> </w:t>
            </w:r>
            <w:r>
              <w:t xml:space="preserve"> </w:t>
            </w:r>
          </w:p>
        </w:tc>
        <w:tc>
          <w:tcPr>
            <w:tcW w:w="1766" w:type="dxa"/>
            <w:tcBorders>
              <w:top w:val="single" w:sz="8" w:space="0" w:color="000000"/>
              <w:left w:val="single" w:sz="8" w:space="0" w:color="000000"/>
              <w:bottom w:val="single" w:sz="8" w:space="0" w:color="000000"/>
              <w:right w:val="single" w:sz="8" w:space="0" w:color="000000"/>
            </w:tcBorders>
            <w:shd w:val="clear" w:color="auto" w:fill="002060"/>
          </w:tcPr>
          <w:p w14:paraId="5B87F47D" w14:textId="77777777" w:rsidR="00047F88" w:rsidRDefault="00A40590">
            <w:pPr>
              <w:spacing w:after="0" w:line="259" w:lineRule="auto"/>
              <w:ind w:left="8" w:firstLine="0"/>
            </w:pPr>
            <w:r>
              <w:rPr>
                <w:color w:val="FFFFFF"/>
                <w:sz w:val="20"/>
              </w:rPr>
              <w:t>CTV3 Code</w:t>
            </w:r>
            <w:r>
              <w:rPr>
                <w:b/>
                <w:color w:val="FFFFFF"/>
                <w:sz w:val="20"/>
              </w:rPr>
              <w:t xml:space="preserve"> </w:t>
            </w:r>
            <w: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002060"/>
          </w:tcPr>
          <w:p w14:paraId="09BB3385" w14:textId="77777777" w:rsidR="00047F88" w:rsidRDefault="00A40590">
            <w:pPr>
              <w:spacing w:after="0" w:line="259" w:lineRule="auto"/>
              <w:ind w:left="7" w:firstLine="0"/>
            </w:pPr>
            <w:r>
              <w:rPr>
                <w:color w:val="FFFFFF"/>
                <w:sz w:val="20"/>
              </w:rPr>
              <w:t>SNOMED Code</w:t>
            </w:r>
            <w:r>
              <w:rPr>
                <w:b/>
                <w:color w:val="FFFFFF"/>
                <w:sz w:val="20"/>
              </w:rPr>
              <w:t xml:space="preserve"> </w:t>
            </w:r>
            <w:r>
              <w:t xml:space="preserve"> </w:t>
            </w:r>
          </w:p>
        </w:tc>
      </w:tr>
      <w:tr w:rsidR="00047F88" w14:paraId="5642CCA3" w14:textId="77777777">
        <w:trPr>
          <w:trHeight w:val="523"/>
        </w:trPr>
        <w:tc>
          <w:tcPr>
            <w:tcW w:w="6375" w:type="dxa"/>
            <w:tcBorders>
              <w:top w:val="single" w:sz="8" w:space="0" w:color="000000"/>
              <w:left w:val="single" w:sz="8" w:space="0" w:color="000000"/>
              <w:bottom w:val="single" w:sz="8" w:space="0" w:color="000000"/>
              <w:right w:val="single" w:sz="8" w:space="0" w:color="000000"/>
            </w:tcBorders>
          </w:tcPr>
          <w:p w14:paraId="35CF8B6D" w14:textId="77777777" w:rsidR="00047F88" w:rsidRDefault="00A40590">
            <w:pPr>
              <w:spacing w:after="0" w:line="259" w:lineRule="auto"/>
              <w:ind w:left="0" w:firstLine="0"/>
            </w:pPr>
            <w:r>
              <w:rPr>
                <w:sz w:val="20"/>
              </w:rPr>
              <w:t xml:space="preserve">Insertion of intrauterine contraceptive device </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7624975B" w14:textId="77777777" w:rsidR="00047F88" w:rsidRDefault="00A40590">
            <w:pPr>
              <w:spacing w:after="0" w:line="259" w:lineRule="auto"/>
              <w:ind w:left="8" w:firstLine="0"/>
            </w:pPr>
            <w:r>
              <w:rPr>
                <w:sz w:val="20"/>
              </w:rPr>
              <w:t xml:space="preserve">6151. </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74CF7830" w14:textId="77777777" w:rsidR="00047F88" w:rsidRDefault="00A40590">
            <w:pPr>
              <w:spacing w:after="0" w:line="259" w:lineRule="auto"/>
              <w:ind w:left="7" w:firstLine="0"/>
            </w:pPr>
            <w:r>
              <w:rPr>
                <w:sz w:val="20"/>
              </w:rPr>
              <w:t xml:space="preserve">65200003 </w:t>
            </w:r>
            <w:r>
              <w:t xml:space="preserve"> </w:t>
            </w:r>
          </w:p>
        </w:tc>
      </w:tr>
      <w:tr w:rsidR="00047F88" w14:paraId="5EE9E08D" w14:textId="77777777">
        <w:trPr>
          <w:trHeight w:val="519"/>
        </w:trPr>
        <w:tc>
          <w:tcPr>
            <w:tcW w:w="6375" w:type="dxa"/>
            <w:tcBorders>
              <w:top w:val="single" w:sz="8" w:space="0" w:color="000000"/>
              <w:left w:val="single" w:sz="8" w:space="0" w:color="000000"/>
              <w:bottom w:val="single" w:sz="8" w:space="0" w:color="000000"/>
              <w:right w:val="single" w:sz="8" w:space="0" w:color="000000"/>
            </w:tcBorders>
          </w:tcPr>
          <w:p w14:paraId="5BB16527" w14:textId="77777777" w:rsidR="00047F88" w:rsidRDefault="00A40590">
            <w:pPr>
              <w:spacing w:after="0" w:line="259" w:lineRule="auto"/>
              <w:ind w:left="0" w:firstLine="0"/>
            </w:pPr>
            <w:r>
              <w:rPr>
                <w:sz w:val="20"/>
              </w:rPr>
              <w:t xml:space="preserve">Insertion of IUS (intrauterine system) </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3F825E23" w14:textId="77777777" w:rsidR="00047F88" w:rsidRDefault="00A40590">
            <w:pPr>
              <w:spacing w:after="0" w:line="259" w:lineRule="auto"/>
              <w:ind w:left="8" w:firstLine="0"/>
            </w:pPr>
            <w:proofErr w:type="spellStart"/>
            <w:r>
              <w:rPr>
                <w:sz w:val="20"/>
              </w:rPr>
              <w:t>XabuS</w:t>
            </w:r>
            <w:proofErr w:type="spellEnd"/>
            <w:r>
              <w:rPr>
                <w:sz w:val="20"/>
              </w:rPr>
              <w:t xml:space="preserve"> </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07623DCF" w14:textId="77777777" w:rsidR="00047F88" w:rsidRDefault="00A40590">
            <w:pPr>
              <w:spacing w:after="0" w:line="259" w:lineRule="auto"/>
              <w:ind w:left="7" w:firstLine="0"/>
            </w:pPr>
            <w:r>
              <w:rPr>
                <w:sz w:val="20"/>
              </w:rPr>
              <w:t xml:space="preserve">472837007 </w:t>
            </w:r>
            <w:r>
              <w:t xml:space="preserve"> </w:t>
            </w:r>
          </w:p>
        </w:tc>
      </w:tr>
      <w:tr w:rsidR="00047F88" w14:paraId="17C58967" w14:textId="77777777">
        <w:trPr>
          <w:trHeight w:val="518"/>
        </w:trPr>
        <w:tc>
          <w:tcPr>
            <w:tcW w:w="6375" w:type="dxa"/>
            <w:tcBorders>
              <w:top w:val="single" w:sz="8" w:space="0" w:color="000000"/>
              <w:left w:val="single" w:sz="8" w:space="0" w:color="000000"/>
              <w:bottom w:val="single" w:sz="8" w:space="0" w:color="000000"/>
              <w:right w:val="single" w:sz="8" w:space="0" w:color="000000"/>
            </w:tcBorders>
          </w:tcPr>
          <w:p w14:paraId="4D585D75" w14:textId="77777777" w:rsidR="00047F88" w:rsidRDefault="00A40590">
            <w:pPr>
              <w:spacing w:after="0" w:line="259" w:lineRule="auto"/>
              <w:ind w:left="0" w:firstLine="0"/>
            </w:pPr>
            <w:r>
              <w:rPr>
                <w:sz w:val="20"/>
              </w:rPr>
              <w:t xml:space="preserve">Removal of intrauterine system </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52064258" w14:textId="77777777" w:rsidR="00047F88" w:rsidRDefault="00A40590">
            <w:pPr>
              <w:spacing w:after="0" w:line="259" w:lineRule="auto"/>
              <w:ind w:left="8" w:firstLine="0"/>
            </w:pPr>
            <w:proofErr w:type="spellStart"/>
            <w:r>
              <w:rPr>
                <w:sz w:val="20"/>
              </w:rPr>
              <w:t>XabuT</w:t>
            </w:r>
            <w:proofErr w:type="spellEnd"/>
            <w:r>
              <w:rPr>
                <w:sz w:val="20"/>
              </w:rPr>
              <w:t xml:space="preserve"> </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552C18F0" w14:textId="77777777" w:rsidR="00047F88" w:rsidRDefault="00A40590">
            <w:pPr>
              <w:spacing w:after="0" w:line="259" w:lineRule="auto"/>
              <w:ind w:left="7" w:firstLine="0"/>
            </w:pPr>
            <w:r>
              <w:rPr>
                <w:sz w:val="20"/>
              </w:rPr>
              <w:t xml:space="preserve">472838002 </w:t>
            </w:r>
            <w:r>
              <w:t xml:space="preserve"> </w:t>
            </w:r>
          </w:p>
        </w:tc>
      </w:tr>
      <w:tr w:rsidR="00047F88" w14:paraId="703F3341" w14:textId="77777777">
        <w:trPr>
          <w:trHeight w:val="521"/>
        </w:trPr>
        <w:tc>
          <w:tcPr>
            <w:tcW w:w="6375" w:type="dxa"/>
            <w:tcBorders>
              <w:top w:val="single" w:sz="8" w:space="0" w:color="000000"/>
              <w:left w:val="single" w:sz="8" w:space="0" w:color="000000"/>
              <w:bottom w:val="single" w:sz="8" w:space="0" w:color="000000"/>
              <w:right w:val="single" w:sz="8" w:space="0" w:color="000000"/>
            </w:tcBorders>
          </w:tcPr>
          <w:p w14:paraId="10350292" w14:textId="77777777" w:rsidR="00047F88" w:rsidRDefault="00A40590">
            <w:pPr>
              <w:spacing w:after="0" w:line="259" w:lineRule="auto"/>
              <w:ind w:left="0" w:firstLine="0"/>
            </w:pPr>
            <w:r>
              <w:rPr>
                <w:sz w:val="20"/>
              </w:rPr>
              <w:t xml:space="preserve">Replacement of intrauterine contraceptive device </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5CB05FD2" w14:textId="77777777" w:rsidR="00047F88" w:rsidRDefault="00A40590">
            <w:pPr>
              <w:spacing w:after="0" w:line="259" w:lineRule="auto"/>
              <w:ind w:left="8" w:firstLine="0"/>
            </w:pPr>
            <w:r>
              <w:rPr>
                <w:sz w:val="20"/>
              </w:rPr>
              <w:t xml:space="preserve">7E091 </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7558F1BF" w14:textId="77777777" w:rsidR="00047F88" w:rsidRDefault="00A40590">
            <w:pPr>
              <w:spacing w:after="0" w:line="259" w:lineRule="auto"/>
              <w:ind w:left="7" w:firstLine="0"/>
            </w:pPr>
            <w:r>
              <w:rPr>
                <w:sz w:val="20"/>
              </w:rPr>
              <w:t xml:space="preserve">46706006 </w:t>
            </w:r>
            <w:r>
              <w:t xml:space="preserve"> </w:t>
            </w:r>
          </w:p>
        </w:tc>
      </w:tr>
      <w:tr w:rsidR="00047F88" w14:paraId="7169C0B4" w14:textId="77777777">
        <w:trPr>
          <w:trHeight w:val="518"/>
        </w:trPr>
        <w:tc>
          <w:tcPr>
            <w:tcW w:w="6375" w:type="dxa"/>
            <w:tcBorders>
              <w:top w:val="single" w:sz="8" w:space="0" w:color="000000"/>
              <w:left w:val="single" w:sz="8" w:space="0" w:color="000000"/>
              <w:bottom w:val="single" w:sz="8" w:space="0" w:color="000000"/>
              <w:right w:val="single" w:sz="8" w:space="0" w:color="000000"/>
            </w:tcBorders>
          </w:tcPr>
          <w:p w14:paraId="439E4304" w14:textId="77777777" w:rsidR="00047F88" w:rsidRDefault="00A40590">
            <w:pPr>
              <w:spacing w:after="0" w:line="259" w:lineRule="auto"/>
              <w:ind w:left="0" w:firstLine="0"/>
            </w:pPr>
            <w:r>
              <w:rPr>
                <w:sz w:val="20"/>
              </w:rPr>
              <w:t xml:space="preserve">H/O: hormone replacement (HRT) </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297DDAC7" w14:textId="77777777" w:rsidR="00047F88" w:rsidRDefault="00A40590">
            <w:pPr>
              <w:spacing w:after="0" w:line="259" w:lineRule="auto"/>
              <w:ind w:left="8" w:firstLine="0"/>
            </w:pPr>
            <w:r>
              <w:rPr>
                <w:sz w:val="20"/>
              </w:rPr>
              <w:t xml:space="preserve">14P6. </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5C3ED477" w14:textId="77777777" w:rsidR="00047F88" w:rsidRDefault="00A40590">
            <w:pPr>
              <w:spacing w:after="0" w:line="259" w:lineRule="auto"/>
              <w:ind w:left="7" w:firstLine="0"/>
            </w:pPr>
            <w:r>
              <w:rPr>
                <w:sz w:val="20"/>
              </w:rPr>
              <w:t xml:space="preserve">161652003 </w:t>
            </w:r>
            <w:r>
              <w:t xml:space="preserve"> </w:t>
            </w:r>
          </w:p>
        </w:tc>
      </w:tr>
      <w:tr w:rsidR="00047F88" w14:paraId="1044E705" w14:textId="77777777">
        <w:trPr>
          <w:trHeight w:val="401"/>
        </w:trPr>
        <w:tc>
          <w:tcPr>
            <w:tcW w:w="6375" w:type="dxa"/>
            <w:tcBorders>
              <w:top w:val="single" w:sz="8" w:space="0" w:color="000000"/>
              <w:left w:val="single" w:sz="8" w:space="0" w:color="000000"/>
              <w:bottom w:val="single" w:sz="8" w:space="0" w:color="000000"/>
              <w:right w:val="single" w:sz="8" w:space="0" w:color="000000"/>
            </w:tcBorders>
          </w:tcPr>
          <w:p w14:paraId="0112B3AE" w14:textId="77777777" w:rsidR="00047F88" w:rsidRDefault="00A40590">
            <w:pPr>
              <w:spacing w:after="0" w:line="259" w:lineRule="auto"/>
              <w:ind w:left="0" w:firstLine="0"/>
            </w:pPr>
            <w:r>
              <w:rPr>
                <w:sz w:val="20"/>
              </w:rPr>
              <w:t xml:space="preserve">H/O: menorrhagia </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4583B81B" w14:textId="77777777" w:rsidR="00047F88" w:rsidRDefault="00A40590">
            <w:pPr>
              <w:spacing w:after="0" w:line="259" w:lineRule="auto"/>
              <w:ind w:left="8" w:firstLine="0"/>
            </w:pPr>
            <w:r>
              <w:rPr>
                <w:sz w:val="20"/>
              </w:rPr>
              <w:t xml:space="preserve">1573. </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693ACFDB" w14:textId="77777777" w:rsidR="00047F88" w:rsidRDefault="00A40590">
            <w:pPr>
              <w:spacing w:after="0" w:line="259" w:lineRule="auto"/>
              <w:ind w:left="7" w:firstLine="0"/>
            </w:pPr>
            <w:r>
              <w:rPr>
                <w:sz w:val="20"/>
              </w:rPr>
              <w:t xml:space="preserve">161782001 </w:t>
            </w:r>
            <w:r>
              <w:t xml:space="preserve"> </w:t>
            </w:r>
          </w:p>
        </w:tc>
      </w:tr>
    </w:tbl>
    <w:p w14:paraId="3E5F51DB" w14:textId="77777777" w:rsidR="00047F88" w:rsidRDefault="00A40590">
      <w:pPr>
        <w:spacing w:after="0" w:line="482" w:lineRule="auto"/>
        <w:ind w:left="14" w:right="10230" w:firstLine="0"/>
      </w:pPr>
      <w:r>
        <w:t xml:space="preserve">     </w:t>
      </w:r>
    </w:p>
    <w:p w14:paraId="70DDC87A" w14:textId="77777777" w:rsidR="00C161D9" w:rsidRDefault="00C161D9">
      <w:pPr>
        <w:spacing w:after="0" w:line="482" w:lineRule="auto"/>
        <w:ind w:left="14" w:right="10230" w:firstLine="0"/>
      </w:pPr>
    </w:p>
    <w:p w14:paraId="69D40A62" w14:textId="77777777" w:rsidR="00047F88" w:rsidRPr="00C161D9" w:rsidRDefault="00A40590">
      <w:pPr>
        <w:pStyle w:val="Heading1"/>
        <w:ind w:left="705" w:hanging="720"/>
        <w:rPr>
          <w:highlight w:val="yellow"/>
        </w:rPr>
      </w:pPr>
      <w:bookmarkStart w:id="19" w:name="_Toc200100424"/>
      <w:r w:rsidRPr="00C161D9">
        <w:rPr>
          <w:highlight w:val="yellow"/>
        </w:rPr>
        <w:lastRenderedPageBreak/>
        <w:t>Women’s Health – Pessary</w:t>
      </w:r>
      <w:bookmarkEnd w:id="19"/>
      <w:r w:rsidRPr="00C161D9">
        <w:rPr>
          <w:highlight w:val="yellow"/>
        </w:rPr>
        <w:t xml:space="preserve">   </w:t>
      </w:r>
    </w:p>
    <w:p w14:paraId="069F4AEA" w14:textId="77777777" w:rsidR="00047F88" w:rsidRDefault="00A40590">
      <w:pPr>
        <w:spacing w:after="206"/>
        <w:ind w:left="9"/>
      </w:pPr>
      <w:r>
        <w:t xml:space="preserve">The practice provides, or utilises GPCW appointments:  </w:t>
      </w:r>
    </w:p>
    <w:p w14:paraId="2809A968" w14:textId="77777777" w:rsidR="00047F88" w:rsidRDefault="00A40590">
      <w:pPr>
        <w:spacing w:after="146"/>
        <w:ind w:left="9"/>
      </w:pPr>
      <w:r>
        <w:rPr>
          <w:rFonts w:ascii="Segoe UI Symbol" w:eastAsia="Segoe UI Symbol" w:hAnsi="Segoe UI Symbol" w:cs="Segoe UI Symbol"/>
        </w:rPr>
        <w:t>•</w:t>
      </w:r>
      <w:r>
        <w:t xml:space="preserve"> the assessment, fitting, removal and subsequent fittings of pessaries where clinically required.   </w:t>
      </w:r>
    </w:p>
    <w:p w14:paraId="6231ED52" w14:textId="5D431081" w:rsidR="00047F88" w:rsidRDefault="00A40590" w:rsidP="00C161D9">
      <w:pPr>
        <w:spacing w:after="115" w:line="259" w:lineRule="auto"/>
        <w:ind w:left="0" w:firstLine="0"/>
      </w:pPr>
      <w:r>
        <w:t xml:space="preserve">This indicator will be paid on a quarterly basis at the following rates:   </w:t>
      </w:r>
    </w:p>
    <w:p w14:paraId="306A5727" w14:textId="77777777" w:rsidR="00047F88" w:rsidRDefault="00A40590">
      <w:pPr>
        <w:tabs>
          <w:tab w:val="center" w:pos="2175"/>
          <w:tab w:val="center" w:pos="2895"/>
          <w:tab w:val="center" w:pos="3615"/>
          <w:tab w:val="center" w:pos="4335"/>
          <w:tab w:val="center" w:pos="5055"/>
          <w:tab w:val="center" w:pos="5776"/>
          <w:tab w:val="center" w:pos="6496"/>
          <w:tab w:val="center" w:pos="7586"/>
        </w:tabs>
        <w:spacing w:after="167"/>
        <w:ind w:left="-1" w:firstLine="0"/>
      </w:pPr>
      <w:r>
        <w:t xml:space="preserve">Ring pessary </w:t>
      </w:r>
      <w:proofErr w:type="gramStart"/>
      <w:r>
        <w:t xml:space="preserve">fit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£31.50   </w:t>
      </w:r>
    </w:p>
    <w:p w14:paraId="7A9E5060" w14:textId="77777777" w:rsidR="00047F88" w:rsidRDefault="00A40590">
      <w:pPr>
        <w:tabs>
          <w:tab w:val="center" w:pos="5776"/>
          <w:tab w:val="center" w:pos="6496"/>
          <w:tab w:val="center" w:pos="7586"/>
        </w:tabs>
        <w:spacing w:after="150"/>
        <w:ind w:left="-1" w:firstLine="0"/>
      </w:pPr>
      <w:r>
        <w:t xml:space="preserve">Subsequent changes, where clinically </w:t>
      </w:r>
      <w:proofErr w:type="gramStart"/>
      <w:r>
        <w:t xml:space="preserve">indicated  </w:t>
      </w:r>
      <w:r>
        <w:tab/>
      </w:r>
      <w:proofErr w:type="gramEnd"/>
      <w:r>
        <w:t xml:space="preserve">  </w:t>
      </w:r>
      <w:r>
        <w:tab/>
        <w:t xml:space="preserve">  </w:t>
      </w:r>
      <w:r>
        <w:tab/>
        <w:t xml:space="preserve">£31.50  </w:t>
      </w:r>
    </w:p>
    <w:p w14:paraId="267E7195" w14:textId="77777777" w:rsidR="00047F88" w:rsidRDefault="00A40590">
      <w:pPr>
        <w:spacing w:after="235" w:line="259" w:lineRule="auto"/>
        <w:ind w:left="14" w:firstLine="0"/>
      </w:pPr>
      <w:r>
        <w:t xml:space="preserve">  </w:t>
      </w:r>
    </w:p>
    <w:p w14:paraId="5BD81A99" w14:textId="77777777" w:rsidR="00047F88" w:rsidRDefault="00A40590">
      <w:pPr>
        <w:spacing w:after="33"/>
        <w:ind w:left="9"/>
      </w:pPr>
      <w:r>
        <w:t xml:space="preserve">Practices are required to submit a quarterly claim to the ICB on the templates provided at Appendix 6, by the following dates:   </w:t>
      </w:r>
    </w:p>
    <w:p w14:paraId="0C8145A3" w14:textId="77777777" w:rsidR="00047F88" w:rsidRDefault="00A40590">
      <w:pPr>
        <w:spacing w:after="0" w:line="259" w:lineRule="auto"/>
        <w:ind w:left="0" w:firstLine="0"/>
      </w:pPr>
      <w:r>
        <w:t xml:space="preserve"> </w:t>
      </w:r>
    </w:p>
    <w:tbl>
      <w:tblPr>
        <w:tblStyle w:val="TableGrid"/>
        <w:tblW w:w="10461" w:type="dxa"/>
        <w:tblInd w:w="24" w:type="dxa"/>
        <w:tblCellMar>
          <w:top w:w="65" w:type="dxa"/>
          <w:left w:w="106" w:type="dxa"/>
          <w:right w:w="115" w:type="dxa"/>
        </w:tblCellMar>
        <w:tblLook w:val="04A0" w:firstRow="1" w:lastRow="0" w:firstColumn="1" w:lastColumn="0" w:noHBand="0" w:noVBand="1"/>
      </w:tblPr>
      <w:tblGrid>
        <w:gridCol w:w="5230"/>
        <w:gridCol w:w="5231"/>
      </w:tblGrid>
      <w:tr w:rsidR="00047F88" w14:paraId="072ACBC4" w14:textId="77777777">
        <w:trPr>
          <w:trHeight w:val="446"/>
        </w:trPr>
        <w:tc>
          <w:tcPr>
            <w:tcW w:w="5231" w:type="dxa"/>
            <w:tcBorders>
              <w:top w:val="single" w:sz="4" w:space="0" w:color="000000"/>
              <w:left w:val="single" w:sz="4" w:space="0" w:color="000000"/>
              <w:bottom w:val="single" w:sz="4" w:space="0" w:color="000000"/>
              <w:right w:val="single" w:sz="4" w:space="0" w:color="000000"/>
            </w:tcBorders>
          </w:tcPr>
          <w:p w14:paraId="565940D3" w14:textId="77777777" w:rsidR="00047F88" w:rsidRDefault="00A40590">
            <w:pPr>
              <w:spacing w:after="0" w:line="259" w:lineRule="auto"/>
              <w:ind w:left="2" w:firstLine="0"/>
            </w:pPr>
            <w:r>
              <w:t xml:space="preserve">Claim Period  </w:t>
            </w:r>
          </w:p>
        </w:tc>
        <w:tc>
          <w:tcPr>
            <w:tcW w:w="5231" w:type="dxa"/>
            <w:tcBorders>
              <w:top w:val="single" w:sz="4" w:space="0" w:color="000000"/>
              <w:left w:val="single" w:sz="4" w:space="0" w:color="000000"/>
              <w:bottom w:val="single" w:sz="4" w:space="0" w:color="000000"/>
              <w:right w:val="single" w:sz="4" w:space="0" w:color="000000"/>
            </w:tcBorders>
          </w:tcPr>
          <w:p w14:paraId="3918CAD9" w14:textId="77777777" w:rsidR="00047F88" w:rsidRDefault="00A40590">
            <w:pPr>
              <w:spacing w:after="0" w:line="259" w:lineRule="auto"/>
              <w:ind w:left="0" w:firstLine="0"/>
            </w:pPr>
            <w:r>
              <w:t xml:space="preserve">Submission Date  </w:t>
            </w:r>
          </w:p>
        </w:tc>
      </w:tr>
      <w:tr w:rsidR="00047F88" w14:paraId="266BBCF9" w14:textId="77777777">
        <w:trPr>
          <w:trHeight w:val="446"/>
        </w:trPr>
        <w:tc>
          <w:tcPr>
            <w:tcW w:w="5231" w:type="dxa"/>
            <w:tcBorders>
              <w:top w:val="single" w:sz="4" w:space="0" w:color="000000"/>
              <w:left w:val="single" w:sz="4" w:space="0" w:color="000000"/>
              <w:bottom w:val="single" w:sz="4" w:space="0" w:color="000000"/>
              <w:right w:val="single" w:sz="4" w:space="0" w:color="000000"/>
            </w:tcBorders>
          </w:tcPr>
          <w:p w14:paraId="0FD7C505" w14:textId="77777777" w:rsidR="00047F88" w:rsidRDefault="00A40590">
            <w:pPr>
              <w:spacing w:after="0" w:line="259" w:lineRule="auto"/>
              <w:ind w:left="2" w:firstLine="0"/>
            </w:pPr>
            <w:r>
              <w:t>Quarter 1 (1</w:t>
            </w:r>
            <w:r>
              <w:rPr>
                <w:vertAlign w:val="superscript"/>
              </w:rPr>
              <w:t>st</w:t>
            </w:r>
            <w:r>
              <w:t xml:space="preserve"> April – 30</w:t>
            </w:r>
            <w:r>
              <w:rPr>
                <w:vertAlign w:val="superscript"/>
              </w:rPr>
              <w:t>th</w:t>
            </w:r>
            <w:r>
              <w:t xml:space="preserve"> June 2025)  </w:t>
            </w:r>
          </w:p>
        </w:tc>
        <w:tc>
          <w:tcPr>
            <w:tcW w:w="5231" w:type="dxa"/>
            <w:tcBorders>
              <w:top w:val="single" w:sz="4" w:space="0" w:color="000000"/>
              <w:left w:val="single" w:sz="4" w:space="0" w:color="000000"/>
              <w:bottom w:val="single" w:sz="4" w:space="0" w:color="000000"/>
              <w:right w:val="single" w:sz="4" w:space="0" w:color="000000"/>
            </w:tcBorders>
          </w:tcPr>
          <w:p w14:paraId="63AE07BD" w14:textId="77777777" w:rsidR="00047F88" w:rsidRDefault="00A40590">
            <w:pPr>
              <w:spacing w:after="0" w:line="259" w:lineRule="auto"/>
              <w:ind w:left="0" w:firstLine="0"/>
            </w:pPr>
            <w:r>
              <w:t>11</w:t>
            </w:r>
            <w:r>
              <w:rPr>
                <w:vertAlign w:val="superscript"/>
              </w:rPr>
              <w:t>th</w:t>
            </w:r>
            <w:r>
              <w:t xml:space="preserve"> July 2025  </w:t>
            </w:r>
          </w:p>
        </w:tc>
      </w:tr>
      <w:tr w:rsidR="00047F88" w14:paraId="6CE6AFE6" w14:textId="77777777">
        <w:trPr>
          <w:trHeight w:val="446"/>
        </w:trPr>
        <w:tc>
          <w:tcPr>
            <w:tcW w:w="5231" w:type="dxa"/>
            <w:tcBorders>
              <w:top w:val="single" w:sz="4" w:space="0" w:color="000000"/>
              <w:left w:val="single" w:sz="4" w:space="0" w:color="000000"/>
              <w:bottom w:val="single" w:sz="4" w:space="0" w:color="000000"/>
              <w:right w:val="single" w:sz="4" w:space="0" w:color="000000"/>
            </w:tcBorders>
          </w:tcPr>
          <w:p w14:paraId="0E3D51BC" w14:textId="77777777" w:rsidR="00047F88" w:rsidRDefault="00A40590">
            <w:pPr>
              <w:spacing w:after="0" w:line="259" w:lineRule="auto"/>
              <w:ind w:left="2" w:firstLine="0"/>
            </w:pPr>
            <w:r>
              <w:t>Quarter 2 (1</w:t>
            </w:r>
            <w:r>
              <w:rPr>
                <w:vertAlign w:val="superscript"/>
              </w:rPr>
              <w:t>st</w:t>
            </w:r>
            <w:r>
              <w:t xml:space="preserve"> July – 30</w:t>
            </w:r>
            <w:r>
              <w:rPr>
                <w:vertAlign w:val="superscript"/>
              </w:rPr>
              <w:t>th</w:t>
            </w:r>
            <w:r>
              <w:t xml:space="preserve"> September 2025)  </w:t>
            </w:r>
          </w:p>
        </w:tc>
        <w:tc>
          <w:tcPr>
            <w:tcW w:w="5231" w:type="dxa"/>
            <w:tcBorders>
              <w:top w:val="single" w:sz="4" w:space="0" w:color="000000"/>
              <w:left w:val="single" w:sz="4" w:space="0" w:color="000000"/>
              <w:bottom w:val="single" w:sz="4" w:space="0" w:color="000000"/>
              <w:right w:val="single" w:sz="4" w:space="0" w:color="000000"/>
            </w:tcBorders>
          </w:tcPr>
          <w:p w14:paraId="61755264" w14:textId="77777777" w:rsidR="00047F88" w:rsidRDefault="00A40590">
            <w:pPr>
              <w:spacing w:after="0" w:line="259" w:lineRule="auto"/>
              <w:ind w:left="0" w:firstLine="0"/>
            </w:pPr>
            <w:r>
              <w:t>10</w:t>
            </w:r>
            <w:r>
              <w:rPr>
                <w:vertAlign w:val="superscript"/>
              </w:rPr>
              <w:t>th</w:t>
            </w:r>
            <w:r>
              <w:t xml:space="preserve"> October 2025  </w:t>
            </w:r>
          </w:p>
        </w:tc>
      </w:tr>
      <w:tr w:rsidR="00047F88" w14:paraId="5FDABF05" w14:textId="77777777">
        <w:trPr>
          <w:trHeight w:val="449"/>
        </w:trPr>
        <w:tc>
          <w:tcPr>
            <w:tcW w:w="5231" w:type="dxa"/>
            <w:tcBorders>
              <w:top w:val="single" w:sz="4" w:space="0" w:color="000000"/>
              <w:left w:val="single" w:sz="4" w:space="0" w:color="000000"/>
              <w:bottom w:val="single" w:sz="4" w:space="0" w:color="000000"/>
              <w:right w:val="single" w:sz="4" w:space="0" w:color="000000"/>
            </w:tcBorders>
          </w:tcPr>
          <w:p w14:paraId="68F70822" w14:textId="77777777" w:rsidR="00047F88" w:rsidRDefault="00A40590">
            <w:pPr>
              <w:spacing w:after="0" w:line="259" w:lineRule="auto"/>
              <w:ind w:left="2" w:firstLine="0"/>
            </w:pPr>
            <w:r>
              <w:t>Quarter 3 (1</w:t>
            </w:r>
            <w:r>
              <w:rPr>
                <w:vertAlign w:val="superscript"/>
              </w:rPr>
              <w:t>st</w:t>
            </w:r>
            <w:r>
              <w:t xml:space="preserve"> October – 31</w:t>
            </w:r>
            <w:r>
              <w:rPr>
                <w:vertAlign w:val="superscript"/>
              </w:rPr>
              <w:t>st</w:t>
            </w:r>
            <w:r>
              <w:t xml:space="preserve"> December 2025)  </w:t>
            </w:r>
          </w:p>
        </w:tc>
        <w:tc>
          <w:tcPr>
            <w:tcW w:w="5231" w:type="dxa"/>
            <w:tcBorders>
              <w:top w:val="single" w:sz="4" w:space="0" w:color="000000"/>
              <w:left w:val="single" w:sz="4" w:space="0" w:color="000000"/>
              <w:bottom w:val="single" w:sz="4" w:space="0" w:color="000000"/>
              <w:right w:val="single" w:sz="4" w:space="0" w:color="000000"/>
            </w:tcBorders>
          </w:tcPr>
          <w:p w14:paraId="67FFEAAC" w14:textId="77777777" w:rsidR="00047F88" w:rsidRDefault="00A40590">
            <w:pPr>
              <w:spacing w:after="0" w:line="259" w:lineRule="auto"/>
              <w:ind w:left="0" w:firstLine="0"/>
            </w:pPr>
            <w:r>
              <w:t>9</w:t>
            </w:r>
            <w:r>
              <w:rPr>
                <w:vertAlign w:val="superscript"/>
              </w:rPr>
              <w:t>th</w:t>
            </w:r>
            <w:r>
              <w:t xml:space="preserve"> January 2026  </w:t>
            </w:r>
          </w:p>
        </w:tc>
      </w:tr>
      <w:tr w:rsidR="00047F88" w14:paraId="21D83CE2" w14:textId="77777777">
        <w:trPr>
          <w:trHeight w:val="446"/>
        </w:trPr>
        <w:tc>
          <w:tcPr>
            <w:tcW w:w="5231" w:type="dxa"/>
            <w:tcBorders>
              <w:top w:val="single" w:sz="4" w:space="0" w:color="000000"/>
              <w:left w:val="single" w:sz="4" w:space="0" w:color="000000"/>
              <w:bottom w:val="single" w:sz="4" w:space="0" w:color="000000"/>
              <w:right w:val="single" w:sz="4" w:space="0" w:color="000000"/>
            </w:tcBorders>
          </w:tcPr>
          <w:p w14:paraId="65DF0A4A" w14:textId="77777777" w:rsidR="00047F88" w:rsidRDefault="00A40590">
            <w:pPr>
              <w:spacing w:after="0" w:line="259" w:lineRule="auto"/>
              <w:ind w:left="2" w:firstLine="0"/>
            </w:pPr>
            <w:r>
              <w:t>Quarter 4 (1</w:t>
            </w:r>
            <w:r>
              <w:rPr>
                <w:vertAlign w:val="superscript"/>
              </w:rPr>
              <w:t>st</w:t>
            </w:r>
            <w:r>
              <w:t xml:space="preserve"> January – 31</w:t>
            </w:r>
            <w:r>
              <w:rPr>
                <w:vertAlign w:val="superscript"/>
              </w:rPr>
              <w:t>st</w:t>
            </w:r>
            <w:r>
              <w:t xml:space="preserve"> March 2026)  </w:t>
            </w:r>
          </w:p>
        </w:tc>
        <w:tc>
          <w:tcPr>
            <w:tcW w:w="5231" w:type="dxa"/>
            <w:tcBorders>
              <w:top w:val="single" w:sz="4" w:space="0" w:color="000000"/>
              <w:left w:val="single" w:sz="4" w:space="0" w:color="000000"/>
              <w:bottom w:val="single" w:sz="4" w:space="0" w:color="000000"/>
              <w:right w:val="single" w:sz="4" w:space="0" w:color="000000"/>
            </w:tcBorders>
          </w:tcPr>
          <w:p w14:paraId="389AB32B" w14:textId="77777777" w:rsidR="00047F88" w:rsidRDefault="00A40590">
            <w:pPr>
              <w:spacing w:after="0" w:line="259" w:lineRule="auto"/>
              <w:ind w:left="0" w:firstLine="0"/>
            </w:pPr>
            <w:r>
              <w:t>10</w:t>
            </w:r>
            <w:r>
              <w:rPr>
                <w:vertAlign w:val="superscript"/>
              </w:rPr>
              <w:t>th</w:t>
            </w:r>
            <w:r>
              <w:t xml:space="preserve"> April 2026   </w:t>
            </w:r>
          </w:p>
        </w:tc>
      </w:tr>
    </w:tbl>
    <w:p w14:paraId="7FA46FC8" w14:textId="77777777" w:rsidR="00047F88" w:rsidRDefault="00A40590">
      <w:pPr>
        <w:spacing w:after="277" w:line="259" w:lineRule="auto"/>
        <w:ind w:left="14" w:firstLine="0"/>
      </w:pPr>
      <w:r>
        <w:t xml:space="preserve">  </w:t>
      </w:r>
    </w:p>
    <w:p w14:paraId="62614902" w14:textId="77777777" w:rsidR="00047F88" w:rsidRDefault="00A40590">
      <w:pPr>
        <w:ind w:left="9"/>
      </w:pPr>
      <w:r>
        <w:t>These indicators will be identified and monitored via the BI Dashboard using the following codes:</w:t>
      </w:r>
      <w:r>
        <w:rPr>
          <w:sz w:val="22"/>
        </w:rPr>
        <w:t xml:space="preserve"> </w:t>
      </w:r>
      <w:r>
        <w:t xml:space="preserve"> </w:t>
      </w:r>
    </w:p>
    <w:tbl>
      <w:tblPr>
        <w:tblStyle w:val="TableGrid"/>
        <w:tblW w:w="10442" w:type="dxa"/>
        <w:tblInd w:w="38" w:type="dxa"/>
        <w:tblCellMar>
          <w:top w:w="51" w:type="dxa"/>
          <w:left w:w="103" w:type="dxa"/>
          <w:right w:w="115" w:type="dxa"/>
        </w:tblCellMar>
        <w:tblLook w:val="04A0" w:firstRow="1" w:lastRow="0" w:firstColumn="1" w:lastColumn="0" w:noHBand="0" w:noVBand="1"/>
      </w:tblPr>
      <w:tblGrid>
        <w:gridCol w:w="6374"/>
        <w:gridCol w:w="1766"/>
        <w:gridCol w:w="2302"/>
      </w:tblGrid>
      <w:tr w:rsidR="00047F88" w14:paraId="28351991" w14:textId="77777777">
        <w:trPr>
          <w:trHeight w:val="504"/>
        </w:trPr>
        <w:tc>
          <w:tcPr>
            <w:tcW w:w="6375" w:type="dxa"/>
            <w:tcBorders>
              <w:top w:val="single" w:sz="8" w:space="0" w:color="000000"/>
              <w:left w:val="single" w:sz="8" w:space="0" w:color="000000"/>
              <w:bottom w:val="single" w:sz="8" w:space="0" w:color="000000"/>
              <w:right w:val="single" w:sz="8" w:space="0" w:color="000000"/>
            </w:tcBorders>
            <w:shd w:val="clear" w:color="auto" w:fill="002060"/>
          </w:tcPr>
          <w:p w14:paraId="493ACD95" w14:textId="77777777" w:rsidR="00047F88" w:rsidRDefault="00A40590">
            <w:pPr>
              <w:spacing w:after="0" w:line="259" w:lineRule="auto"/>
              <w:ind w:left="0" w:firstLine="0"/>
            </w:pPr>
            <w:r>
              <w:rPr>
                <w:color w:val="FFFFFF"/>
                <w:sz w:val="20"/>
              </w:rPr>
              <w:t>CTV3 Description</w:t>
            </w:r>
            <w:r>
              <w:rPr>
                <w:color w:val="FFFFFF"/>
              </w:rPr>
              <w:t xml:space="preserve"> </w:t>
            </w:r>
            <w:r>
              <w:t xml:space="preserve"> </w:t>
            </w:r>
          </w:p>
        </w:tc>
        <w:tc>
          <w:tcPr>
            <w:tcW w:w="1766" w:type="dxa"/>
            <w:tcBorders>
              <w:top w:val="single" w:sz="8" w:space="0" w:color="000000"/>
              <w:left w:val="single" w:sz="8" w:space="0" w:color="000000"/>
              <w:bottom w:val="single" w:sz="8" w:space="0" w:color="000000"/>
              <w:right w:val="single" w:sz="8" w:space="0" w:color="000000"/>
            </w:tcBorders>
            <w:shd w:val="clear" w:color="auto" w:fill="002060"/>
          </w:tcPr>
          <w:p w14:paraId="6FEDB0A2" w14:textId="77777777" w:rsidR="00047F88" w:rsidRDefault="00A40590">
            <w:pPr>
              <w:spacing w:after="0" w:line="259" w:lineRule="auto"/>
              <w:ind w:left="8" w:firstLine="0"/>
            </w:pPr>
            <w:r>
              <w:rPr>
                <w:color w:val="FFFFFF"/>
                <w:sz w:val="20"/>
              </w:rPr>
              <w:t>CTV3 Code</w:t>
            </w:r>
            <w:r>
              <w:rPr>
                <w:color w:val="FFFFFF"/>
              </w:rPr>
              <w:t xml:space="preserve"> </w:t>
            </w:r>
            <w:r>
              <w:t xml:space="preserve"> </w:t>
            </w:r>
          </w:p>
        </w:tc>
        <w:tc>
          <w:tcPr>
            <w:tcW w:w="2302" w:type="dxa"/>
            <w:tcBorders>
              <w:top w:val="single" w:sz="8" w:space="0" w:color="000000"/>
              <w:left w:val="single" w:sz="8" w:space="0" w:color="000000"/>
              <w:bottom w:val="single" w:sz="8" w:space="0" w:color="000000"/>
              <w:right w:val="single" w:sz="8" w:space="0" w:color="000000"/>
            </w:tcBorders>
            <w:shd w:val="clear" w:color="auto" w:fill="002060"/>
          </w:tcPr>
          <w:p w14:paraId="0C9E1916" w14:textId="77777777" w:rsidR="00047F88" w:rsidRDefault="00A40590">
            <w:pPr>
              <w:spacing w:after="0" w:line="259" w:lineRule="auto"/>
              <w:ind w:left="7" w:firstLine="0"/>
            </w:pPr>
            <w:r>
              <w:rPr>
                <w:color w:val="FFFFFF"/>
                <w:sz w:val="20"/>
              </w:rPr>
              <w:t>SNOMED Code</w:t>
            </w:r>
            <w:r>
              <w:rPr>
                <w:color w:val="FFFFFF"/>
              </w:rPr>
              <w:t xml:space="preserve"> </w:t>
            </w:r>
            <w:r>
              <w:t xml:space="preserve"> </w:t>
            </w:r>
          </w:p>
        </w:tc>
      </w:tr>
      <w:tr w:rsidR="00047F88" w14:paraId="1C9F81C3" w14:textId="77777777">
        <w:trPr>
          <w:trHeight w:val="588"/>
        </w:trPr>
        <w:tc>
          <w:tcPr>
            <w:tcW w:w="6375" w:type="dxa"/>
            <w:tcBorders>
              <w:top w:val="single" w:sz="8" w:space="0" w:color="000000"/>
              <w:left w:val="single" w:sz="8" w:space="0" w:color="000000"/>
              <w:bottom w:val="single" w:sz="8" w:space="0" w:color="000000"/>
              <w:right w:val="single" w:sz="8" w:space="0" w:color="000000"/>
            </w:tcBorders>
          </w:tcPr>
          <w:p w14:paraId="18228879" w14:textId="77777777" w:rsidR="00047F88" w:rsidRDefault="00A40590">
            <w:pPr>
              <w:spacing w:after="0" w:line="259" w:lineRule="auto"/>
              <w:ind w:left="0" w:firstLine="0"/>
            </w:pPr>
            <w:r>
              <w:rPr>
                <w:sz w:val="20"/>
              </w:rPr>
              <w:t xml:space="preserve"> </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7FDA57A7" w14:textId="77777777" w:rsidR="00047F88" w:rsidRDefault="00A40590">
            <w:pPr>
              <w:spacing w:after="0" w:line="259" w:lineRule="auto"/>
              <w:ind w:left="8" w:firstLine="0"/>
            </w:pPr>
            <w:r>
              <w:rPr>
                <w:sz w:val="20"/>
              </w:rPr>
              <w:t xml:space="preserve"> </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7661AFBB" w14:textId="77777777" w:rsidR="00047F88" w:rsidRDefault="00A40590">
            <w:pPr>
              <w:spacing w:after="0" w:line="259" w:lineRule="auto"/>
              <w:ind w:left="7" w:firstLine="0"/>
            </w:pPr>
            <w:r>
              <w:rPr>
                <w:sz w:val="20"/>
              </w:rPr>
              <w:t xml:space="preserve"> </w:t>
            </w:r>
            <w:r>
              <w:t xml:space="preserve">  </w:t>
            </w:r>
          </w:p>
        </w:tc>
      </w:tr>
      <w:tr w:rsidR="00047F88" w14:paraId="22633E5A" w14:textId="77777777">
        <w:trPr>
          <w:trHeight w:val="516"/>
        </w:trPr>
        <w:tc>
          <w:tcPr>
            <w:tcW w:w="6375" w:type="dxa"/>
            <w:tcBorders>
              <w:top w:val="single" w:sz="8" w:space="0" w:color="000000"/>
              <w:left w:val="single" w:sz="8" w:space="0" w:color="000000"/>
              <w:bottom w:val="single" w:sz="8" w:space="0" w:color="000000"/>
              <w:right w:val="single" w:sz="8" w:space="0" w:color="000000"/>
            </w:tcBorders>
          </w:tcPr>
          <w:p w14:paraId="2E41CDD0" w14:textId="77777777" w:rsidR="00047F88" w:rsidRDefault="00A40590">
            <w:pPr>
              <w:spacing w:after="0" w:line="259" w:lineRule="auto"/>
              <w:ind w:left="0" w:firstLine="0"/>
            </w:pPr>
            <w:r>
              <w:rPr>
                <w:sz w:val="20"/>
              </w:rPr>
              <w:t>Insertion of Hodge pessary into vagina</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2D817257" w14:textId="77777777" w:rsidR="00047F88" w:rsidRDefault="00A40590">
            <w:pPr>
              <w:spacing w:after="0" w:line="259" w:lineRule="auto"/>
              <w:ind w:left="8" w:firstLine="0"/>
            </w:pPr>
            <w:r>
              <w:rPr>
                <w:sz w:val="20"/>
              </w:rPr>
              <w:t>7D1B0</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5A0C3BE9" w14:textId="77777777" w:rsidR="00047F88" w:rsidRDefault="00A40590">
            <w:pPr>
              <w:spacing w:after="0" w:line="259" w:lineRule="auto"/>
              <w:ind w:left="7" w:firstLine="0"/>
            </w:pPr>
            <w:r>
              <w:rPr>
                <w:sz w:val="20"/>
              </w:rPr>
              <w:t>176725002</w:t>
            </w:r>
            <w:r>
              <w:t xml:space="preserve">  </w:t>
            </w:r>
          </w:p>
        </w:tc>
      </w:tr>
      <w:tr w:rsidR="00047F88" w14:paraId="2BA23770" w14:textId="77777777">
        <w:trPr>
          <w:trHeight w:val="518"/>
        </w:trPr>
        <w:tc>
          <w:tcPr>
            <w:tcW w:w="6375" w:type="dxa"/>
            <w:tcBorders>
              <w:top w:val="single" w:sz="8" w:space="0" w:color="000000"/>
              <w:left w:val="single" w:sz="8" w:space="0" w:color="000000"/>
              <w:bottom w:val="single" w:sz="8" w:space="0" w:color="000000"/>
              <w:right w:val="single" w:sz="8" w:space="0" w:color="000000"/>
            </w:tcBorders>
          </w:tcPr>
          <w:p w14:paraId="545BBAF7" w14:textId="77777777" w:rsidR="00047F88" w:rsidRDefault="00A40590">
            <w:pPr>
              <w:spacing w:after="0" w:line="259" w:lineRule="auto"/>
              <w:ind w:left="0" w:firstLine="0"/>
            </w:pPr>
            <w:r>
              <w:rPr>
                <w:sz w:val="20"/>
              </w:rPr>
              <w:t>Insertion of supporting pessary into vagina</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5E207F61" w14:textId="77777777" w:rsidR="00047F88" w:rsidRDefault="00A40590">
            <w:pPr>
              <w:spacing w:after="0" w:line="259" w:lineRule="auto"/>
              <w:ind w:left="8" w:firstLine="0"/>
            </w:pPr>
            <w:r>
              <w:rPr>
                <w:sz w:val="20"/>
              </w:rPr>
              <w:t>7D1B.</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1FC38A6D" w14:textId="77777777" w:rsidR="00047F88" w:rsidRDefault="00A40590">
            <w:pPr>
              <w:spacing w:after="0" w:line="259" w:lineRule="auto"/>
              <w:ind w:left="7" w:firstLine="0"/>
            </w:pPr>
            <w:r>
              <w:rPr>
                <w:sz w:val="20"/>
              </w:rPr>
              <w:t>45372001</w:t>
            </w:r>
            <w:r>
              <w:t xml:space="preserve">  </w:t>
            </w:r>
          </w:p>
        </w:tc>
      </w:tr>
      <w:tr w:rsidR="00047F88" w14:paraId="7898EE17" w14:textId="77777777">
        <w:trPr>
          <w:trHeight w:val="519"/>
        </w:trPr>
        <w:tc>
          <w:tcPr>
            <w:tcW w:w="6375" w:type="dxa"/>
            <w:tcBorders>
              <w:top w:val="single" w:sz="8" w:space="0" w:color="000000"/>
              <w:left w:val="single" w:sz="8" w:space="0" w:color="000000"/>
              <w:bottom w:val="single" w:sz="8" w:space="0" w:color="000000"/>
              <w:right w:val="single" w:sz="8" w:space="0" w:color="000000"/>
            </w:tcBorders>
          </w:tcPr>
          <w:p w14:paraId="0935943D" w14:textId="77777777" w:rsidR="00047F88" w:rsidRDefault="00A40590">
            <w:pPr>
              <w:spacing w:after="0" w:line="259" w:lineRule="auto"/>
              <w:ind w:left="0" w:firstLine="0"/>
            </w:pPr>
            <w:r>
              <w:rPr>
                <w:sz w:val="20"/>
              </w:rPr>
              <w:t>Insertion of ring pessary into vagina</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6784A5C0" w14:textId="77777777" w:rsidR="00047F88" w:rsidRDefault="00A40590">
            <w:pPr>
              <w:spacing w:after="0" w:line="259" w:lineRule="auto"/>
              <w:ind w:left="8" w:firstLine="0"/>
            </w:pPr>
            <w:r>
              <w:rPr>
                <w:sz w:val="20"/>
              </w:rPr>
              <w:t>7D1B1</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66D79C6D" w14:textId="77777777" w:rsidR="00047F88" w:rsidRDefault="00A40590">
            <w:pPr>
              <w:spacing w:after="0" w:line="259" w:lineRule="auto"/>
              <w:ind w:left="7" w:firstLine="0"/>
            </w:pPr>
            <w:r>
              <w:rPr>
                <w:sz w:val="20"/>
              </w:rPr>
              <w:t>176726001</w:t>
            </w:r>
            <w:r>
              <w:t xml:space="preserve">  </w:t>
            </w:r>
          </w:p>
        </w:tc>
      </w:tr>
      <w:tr w:rsidR="00047F88" w14:paraId="1C2169E9" w14:textId="77777777">
        <w:trPr>
          <w:trHeight w:val="516"/>
        </w:trPr>
        <w:tc>
          <w:tcPr>
            <w:tcW w:w="6375" w:type="dxa"/>
            <w:tcBorders>
              <w:top w:val="single" w:sz="8" w:space="0" w:color="000000"/>
              <w:left w:val="single" w:sz="8" w:space="0" w:color="000000"/>
              <w:bottom w:val="single" w:sz="8" w:space="0" w:color="000000"/>
              <w:right w:val="single" w:sz="8" w:space="0" w:color="000000"/>
            </w:tcBorders>
          </w:tcPr>
          <w:p w14:paraId="1DF2E929" w14:textId="77777777" w:rsidR="00047F88" w:rsidRDefault="00A40590">
            <w:pPr>
              <w:spacing w:after="0" w:line="259" w:lineRule="auto"/>
              <w:ind w:left="0" w:firstLine="0"/>
            </w:pPr>
            <w:r>
              <w:rPr>
                <w:sz w:val="20"/>
              </w:rPr>
              <w:t>Insertion of shelf pessary into vagina</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0AE786AA" w14:textId="77777777" w:rsidR="00047F88" w:rsidRDefault="00A40590">
            <w:pPr>
              <w:spacing w:after="0" w:line="259" w:lineRule="auto"/>
              <w:ind w:left="8" w:firstLine="0"/>
            </w:pPr>
            <w:r>
              <w:rPr>
                <w:sz w:val="20"/>
              </w:rPr>
              <w:t>X402m</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6F25E725" w14:textId="77777777" w:rsidR="00047F88" w:rsidRDefault="00A40590">
            <w:pPr>
              <w:spacing w:after="0" w:line="259" w:lineRule="auto"/>
              <w:ind w:left="7" w:firstLine="0"/>
            </w:pPr>
            <w:r>
              <w:rPr>
                <w:sz w:val="20"/>
              </w:rPr>
              <w:t>236864003</w:t>
            </w:r>
            <w:r>
              <w:t xml:space="preserve">  </w:t>
            </w:r>
          </w:p>
        </w:tc>
      </w:tr>
      <w:tr w:rsidR="00047F88" w14:paraId="49FFD9E1" w14:textId="77777777">
        <w:trPr>
          <w:trHeight w:val="518"/>
        </w:trPr>
        <w:tc>
          <w:tcPr>
            <w:tcW w:w="6375" w:type="dxa"/>
            <w:tcBorders>
              <w:top w:val="single" w:sz="8" w:space="0" w:color="000000"/>
              <w:left w:val="single" w:sz="8" w:space="0" w:color="000000"/>
              <w:bottom w:val="single" w:sz="8" w:space="0" w:color="000000"/>
              <w:right w:val="single" w:sz="8" w:space="0" w:color="000000"/>
            </w:tcBorders>
          </w:tcPr>
          <w:p w14:paraId="48E8BFAC" w14:textId="77777777" w:rsidR="00047F88" w:rsidRDefault="00A40590">
            <w:pPr>
              <w:spacing w:after="0" w:line="259" w:lineRule="auto"/>
              <w:ind w:left="0" w:firstLine="0"/>
            </w:pPr>
            <w:r>
              <w:rPr>
                <w:sz w:val="20"/>
              </w:rPr>
              <w:t>Renewal of Hodge pessary in vagina</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240E13E2" w14:textId="77777777" w:rsidR="00047F88" w:rsidRDefault="00A40590">
            <w:pPr>
              <w:spacing w:after="0" w:line="259" w:lineRule="auto"/>
              <w:ind w:left="8" w:firstLine="0"/>
            </w:pPr>
            <w:r>
              <w:rPr>
                <w:sz w:val="20"/>
              </w:rPr>
              <w:t>X402l</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4B1D9C3E" w14:textId="77777777" w:rsidR="00047F88" w:rsidRDefault="00A40590">
            <w:pPr>
              <w:spacing w:after="0" w:line="259" w:lineRule="auto"/>
              <w:ind w:left="7" w:firstLine="0"/>
            </w:pPr>
            <w:r>
              <w:rPr>
                <w:sz w:val="20"/>
              </w:rPr>
              <w:t>236863009</w:t>
            </w:r>
            <w:r>
              <w:t xml:space="preserve">  </w:t>
            </w:r>
          </w:p>
        </w:tc>
      </w:tr>
      <w:tr w:rsidR="00047F88" w14:paraId="32EDAD7D" w14:textId="77777777">
        <w:trPr>
          <w:trHeight w:val="516"/>
        </w:trPr>
        <w:tc>
          <w:tcPr>
            <w:tcW w:w="6375" w:type="dxa"/>
            <w:tcBorders>
              <w:top w:val="single" w:sz="8" w:space="0" w:color="000000"/>
              <w:left w:val="single" w:sz="8" w:space="0" w:color="000000"/>
              <w:bottom w:val="single" w:sz="8" w:space="0" w:color="000000"/>
              <w:right w:val="single" w:sz="8" w:space="0" w:color="000000"/>
            </w:tcBorders>
          </w:tcPr>
          <w:p w14:paraId="77566108" w14:textId="77777777" w:rsidR="00047F88" w:rsidRDefault="00A40590">
            <w:pPr>
              <w:spacing w:after="0" w:line="259" w:lineRule="auto"/>
              <w:ind w:left="0" w:firstLine="0"/>
            </w:pPr>
            <w:r>
              <w:rPr>
                <w:sz w:val="20"/>
              </w:rPr>
              <w:t>Renewal of ring pessary in vagina</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47D55702" w14:textId="77777777" w:rsidR="00047F88" w:rsidRDefault="00A40590">
            <w:pPr>
              <w:spacing w:after="0" w:line="259" w:lineRule="auto"/>
              <w:ind w:left="8" w:firstLine="0"/>
            </w:pPr>
            <w:r>
              <w:rPr>
                <w:sz w:val="20"/>
              </w:rPr>
              <w:t>X402j</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5E77BF2B" w14:textId="77777777" w:rsidR="00047F88" w:rsidRDefault="00A40590">
            <w:pPr>
              <w:spacing w:after="0" w:line="259" w:lineRule="auto"/>
              <w:ind w:left="7" w:firstLine="0"/>
            </w:pPr>
            <w:r>
              <w:rPr>
                <w:sz w:val="20"/>
              </w:rPr>
              <w:t>236861006</w:t>
            </w:r>
            <w:r>
              <w:t xml:space="preserve">  </w:t>
            </w:r>
          </w:p>
        </w:tc>
      </w:tr>
      <w:tr w:rsidR="00047F88" w14:paraId="1926473D" w14:textId="77777777">
        <w:trPr>
          <w:trHeight w:val="518"/>
        </w:trPr>
        <w:tc>
          <w:tcPr>
            <w:tcW w:w="6375" w:type="dxa"/>
            <w:tcBorders>
              <w:top w:val="single" w:sz="8" w:space="0" w:color="000000"/>
              <w:left w:val="single" w:sz="8" w:space="0" w:color="000000"/>
              <w:bottom w:val="single" w:sz="8" w:space="0" w:color="000000"/>
              <w:right w:val="single" w:sz="8" w:space="0" w:color="000000"/>
            </w:tcBorders>
          </w:tcPr>
          <w:p w14:paraId="63255838" w14:textId="77777777" w:rsidR="00047F88" w:rsidRDefault="00A40590">
            <w:pPr>
              <w:spacing w:after="0" w:line="259" w:lineRule="auto"/>
              <w:ind w:left="0" w:firstLine="0"/>
            </w:pPr>
            <w:r>
              <w:rPr>
                <w:sz w:val="20"/>
              </w:rPr>
              <w:t>Renewal of shelf pessary in vagina</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2AB644F2" w14:textId="77777777" w:rsidR="00047F88" w:rsidRDefault="00A40590">
            <w:pPr>
              <w:spacing w:after="0" w:line="259" w:lineRule="auto"/>
              <w:ind w:left="8" w:firstLine="0"/>
            </w:pPr>
            <w:r>
              <w:rPr>
                <w:sz w:val="20"/>
              </w:rPr>
              <w:t>X402k</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2D7FC145" w14:textId="77777777" w:rsidR="00047F88" w:rsidRDefault="00A40590">
            <w:pPr>
              <w:spacing w:after="0" w:line="259" w:lineRule="auto"/>
              <w:ind w:left="7" w:firstLine="0"/>
            </w:pPr>
            <w:r>
              <w:rPr>
                <w:sz w:val="20"/>
              </w:rPr>
              <w:t>236862004</w:t>
            </w:r>
            <w:r>
              <w:t xml:space="preserve">  </w:t>
            </w:r>
          </w:p>
        </w:tc>
      </w:tr>
      <w:tr w:rsidR="00047F88" w14:paraId="35076144" w14:textId="77777777">
        <w:trPr>
          <w:trHeight w:val="516"/>
        </w:trPr>
        <w:tc>
          <w:tcPr>
            <w:tcW w:w="6375" w:type="dxa"/>
            <w:tcBorders>
              <w:top w:val="single" w:sz="8" w:space="0" w:color="000000"/>
              <w:left w:val="single" w:sz="8" w:space="0" w:color="000000"/>
              <w:bottom w:val="single" w:sz="8" w:space="0" w:color="000000"/>
              <w:right w:val="single" w:sz="8" w:space="0" w:color="000000"/>
            </w:tcBorders>
          </w:tcPr>
          <w:p w14:paraId="6C87BA76" w14:textId="77777777" w:rsidR="00047F88" w:rsidRDefault="00A40590">
            <w:pPr>
              <w:spacing w:after="0" w:line="259" w:lineRule="auto"/>
              <w:ind w:left="0" w:firstLine="0"/>
            </w:pPr>
            <w:r>
              <w:rPr>
                <w:sz w:val="20"/>
              </w:rPr>
              <w:t>Renewal of supporting pessary in vagina</w:t>
            </w:r>
            <w:r>
              <w:t xml:space="preserve">  </w:t>
            </w:r>
          </w:p>
        </w:tc>
        <w:tc>
          <w:tcPr>
            <w:tcW w:w="1766" w:type="dxa"/>
            <w:tcBorders>
              <w:top w:val="single" w:sz="8" w:space="0" w:color="000000"/>
              <w:left w:val="single" w:sz="8" w:space="0" w:color="000000"/>
              <w:bottom w:val="single" w:sz="8" w:space="0" w:color="000000"/>
              <w:right w:val="single" w:sz="8" w:space="0" w:color="000000"/>
            </w:tcBorders>
          </w:tcPr>
          <w:p w14:paraId="2E092FC3" w14:textId="77777777" w:rsidR="00047F88" w:rsidRDefault="00A40590">
            <w:pPr>
              <w:spacing w:after="0" w:line="259" w:lineRule="auto"/>
              <w:ind w:left="8" w:firstLine="0"/>
            </w:pPr>
            <w:r>
              <w:rPr>
                <w:sz w:val="20"/>
              </w:rPr>
              <w:t>X402i</w:t>
            </w:r>
            <w:r>
              <w:t xml:space="preserve">  </w:t>
            </w:r>
          </w:p>
        </w:tc>
        <w:tc>
          <w:tcPr>
            <w:tcW w:w="2302" w:type="dxa"/>
            <w:tcBorders>
              <w:top w:val="single" w:sz="8" w:space="0" w:color="000000"/>
              <w:left w:val="single" w:sz="8" w:space="0" w:color="000000"/>
              <w:bottom w:val="single" w:sz="8" w:space="0" w:color="000000"/>
              <w:right w:val="single" w:sz="8" w:space="0" w:color="000000"/>
            </w:tcBorders>
          </w:tcPr>
          <w:p w14:paraId="317A1F16" w14:textId="77777777" w:rsidR="00047F88" w:rsidRDefault="00A40590">
            <w:pPr>
              <w:spacing w:after="0" w:line="259" w:lineRule="auto"/>
              <w:ind w:left="7" w:firstLine="0"/>
            </w:pPr>
            <w:r>
              <w:rPr>
                <w:sz w:val="20"/>
              </w:rPr>
              <w:t>31591008</w:t>
            </w:r>
            <w:r>
              <w:t xml:space="preserve">  </w:t>
            </w:r>
          </w:p>
        </w:tc>
      </w:tr>
    </w:tbl>
    <w:p w14:paraId="772B321C" w14:textId="77777777" w:rsidR="00047F88" w:rsidRDefault="00A40590">
      <w:pPr>
        <w:spacing w:after="140" w:line="259" w:lineRule="auto"/>
        <w:ind w:left="14" w:firstLine="0"/>
      </w:pPr>
      <w:r>
        <w:rPr>
          <w:rFonts w:ascii="Calibri" w:eastAsia="Calibri" w:hAnsi="Calibri" w:cs="Calibri"/>
          <w:sz w:val="22"/>
        </w:rPr>
        <w:lastRenderedPageBreak/>
        <w:t xml:space="preserve"> </w:t>
      </w:r>
      <w:r>
        <w:t xml:space="preserve"> </w:t>
      </w:r>
    </w:p>
    <w:p w14:paraId="4F2E5628" w14:textId="089E6C0C" w:rsidR="00047F88" w:rsidRDefault="00A40590">
      <w:pPr>
        <w:spacing w:after="140" w:line="259" w:lineRule="auto"/>
        <w:ind w:left="14" w:firstLine="0"/>
      </w:pPr>
      <w:r>
        <w:rPr>
          <w:rFonts w:ascii="Calibri" w:eastAsia="Calibri" w:hAnsi="Calibri" w:cs="Calibri"/>
          <w:sz w:val="22"/>
        </w:rPr>
        <w:t xml:space="preserve"> </w:t>
      </w:r>
      <w:r>
        <w:t xml:space="preserve"> </w:t>
      </w:r>
      <w:r w:rsidR="006F330B" w:rsidRPr="00C161D9">
        <w:rPr>
          <w:highlight w:val="yellow"/>
        </w:rPr>
        <w:t>The reports can be found here…..</w:t>
      </w:r>
    </w:p>
    <w:p w14:paraId="7703720C" w14:textId="77777777" w:rsidR="006F330B" w:rsidRPr="006F330B" w:rsidRDefault="00A40590" w:rsidP="006F330B">
      <w:pPr>
        <w:spacing w:after="0" w:line="240" w:lineRule="auto"/>
        <w:ind w:left="0" w:firstLine="0"/>
        <w:rPr>
          <w:rFonts w:ascii="Times New Roman" w:eastAsia="Times New Roman" w:hAnsi="Times New Roman" w:cs="Times New Roman"/>
          <w:color w:val="auto"/>
          <w:kern w:val="0"/>
          <w14:ligatures w14:val="none"/>
        </w:rPr>
      </w:pPr>
      <w:r>
        <w:rPr>
          <w:rFonts w:ascii="Calibri" w:eastAsia="Calibri" w:hAnsi="Calibri" w:cs="Calibri"/>
          <w:sz w:val="22"/>
        </w:rPr>
        <w:t xml:space="preserve"> </w:t>
      </w:r>
      <w:r>
        <w:t xml:space="preserve"> </w:t>
      </w:r>
      <w:r w:rsidR="006F330B" w:rsidRPr="006F330B">
        <w:rPr>
          <w:rFonts w:ascii="Times New Roman" w:eastAsia="Times New Roman" w:hAnsi="Times New Roman" w:cs="Times New Roman"/>
          <w:noProof/>
          <w:color w:val="auto"/>
          <w:kern w:val="0"/>
          <w14:ligatures w14:val="none"/>
        </w:rPr>
        <w:drawing>
          <wp:inline distT="0" distB="0" distL="0" distR="0" wp14:anchorId="2DEDD55F" wp14:editId="181F7196">
            <wp:extent cx="6477000"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6477000" cy="2152650"/>
                    </a:xfrm>
                    <a:prstGeom prst="rect">
                      <a:avLst/>
                    </a:prstGeom>
                    <a:noFill/>
                    <a:ln>
                      <a:noFill/>
                    </a:ln>
                  </pic:spPr>
                </pic:pic>
              </a:graphicData>
            </a:graphic>
          </wp:inline>
        </w:drawing>
      </w:r>
    </w:p>
    <w:p w14:paraId="3FAC0B48" w14:textId="5A3B3F07" w:rsidR="00047F88" w:rsidRDefault="00047F88">
      <w:pPr>
        <w:spacing w:after="140" w:line="259" w:lineRule="auto"/>
        <w:ind w:left="14" w:firstLine="0"/>
      </w:pPr>
    </w:p>
    <w:p w14:paraId="46399F53" w14:textId="77777777" w:rsidR="00047F88" w:rsidRDefault="00A40590">
      <w:pPr>
        <w:spacing w:after="0" w:line="259" w:lineRule="auto"/>
        <w:ind w:left="14" w:firstLine="0"/>
      </w:pPr>
      <w:r>
        <w:rPr>
          <w:rFonts w:ascii="Calibri" w:eastAsia="Calibri" w:hAnsi="Calibri" w:cs="Calibri"/>
          <w:sz w:val="22"/>
        </w:rPr>
        <w:t xml:space="preserve"> </w:t>
      </w:r>
      <w:r>
        <w:t xml:space="preserve"> </w:t>
      </w:r>
    </w:p>
    <w:p w14:paraId="5A3E5B95" w14:textId="77777777" w:rsidR="006F330B" w:rsidRPr="006F330B" w:rsidRDefault="006F330B" w:rsidP="006F330B">
      <w:pPr>
        <w:spacing w:after="0" w:line="240" w:lineRule="auto"/>
        <w:ind w:left="0" w:firstLine="0"/>
        <w:rPr>
          <w:rFonts w:ascii="Times New Roman" w:eastAsia="Times New Roman" w:hAnsi="Times New Roman" w:cs="Times New Roman"/>
          <w:color w:val="auto"/>
          <w:kern w:val="0"/>
          <w14:ligatures w14:val="none"/>
        </w:rPr>
      </w:pPr>
      <w:r w:rsidRPr="006F330B">
        <w:rPr>
          <w:rFonts w:ascii="Times New Roman" w:eastAsia="Times New Roman" w:hAnsi="Times New Roman" w:cs="Times New Roman"/>
          <w:noProof/>
          <w:color w:val="auto"/>
          <w:kern w:val="0"/>
          <w14:ligatures w14:val="none"/>
        </w:rPr>
        <w:drawing>
          <wp:inline distT="0" distB="0" distL="0" distR="0" wp14:anchorId="254C54CC" wp14:editId="5CC92705">
            <wp:extent cx="6391275" cy="46196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1">
                      <a:extLst>
                        <a:ext uri="{28A0092B-C50C-407E-A947-70E740481C1C}">
                          <a14:useLocalDpi xmlns:a14="http://schemas.microsoft.com/office/drawing/2010/main" val="0"/>
                        </a:ext>
                      </a:extLst>
                    </a:blip>
                    <a:srcRect l="-298" t="-97" r="1" b="2"/>
                    <a:stretch/>
                  </pic:blipFill>
                  <pic:spPr bwMode="auto">
                    <a:xfrm>
                      <a:off x="0" y="0"/>
                      <a:ext cx="6391275" cy="4619625"/>
                    </a:xfrm>
                    <a:prstGeom prst="rect">
                      <a:avLst/>
                    </a:prstGeom>
                    <a:noFill/>
                    <a:ln>
                      <a:noFill/>
                    </a:ln>
                    <a:extLst>
                      <a:ext uri="{53640926-AAD7-44D8-BBD7-CCE9431645EC}">
                        <a14:shadowObscured xmlns:a14="http://schemas.microsoft.com/office/drawing/2010/main"/>
                      </a:ext>
                    </a:extLst>
                  </pic:spPr>
                </pic:pic>
              </a:graphicData>
            </a:graphic>
          </wp:inline>
        </w:drawing>
      </w:r>
    </w:p>
    <w:p w14:paraId="2BA208A6" w14:textId="77777777" w:rsidR="00047F88" w:rsidRDefault="00047F88">
      <w:pPr>
        <w:sectPr w:rsidR="00047F88">
          <w:headerReference w:type="even" r:id="rId132"/>
          <w:headerReference w:type="default" r:id="rId133"/>
          <w:footerReference w:type="even" r:id="rId134"/>
          <w:footerReference w:type="default" r:id="rId135"/>
          <w:headerReference w:type="first" r:id="rId136"/>
          <w:footerReference w:type="first" r:id="rId137"/>
          <w:pgSz w:w="11906" w:h="16838"/>
          <w:pgMar w:top="1228" w:right="755" w:bottom="1724" w:left="706" w:header="720" w:footer="725" w:gutter="0"/>
          <w:cols w:space="720"/>
        </w:sectPr>
      </w:pPr>
    </w:p>
    <w:p w14:paraId="02328573" w14:textId="77777777" w:rsidR="00047F88" w:rsidRDefault="00A40590">
      <w:pPr>
        <w:pStyle w:val="Heading1"/>
        <w:numPr>
          <w:ilvl w:val="0"/>
          <w:numId w:val="0"/>
        </w:numPr>
        <w:spacing w:after="0"/>
        <w:ind w:left="728"/>
      </w:pPr>
      <w:bookmarkStart w:id="20" w:name="_Toc200100425"/>
      <w:r>
        <w:rPr>
          <w:rFonts w:ascii="Arial" w:eastAsia="Arial" w:hAnsi="Arial" w:cs="Arial"/>
          <w:sz w:val="28"/>
        </w:rPr>
        <w:lastRenderedPageBreak/>
        <w:t>Appendix. 1 WPPC9 Specification</w:t>
      </w:r>
      <w:bookmarkEnd w:id="20"/>
      <w:r>
        <w:rPr>
          <w:rFonts w:ascii="Arial" w:eastAsia="Arial" w:hAnsi="Arial" w:cs="Arial"/>
          <w:sz w:val="28"/>
        </w:rPr>
        <w:t xml:space="preserve">   </w:t>
      </w:r>
      <w:r>
        <w:t xml:space="preserve"> </w:t>
      </w:r>
    </w:p>
    <w:p w14:paraId="673648A5" w14:textId="77777777" w:rsidR="00047F88" w:rsidRDefault="00A40590">
      <w:pPr>
        <w:spacing w:after="54" w:line="259" w:lineRule="auto"/>
        <w:ind w:left="1220" w:firstLine="0"/>
      </w:pPr>
      <w:r>
        <w:rPr>
          <w:noProof/>
        </w:rPr>
        <w:drawing>
          <wp:inline distT="0" distB="0" distL="0" distR="0" wp14:anchorId="7ACB11CE" wp14:editId="5B76F7CE">
            <wp:extent cx="304482" cy="303530"/>
            <wp:effectExtent l="0" t="0" r="0" b="0"/>
            <wp:docPr id="6450" name="Picture 6450"/>
            <wp:cNvGraphicFramePr/>
            <a:graphic xmlns:a="http://schemas.openxmlformats.org/drawingml/2006/main">
              <a:graphicData uri="http://schemas.openxmlformats.org/drawingml/2006/picture">
                <pic:pic xmlns:pic="http://schemas.openxmlformats.org/drawingml/2006/picture">
                  <pic:nvPicPr>
                    <pic:cNvPr id="6450" name="Picture 6450"/>
                    <pic:cNvPicPr/>
                  </pic:nvPicPr>
                  <pic:blipFill>
                    <a:blip r:embed="rId138"/>
                    <a:stretch>
                      <a:fillRect/>
                    </a:stretch>
                  </pic:blipFill>
                  <pic:spPr>
                    <a:xfrm flipV="1">
                      <a:off x="0" y="0"/>
                      <a:ext cx="304482" cy="303530"/>
                    </a:xfrm>
                    <a:prstGeom prst="rect">
                      <a:avLst/>
                    </a:prstGeom>
                  </pic:spPr>
                </pic:pic>
              </a:graphicData>
            </a:graphic>
          </wp:inline>
        </w:drawing>
      </w:r>
      <w:r>
        <w:t xml:space="preserve"> </w:t>
      </w:r>
    </w:p>
    <w:p w14:paraId="288DC0CE" w14:textId="77777777" w:rsidR="00047F88" w:rsidRDefault="00A40590">
      <w:pPr>
        <w:spacing w:after="109" w:line="265" w:lineRule="auto"/>
        <w:ind w:left="813"/>
      </w:pPr>
      <w:r>
        <w:rPr>
          <w:rFonts w:ascii="Segoe UI" w:eastAsia="Segoe UI" w:hAnsi="Segoe UI" w:cs="Segoe UI"/>
          <w:sz w:val="16"/>
        </w:rPr>
        <w:t xml:space="preserve">Wakefield Practice </w:t>
      </w:r>
      <w:r>
        <w:t xml:space="preserve"> </w:t>
      </w:r>
    </w:p>
    <w:p w14:paraId="612A67AA" w14:textId="77777777" w:rsidR="00047F88" w:rsidRDefault="00A40590">
      <w:pPr>
        <w:tabs>
          <w:tab w:val="center" w:pos="1487"/>
          <w:tab w:val="center" w:pos="5096"/>
          <w:tab w:val="center" w:pos="8053"/>
        </w:tabs>
        <w:spacing w:after="0" w:line="259" w:lineRule="auto"/>
        <w:ind w:left="0" w:firstLine="0"/>
      </w:pPr>
      <w:r>
        <w:rPr>
          <w:rFonts w:ascii="Calibri" w:eastAsia="Calibri" w:hAnsi="Calibri" w:cs="Calibri"/>
          <w:sz w:val="22"/>
        </w:rPr>
        <w:tab/>
      </w:r>
      <w:r>
        <w:rPr>
          <w:rFonts w:ascii="Segoe UI" w:eastAsia="Segoe UI" w:hAnsi="Segoe UI" w:cs="Segoe UI"/>
          <w:sz w:val="25"/>
          <w:vertAlign w:val="subscript"/>
        </w:rPr>
        <w:t xml:space="preserve">Premium Contract </w:t>
      </w:r>
      <w:proofErr w:type="spellStart"/>
      <w:proofErr w:type="gramStart"/>
      <w:r>
        <w:rPr>
          <w:rFonts w:ascii="Segoe UI" w:eastAsia="Segoe UI" w:hAnsi="Segoe UI" w:cs="Segoe UI"/>
          <w:sz w:val="25"/>
          <w:vertAlign w:val="subscript"/>
        </w:rPr>
        <w:t>Spe</w:t>
      </w:r>
      <w:proofErr w:type="spellEnd"/>
      <w:r>
        <w:t xml:space="preserve">  </w:t>
      </w:r>
      <w:r>
        <w:tab/>
      </w:r>
      <w:proofErr w:type="gramEnd"/>
      <w:r>
        <w:rPr>
          <w:color w:val="0F4761"/>
          <w:sz w:val="28"/>
        </w:rPr>
        <w:t xml:space="preserve"> </w:t>
      </w:r>
      <w:r>
        <w:t xml:space="preserve"> </w:t>
      </w:r>
      <w:r>
        <w:tab/>
        <w:t xml:space="preserve"> </w:t>
      </w:r>
      <w:r>
        <w:br w:type="page"/>
      </w:r>
    </w:p>
    <w:p w14:paraId="32D7D3E1" w14:textId="77777777" w:rsidR="00047F88" w:rsidRDefault="00A40590">
      <w:pPr>
        <w:pStyle w:val="Heading1"/>
        <w:numPr>
          <w:ilvl w:val="0"/>
          <w:numId w:val="0"/>
        </w:numPr>
        <w:spacing w:after="0"/>
        <w:jc w:val="right"/>
      </w:pPr>
      <w:bookmarkStart w:id="21" w:name="_Toc200100426"/>
      <w:r>
        <w:rPr>
          <w:rFonts w:ascii="Arial" w:eastAsia="Arial" w:hAnsi="Arial" w:cs="Arial"/>
          <w:sz w:val="28"/>
        </w:rPr>
        <w:lastRenderedPageBreak/>
        <w:t xml:space="preserve">Appendix. </w:t>
      </w:r>
      <w:proofErr w:type="gramStart"/>
      <w:r>
        <w:rPr>
          <w:rFonts w:ascii="Arial" w:eastAsia="Arial" w:hAnsi="Arial" w:cs="Arial"/>
          <w:sz w:val="28"/>
        </w:rPr>
        <w:t>2  Shared</w:t>
      </w:r>
      <w:proofErr w:type="gramEnd"/>
      <w:r>
        <w:rPr>
          <w:rFonts w:ascii="Arial" w:eastAsia="Arial" w:hAnsi="Arial" w:cs="Arial"/>
          <w:sz w:val="28"/>
        </w:rPr>
        <w:t xml:space="preserve"> Care Drugs Specification</w:t>
      </w:r>
      <w:bookmarkEnd w:id="21"/>
      <w:r>
        <w:rPr>
          <w:rFonts w:ascii="Arial" w:eastAsia="Arial" w:hAnsi="Arial" w:cs="Arial"/>
          <w:sz w:val="28"/>
        </w:rPr>
        <w:t xml:space="preserve">  </w:t>
      </w:r>
      <w:r>
        <w:t xml:space="preserve"> </w:t>
      </w:r>
    </w:p>
    <w:p w14:paraId="1CE82087" w14:textId="77777777" w:rsidR="00047F88" w:rsidRDefault="00A40590">
      <w:pPr>
        <w:spacing w:after="54" w:line="259" w:lineRule="auto"/>
        <w:ind w:left="1220" w:firstLine="0"/>
      </w:pPr>
      <w:r>
        <w:rPr>
          <w:noProof/>
        </w:rPr>
        <w:drawing>
          <wp:inline distT="0" distB="0" distL="0" distR="0" wp14:anchorId="7E0D904B" wp14:editId="6965941D">
            <wp:extent cx="304482" cy="303530"/>
            <wp:effectExtent l="0" t="0" r="0" b="0"/>
            <wp:docPr id="6477" name="Picture 6477"/>
            <wp:cNvGraphicFramePr/>
            <a:graphic xmlns:a="http://schemas.openxmlformats.org/drawingml/2006/main">
              <a:graphicData uri="http://schemas.openxmlformats.org/drawingml/2006/picture">
                <pic:pic xmlns:pic="http://schemas.openxmlformats.org/drawingml/2006/picture">
                  <pic:nvPicPr>
                    <pic:cNvPr id="6477" name="Picture 6477"/>
                    <pic:cNvPicPr/>
                  </pic:nvPicPr>
                  <pic:blipFill>
                    <a:blip r:embed="rId138"/>
                    <a:stretch>
                      <a:fillRect/>
                    </a:stretch>
                  </pic:blipFill>
                  <pic:spPr>
                    <a:xfrm flipV="1">
                      <a:off x="0" y="0"/>
                      <a:ext cx="304482" cy="303530"/>
                    </a:xfrm>
                    <a:prstGeom prst="rect">
                      <a:avLst/>
                    </a:prstGeom>
                  </pic:spPr>
                </pic:pic>
              </a:graphicData>
            </a:graphic>
          </wp:inline>
        </w:drawing>
      </w:r>
      <w:r>
        <w:t xml:space="preserve"> </w:t>
      </w:r>
    </w:p>
    <w:p w14:paraId="1034A0F4" w14:textId="77777777" w:rsidR="00047F88" w:rsidRDefault="00A40590">
      <w:pPr>
        <w:spacing w:after="62" w:line="265" w:lineRule="auto"/>
        <w:ind w:left="813"/>
      </w:pPr>
      <w:r>
        <w:rPr>
          <w:rFonts w:ascii="Segoe UI" w:eastAsia="Segoe UI" w:hAnsi="Segoe UI" w:cs="Segoe UI"/>
          <w:sz w:val="16"/>
        </w:rPr>
        <w:t xml:space="preserve">Shared Care Drugs </w:t>
      </w:r>
      <w:r>
        <w:t xml:space="preserve"> </w:t>
      </w:r>
    </w:p>
    <w:p w14:paraId="4E0F762C" w14:textId="77777777" w:rsidR="00047F88" w:rsidRDefault="00A40590">
      <w:pPr>
        <w:spacing w:after="360" w:line="265" w:lineRule="auto"/>
        <w:ind w:left="704"/>
      </w:pPr>
      <w:r>
        <w:rPr>
          <w:rFonts w:ascii="Segoe UI" w:eastAsia="Segoe UI" w:hAnsi="Segoe UI" w:cs="Segoe UI"/>
          <w:sz w:val="16"/>
        </w:rPr>
        <w:t>ES Specification WAKE</w:t>
      </w:r>
      <w:r>
        <w:t xml:space="preserve">  </w:t>
      </w:r>
    </w:p>
    <w:p w14:paraId="42356567" w14:textId="77777777" w:rsidR="00047F88" w:rsidRDefault="00A40590">
      <w:pPr>
        <w:spacing w:after="252" w:line="259" w:lineRule="auto"/>
        <w:ind w:left="708" w:firstLine="0"/>
      </w:pPr>
      <w:r>
        <w:t xml:space="preserve">  </w:t>
      </w:r>
    </w:p>
    <w:p w14:paraId="157FFE15" w14:textId="77777777" w:rsidR="00047F88" w:rsidRDefault="00A40590">
      <w:pPr>
        <w:spacing w:after="11970" w:line="259" w:lineRule="auto"/>
        <w:ind w:left="708" w:firstLine="0"/>
      </w:pPr>
      <w:r>
        <w:t xml:space="preserve">  </w:t>
      </w:r>
      <w:r>
        <w:tab/>
        <w:t xml:space="preserve">  </w:t>
      </w:r>
      <w:r>
        <w:tab/>
        <w:t xml:space="preserve"> </w:t>
      </w:r>
    </w:p>
    <w:p w14:paraId="6A43210D" w14:textId="77777777" w:rsidR="00047F88" w:rsidRDefault="00A40590">
      <w:pPr>
        <w:spacing w:after="0" w:line="259" w:lineRule="auto"/>
        <w:ind w:left="0" w:firstLine="0"/>
      </w:pPr>
      <w:r>
        <w:lastRenderedPageBreak/>
        <w:t xml:space="preserve"> </w:t>
      </w:r>
    </w:p>
    <w:p w14:paraId="2C57DD1F" w14:textId="77777777" w:rsidR="00047F88" w:rsidRDefault="00A40590">
      <w:pPr>
        <w:pStyle w:val="Heading1"/>
        <w:numPr>
          <w:ilvl w:val="0"/>
          <w:numId w:val="0"/>
        </w:numPr>
        <w:spacing w:after="0"/>
        <w:ind w:left="728"/>
      </w:pPr>
      <w:bookmarkStart w:id="22" w:name="_Toc200100427"/>
      <w:r>
        <w:rPr>
          <w:rFonts w:ascii="Arial" w:eastAsia="Arial" w:hAnsi="Arial" w:cs="Arial"/>
          <w:sz w:val="28"/>
        </w:rPr>
        <w:t>Appendix. 3 IUS Specification</w:t>
      </w:r>
      <w:bookmarkEnd w:id="22"/>
      <w:r>
        <w:rPr>
          <w:rFonts w:ascii="Arial" w:eastAsia="Arial" w:hAnsi="Arial" w:cs="Arial"/>
          <w:sz w:val="28"/>
        </w:rPr>
        <w:t xml:space="preserve"> </w:t>
      </w:r>
      <w:r>
        <w:t xml:space="preserve"> </w:t>
      </w:r>
    </w:p>
    <w:p w14:paraId="41CAA93B" w14:textId="77777777" w:rsidR="00047F88" w:rsidRDefault="00A40590">
      <w:pPr>
        <w:spacing w:after="54" w:line="259" w:lineRule="auto"/>
        <w:ind w:left="1220" w:firstLine="0"/>
      </w:pPr>
      <w:r>
        <w:rPr>
          <w:noProof/>
        </w:rPr>
        <w:drawing>
          <wp:inline distT="0" distB="0" distL="0" distR="0" wp14:anchorId="78F01AF0" wp14:editId="2E465370">
            <wp:extent cx="304482" cy="303530"/>
            <wp:effectExtent l="0" t="0" r="0" b="0"/>
            <wp:docPr id="6500" name="Picture 6500"/>
            <wp:cNvGraphicFramePr/>
            <a:graphic xmlns:a="http://schemas.openxmlformats.org/drawingml/2006/main">
              <a:graphicData uri="http://schemas.openxmlformats.org/drawingml/2006/picture">
                <pic:pic xmlns:pic="http://schemas.openxmlformats.org/drawingml/2006/picture">
                  <pic:nvPicPr>
                    <pic:cNvPr id="6500" name="Picture 6500"/>
                    <pic:cNvPicPr/>
                  </pic:nvPicPr>
                  <pic:blipFill>
                    <a:blip r:embed="rId138"/>
                    <a:stretch>
                      <a:fillRect/>
                    </a:stretch>
                  </pic:blipFill>
                  <pic:spPr>
                    <a:xfrm flipV="1">
                      <a:off x="0" y="0"/>
                      <a:ext cx="304482" cy="303530"/>
                    </a:xfrm>
                    <a:prstGeom prst="rect">
                      <a:avLst/>
                    </a:prstGeom>
                  </pic:spPr>
                </pic:pic>
              </a:graphicData>
            </a:graphic>
          </wp:inline>
        </w:drawing>
      </w:r>
      <w:r>
        <w:t xml:space="preserve"> </w:t>
      </w:r>
    </w:p>
    <w:p w14:paraId="16CB1467" w14:textId="77777777" w:rsidR="00047F88" w:rsidRDefault="00A40590">
      <w:pPr>
        <w:spacing w:after="62" w:line="265" w:lineRule="auto"/>
        <w:ind w:left="891"/>
      </w:pPr>
      <w:r>
        <w:rPr>
          <w:rFonts w:ascii="Segoe UI" w:eastAsia="Segoe UI" w:hAnsi="Segoe UI" w:cs="Segoe UI"/>
          <w:sz w:val="16"/>
        </w:rPr>
        <w:t xml:space="preserve">IUS Specification </w:t>
      </w:r>
      <w:r>
        <w:t xml:space="preserve"> </w:t>
      </w:r>
    </w:p>
    <w:p w14:paraId="775D5835" w14:textId="77777777" w:rsidR="00F575F5" w:rsidRDefault="00A40590">
      <w:pPr>
        <w:tabs>
          <w:tab w:val="center" w:pos="1461"/>
          <w:tab w:val="center" w:pos="2216"/>
          <w:tab w:val="center" w:pos="5096"/>
        </w:tabs>
        <w:spacing w:after="13142" w:line="259" w:lineRule="auto"/>
        <w:ind w:left="0" w:firstLine="0"/>
        <w:rPr>
          <w:rFonts w:ascii="Segoe UI" w:eastAsia="Segoe UI" w:hAnsi="Segoe UI" w:cs="Segoe UI"/>
          <w:sz w:val="16"/>
        </w:rPr>
      </w:pPr>
      <w:r>
        <w:rPr>
          <w:rFonts w:ascii="Calibri" w:eastAsia="Calibri" w:hAnsi="Calibri" w:cs="Calibri"/>
          <w:sz w:val="22"/>
        </w:rPr>
        <w:tab/>
      </w:r>
      <w:r>
        <w:rPr>
          <w:rFonts w:ascii="Segoe UI" w:eastAsia="Segoe UI" w:hAnsi="Segoe UI" w:cs="Segoe UI"/>
          <w:sz w:val="16"/>
        </w:rPr>
        <w:t xml:space="preserve">25-26.pdf </w:t>
      </w:r>
      <w:r>
        <w:rPr>
          <w:rFonts w:ascii="Segoe UI" w:eastAsia="Segoe UI" w:hAnsi="Segoe UI" w:cs="Segoe UI"/>
          <w:sz w:val="16"/>
        </w:rPr>
        <w:tab/>
      </w:r>
    </w:p>
    <w:p w14:paraId="42C985E6" w14:textId="77777777" w:rsidR="00047F88" w:rsidRDefault="00047F88">
      <w:pPr>
        <w:sectPr w:rsidR="00047F88">
          <w:headerReference w:type="even" r:id="rId139"/>
          <w:headerReference w:type="default" r:id="rId140"/>
          <w:footerReference w:type="even" r:id="rId141"/>
          <w:footerReference w:type="default" r:id="rId142"/>
          <w:headerReference w:type="first" r:id="rId143"/>
          <w:footerReference w:type="first" r:id="rId144"/>
          <w:pgSz w:w="11906" w:h="16838"/>
          <w:pgMar w:top="1352" w:right="5315" w:bottom="725" w:left="12" w:header="772" w:footer="725" w:gutter="0"/>
          <w:cols w:space="720"/>
          <w:titlePg/>
        </w:sectPr>
      </w:pPr>
    </w:p>
    <w:p w14:paraId="48229F9F" w14:textId="77777777" w:rsidR="00047F88" w:rsidRDefault="00A40590">
      <w:pPr>
        <w:spacing w:after="171" w:line="259" w:lineRule="auto"/>
        <w:ind w:left="1575"/>
      </w:pPr>
      <w:r>
        <w:rPr>
          <w:color w:val="0F4761"/>
          <w:sz w:val="28"/>
        </w:rPr>
        <w:lastRenderedPageBreak/>
        <w:t xml:space="preserve">– </w:t>
      </w:r>
      <w:r>
        <w:t xml:space="preserve"> </w:t>
      </w:r>
    </w:p>
    <w:p w14:paraId="73527325" w14:textId="77777777" w:rsidR="00047F88" w:rsidRDefault="00A40590">
      <w:pPr>
        <w:pStyle w:val="Heading1"/>
        <w:numPr>
          <w:ilvl w:val="0"/>
          <w:numId w:val="0"/>
        </w:numPr>
        <w:spacing w:after="0"/>
        <w:ind w:left="5"/>
      </w:pPr>
      <w:bookmarkStart w:id="23" w:name="_Toc200100428"/>
      <w:r>
        <w:rPr>
          <w:rFonts w:ascii="Arial" w:eastAsia="Arial" w:hAnsi="Arial" w:cs="Arial"/>
          <w:sz w:val="28"/>
        </w:rPr>
        <w:t>Appendix. 4 IUS Claims Form (editable document to follow)</w:t>
      </w:r>
      <w:bookmarkEnd w:id="23"/>
      <w:r>
        <w:t xml:space="preserve"> </w:t>
      </w:r>
    </w:p>
    <w:tbl>
      <w:tblPr>
        <w:tblStyle w:val="TableGrid"/>
        <w:tblW w:w="13648" w:type="dxa"/>
        <w:tblInd w:w="17" w:type="dxa"/>
        <w:tblLook w:val="04A0" w:firstRow="1" w:lastRow="0" w:firstColumn="1" w:lastColumn="0" w:noHBand="0" w:noVBand="1"/>
      </w:tblPr>
      <w:tblGrid>
        <w:gridCol w:w="613"/>
        <w:gridCol w:w="617"/>
        <w:gridCol w:w="617"/>
        <w:gridCol w:w="617"/>
        <w:gridCol w:w="617"/>
        <w:gridCol w:w="619"/>
        <w:gridCol w:w="1244"/>
        <w:gridCol w:w="1246"/>
        <w:gridCol w:w="1246"/>
        <w:gridCol w:w="1246"/>
        <w:gridCol w:w="1243"/>
        <w:gridCol w:w="1243"/>
        <w:gridCol w:w="1244"/>
        <w:gridCol w:w="622"/>
        <w:gridCol w:w="614"/>
      </w:tblGrid>
      <w:tr w:rsidR="00047F88" w14:paraId="1DCE5151" w14:textId="77777777">
        <w:trPr>
          <w:trHeight w:val="266"/>
        </w:trPr>
        <w:tc>
          <w:tcPr>
            <w:tcW w:w="3701" w:type="dxa"/>
            <w:gridSpan w:val="6"/>
            <w:tcBorders>
              <w:top w:val="single" w:sz="4" w:space="0" w:color="E0E0E0"/>
              <w:left w:val="single" w:sz="4" w:space="0" w:color="E0E0E0"/>
              <w:bottom w:val="single" w:sz="4" w:space="0" w:color="E0E0E0"/>
              <w:right w:val="nil"/>
            </w:tcBorders>
          </w:tcPr>
          <w:p w14:paraId="3D185138" w14:textId="77777777" w:rsidR="00047F88" w:rsidRDefault="00047F88">
            <w:pPr>
              <w:spacing w:after="160" w:line="259" w:lineRule="auto"/>
              <w:ind w:left="0" w:firstLine="0"/>
            </w:pPr>
          </w:p>
        </w:tc>
        <w:tc>
          <w:tcPr>
            <w:tcW w:w="1244" w:type="dxa"/>
            <w:tcBorders>
              <w:top w:val="single" w:sz="4" w:space="0" w:color="E0E0E0"/>
              <w:left w:val="nil"/>
              <w:bottom w:val="single" w:sz="4" w:space="0" w:color="E0E0E0"/>
              <w:right w:val="nil"/>
            </w:tcBorders>
          </w:tcPr>
          <w:p w14:paraId="68F0B811" w14:textId="77777777" w:rsidR="00047F88" w:rsidRDefault="00047F88">
            <w:pPr>
              <w:spacing w:after="160" w:line="259" w:lineRule="auto"/>
              <w:ind w:left="0" w:firstLine="0"/>
            </w:pPr>
          </w:p>
        </w:tc>
        <w:tc>
          <w:tcPr>
            <w:tcW w:w="3737" w:type="dxa"/>
            <w:gridSpan w:val="3"/>
            <w:tcBorders>
              <w:top w:val="single" w:sz="4" w:space="0" w:color="E0E0E0"/>
              <w:left w:val="nil"/>
              <w:bottom w:val="single" w:sz="4" w:space="0" w:color="E0E0E0"/>
              <w:right w:val="nil"/>
            </w:tcBorders>
          </w:tcPr>
          <w:p w14:paraId="75D26580" w14:textId="77777777" w:rsidR="00047F88" w:rsidRDefault="00A40590">
            <w:pPr>
              <w:spacing w:after="0" w:line="259" w:lineRule="auto"/>
              <w:ind w:left="25" w:firstLine="0"/>
              <w:jc w:val="center"/>
            </w:pPr>
            <w:r>
              <w:rPr>
                <w:rFonts w:ascii="Calibri" w:eastAsia="Calibri" w:hAnsi="Calibri" w:cs="Calibri"/>
                <w:b/>
                <w:sz w:val="17"/>
                <w:u w:val="single" w:color="000000"/>
              </w:rPr>
              <w:t>Claim Form - WPPC9 - Quarter 1</w:t>
            </w:r>
            <w:r>
              <w:t xml:space="preserve"> </w:t>
            </w:r>
          </w:p>
        </w:tc>
        <w:tc>
          <w:tcPr>
            <w:tcW w:w="1243" w:type="dxa"/>
            <w:tcBorders>
              <w:top w:val="single" w:sz="4" w:space="0" w:color="E0E0E0"/>
              <w:left w:val="nil"/>
              <w:bottom w:val="single" w:sz="4" w:space="0" w:color="E0E0E0"/>
              <w:right w:val="nil"/>
            </w:tcBorders>
          </w:tcPr>
          <w:p w14:paraId="238CCCF9" w14:textId="77777777" w:rsidR="00047F88" w:rsidRDefault="00047F88">
            <w:pPr>
              <w:spacing w:after="160" w:line="259" w:lineRule="auto"/>
              <w:ind w:left="0" w:firstLine="0"/>
            </w:pPr>
          </w:p>
        </w:tc>
        <w:tc>
          <w:tcPr>
            <w:tcW w:w="1243" w:type="dxa"/>
            <w:tcBorders>
              <w:top w:val="single" w:sz="4" w:space="0" w:color="E0E0E0"/>
              <w:left w:val="nil"/>
              <w:bottom w:val="single" w:sz="4" w:space="0" w:color="E0E0E0"/>
              <w:right w:val="nil"/>
            </w:tcBorders>
          </w:tcPr>
          <w:p w14:paraId="6BA02E77" w14:textId="77777777" w:rsidR="00047F88" w:rsidRDefault="00047F88">
            <w:pPr>
              <w:spacing w:after="160" w:line="259" w:lineRule="auto"/>
              <w:ind w:left="0" w:firstLine="0"/>
            </w:pPr>
          </w:p>
        </w:tc>
        <w:tc>
          <w:tcPr>
            <w:tcW w:w="2480" w:type="dxa"/>
            <w:gridSpan w:val="3"/>
            <w:tcBorders>
              <w:top w:val="single" w:sz="4" w:space="0" w:color="E0E0E0"/>
              <w:left w:val="nil"/>
              <w:bottom w:val="single" w:sz="4" w:space="0" w:color="E0E0E0"/>
              <w:right w:val="single" w:sz="4" w:space="0" w:color="E0E0E0"/>
            </w:tcBorders>
          </w:tcPr>
          <w:p w14:paraId="7B238C67" w14:textId="77777777" w:rsidR="00047F88" w:rsidRDefault="00047F88">
            <w:pPr>
              <w:spacing w:after="160" w:line="259" w:lineRule="auto"/>
              <w:ind w:left="0" w:firstLine="0"/>
            </w:pPr>
          </w:p>
        </w:tc>
      </w:tr>
      <w:tr w:rsidR="00047F88" w14:paraId="7F6E88C1" w14:textId="77777777">
        <w:trPr>
          <w:trHeight w:val="266"/>
        </w:trPr>
        <w:tc>
          <w:tcPr>
            <w:tcW w:w="3701" w:type="dxa"/>
            <w:gridSpan w:val="6"/>
            <w:tcBorders>
              <w:top w:val="single" w:sz="4" w:space="0" w:color="E0E0E0"/>
              <w:left w:val="single" w:sz="4" w:space="0" w:color="E0E0E0"/>
              <w:bottom w:val="single" w:sz="4" w:space="0" w:color="E0E0E0"/>
              <w:right w:val="nil"/>
            </w:tcBorders>
          </w:tcPr>
          <w:p w14:paraId="0F125AAF" w14:textId="77777777" w:rsidR="00047F88" w:rsidRDefault="00047F88">
            <w:pPr>
              <w:spacing w:after="160" w:line="259" w:lineRule="auto"/>
              <w:ind w:left="0" w:firstLine="0"/>
            </w:pPr>
          </w:p>
        </w:tc>
        <w:tc>
          <w:tcPr>
            <w:tcW w:w="1244" w:type="dxa"/>
            <w:tcBorders>
              <w:top w:val="single" w:sz="4" w:space="0" w:color="E0E0E0"/>
              <w:left w:val="nil"/>
              <w:bottom w:val="single" w:sz="4" w:space="0" w:color="E0E0E0"/>
              <w:right w:val="nil"/>
            </w:tcBorders>
          </w:tcPr>
          <w:p w14:paraId="4E2D9F46" w14:textId="77777777" w:rsidR="00047F88" w:rsidRDefault="00047F88">
            <w:pPr>
              <w:spacing w:after="160" w:line="259" w:lineRule="auto"/>
              <w:ind w:left="0" w:firstLine="0"/>
            </w:pPr>
          </w:p>
        </w:tc>
        <w:tc>
          <w:tcPr>
            <w:tcW w:w="3737" w:type="dxa"/>
            <w:gridSpan w:val="3"/>
            <w:tcBorders>
              <w:top w:val="single" w:sz="4" w:space="0" w:color="E0E0E0"/>
              <w:left w:val="nil"/>
              <w:bottom w:val="single" w:sz="4" w:space="0" w:color="E0E0E0"/>
              <w:right w:val="nil"/>
            </w:tcBorders>
          </w:tcPr>
          <w:p w14:paraId="47442702" w14:textId="77777777" w:rsidR="00047F88" w:rsidRDefault="00A40590">
            <w:pPr>
              <w:spacing w:after="0" w:line="259" w:lineRule="auto"/>
              <w:ind w:left="31" w:firstLine="0"/>
              <w:jc w:val="center"/>
            </w:pPr>
            <w:r>
              <w:rPr>
                <w:rFonts w:ascii="Calibri" w:eastAsia="Calibri" w:hAnsi="Calibri" w:cs="Calibri"/>
                <w:b/>
                <w:sz w:val="17"/>
                <w:u w:val="single" w:color="000000"/>
              </w:rPr>
              <w:t>IUS Fittings and Removals - HMB and HRT</w:t>
            </w:r>
            <w:r>
              <w:t xml:space="preserve"> </w:t>
            </w:r>
          </w:p>
        </w:tc>
        <w:tc>
          <w:tcPr>
            <w:tcW w:w="1243" w:type="dxa"/>
            <w:tcBorders>
              <w:top w:val="single" w:sz="4" w:space="0" w:color="E0E0E0"/>
              <w:left w:val="nil"/>
              <w:bottom w:val="single" w:sz="4" w:space="0" w:color="E0E0E0"/>
              <w:right w:val="nil"/>
            </w:tcBorders>
          </w:tcPr>
          <w:p w14:paraId="1C9944C1" w14:textId="77777777" w:rsidR="00047F88" w:rsidRDefault="00047F88">
            <w:pPr>
              <w:spacing w:after="160" w:line="259" w:lineRule="auto"/>
              <w:ind w:left="0" w:firstLine="0"/>
            </w:pPr>
          </w:p>
        </w:tc>
        <w:tc>
          <w:tcPr>
            <w:tcW w:w="1243" w:type="dxa"/>
            <w:tcBorders>
              <w:top w:val="single" w:sz="4" w:space="0" w:color="E0E0E0"/>
              <w:left w:val="nil"/>
              <w:bottom w:val="single" w:sz="4" w:space="0" w:color="E0E0E0"/>
              <w:right w:val="nil"/>
            </w:tcBorders>
          </w:tcPr>
          <w:p w14:paraId="3EEF6F76" w14:textId="77777777" w:rsidR="00047F88" w:rsidRDefault="00047F88">
            <w:pPr>
              <w:spacing w:after="160" w:line="259" w:lineRule="auto"/>
              <w:ind w:left="0" w:firstLine="0"/>
            </w:pPr>
          </w:p>
        </w:tc>
        <w:tc>
          <w:tcPr>
            <w:tcW w:w="2480" w:type="dxa"/>
            <w:gridSpan w:val="3"/>
            <w:tcBorders>
              <w:top w:val="single" w:sz="4" w:space="0" w:color="E0E0E0"/>
              <w:left w:val="nil"/>
              <w:bottom w:val="single" w:sz="4" w:space="0" w:color="E0E0E0"/>
              <w:right w:val="single" w:sz="4" w:space="0" w:color="E0E0E0"/>
            </w:tcBorders>
          </w:tcPr>
          <w:p w14:paraId="0293E96C" w14:textId="77777777" w:rsidR="00047F88" w:rsidRDefault="00047F88">
            <w:pPr>
              <w:spacing w:after="160" w:line="259" w:lineRule="auto"/>
              <w:ind w:left="0" w:firstLine="0"/>
            </w:pPr>
          </w:p>
        </w:tc>
      </w:tr>
      <w:tr w:rsidR="00047F88" w14:paraId="473C915A" w14:textId="77777777">
        <w:trPr>
          <w:trHeight w:val="497"/>
        </w:trPr>
        <w:tc>
          <w:tcPr>
            <w:tcW w:w="614" w:type="dxa"/>
            <w:tcBorders>
              <w:top w:val="single" w:sz="4" w:space="0" w:color="E0E0E0"/>
              <w:left w:val="single" w:sz="4" w:space="0" w:color="E0E0E0"/>
              <w:bottom w:val="single" w:sz="4" w:space="0" w:color="000000"/>
              <w:right w:val="single" w:sz="4" w:space="0" w:color="E0E0E0"/>
            </w:tcBorders>
          </w:tcPr>
          <w:p w14:paraId="4E8160FB" w14:textId="77777777" w:rsidR="00047F88" w:rsidRDefault="00A40590">
            <w:pPr>
              <w:spacing w:after="0" w:line="259" w:lineRule="auto"/>
              <w:ind w:left="5" w:firstLine="0"/>
            </w:pPr>
            <w:r>
              <w:t xml:space="preserve"> </w:t>
            </w:r>
          </w:p>
        </w:tc>
        <w:tc>
          <w:tcPr>
            <w:tcW w:w="617" w:type="dxa"/>
            <w:tcBorders>
              <w:top w:val="single" w:sz="4" w:space="0" w:color="E0E0E0"/>
              <w:left w:val="single" w:sz="4" w:space="0" w:color="E0E0E0"/>
              <w:bottom w:val="single" w:sz="4" w:space="0" w:color="000000"/>
              <w:right w:val="single" w:sz="4" w:space="0" w:color="E0E0E0"/>
            </w:tcBorders>
          </w:tcPr>
          <w:p w14:paraId="54725A52" w14:textId="77777777" w:rsidR="00047F88" w:rsidRDefault="00A40590">
            <w:pPr>
              <w:spacing w:after="0" w:line="259" w:lineRule="auto"/>
              <w:ind w:left="5" w:firstLine="0"/>
            </w:pPr>
            <w:r>
              <w:t xml:space="preserve"> </w:t>
            </w:r>
          </w:p>
        </w:tc>
        <w:tc>
          <w:tcPr>
            <w:tcW w:w="617" w:type="dxa"/>
            <w:tcBorders>
              <w:top w:val="single" w:sz="4" w:space="0" w:color="E0E0E0"/>
              <w:left w:val="single" w:sz="4" w:space="0" w:color="E0E0E0"/>
              <w:bottom w:val="single" w:sz="4" w:space="0" w:color="000000"/>
              <w:right w:val="single" w:sz="4" w:space="0" w:color="E0E0E0"/>
            </w:tcBorders>
          </w:tcPr>
          <w:p w14:paraId="41FFCD29" w14:textId="77777777" w:rsidR="00047F88" w:rsidRDefault="00A40590">
            <w:pPr>
              <w:spacing w:after="0" w:line="259" w:lineRule="auto"/>
              <w:ind w:left="5" w:firstLine="0"/>
            </w:pPr>
            <w:r>
              <w:t xml:space="preserve"> </w:t>
            </w:r>
          </w:p>
        </w:tc>
        <w:tc>
          <w:tcPr>
            <w:tcW w:w="617" w:type="dxa"/>
            <w:tcBorders>
              <w:top w:val="single" w:sz="4" w:space="0" w:color="E0E0E0"/>
              <w:left w:val="single" w:sz="4" w:space="0" w:color="E0E0E0"/>
              <w:bottom w:val="single" w:sz="4" w:space="0" w:color="000000"/>
              <w:right w:val="single" w:sz="4" w:space="0" w:color="E0E0E0"/>
            </w:tcBorders>
          </w:tcPr>
          <w:p w14:paraId="0D6E81C7" w14:textId="77777777" w:rsidR="00047F88" w:rsidRDefault="00A40590">
            <w:pPr>
              <w:spacing w:after="0" w:line="259" w:lineRule="auto"/>
              <w:ind w:left="5" w:firstLine="0"/>
            </w:pPr>
            <w:r>
              <w:t xml:space="preserve"> </w:t>
            </w:r>
          </w:p>
        </w:tc>
        <w:tc>
          <w:tcPr>
            <w:tcW w:w="617" w:type="dxa"/>
            <w:tcBorders>
              <w:top w:val="single" w:sz="4" w:space="0" w:color="E0E0E0"/>
              <w:left w:val="single" w:sz="4" w:space="0" w:color="E0E0E0"/>
              <w:bottom w:val="single" w:sz="4" w:space="0" w:color="000000"/>
              <w:right w:val="single" w:sz="4" w:space="0" w:color="E0E0E0"/>
            </w:tcBorders>
          </w:tcPr>
          <w:p w14:paraId="637567A3" w14:textId="77777777" w:rsidR="00047F88" w:rsidRDefault="00A40590">
            <w:pPr>
              <w:spacing w:after="0" w:line="259" w:lineRule="auto"/>
              <w:ind w:left="5" w:firstLine="0"/>
            </w:pPr>
            <w:r>
              <w:t xml:space="preserve"> </w:t>
            </w:r>
          </w:p>
        </w:tc>
        <w:tc>
          <w:tcPr>
            <w:tcW w:w="619" w:type="dxa"/>
            <w:tcBorders>
              <w:top w:val="single" w:sz="4" w:space="0" w:color="E0E0E0"/>
              <w:left w:val="single" w:sz="4" w:space="0" w:color="E0E0E0"/>
              <w:bottom w:val="single" w:sz="4" w:space="0" w:color="000000"/>
              <w:right w:val="single" w:sz="4" w:space="0" w:color="E0E0E0"/>
            </w:tcBorders>
          </w:tcPr>
          <w:p w14:paraId="2A15C8D5" w14:textId="77777777" w:rsidR="00047F88" w:rsidRDefault="00A40590">
            <w:pPr>
              <w:spacing w:after="0" w:line="259" w:lineRule="auto"/>
              <w:ind w:left="5" w:firstLine="0"/>
            </w:pPr>
            <w:r>
              <w:t xml:space="preserve"> </w:t>
            </w:r>
          </w:p>
        </w:tc>
        <w:tc>
          <w:tcPr>
            <w:tcW w:w="1244" w:type="dxa"/>
            <w:tcBorders>
              <w:top w:val="single" w:sz="4" w:space="0" w:color="E0E0E0"/>
              <w:left w:val="single" w:sz="4" w:space="0" w:color="E0E0E0"/>
              <w:bottom w:val="single" w:sz="4" w:space="0" w:color="000000"/>
              <w:right w:val="single" w:sz="4" w:space="0" w:color="E0E0E0"/>
            </w:tcBorders>
          </w:tcPr>
          <w:p w14:paraId="20C66D72" w14:textId="77777777" w:rsidR="00047F88" w:rsidRDefault="00A40590">
            <w:pPr>
              <w:spacing w:after="0" w:line="259" w:lineRule="auto"/>
              <w:ind w:left="5" w:firstLine="0"/>
            </w:pPr>
            <w:r>
              <w:t xml:space="preserve"> </w:t>
            </w:r>
          </w:p>
        </w:tc>
        <w:tc>
          <w:tcPr>
            <w:tcW w:w="1246" w:type="dxa"/>
            <w:tcBorders>
              <w:top w:val="single" w:sz="4" w:space="0" w:color="E0E0E0"/>
              <w:left w:val="single" w:sz="4" w:space="0" w:color="E0E0E0"/>
              <w:bottom w:val="single" w:sz="4" w:space="0" w:color="000000"/>
              <w:right w:val="single" w:sz="4" w:space="0" w:color="E0E0E0"/>
            </w:tcBorders>
          </w:tcPr>
          <w:p w14:paraId="77616EA0" w14:textId="77777777" w:rsidR="00047F88" w:rsidRDefault="00A40590">
            <w:pPr>
              <w:spacing w:after="0" w:line="259" w:lineRule="auto"/>
              <w:ind w:left="7" w:firstLine="0"/>
            </w:pPr>
            <w:r>
              <w:t xml:space="preserve"> </w:t>
            </w:r>
          </w:p>
        </w:tc>
        <w:tc>
          <w:tcPr>
            <w:tcW w:w="1246" w:type="dxa"/>
            <w:tcBorders>
              <w:top w:val="single" w:sz="4" w:space="0" w:color="E0E0E0"/>
              <w:left w:val="single" w:sz="4" w:space="0" w:color="E0E0E0"/>
              <w:bottom w:val="single" w:sz="4" w:space="0" w:color="000000"/>
              <w:right w:val="single" w:sz="4" w:space="0" w:color="E0E0E0"/>
            </w:tcBorders>
          </w:tcPr>
          <w:p w14:paraId="6FDDE383" w14:textId="77777777" w:rsidR="00047F88" w:rsidRDefault="00A40590">
            <w:pPr>
              <w:spacing w:after="0" w:line="259" w:lineRule="auto"/>
              <w:ind w:left="5" w:firstLine="0"/>
            </w:pPr>
            <w:r>
              <w:t xml:space="preserve"> </w:t>
            </w:r>
          </w:p>
        </w:tc>
        <w:tc>
          <w:tcPr>
            <w:tcW w:w="1246" w:type="dxa"/>
            <w:tcBorders>
              <w:top w:val="single" w:sz="4" w:space="0" w:color="E0E0E0"/>
              <w:left w:val="single" w:sz="4" w:space="0" w:color="E0E0E0"/>
              <w:bottom w:val="single" w:sz="4" w:space="0" w:color="000000"/>
              <w:right w:val="single" w:sz="4" w:space="0" w:color="E0E0E0"/>
            </w:tcBorders>
          </w:tcPr>
          <w:p w14:paraId="2E6E0E4E" w14:textId="77777777" w:rsidR="00047F88" w:rsidRDefault="00A40590">
            <w:pPr>
              <w:spacing w:after="0" w:line="259" w:lineRule="auto"/>
              <w:ind w:left="5" w:firstLine="0"/>
            </w:pPr>
            <w:r>
              <w:t xml:space="preserve"> </w:t>
            </w:r>
          </w:p>
        </w:tc>
        <w:tc>
          <w:tcPr>
            <w:tcW w:w="1243" w:type="dxa"/>
            <w:tcBorders>
              <w:top w:val="single" w:sz="4" w:space="0" w:color="E0E0E0"/>
              <w:left w:val="single" w:sz="4" w:space="0" w:color="E0E0E0"/>
              <w:bottom w:val="single" w:sz="4" w:space="0" w:color="000000"/>
              <w:right w:val="single" w:sz="4" w:space="0" w:color="E0E0E0"/>
            </w:tcBorders>
          </w:tcPr>
          <w:p w14:paraId="4F278799" w14:textId="77777777" w:rsidR="00047F88" w:rsidRDefault="00A40590">
            <w:pPr>
              <w:spacing w:after="0" w:line="259" w:lineRule="auto"/>
              <w:ind w:left="5" w:firstLine="0"/>
            </w:pPr>
            <w:r>
              <w:t xml:space="preserve"> </w:t>
            </w:r>
          </w:p>
        </w:tc>
        <w:tc>
          <w:tcPr>
            <w:tcW w:w="1243" w:type="dxa"/>
            <w:tcBorders>
              <w:top w:val="single" w:sz="4" w:space="0" w:color="E0E0E0"/>
              <w:left w:val="single" w:sz="4" w:space="0" w:color="E0E0E0"/>
              <w:bottom w:val="single" w:sz="4" w:space="0" w:color="000000"/>
              <w:right w:val="single" w:sz="4" w:space="0" w:color="E0E0E0"/>
            </w:tcBorders>
          </w:tcPr>
          <w:p w14:paraId="3A89DA70" w14:textId="77777777" w:rsidR="00047F88" w:rsidRDefault="00A40590">
            <w:pPr>
              <w:spacing w:after="0" w:line="259" w:lineRule="auto"/>
              <w:ind w:left="7" w:firstLine="0"/>
            </w:pPr>
            <w:r>
              <w:t xml:space="preserve"> </w:t>
            </w:r>
          </w:p>
        </w:tc>
        <w:tc>
          <w:tcPr>
            <w:tcW w:w="1244" w:type="dxa"/>
            <w:tcBorders>
              <w:top w:val="single" w:sz="4" w:space="0" w:color="E0E0E0"/>
              <w:left w:val="single" w:sz="4" w:space="0" w:color="E0E0E0"/>
              <w:bottom w:val="single" w:sz="4" w:space="0" w:color="000000"/>
              <w:right w:val="single" w:sz="4" w:space="0" w:color="E0E0E0"/>
            </w:tcBorders>
          </w:tcPr>
          <w:p w14:paraId="558DDD11" w14:textId="77777777" w:rsidR="00047F88" w:rsidRDefault="00A40590">
            <w:pPr>
              <w:spacing w:after="0" w:line="259" w:lineRule="auto"/>
              <w:ind w:left="5" w:firstLine="0"/>
            </w:pPr>
            <w:r>
              <w:t xml:space="preserve"> </w:t>
            </w:r>
          </w:p>
        </w:tc>
        <w:tc>
          <w:tcPr>
            <w:tcW w:w="622" w:type="dxa"/>
            <w:tcBorders>
              <w:top w:val="single" w:sz="4" w:space="0" w:color="E0E0E0"/>
              <w:left w:val="single" w:sz="4" w:space="0" w:color="E0E0E0"/>
              <w:bottom w:val="single" w:sz="4" w:space="0" w:color="000000"/>
              <w:right w:val="single" w:sz="4" w:space="0" w:color="E0E0E0"/>
            </w:tcBorders>
          </w:tcPr>
          <w:p w14:paraId="3E66C1F9" w14:textId="77777777" w:rsidR="00047F88" w:rsidRDefault="00A40590">
            <w:pPr>
              <w:spacing w:after="0" w:line="259" w:lineRule="auto"/>
              <w:ind w:left="5" w:firstLine="0"/>
            </w:pPr>
            <w:r>
              <w:t xml:space="preserve"> </w:t>
            </w:r>
          </w:p>
        </w:tc>
        <w:tc>
          <w:tcPr>
            <w:tcW w:w="614" w:type="dxa"/>
            <w:tcBorders>
              <w:top w:val="single" w:sz="4" w:space="0" w:color="E0E0E0"/>
              <w:left w:val="single" w:sz="4" w:space="0" w:color="E0E0E0"/>
              <w:bottom w:val="single" w:sz="4" w:space="0" w:color="000000"/>
              <w:right w:val="single" w:sz="4" w:space="0" w:color="E0E0E0"/>
            </w:tcBorders>
          </w:tcPr>
          <w:p w14:paraId="072C3D69" w14:textId="77777777" w:rsidR="00047F88" w:rsidRDefault="00A40590">
            <w:pPr>
              <w:spacing w:after="0" w:line="259" w:lineRule="auto"/>
              <w:ind w:left="5" w:firstLine="0"/>
            </w:pPr>
            <w:r>
              <w:t xml:space="preserve"> </w:t>
            </w:r>
          </w:p>
        </w:tc>
      </w:tr>
      <w:tr w:rsidR="00047F88" w14:paraId="18A7C9D6" w14:textId="77777777">
        <w:trPr>
          <w:trHeight w:val="497"/>
        </w:trPr>
        <w:tc>
          <w:tcPr>
            <w:tcW w:w="1232" w:type="dxa"/>
            <w:gridSpan w:val="2"/>
            <w:tcBorders>
              <w:top w:val="single" w:sz="4" w:space="0" w:color="000000"/>
              <w:left w:val="single" w:sz="4" w:space="0" w:color="000000"/>
              <w:bottom w:val="single" w:sz="4" w:space="0" w:color="000000"/>
              <w:right w:val="single" w:sz="4" w:space="0" w:color="000000"/>
            </w:tcBorders>
          </w:tcPr>
          <w:p w14:paraId="79A109FA" w14:textId="77777777" w:rsidR="00047F88" w:rsidRDefault="00A40590">
            <w:pPr>
              <w:spacing w:after="0" w:line="259" w:lineRule="auto"/>
              <w:ind w:left="9" w:firstLine="0"/>
              <w:jc w:val="center"/>
            </w:pPr>
            <w:r>
              <w:rPr>
                <w:rFonts w:ascii="Calibri" w:eastAsia="Calibri" w:hAnsi="Calibri" w:cs="Calibri"/>
                <w:b/>
                <w:sz w:val="14"/>
              </w:rPr>
              <w:t>Practice Code:</w:t>
            </w:r>
            <w:r>
              <w:t xml:space="preserve"> </w:t>
            </w:r>
          </w:p>
        </w:tc>
        <w:tc>
          <w:tcPr>
            <w:tcW w:w="1234" w:type="dxa"/>
            <w:gridSpan w:val="2"/>
            <w:tcBorders>
              <w:top w:val="single" w:sz="4" w:space="0" w:color="000000"/>
              <w:left w:val="single" w:sz="4" w:space="0" w:color="000000"/>
              <w:bottom w:val="single" w:sz="4" w:space="0" w:color="000000"/>
              <w:right w:val="single" w:sz="4" w:space="0" w:color="000000"/>
            </w:tcBorders>
          </w:tcPr>
          <w:p w14:paraId="3208A552" w14:textId="77777777" w:rsidR="00047F88" w:rsidRDefault="00A40590">
            <w:pPr>
              <w:spacing w:after="0" w:line="259" w:lineRule="auto"/>
              <w:ind w:left="5" w:firstLine="0"/>
            </w:pPr>
            <w:r>
              <w:t xml:space="preserve"> </w:t>
            </w:r>
          </w:p>
        </w:tc>
        <w:tc>
          <w:tcPr>
            <w:tcW w:w="1236" w:type="dxa"/>
            <w:gridSpan w:val="2"/>
            <w:tcBorders>
              <w:top w:val="single" w:sz="4" w:space="0" w:color="000000"/>
              <w:left w:val="single" w:sz="4" w:space="0" w:color="000000"/>
              <w:bottom w:val="single" w:sz="4" w:space="0" w:color="000000"/>
              <w:right w:val="single" w:sz="4" w:space="0" w:color="000000"/>
            </w:tcBorders>
          </w:tcPr>
          <w:p w14:paraId="10BB0B0A" w14:textId="77777777" w:rsidR="00047F88" w:rsidRDefault="00A40590">
            <w:pPr>
              <w:spacing w:after="0" w:line="259" w:lineRule="auto"/>
              <w:ind w:left="0" w:right="8" w:firstLine="0"/>
              <w:jc w:val="center"/>
            </w:pPr>
            <w:r>
              <w:rPr>
                <w:rFonts w:ascii="Calibri" w:eastAsia="Calibri" w:hAnsi="Calibri" w:cs="Calibri"/>
                <w:b/>
                <w:sz w:val="14"/>
              </w:rPr>
              <w:t>Practice Name:</w:t>
            </w:r>
            <w:r>
              <w:t xml:space="preserve"> </w:t>
            </w:r>
          </w:p>
        </w:tc>
        <w:tc>
          <w:tcPr>
            <w:tcW w:w="1244" w:type="dxa"/>
            <w:tcBorders>
              <w:top w:val="single" w:sz="4" w:space="0" w:color="000000"/>
              <w:left w:val="single" w:sz="4" w:space="0" w:color="000000"/>
              <w:bottom w:val="single" w:sz="4" w:space="0" w:color="000000"/>
              <w:right w:val="nil"/>
            </w:tcBorders>
          </w:tcPr>
          <w:p w14:paraId="72A346B6" w14:textId="77777777" w:rsidR="00047F88" w:rsidRDefault="00A40590">
            <w:pPr>
              <w:spacing w:after="0" w:line="259" w:lineRule="auto"/>
              <w:ind w:left="5" w:firstLine="0"/>
            </w:pPr>
            <w:r>
              <w:t xml:space="preserve"> </w:t>
            </w:r>
          </w:p>
        </w:tc>
        <w:tc>
          <w:tcPr>
            <w:tcW w:w="1246" w:type="dxa"/>
            <w:tcBorders>
              <w:top w:val="single" w:sz="4" w:space="0" w:color="000000"/>
              <w:left w:val="nil"/>
              <w:bottom w:val="single" w:sz="4" w:space="0" w:color="000000"/>
              <w:right w:val="single" w:sz="4" w:space="0" w:color="000000"/>
            </w:tcBorders>
          </w:tcPr>
          <w:p w14:paraId="7CDCAA47" w14:textId="77777777" w:rsidR="00047F88" w:rsidRDefault="00047F88">
            <w:pPr>
              <w:spacing w:after="160" w:line="259" w:lineRule="auto"/>
              <w:ind w:left="0" w:firstLine="0"/>
            </w:pPr>
          </w:p>
        </w:tc>
        <w:tc>
          <w:tcPr>
            <w:tcW w:w="2492" w:type="dxa"/>
            <w:gridSpan w:val="2"/>
            <w:tcBorders>
              <w:top w:val="single" w:sz="4" w:space="0" w:color="000000"/>
              <w:left w:val="single" w:sz="4" w:space="0" w:color="000000"/>
              <w:bottom w:val="single" w:sz="4" w:space="0" w:color="000000"/>
              <w:right w:val="single" w:sz="4" w:space="0" w:color="000000"/>
            </w:tcBorders>
          </w:tcPr>
          <w:p w14:paraId="387D50DE" w14:textId="77777777" w:rsidR="00047F88" w:rsidRDefault="00A40590">
            <w:pPr>
              <w:spacing w:after="0" w:line="259" w:lineRule="auto"/>
              <w:ind w:left="-31" w:firstLine="0"/>
            </w:pPr>
            <w:r>
              <w:rPr>
                <w:rFonts w:ascii="Calibri" w:eastAsia="Calibri" w:hAnsi="Calibri" w:cs="Calibri"/>
                <w:b/>
                <w:sz w:val="14"/>
              </w:rPr>
              <w:t>Name / Role of Person Completing Form</w:t>
            </w:r>
            <w:r>
              <w:t xml:space="preserve"> </w:t>
            </w:r>
          </w:p>
        </w:tc>
        <w:tc>
          <w:tcPr>
            <w:tcW w:w="1243" w:type="dxa"/>
            <w:tcBorders>
              <w:top w:val="single" w:sz="4" w:space="0" w:color="000000"/>
              <w:left w:val="single" w:sz="4" w:space="0" w:color="000000"/>
              <w:bottom w:val="single" w:sz="4" w:space="0" w:color="000000"/>
              <w:right w:val="nil"/>
            </w:tcBorders>
          </w:tcPr>
          <w:p w14:paraId="3A941DDB" w14:textId="77777777" w:rsidR="00047F88" w:rsidRDefault="00A40590">
            <w:pPr>
              <w:spacing w:after="0" w:line="259" w:lineRule="auto"/>
              <w:ind w:left="-5" w:firstLine="0"/>
            </w:pPr>
            <w:r>
              <w:rPr>
                <w:rFonts w:ascii="Calibri" w:eastAsia="Calibri" w:hAnsi="Calibri" w:cs="Calibri"/>
                <w:b/>
                <w:sz w:val="14"/>
              </w:rPr>
              <w:t>:</w:t>
            </w:r>
            <w:r>
              <w:t xml:space="preserve"> </w:t>
            </w:r>
          </w:p>
        </w:tc>
        <w:tc>
          <w:tcPr>
            <w:tcW w:w="1243" w:type="dxa"/>
            <w:tcBorders>
              <w:top w:val="single" w:sz="4" w:space="0" w:color="000000"/>
              <w:left w:val="nil"/>
              <w:bottom w:val="single" w:sz="4" w:space="0" w:color="000000"/>
              <w:right w:val="single" w:sz="4" w:space="0" w:color="000000"/>
            </w:tcBorders>
          </w:tcPr>
          <w:p w14:paraId="5F4A1FCA" w14:textId="77777777" w:rsidR="00047F88" w:rsidRDefault="00047F88">
            <w:pPr>
              <w:spacing w:after="160" w:line="259" w:lineRule="auto"/>
              <w:ind w:left="0" w:firstLine="0"/>
            </w:pPr>
          </w:p>
        </w:tc>
        <w:tc>
          <w:tcPr>
            <w:tcW w:w="1244" w:type="dxa"/>
            <w:tcBorders>
              <w:top w:val="single" w:sz="4" w:space="0" w:color="000000"/>
              <w:left w:val="single" w:sz="4" w:space="0" w:color="000000"/>
              <w:bottom w:val="single" w:sz="4" w:space="0" w:color="000000"/>
              <w:right w:val="single" w:sz="4" w:space="0" w:color="000000"/>
            </w:tcBorders>
          </w:tcPr>
          <w:p w14:paraId="39B2824B" w14:textId="77777777" w:rsidR="00047F88" w:rsidRDefault="00A40590">
            <w:pPr>
              <w:spacing w:after="0" w:line="259" w:lineRule="auto"/>
              <w:ind w:left="5" w:firstLine="0"/>
              <w:jc w:val="both"/>
            </w:pPr>
            <w:r>
              <w:rPr>
                <w:rFonts w:ascii="Calibri" w:eastAsia="Calibri" w:hAnsi="Calibri" w:cs="Calibri"/>
                <w:b/>
                <w:sz w:val="14"/>
              </w:rPr>
              <w:t>Date of Completion:</w:t>
            </w:r>
            <w:r>
              <w:t xml:space="preserve"> </w:t>
            </w:r>
          </w:p>
        </w:tc>
        <w:tc>
          <w:tcPr>
            <w:tcW w:w="1236" w:type="dxa"/>
            <w:gridSpan w:val="2"/>
            <w:tcBorders>
              <w:top w:val="single" w:sz="4" w:space="0" w:color="000000"/>
              <w:left w:val="single" w:sz="4" w:space="0" w:color="000000"/>
              <w:bottom w:val="single" w:sz="4" w:space="0" w:color="000000"/>
              <w:right w:val="single" w:sz="4" w:space="0" w:color="000000"/>
            </w:tcBorders>
          </w:tcPr>
          <w:p w14:paraId="103D3F08" w14:textId="77777777" w:rsidR="00047F88" w:rsidRDefault="00A40590">
            <w:pPr>
              <w:spacing w:after="0" w:line="259" w:lineRule="auto"/>
              <w:ind w:left="5" w:firstLine="0"/>
            </w:pPr>
            <w:r>
              <w:t xml:space="preserve"> </w:t>
            </w:r>
          </w:p>
        </w:tc>
      </w:tr>
      <w:tr w:rsidR="00047F88" w14:paraId="3BF08BB9" w14:textId="77777777">
        <w:trPr>
          <w:trHeight w:val="497"/>
        </w:trPr>
        <w:tc>
          <w:tcPr>
            <w:tcW w:w="614" w:type="dxa"/>
            <w:tcBorders>
              <w:top w:val="single" w:sz="4" w:space="0" w:color="000000"/>
              <w:left w:val="single" w:sz="4" w:space="0" w:color="E0E0E0"/>
              <w:bottom w:val="single" w:sz="4" w:space="0" w:color="000000"/>
              <w:right w:val="single" w:sz="4" w:space="0" w:color="E0E0E0"/>
            </w:tcBorders>
          </w:tcPr>
          <w:p w14:paraId="77F6C57F"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5103802A"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0E589BCF"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785E11CA"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4BDD580F" w14:textId="77777777" w:rsidR="00047F88" w:rsidRDefault="00A40590">
            <w:pPr>
              <w:spacing w:after="0" w:line="259" w:lineRule="auto"/>
              <w:ind w:left="5" w:firstLine="0"/>
            </w:pPr>
            <w:r>
              <w:t xml:space="preserve"> </w:t>
            </w:r>
          </w:p>
        </w:tc>
        <w:tc>
          <w:tcPr>
            <w:tcW w:w="619" w:type="dxa"/>
            <w:tcBorders>
              <w:top w:val="single" w:sz="4" w:space="0" w:color="000000"/>
              <w:left w:val="single" w:sz="4" w:space="0" w:color="E0E0E0"/>
              <w:bottom w:val="single" w:sz="4" w:space="0" w:color="000000"/>
              <w:right w:val="single" w:sz="4" w:space="0" w:color="E0E0E0"/>
            </w:tcBorders>
          </w:tcPr>
          <w:p w14:paraId="05882406" w14:textId="77777777" w:rsidR="00047F88" w:rsidRDefault="00A40590">
            <w:pPr>
              <w:spacing w:after="0" w:line="259" w:lineRule="auto"/>
              <w:ind w:left="5" w:firstLine="0"/>
            </w:pPr>
            <w:r>
              <w:t xml:space="preserve"> </w:t>
            </w:r>
          </w:p>
        </w:tc>
        <w:tc>
          <w:tcPr>
            <w:tcW w:w="1244" w:type="dxa"/>
            <w:tcBorders>
              <w:top w:val="single" w:sz="4" w:space="0" w:color="000000"/>
              <w:left w:val="single" w:sz="4" w:space="0" w:color="E0E0E0"/>
              <w:bottom w:val="single" w:sz="4" w:space="0" w:color="000000"/>
              <w:right w:val="single" w:sz="4" w:space="0" w:color="E0E0E0"/>
            </w:tcBorders>
          </w:tcPr>
          <w:p w14:paraId="52DAB539"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E0E0E0"/>
              <w:bottom w:val="single" w:sz="4" w:space="0" w:color="000000"/>
              <w:right w:val="single" w:sz="4" w:space="0" w:color="E0E0E0"/>
            </w:tcBorders>
          </w:tcPr>
          <w:p w14:paraId="2B672AA5" w14:textId="77777777" w:rsidR="00047F88" w:rsidRDefault="00A40590">
            <w:pPr>
              <w:spacing w:after="0" w:line="259" w:lineRule="auto"/>
              <w:ind w:left="7" w:firstLine="0"/>
            </w:pPr>
            <w:r>
              <w:t xml:space="preserve"> </w:t>
            </w:r>
          </w:p>
        </w:tc>
        <w:tc>
          <w:tcPr>
            <w:tcW w:w="1246" w:type="dxa"/>
            <w:tcBorders>
              <w:top w:val="single" w:sz="4" w:space="0" w:color="000000"/>
              <w:left w:val="single" w:sz="4" w:space="0" w:color="E0E0E0"/>
              <w:bottom w:val="single" w:sz="4" w:space="0" w:color="000000"/>
              <w:right w:val="single" w:sz="4" w:space="0" w:color="E0E0E0"/>
            </w:tcBorders>
          </w:tcPr>
          <w:p w14:paraId="2FDBB4BD"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E0E0E0"/>
              <w:bottom w:val="single" w:sz="4" w:space="0" w:color="000000"/>
              <w:right w:val="single" w:sz="4" w:space="0" w:color="E0E0E0"/>
            </w:tcBorders>
          </w:tcPr>
          <w:p w14:paraId="1AB1845D"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E0E0E0"/>
              <w:bottom w:val="single" w:sz="4" w:space="0" w:color="000000"/>
              <w:right w:val="single" w:sz="4" w:space="0" w:color="E0E0E0"/>
            </w:tcBorders>
          </w:tcPr>
          <w:p w14:paraId="272FA520"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E0E0E0"/>
              <w:bottom w:val="single" w:sz="4" w:space="0" w:color="000000"/>
              <w:right w:val="single" w:sz="4" w:space="0" w:color="E0E0E0"/>
            </w:tcBorders>
          </w:tcPr>
          <w:p w14:paraId="69DE7F16" w14:textId="77777777" w:rsidR="00047F88" w:rsidRDefault="00A40590">
            <w:pPr>
              <w:spacing w:after="0" w:line="259" w:lineRule="auto"/>
              <w:ind w:left="7" w:firstLine="0"/>
            </w:pPr>
            <w:r>
              <w:t xml:space="preserve"> </w:t>
            </w:r>
          </w:p>
        </w:tc>
        <w:tc>
          <w:tcPr>
            <w:tcW w:w="1244" w:type="dxa"/>
            <w:tcBorders>
              <w:top w:val="single" w:sz="4" w:space="0" w:color="000000"/>
              <w:left w:val="single" w:sz="4" w:space="0" w:color="E0E0E0"/>
              <w:bottom w:val="single" w:sz="4" w:space="0" w:color="000000"/>
              <w:right w:val="single" w:sz="4" w:space="0" w:color="E0E0E0"/>
            </w:tcBorders>
          </w:tcPr>
          <w:p w14:paraId="17BE4D41" w14:textId="77777777" w:rsidR="00047F88" w:rsidRDefault="00A40590">
            <w:pPr>
              <w:spacing w:after="0" w:line="259" w:lineRule="auto"/>
              <w:ind w:left="5" w:firstLine="0"/>
            </w:pPr>
            <w:r>
              <w:t xml:space="preserve"> </w:t>
            </w:r>
          </w:p>
        </w:tc>
        <w:tc>
          <w:tcPr>
            <w:tcW w:w="622" w:type="dxa"/>
            <w:tcBorders>
              <w:top w:val="single" w:sz="4" w:space="0" w:color="000000"/>
              <w:left w:val="single" w:sz="4" w:space="0" w:color="E0E0E0"/>
              <w:bottom w:val="single" w:sz="4" w:space="0" w:color="000000"/>
              <w:right w:val="single" w:sz="4" w:space="0" w:color="E0E0E0"/>
            </w:tcBorders>
          </w:tcPr>
          <w:p w14:paraId="7AA67D6B" w14:textId="77777777" w:rsidR="00047F88" w:rsidRDefault="00A40590">
            <w:pPr>
              <w:spacing w:after="0" w:line="259" w:lineRule="auto"/>
              <w:ind w:left="5" w:firstLine="0"/>
            </w:pPr>
            <w:r>
              <w:t xml:space="preserve"> </w:t>
            </w:r>
          </w:p>
        </w:tc>
        <w:tc>
          <w:tcPr>
            <w:tcW w:w="614" w:type="dxa"/>
            <w:tcBorders>
              <w:top w:val="single" w:sz="4" w:space="0" w:color="000000"/>
              <w:left w:val="single" w:sz="4" w:space="0" w:color="E0E0E0"/>
              <w:bottom w:val="single" w:sz="4" w:space="0" w:color="000000"/>
              <w:right w:val="single" w:sz="4" w:space="0" w:color="E0E0E0"/>
            </w:tcBorders>
          </w:tcPr>
          <w:p w14:paraId="602664A9" w14:textId="77777777" w:rsidR="00047F88" w:rsidRDefault="00A40590">
            <w:pPr>
              <w:spacing w:after="0" w:line="259" w:lineRule="auto"/>
              <w:ind w:left="5" w:firstLine="0"/>
            </w:pPr>
            <w:r>
              <w:t xml:space="preserve"> </w:t>
            </w:r>
          </w:p>
        </w:tc>
      </w:tr>
      <w:tr w:rsidR="00047F88" w14:paraId="431EDC90" w14:textId="77777777">
        <w:trPr>
          <w:trHeight w:val="394"/>
        </w:trPr>
        <w:tc>
          <w:tcPr>
            <w:tcW w:w="3701" w:type="dxa"/>
            <w:gridSpan w:val="6"/>
            <w:tcBorders>
              <w:top w:val="single" w:sz="4" w:space="0" w:color="000000"/>
              <w:left w:val="single" w:sz="4" w:space="0" w:color="000000"/>
              <w:bottom w:val="single" w:sz="4" w:space="0" w:color="000000"/>
              <w:right w:val="nil"/>
            </w:tcBorders>
          </w:tcPr>
          <w:p w14:paraId="162D1A5E" w14:textId="77777777" w:rsidR="00047F88" w:rsidRDefault="00047F88">
            <w:pPr>
              <w:spacing w:after="160" w:line="259" w:lineRule="auto"/>
              <w:ind w:left="0" w:firstLine="0"/>
            </w:pPr>
          </w:p>
        </w:tc>
        <w:tc>
          <w:tcPr>
            <w:tcW w:w="1244" w:type="dxa"/>
            <w:tcBorders>
              <w:top w:val="single" w:sz="4" w:space="0" w:color="000000"/>
              <w:left w:val="nil"/>
              <w:bottom w:val="single" w:sz="4" w:space="0" w:color="000000"/>
              <w:right w:val="nil"/>
            </w:tcBorders>
          </w:tcPr>
          <w:p w14:paraId="5B5939AD" w14:textId="77777777" w:rsidR="00047F88" w:rsidRDefault="00047F88">
            <w:pPr>
              <w:spacing w:after="160" w:line="259" w:lineRule="auto"/>
              <w:ind w:left="0" w:firstLine="0"/>
            </w:pPr>
          </w:p>
        </w:tc>
        <w:tc>
          <w:tcPr>
            <w:tcW w:w="3737" w:type="dxa"/>
            <w:gridSpan w:val="3"/>
            <w:tcBorders>
              <w:top w:val="single" w:sz="4" w:space="0" w:color="000000"/>
              <w:left w:val="nil"/>
              <w:bottom w:val="single" w:sz="4" w:space="0" w:color="000000"/>
              <w:right w:val="nil"/>
            </w:tcBorders>
          </w:tcPr>
          <w:p w14:paraId="09067E2A" w14:textId="77777777" w:rsidR="00047F88" w:rsidRDefault="00A40590">
            <w:pPr>
              <w:spacing w:after="0" w:line="259" w:lineRule="auto"/>
              <w:ind w:left="21" w:firstLine="0"/>
              <w:jc w:val="center"/>
            </w:pPr>
            <w:r>
              <w:rPr>
                <w:rFonts w:ascii="Calibri" w:eastAsia="Calibri" w:hAnsi="Calibri" w:cs="Calibri"/>
                <w:b/>
                <w:sz w:val="14"/>
              </w:rPr>
              <w:t>Claim A - IUS for Heavy Menstrual Bleeding (HMB)</w:t>
            </w:r>
            <w:r>
              <w:t xml:space="preserve"> </w:t>
            </w:r>
          </w:p>
        </w:tc>
        <w:tc>
          <w:tcPr>
            <w:tcW w:w="1243" w:type="dxa"/>
            <w:tcBorders>
              <w:top w:val="single" w:sz="4" w:space="0" w:color="000000"/>
              <w:left w:val="nil"/>
              <w:bottom w:val="single" w:sz="4" w:space="0" w:color="000000"/>
              <w:right w:val="nil"/>
            </w:tcBorders>
          </w:tcPr>
          <w:p w14:paraId="5922BC57" w14:textId="77777777" w:rsidR="00047F88" w:rsidRDefault="00047F88">
            <w:pPr>
              <w:spacing w:after="160" w:line="259" w:lineRule="auto"/>
              <w:ind w:left="0" w:firstLine="0"/>
            </w:pPr>
          </w:p>
        </w:tc>
        <w:tc>
          <w:tcPr>
            <w:tcW w:w="1243" w:type="dxa"/>
            <w:tcBorders>
              <w:top w:val="single" w:sz="4" w:space="0" w:color="000000"/>
              <w:left w:val="nil"/>
              <w:bottom w:val="single" w:sz="4" w:space="0" w:color="000000"/>
              <w:right w:val="nil"/>
            </w:tcBorders>
          </w:tcPr>
          <w:p w14:paraId="24A04075" w14:textId="77777777" w:rsidR="00047F88" w:rsidRDefault="00047F88">
            <w:pPr>
              <w:spacing w:after="160" w:line="259" w:lineRule="auto"/>
              <w:ind w:left="0" w:firstLine="0"/>
            </w:pPr>
          </w:p>
        </w:tc>
        <w:tc>
          <w:tcPr>
            <w:tcW w:w="2480" w:type="dxa"/>
            <w:gridSpan w:val="3"/>
            <w:tcBorders>
              <w:top w:val="single" w:sz="4" w:space="0" w:color="000000"/>
              <w:left w:val="nil"/>
              <w:bottom w:val="single" w:sz="4" w:space="0" w:color="000000"/>
              <w:right w:val="single" w:sz="4" w:space="0" w:color="000000"/>
            </w:tcBorders>
          </w:tcPr>
          <w:p w14:paraId="32D57CBB" w14:textId="77777777" w:rsidR="00047F88" w:rsidRDefault="00047F88">
            <w:pPr>
              <w:spacing w:after="160" w:line="259" w:lineRule="auto"/>
              <w:ind w:left="0" w:firstLine="0"/>
            </w:pPr>
          </w:p>
        </w:tc>
      </w:tr>
      <w:tr w:rsidR="00047F88" w14:paraId="698DDCD2" w14:textId="77777777">
        <w:trPr>
          <w:trHeight w:val="1027"/>
        </w:trPr>
        <w:tc>
          <w:tcPr>
            <w:tcW w:w="3701" w:type="dxa"/>
            <w:gridSpan w:val="6"/>
            <w:tcBorders>
              <w:top w:val="single" w:sz="4" w:space="0" w:color="000000"/>
              <w:left w:val="single" w:sz="4" w:space="0" w:color="000000"/>
              <w:bottom w:val="single" w:sz="4" w:space="0" w:color="000000"/>
              <w:right w:val="single" w:sz="4" w:space="0" w:color="000000"/>
            </w:tcBorders>
            <w:vAlign w:val="center"/>
          </w:tcPr>
          <w:p w14:paraId="120056DC" w14:textId="77777777" w:rsidR="00047F88" w:rsidRDefault="00A40590">
            <w:pPr>
              <w:spacing w:after="0" w:line="259" w:lineRule="auto"/>
              <w:ind w:left="0" w:right="11" w:firstLine="0"/>
              <w:jc w:val="center"/>
            </w:pPr>
            <w:r>
              <w:rPr>
                <w:rFonts w:ascii="Calibri" w:eastAsia="Calibri" w:hAnsi="Calibri" w:cs="Calibri"/>
                <w:b/>
                <w:sz w:val="15"/>
              </w:rPr>
              <w:t>Indicator</w:t>
            </w:r>
            <w:r>
              <w:t xml:space="preserve"> </w:t>
            </w:r>
          </w:p>
        </w:tc>
        <w:tc>
          <w:tcPr>
            <w:tcW w:w="1244" w:type="dxa"/>
            <w:tcBorders>
              <w:top w:val="single" w:sz="4" w:space="0" w:color="000000"/>
              <w:left w:val="single" w:sz="4" w:space="0" w:color="000000"/>
              <w:bottom w:val="single" w:sz="4" w:space="0" w:color="000000"/>
              <w:right w:val="single" w:sz="4" w:space="0" w:color="000000"/>
            </w:tcBorders>
            <w:vAlign w:val="center"/>
          </w:tcPr>
          <w:p w14:paraId="3210E188" w14:textId="77777777" w:rsidR="00047F88" w:rsidRDefault="00A40590">
            <w:pPr>
              <w:spacing w:after="0" w:line="259" w:lineRule="auto"/>
              <w:ind w:left="120" w:firstLine="118"/>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for own Practice</w:t>
            </w: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4CA8ED4E" w14:textId="77777777" w:rsidR="00047F88" w:rsidRDefault="00A40590">
            <w:pPr>
              <w:spacing w:after="0"/>
              <w:ind w:left="134" w:firstLine="106"/>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w:t>
            </w:r>
          </w:p>
          <w:p w14:paraId="07A4AD72" w14:textId="77777777" w:rsidR="00047F88" w:rsidRDefault="00A40590">
            <w:pPr>
              <w:spacing w:after="60" w:line="259" w:lineRule="auto"/>
              <w:ind w:left="0" w:right="25" w:firstLine="0"/>
              <w:jc w:val="right"/>
            </w:pPr>
            <w:r>
              <w:rPr>
                <w:rFonts w:ascii="Calibri" w:eastAsia="Calibri" w:hAnsi="Calibri" w:cs="Calibri"/>
                <w:b/>
                <w:sz w:val="15"/>
              </w:rPr>
              <w:t xml:space="preserve">behalf of Practice </w:t>
            </w:r>
          </w:p>
          <w:p w14:paraId="539E954D" w14:textId="77777777" w:rsidR="00047F88" w:rsidRDefault="00A40590">
            <w:pPr>
              <w:spacing w:after="0" w:line="259" w:lineRule="auto"/>
              <w:ind w:left="134" w:firstLine="0"/>
            </w:pPr>
            <w:r>
              <w:rPr>
                <w:rFonts w:ascii="Calibri" w:eastAsia="Calibri" w:hAnsi="Calibri" w:cs="Calibri"/>
                <w:b/>
                <w:sz w:val="15"/>
              </w:rPr>
              <w:t>A</w:t>
            </w: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05D28F3B" w14:textId="77777777" w:rsidR="00047F88" w:rsidRDefault="00A40590">
            <w:pPr>
              <w:spacing w:after="1" w:line="260" w:lineRule="auto"/>
              <w:ind w:left="132" w:right="138" w:firstLine="106"/>
              <w:jc w:val="both"/>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behalf of </w:t>
            </w:r>
            <w:r>
              <w:t xml:space="preserve"> </w:t>
            </w:r>
          </w:p>
          <w:p w14:paraId="79CD7F41" w14:textId="77777777" w:rsidR="00047F88" w:rsidRDefault="00A40590">
            <w:pPr>
              <w:spacing w:after="0" w:line="259" w:lineRule="auto"/>
              <w:ind w:left="0" w:right="4" w:firstLine="0"/>
              <w:jc w:val="center"/>
            </w:pPr>
            <w:r>
              <w:rPr>
                <w:rFonts w:ascii="Calibri" w:eastAsia="Calibri" w:hAnsi="Calibri" w:cs="Calibri"/>
                <w:b/>
                <w:sz w:val="15"/>
              </w:rPr>
              <w:t>Practice B</w:t>
            </w: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5B97E2FD" w14:textId="77777777" w:rsidR="00047F88" w:rsidRDefault="00A40590">
            <w:pPr>
              <w:spacing w:after="1" w:line="260" w:lineRule="auto"/>
              <w:ind w:left="132" w:right="138" w:firstLine="106"/>
              <w:jc w:val="both"/>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behalf of </w:t>
            </w:r>
            <w:r>
              <w:t xml:space="preserve"> </w:t>
            </w:r>
          </w:p>
          <w:p w14:paraId="6CEBDFD8" w14:textId="77777777" w:rsidR="00047F88" w:rsidRDefault="00A40590">
            <w:pPr>
              <w:spacing w:after="0" w:line="259" w:lineRule="auto"/>
              <w:ind w:left="10" w:firstLine="0"/>
              <w:jc w:val="center"/>
            </w:pPr>
            <w:r>
              <w:rPr>
                <w:rFonts w:ascii="Calibri" w:eastAsia="Calibri" w:hAnsi="Calibri" w:cs="Calibri"/>
                <w:b/>
                <w:sz w:val="15"/>
              </w:rPr>
              <w:t>Practice C</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FF75CCD" w14:textId="77777777" w:rsidR="00047F88" w:rsidRDefault="00A40590">
            <w:pPr>
              <w:spacing w:after="1" w:line="260" w:lineRule="auto"/>
              <w:ind w:left="132" w:right="136" w:firstLine="106"/>
              <w:jc w:val="both"/>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behalf of </w:t>
            </w:r>
            <w:r>
              <w:t xml:space="preserve"> </w:t>
            </w:r>
          </w:p>
          <w:p w14:paraId="3FAFFDB6" w14:textId="77777777" w:rsidR="00047F88" w:rsidRDefault="00A40590">
            <w:pPr>
              <w:spacing w:after="0" w:line="259" w:lineRule="auto"/>
              <w:ind w:left="9" w:firstLine="0"/>
              <w:jc w:val="center"/>
            </w:pPr>
            <w:r>
              <w:rPr>
                <w:rFonts w:ascii="Calibri" w:eastAsia="Calibri" w:hAnsi="Calibri" w:cs="Calibri"/>
                <w:b/>
                <w:sz w:val="15"/>
              </w:rPr>
              <w:t>Practice D</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DA515C4" w14:textId="77777777" w:rsidR="00047F88" w:rsidRDefault="00A40590">
            <w:pPr>
              <w:spacing w:after="0" w:line="260" w:lineRule="auto"/>
              <w:ind w:left="134" w:right="133" w:firstLine="106"/>
              <w:jc w:val="both"/>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behalf of </w:t>
            </w:r>
            <w:r>
              <w:t xml:space="preserve"> </w:t>
            </w:r>
          </w:p>
          <w:p w14:paraId="2140FA90" w14:textId="77777777" w:rsidR="00047F88" w:rsidRDefault="00A40590">
            <w:pPr>
              <w:spacing w:after="0" w:line="259" w:lineRule="auto"/>
              <w:ind w:left="11" w:firstLine="0"/>
              <w:jc w:val="center"/>
            </w:pPr>
            <w:r>
              <w:rPr>
                <w:rFonts w:ascii="Calibri" w:eastAsia="Calibri" w:hAnsi="Calibri" w:cs="Calibri"/>
                <w:b/>
                <w:sz w:val="15"/>
              </w:rPr>
              <w:t>Practice E</w:t>
            </w:r>
            <w:r>
              <w:t xml:space="preserve"> </w:t>
            </w:r>
          </w:p>
        </w:tc>
        <w:tc>
          <w:tcPr>
            <w:tcW w:w="1244" w:type="dxa"/>
            <w:tcBorders>
              <w:top w:val="single" w:sz="4" w:space="0" w:color="000000"/>
              <w:left w:val="single" w:sz="4" w:space="0" w:color="000000"/>
              <w:bottom w:val="single" w:sz="4" w:space="0" w:color="000000"/>
              <w:right w:val="single" w:sz="4" w:space="0" w:color="000000"/>
            </w:tcBorders>
            <w:vAlign w:val="center"/>
          </w:tcPr>
          <w:p w14:paraId="54D9318A" w14:textId="77777777" w:rsidR="00047F88" w:rsidRDefault="00A40590">
            <w:pPr>
              <w:spacing w:after="0" w:line="259" w:lineRule="auto"/>
              <w:ind w:left="0" w:firstLine="0"/>
              <w:jc w:val="center"/>
            </w:pPr>
            <w:r>
              <w:rPr>
                <w:rFonts w:ascii="Calibri" w:eastAsia="Calibri" w:hAnsi="Calibri" w:cs="Calibri"/>
                <w:b/>
                <w:sz w:val="15"/>
              </w:rPr>
              <w:t>Total Number of Procedures</w:t>
            </w:r>
            <w: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14:paraId="2B4E630F" w14:textId="77777777" w:rsidR="00047F88" w:rsidRDefault="00A40590">
            <w:pPr>
              <w:spacing w:after="0" w:line="259" w:lineRule="auto"/>
              <w:ind w:left="168" w:firstLine="2"/>
            </w:pPr>
            <w:proofErr w:type="gramStart"/>
            <w:r>
              <w:rPr>
                <w:rFonts w:ascii="Calibri" w:eastAsia="Calibri" w:hAnsi="Calibri" w:cs="Calibri"/>
                <w:b/>
                <w:sz w:val="15"/>
              </w:rPr>
              <w:t xml:space="preserve">Unit </w:t>
            </w:r>
            <w:r>
              <w:t xml:space="preserve"> </w:t>
            </w:r>
            <w:r>
              <w:rPr>
                <w:rFonts w:ascii="Calibri" w:eastAsia="Calibri" w:hAnsi="Calibri" w:cs="Calibri"/>
                <w:b/>
                <w:sz w:val="15"/>
              </w:rPr>
              <w:t>Cost</w:t>
            </w:r>
            <w:proofErr w:type="gramEnd"/>
            <w: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793B0DD0" w14:textId="77777777" w:rsidR="00047F88" w:rsidRDefault="00A40590">
            <w:pPr>
              <w:spacing w:after="0" w:line="259" w:lineRule="auto"/>
              <w:ind w:left="0" w:right="44" w:firstLine="0"/>
              <w:jc w:val="center"/>
            </w:pPr>
            <w:r>
              <w:rPr>
                <w:rFonts w:ascii="Calibri" w:eastAsia="Calibri" w:hAnsi="Calibri" w:cs="Calibri"/>
                <w:b/>
                <w:sz w:val="15"/>
              </w:rPr>
              <w:t>Total</w:t>
            </w:r>
            <w:r>
              <w:t xml:space="preserve"> </w:t>
            </w:r>
          </w:p>
        </w:tc>
      </w:tr>
      <w:tr w:rsidR="00047F88" w14:paraId="387E0636" w14:textId="77777777">
        <w:trPr>
          <w:trHeight w:val="497"/>
        </w:trPr>
        <w:tc>
          <w:tcPr>
            <w:tcW w:w="3701" w:type="dxa"/>
            <w:gridSpan w:val="6"/>
            <w:tcBorders>
              <w:top w:val="single" w:sz="4" w:space="0" w:color="000000"/>
              <w:left w:val="single" w:sz="4" w:space="0" w:color="000000"/>
              <w:bottom w:val="single" w:sz="4" w:space="0" w:color="000000"/>
              <w:right w:val="single" w:sz="4" w:space="0" w:color="000000"/>
            </w:tcBorders>
          </w:tcPr>
          <w:p w14:paraId="025D52AA" w14:textId="77777777" w:rsidR="00047F88" w:rsidRDefault="00A40590">
            <w:pPr>
              <w:spacing w:after="0" w:line="259" w:lineRule="auto"/>
              <w:ind w:left="0" w:firstLine="0"/>
              <w:jc w:val="center"/>
            </w:pPr>
            <w:r>
              <w:rPr>
                <w:rFonts w:ascii="Calibri" w:eastAsia="Calibri" w:hAnsi="Calibri" w:cs="Calibri"/>
                <w:sz w:val="15"/>
              </w:rPr>
              <w:t>Insertion, aftercare and removal of IUS (pathway of care package) for Heavy Menstrual Bleeding purposes</w:t>
            </w:r>
            <w: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5138E639"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0EE507D5" w14:textId="77777777" w:rsidR="00047F88" w:rsidRDefault="00A40590">
            <w:pPr>
              <w:spacing w:after="0" w:line="259" w:lineRule="auto"/>
              <w:ind w:left="7"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036A28CF"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1AAC4A0B"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EA14E5A"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D47C209" w14:textId="77777777" w:rsidR="00047F88" w:rsidRDefault="00A40590">
            <w:pPr>
              <w:spacing w:after="0" w:line="259" w:lineRule="auto"/>
              <w:ind w:left="7" w:firstLine="0"/>
            </w:pPr>
            <w:r>
              <w:t xml:space="preserve"> </w:t>
            </w:r>
          </w:p>
        </w:tc>
        <w:tc>
          <w:tcPr>
            <w:tcW w:w="1244" w:type="dxa"/>
            <w:tcBorders>
              <w:top w:val="single" w:sz="4" w:space="0" w:color="000000"/>
              <w:left w:val="single" w:sz="4" w:space="0" w:color="000000"/>
              <w:bottom w:val="single" w:sz="4" w:space="0" w:color="000000"/>
              <w:right w:val="single" w:sz="4" w:space="0" w:color="000000"/>
            </w:tcBorders>
            <w:vAlign w:val="center"/>
          </w:tcPr>
          <w:p w14:paraId="74EBD052" w14:textId="77777777" w:rsidR="00047F88" w:rsidRDefault="00A40590">
            <w:pPr>
              <w:spacing w:after="0" w:line="259" w:lineRule="auto"/>
              <w:ind w:left="3" w:firstLine="0"/>
              <w:jc w:val="center"/>
            </w:pPr>
            <w:r>
              <w:rPr>
                <w:rFonts w:ascii="Calibri" w:eastAsia="Calibri" w:hAnsi="Calibri" w:cs="Calibri"/>
                <w:sz w:val="14"/>
              </w:rPr>
              <w:t>0</w:t>
            </w:r>
            <w: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14:paraId="15A3E023" w14:textId="77777777" w:rsidR="00047F88" w:rsidRDefault="00A40590">
            <w:pPr>
              <w:spacing w:after="0" w:line="259" w:lineRule="auto"/>
              <w:ind w:left="96" w:firstLine="0"/>
            </w:pPr>
            <w:r>
              <w:rPr>
                <w:rFonts w:ascii="Calibri" w:eastAsia="Calibri" w:hAnsi="Calibri" w:cs="Calibri"/>
                <w:sz w:val="15"/>
              </w:rPr>
              <w:t>£88.22</w:t>
            </w:r>
            <w: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4ADA6C6A" w14:textId="77777777" w:rsidR="00047F88" w:rsidRDefault="00A40590">
            <w:pPr>
              <w:spacing w:after="0" w:line="259" w:lineRule="auto"/>
              <w:ind w:left="132" w:firstLine="0"/>
            </w:pPr>
            <w:r>
              <w:rPr>
                <w:rFonts w:ascii="Calibri" w:eastAsia="Calibri" w:hAnsi="Calibri" w:cs="Calibri"/>
                <w:sz w:val="15"/>
              </w:rPr>
              <w:t>£0.00</w:t>
            </w:r>
            <w:r>
              <w:t xml:space="preserve"> </w:t>
            </w:r>
          </w:p>
        </w:tc>
      </w:tr>
      <w:tr w:rsidR="00047F88" w14:paraId="66E5171C" w14:textId="77777777">
        <w:trPr>
          <w:trHeight w:val="497"/>
        </w:trPr>
        <w:tc>
          <w:tcPr>
            <w:tcW w:w="3701" w:type="dxa"/>
            <w:gridSpan w:val="6"/>
            <w:tcBorders>
              <w:top w:val="single" w:sz="4" w:space="0" w:color="000000"/>
              <w:left w:val="single" w:sz="4" w:space="0" w:color="000000"/>
              <w:bottom w:val="single" w:sz="4" w:space="0" w:color="000000"/>
              <w:right w:val="single" w:sz="4" w:space="0" w:color="000000"/>
            </w:tcBorders>
          </w:tcPr>
          <w:p w14:paraId="55C10814" w14:textId="77777777" w:rsidR="00047F88" w:rsidRDefault="00A40590">
            <w:pPr>
              <w:spacing w:after="0" w:line="259" w:lineRule="auto"/>
              <w:ind w:left="0" w:right="2" w:firstLine="0"/>
              <w:jc w:val="center"/>
            </w:pPr>
            <w:r>
              <w:rPr>
                <w:rFonts w:ascii="Calibri" w:eastAsia="Calibri" w:hAnsi="Calibri" w:cs="Calibri"/>
                <w:sz w:val="15"/>
              </w:rPr>
              <w:t>Removal of IUS if fitted elsewhere</w:t>
            </w:r>
            <w: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695FC586"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1A2992DA" w14:textId="77777777" w:rsidR="00047F88" w:rsidRDefault="00A40590">
            <w:pPr>
              <w:spacing w:after="0" w:line="259" w:lineRule="auto"/>
              <w:ind w:left="7"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47F3819F"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63C09517"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6E247582"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07BCFA7C" w14:textId="77777777" w:rsidR="00047F88" w:rsidRDefault="00A40590">
            <w:pPr>
              <w:spacing w:after="0" w:line="259" w:lineRule="auto"/>
              <w:ind w:left="7" w:firstLine="0"/>
            </w:pPr>
            <w: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77E21D11" w14:textId="77777777" w:rsidR="00047F88" w:rsidRDefault="00A40590">
            <w:pPr>
              <w:spacing w:after="0" w:line="259" w:lineRule="auto"/>
              <w:ind w:left="3" w:firstLine="0"/>
              <w:jc w:val="center"/>
            </w:pPr>
            <w:r>
              <w:rPr>
                <w:rFonts w:ascii="Calibri" w:eastAsia="Calibri" w:hAnsi="Calibri" w:cs="Calibri"/>
                <w:sz w:val="14"/>
              </w:rPr>
              <w:t>0</w:t>
            </w: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88213F5" w14:textId="77777777" w:rsidR="00047F88" w:rsidRDefault="00A40590">
            <w:pPr>
              <w:spacing w:after="0" w:line="259" w:lineRule="auto"/>
              <w:ind w:left="96" w:firstLine="0"/>
            </w:pPr>
            <w:r>
              <w:rPr>
                <w:rFonts w:ascii="Calibri" w:eastAsia="Calibri" w:hAnsi="Calibri" w:cs="Calibri"/>
                <w:sz w:val="15"/>
              </w:rPr>
              <w:t>£25.53</w:t>
            </w: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1445E5D" w14:textId="77777777" w:rsidR="00047F88" w:rsidRDefault="00A40590">
            <w:pPr>
              <w:spacing w:after="0" w:line="259" w:lineRule="auto"/>
              <w:ind w:left="132" w:firstLine="0"/>
            </w:pPr>
            <w:r>
              <w:rPr>
                <w:rFonts w:ascii="Calibri" w:eastAsia="Calibri" w:hAnsi="Calibri" w:cs="Calibri"/>
                <w:sz w:val="15"/>
              </w:rPr>
              <w:t>£0.00</w:t>
            </w:r>
            <w:r>
              <w:t xml:space="preserve"> </w:t>
            </w:r>
          </w:p>
        </w:tc>
      </w:tr>
      <w:tr w:rsidR="00047F88" w14:paraId="65DA104D" w14:textId="77777777">
        <w:trPr>
          <w:trHeight w:val="497"/>
        </w:trPr>
        <w:tc>
          <w:tcPr>
            <w:tcW w:w="614" w:type="dxa"/>
            <w:tcBorders>
              <w:top w:val="single" w:sz="4" w:space="0" w:color="000000"/>
              <w:left w:val="single" w:sz="4" w:space="0" w:color="E0E0E0"/>
              <w:bottom w:val="single" w:sz="4" w:space="0" w:color="000000"/>
              <w:right w:val="single" w:sz="4" w:space="0" w:color="E0E0E0"/>
            </w:tcBorders>
          </w:tcPr>
          <w:p w14:paraId="7DB47ACA"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0FD78D9F"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5B60D883"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2D5F0BEF"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32598A58" w14:textId="77777777" w:rsidR="00047F88" w:rsidRDefault="00A40590">
            <w:pPr>
              <w:spacing w:after="0" w:line="259" w:lineRule="auto"/>
              <w:ind w:left="5" w:firstLine="0"/>
            </w:pPr>
            <w:r>
              <w:t xml:space="preserve"> </w:t>
            </w:r>
          </w:p>
        </w:tc>
        <w:tc>
          <w:tcPr>
            <w:tcW w:w="619" w:type="dxa"/>
            <w:tcBorders>
              <w:top w:val="single" w:sz="4" w:space="0" w:color="000000"/>
              <w:left w:val="single" w:sz="4" w:space="0" w:color="E0E0E0"/>
              <w:bottom w:val="single" w:sz="4" w:space="0" w:color="000000"/>
              <w:right w:val="single" w:sz="4" w:space="0" w:color="E0E0E0"/>
            </w:tcBorders>
          </w:tcPr>
          <w:p w14:paraId="301D267D" w14:textId="77777777" w:rsidR="00047F88" w:rsidRDefault="00A40590">
            <w:pPr>
              <w:spacing w:after="0" w:line="259" w:lineRule="auto"/>
              <w:ind w:left="5" w:firstLine="0"/>
            </w:pPr>
            <w:r>
              <w:t xml:space="preserve"> </w:t>
            </w:r>
          </w:p>
        </w:tc>
        <w:tc>
          <w:tcPr>
            <w:tcW w:w="1244" w:type="dxa"/>
            <w:tcBorders>
              <w:top w:val="single" w:sz="4" w:space="0" w:color="000000"/>
              <w:left w:val="single" w:sz="4" w:space="0" w:color="E0E0E0"/>
              <w:bottom w:val="single" w:sz="4" w:space="0" w:color="E0E0E0"/>
              <w:right w:val="single" w:sz="4" w:space="0" w:color="E0E0E0"/>
            </w:tcBorders>
          </w:tcPr>
          <w:p w14:paraId="695A5F0D"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E0E0E0"/>
              <w:bottom w:val="single" w:sz="4" w:space="0" w:color="E0E0E0"/>
              <w:right w:val="single" w:sz="4" w:space="0" w:color="E0E0E0"/>
            </w:tcBorders>
          </w:tcPr>
          <w:p w14:paraId="4AFD672A" w14:textId="77777777" w:rsidR="00047F88" w:rsidRDefault="00A40590">
            <w:pPr>
              <w:spacing w:after="0" w:line="259" w:lineRule="auto"/>
              <w:ind w:left="7" w:firstLine="0"/>
            </w:pPr>
            <w:r>
              <w:t xml:space="preserve"> </w:t>
            </w:r>
          </w:p>
        </w:tc>
        <w:tc>
          <w:tcPr>
            <w:tcW w:w="1246" w:type="dxa"/>
            <w:tcBorders>
              <w:top w:val="single" w:sz="4" w:space="0" w:color="000000"/>
              <w:left w:val="single" w:sz="4" w:space="0" w:color="E0E0E0"/>
              <w:bottom w:val="single" w:sz="4" w:space="0" w:color="E0E0E0"/>
              <w:right w:val="single" w:sz="4" w:space="0" w:color="E0E0E0"/>
            </w:tcBorders>
          </w:tcPr>
          <w:p w14:paraId="766B903E"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E0E0E0"/>
              <w:bottom w:val="single" w:sz="4" w:space="0" w:color="E0E0E0"/>
              <w:right w:val="single" w:sz="4" w:space="0" w:color="E0E0E0"/>
            </w:tcBorders>
          </w:tcPr>
          <w:p w14:paraId="1789A07F"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E0E0E0"/>
              <w:bottom w:val="single" w:sz="4" w:space="0" w:color="E0E0E0"/>
              <w:right w:val="single" w:sz="4" w:space="0" w:color="E0E0E0"/>
            </w:tcBorders>
          </w:tcPr>
          <w:p w14:paraId="15DEF949"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E0E0E0"/>
              <w:bottom w:val="single" w:sz="4" w:space="0" w:color="E0E0E0"/>
              <w:right w:val="single" w:sz="4" w:space="0" w:color="E0E0E0"/>
            </w:tcBorders>
          </w:tcPr>
          <w:p w14:paraId="260E347F" w14:textId="77777777" w:rsidR="00047F88" w:rsidRDefault="00A40590">
            <w:pPr>
              <w:spacing w:after="0" w:line="259" w:lineRule="auto"/>
              <w:ind w:left="7" w:firstLine="0"/>
            </w:pPr>
            <w:r>
              <w:t xml:space="preserve"> </w:t>
            </w:r>
          </w:p>
        </w:tc>
        <w:tc>
          <w:tcPr>
            <w:tcW w:w="1244" w:type="dxa"/>
            <w:tcBorders>
              <w:top w:val="single" w:sz="4" w:space="0" w:color="000000"/>
              <w:left w:val="single" w:sz="4" w:space="0" w:color="E0E0E0"/>
              <w:bottom w:val="single" w:sz="4" w:space="0" w:color="E0E0E0"/>
              <w:right w:val="single" w:sz="4" w:space="0" w:color="E0E0E0"/>
            </w:tcBorders>
          </w:tcPr>
          <w:p w14:paraId="0A00B0D9" w14:textId="77777777" w:rsidR="00047F88" w:rsidRDefault="00A40590">
            <w:pPr>
              <w:spacing w:after="0" w:line="259" w:lineRule="auto"/>
              <w:ind w:left="5" w:firstLine="0"/>
            </w:pPr>
            <w:r>
              <w:t xml:space="preserve"> </w:t>
            </w:r>
          </w:p>
        </w:tc>
        <w:tc>
          <w:tcPr>
            <w:tcW w:w="622" w:type="dxa"/>
            <w:tcBorders>
              <w:top w:val="single" w:sz="4" w:space="0" w:color="000000"/>
              <w:left w:val="single" w:sz="4" w:space="0" w:color="E0E0E0"/>
              <w:bottom w:val="single" w:sz="4" w:space="0" w:color="E0E0E0"/>
              <w:right w:val="single" w:sz="4" w:space="0" w:color="E0E0E0"/>
            </w:tcBorders>
          </w:tcPr>
          <w:p w14:paraId="578D3DF6" w14:textId="77777777" w:rsidR="00047F88" w:rsidRDefault="00A40590">
            <w:pPr>
              <w:spacing w:after="0" w:line="259" w:lineRule="auto"/>
              <w:ind w:left="5" w:firstLine="0"/>
            </w:pPr>
            <w:r>
              <w:t xml:space="preserve"> </w:t>
            </w:r>
          </w:p>
        </w:tc>
        <w:tc>
          <w:tcPr>
            <w:tcW w:w="614" w:type="dxa"/>
            <w:tcBorders>
              <w:top w:val="single" w:sz="4" w:space="0" w:color="000000"/>
              <w:left w:val="single" w:sz="4" w:space="0" w:color="E0E0E0"/>
              <w:bottom w:val="single" w:sz="4" w:space="0" w:color="E0E0E0"/>
              <w:right w:val="single" w:sz="4" w:space="0" w:color="E0E0E0"/>
            </w:tcBorders>
          </w:tcPr>
          <w:p w14:paraId="608EEAFF" w14:textId="77777777" w:rsidR="00047F88" w:rsidRDefault="00A40590">
            <w:pPr>
              <w:spacing w:after="0" w:line="259" w:lineRule="auto"/>
              <w:ind w:left="5" w:firstLine="0"/>
            </w:pPr>
            <w:r>
              <w:t xml:space="preserve"> </w:t>
            </w:r>
          </w:p>
        </w:tc>
      </w:tr>
      <w:tr w:rsidR="00047F88" w14:paraId="64627BE8" w14:textId="77777777">
        <w:trPr>
          <w:trHeight w:val="497"/>
        </w:trPr>
        <w:tc>
          <w:tcPr>
            <w:tcW w:w="614" w:type="dxa"/>
            <w:tcBorders>
              <w:top w:val="single" w:sz="4" w:space="0" w:color="000000"/>
              <w:left w:val="single" w:sz="4" w:space="0" w:color="E0E0E0"/>
              <w:bottom w:val="single" w:sz="4" w:space="0" w:color="000000"/>
              <w:right w:val="single" w:sz="4" w:space="0" w:color="E0E0E0"/>
            </w:tcBorders>
          </w:tcPr>
          <w:p w14:paraId="79B047BD"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7ABD21D5"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44C7D21A"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40D414AC"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2329F389" w14:textId="77777777" w:rsidR="00047F88" w:rsidRDefault="00A40590">
            <w:pPr>
              <w:spacing w:after="0" w:line="259" w:lineRule="auto"/>
              <w:ind w:left="5" w:firstLine="0"/>
            </w:pPr>
            <w:r>
              <w:t xml:space="preserve"> </w:t>
            </w:r>
          </w:p>
        </w:tc>
        <w:tc>
          <w:tcPr>
            <w:tcW w:w="619" w:type="dxa"/>
            <w:tcBorders>
              <w:top w:val="single" w:sz="4" w:space="0" w:color="000000"/>
              <w:left w:val="single" w:sz="4" w:space="0" w:color="E0E0E0"/>
              <w:bottom w:val="single" w:sz="4" w:space="0" w:color="000000"/>
              <w:right w:val="single" w:sz="4" w:space="0" w:color="E0E0E0"/>
            </w:tcBorders>
          </w:tcPr>
          <w:p w14:paraId="1B709B93" w14:textId="77777777" w:rsidR="00047F88" w:rsidRDefault="00A40590">
            <w:pPr>
              <w:spacing w:after="0" w:line="259" w:lineRule="auto"/>
              <w:ind w:left="5" w:firstLine="0"/>
            </w:pPr>
            <w:r>
              <w:t xml:space="preserve"> </w:t>
            </w:r>
          </w:p>
        </w:tc>
        <w:tc>
          <w:tcPr>
            <w:tcW w:w="1244" w:type="dxa"/>
            <w:tcBorders>
              <w:top w:val="single" w:sz="4" w:space="0" w:color="E0E0E0"/>
              <w:left w:val="single" w:sz="4" w:space="0" w:color="E0E0E0"/>
              <w:bottom w:val="single" w:sz="4" w:space="0" w:color="000000"/>
              <w:right w:val="single" w:sz="4" w:space="0" w:color="E0E0E0"/>
            </w:tcBorders>
          </w:tcPr>
          <w:p w14:paraId="4A0D10D9" w14:textId="77777777" w:rsidR="00047F88" w:rsidRDefault="00A40590">
            <w:pPr>
              <w:spacing w:after="0" w:line="259" w:lineRule="auto"/>
              <w:ind w:left="5" w:firstLine="0"/>
            </w:pPr>
            <w:r>
              <w:t xml:space="preserve"> </w:t>
            </w:r>
          </w:p>
        </w:tc>
        <w:tc>
          <w:tcPr>
            <w:tcW w:w="1246" w:type="dxa"/>
            <w:tcBorders>
              <w:top w:val="single" w:sz="4" w:space="0" w:color="E0E0E0"/>
              <w:left w:val="single" w:sz="4" w:space="0" w:color="E0E0E0"/>
              <w:bottom w:val="single" w:sz="4" w:space="0" w:color="000000"/>
              <w:right w:val="single" w:sz="4" w:space="0" w:color="E0E0E0"/>
            </w:tcBorders>
          </w:tcPr>
          <w:p w14:paraId="724C2261" w14:textId="77777777" w:rsidR="00047F88" w:rsidRDefault="00A40590">
            <w:pPr>
              <w:spacing w:after="0" w:line="259" w:lineRule="auto"/>
              <w:ind w:left="7" w:firstLine="0"/>
            </w:pPr>
            <w:r>
              <w:t xml:space="preserve"> </w:t>
            </w:r>
          </w:p>
        </w:tc>
        <w:tc>
          <w:tcPr>
            <w:tcW w:w="1246" w:type="dxa"/>
            <w:tcBorders>
              <w:top w:val="single" w:sz="4" w:space="0" w:color="E0E0E0"/>
              <w:left w:val="single" w:sz="4" w:space="0" w:color="E0E0E0"/>
              <w:bottom w:val="single" w:sz="4" w:space="0" w:color="000000"/>
              <w:right w:val="single" w:sz="4" w:space="0" w:color="E0E0E0"/>
            </w:tcBorders>
          </w:tcPr>
          <w:p w14:paraId="6DCFE35D" w14:textId="77777777" w:rsidR="00047F88" w:rsidRDefault="00A40590">
            <w:pPr>
              <w:spacing w:after="0" w:line="259" w:lineRule="auto"/>
              <w:ind w:left="5" w:firstLine="0"/>
            </w:pPr>
            <w:r>
              <w:t xml:space="preserve"> </w:t>
            </w:r>
          </w:p>
        </w:tc>
        <w:tc>
          <w:tcPr>
            <w:tcW w:w="1246" w:type="dxa"/>
            <w:tcBorders>
              <w:top w:val="single" w:sz="4" w:space="0" w:color="E0E0E0"/>
              <w:left w:val="single" w:sz="4" w:space="0" w:color="E0E0E0"/>
              <w:bottom w:val="single" w:sz="4" w:space="0" w:color="000000"/>
              <w:right w:val="single" w:sz="4" w:space="0" w:color="E0E0E0"/>
            </w:tcBorders>
          </w:tcPr>
          <w:p w14:paraId="5B525800" w14:textId="77777777" w:rsidR="00047F88" w:rsidRDefault="00A40590">
            <w:pPr>
              <w:spacing w:after="0" w:line="259" w:lineRule="auto"/>
              <w:ind w:left="5" w:firstLine="0"/>
            </w:pPr>
            <w:r>
              <w:t xml:space="preserve"> </w:t>
            </w:r>
          </w:p>
        </w:tc>
        <w:tc>
          <w:tcPr>
            <w:tcW w:w="1243" w:type="dxa"/>
            <w:tcBorders>
              <w:top w:val="single" w:sz="4" w:space="0" w:color="E0E0E0"/>
              <w:left w:val="single" w:sz="4" w:space="0" w:color="E0E0E0"/>
              <w:bottom w:val="single" w:sz="4" w:space="0" w:color="000000"/>
              <w:right w:val="single" w:sz="4" w:space="0" w:color="E0E0E0"/>
            </w:tcBorders>
          </w:tcPr>
          <w:p w14:paraId="0106E387" w14:textId="77777777" w:rsidR="00047F88" w:rsidRDefault="00A40590">
            <w:pPr>
              <w:spacing w:after="0" w:line="259" w:lineRule="auto"/>
              <w:ind w:left="5" w:firstLine="0"/>
            </w:pPr>
            <w:r>
              <w:t xml:space="preserve"> </w:t>
            </w:r>
          </w:p>
        </w:tc>
        <w:tc>
          <w:tcPr>
            <w:tcW w:w="1243" w:type="dxa"/>
            <w:tcBorders>
              <w:top w:val="single" w:sz="4" w:space="0" w:color="E0E0E0"/>
              <w:left w:val="single" w:sz="4" w:space="0" w:color="E0E0E0"/>
              <w:bottom w:val="single" w:sz="4" w:space="0" w:color="000000"/>
              <w:right w:val="single" w:sz="4" w:space="0" w:color="E0E0E0"/>
            </w:tcBorders>
          </w:tcPr>
          <w:p w14:paraId="00535843" w14:textId="77777777" w:rsidR="00047F88" w:rsidRDefault="00A40590">
            <w:pPr>
              <w:spacing w:after="0" w:line="259" w:lineRule="auto"/>
              <w:ind w:left="7" w:firstLine="0"/>
            </w:pPr>
            <w:r>
              <w:t xml:space="preserve"> </w:t>
            </w:r>
          </w:p>
        </w:tc>
        <w:tc>
          <w:tcPr>
            <w:tcW w:w="1244" w:type="dxa"/>
            <w:tcBorders>
              <w:top w:val="single" w:sz="4" w:space="0" w:color="E0E0E0"/>
              <w:left w:val="single" w:sz="4" w:space="0" w:color="E0E0E0"/>
              <w:bottom w:val="single" w:sz="4" w:space="0" w:color="000000"/>
              <w:right w:val="single" w:sz="4" w:space="0" w:color="E0E0E0"/>
            </w:tcBorders>
          </w:tcPr>
          <w:p w14:paraId="186DA7E2" w14:textId="77777777" w:rsidR="00047F88" w:rsidRDefault="00A40590">
            <w:pPr>
              <w:spacing w:after="0" w:line="259" w:lineRule="auto"/>
              <w:ind w:left="5" w:firstLine="0"/>
            </w:pPr>
            <w:r>
              <w:t xml:space="preserve"> </w:t>
            </w:r>
          </w:p>
        </w:tc>
        <w:tc>
          <w:tcPr>
            <w:tcW w:w="622" w:type="dxa"/>
            <w:tcBorders>
              <w:top w:val="single" w:sz="4" w:space="0" w:color="E0E0E0"/>
              <w:left w:val="single" w:sz="4" w:space="0" w:color="E0E0E0"/>
              <w:bottom w:val="single" w:sz="4" w:space="0" w:color="000000"/>
              <w:right w:val="single" w:sz="4" w:space="0" w:color="E0E0E0"/>
            </w:tcBorders>
          </w:tcPr>
          <w:p w14:paraId="41CE4827" w14:textId="77777777" w:rsidR="00047F88" w:rsidRDefault="00A40590">
            <w:pPr>
              <w:spacing w:after="0" w:line="259" w:lineRule="auto"/>
              <w:ind w:left="5" w:firstLine="0"/>
            </w:pPr>
            <w:r>
              <w:t xml:space="preserve"> </w:t>
            </w:r>
          </w:p>
        </w:tc>
        <w:tc>
          <w:tcPr>
            <w:tcW w:w="614" w:type="dxa"/>
            <w:tcBorders>
              <w:top w:val="single" w:sz="4" w:space="0" w:color="E0E0E0"/>
              <w:left w:val="single" w:sz="4" w:space="0" w:color="E0E0E0"/>
              <w:bottom w:val="single" w:sz="4" w:space="0" w:color="000000"/>
              <w:right w:val="single" w:sz="4" w:space="0" w:color="E0E0E0"/>
            </w:tcBorders>
          </w:tcPr>
          <w:p w14:paraId="21B2D357" w14:textId="77777777" w:rsidR="00047F88" w:rsidRDefault="00A40590">
            <w:pPr>
              <w:spacing w:after="0" w:line="259" w:lineRule="auto"/>
              <w:ind w:left="5" w:firstLine="0"/>
            </w:pPr>
            <w:r>
              <w:t xml:space="preserve"> </w:t>
            </w:r>
          </w:p>
        </w:tc>
      </w:tr>
      <w:tr w:rsidR="00047F88" w14:paraId="17DDABAE" w14:textId="77777777">
        <w:trPr>
          <w:trHeight w:val="394"/>
        </w:trPr>
        <w:tc>
          <w:tcPr>
            <w:tcW w:w="3701" w:type="dxa"/>
            <w:gridSpan w:val="6"/>
            <w:tcBorders>
              <w:top w:val="single" w:sz="4" w:space="0" w:color="000000"/>
              <w:left w:val="single" w:sz="4" w:space="0" w:color="000000"/>
              <w:bottom w:val="single" w:sz="4" w:space="0" w:color="000000"/>
              <w:right w:val="nil"/>
            </w:tcBorders>
          </w:tcPr>
          <w:p w14:paraId="3138622D" w14:textId="77777777" w:rsidR="00047F88" w:rsidRDefault="00047F88">
            <w:pPr>
              <w:spacing w:after="160" w:line="259" w:lineRule="auto"/>
              <w:ind w:left="0" w:firstLine="0"/>
            </w:pPr>
          </w:p>
        </w:tc>
        <w:tc>
          <w:tcPr>
            <w:tcW w:w="1244" w:type="dxa"/>
            <w:tcBorders>
              <w:top w:val="single" w:sz="4" w:space="0" w:color="000000"/>
              <w:left w:val="nil"/>
              <w:bottom w:val="single" w:sz="4" w:space="0" w:color="000000"/>
              <w:right w:val="nil"/>
            </w:tcBorders>
          </w:tcPr>
          <w:p w14:paraId="5B1B2B97" w14:textId="77777777" w:rsidR="00047F88" w:rsidRDefault="00047F88">
            <w:pPr>
              <w:spacing w:after="160" w:line="259" w:lineRule="auto"/>
              <w:ind w:left="0" w:firstLine="0"/>
            </w:pPr>
          </w:p>
        </w:tc>
        <w:tc>
          <w:tcPr>
            <w:tcW w:w="3737" w:type="dxa"/>
            <w:gridSpan w:val="3"/>
            <w:tcBorders>
              <w:top w:val="single" w:sz="4" w:space="0" w:color="000000"/>
              <w:left w:val="nil"/>
              <w:bottom w:val="single" w:sz="4" w:space="0" w:color="000000"/>
              <w:right w:val="nil"/>
            </w:tcBorders>
          </w:tcPr>
          <w:p w14:paraId="3C64387E" w14:textId="77777777" w:rsidR="00047F88" w:rsidRDefault="00A40590">
            <w:pPr>
              <w:spacing w:after="0" w:line="259" w:lineRule="auto"/>
              <w:ind w:left="20" w:firstLine="0"/>
              <w:jc w:val="center"/>
            </w:pPr>
            <w:r>
              <w:rPr>
                <w:rFonts w:ascii="Calibri" w:eastAsia="Calibri" w:hAnsi="Calibri" w:cs="Calibri"/>
                <w:b/>
                <w:sz w:val="14"/>
              </w:rPr>
              <w:t>Claim B - IUS for HRT</w:t>
            </w:r>
            <w:r>
              <w:t xml:space="preserve"> </w:t>
            </w:r>
          </w:p>
        </w:tc>
        <w:tc>
          <w:tcPr>
            <w:tcW w:w="1243" w:type="dxa"/>
            <w:tcBorders>
              <w:top w:val="single" w:sz="4" w:space="0" w:color="000000"/>
              <w:left w:val="nil"/>
              <w:bottom w:val="single" w:sz="4" w:space="0" w:color="000000"/>
              <w:right w:val="nil"/>
            </w:tcBorders>
          </w:tcPr>
          <w:p w14:paraId="6BD7FE2E" w14:textId="77777777" w:rsidR="00047F88" w:rsidRDefault="00047F88">
            <w:pPr>
              <w:spacing w:after="160" w:line="259" w:lineRule="auto"/>
              <w:ind w:left="0" w:firstLine="0"/>
            </w:pPr>
          </w:p>
        </w:tc>
        <w:tc>
          <w:tcPr>
            <w:tcW w:w="1243" w:type="dxa"/>
            <w:tcBorders>
              <w:top w:val="single" w:sz="4" w:space="0" w:color="000000"/>
              <w:left w:val="nil"/>
              <w:bottom w:val="single" w:sz="4" w:space="0" w:color="000000"/>
              <w:right w:val="nil"/>
            </w:tcBorders>
          </w:tcPr>
          <w:p w14:paraId="583F24B1" w14:textId="77777777" w:rsidR="00047F88" w:rsidRDefault="00047F88">
            <w:pPr>
              <w:spacing w:after="160" w:line="259" w:lineRule="auto"/>
              <w:ind w:left="0" w:firstLine="0"/>
            </w:pPr>
          </w:p>
        </w:tc>
        <w:tc>
          <w:tcPr>
            <w:tcW w:w="2480" w:type="dxa"/>
            <w:gridSpan w:val="3"/>
            <w:tcBorders>
              <w:top w:val="single" w:sz="4" w:space="0" w:color="000000"/>
              <w:left w:val="nil"/>
              <w:bottom w:val="single" w:sz="4" w:space="0" w:color="000000"/>
              <w:right w:val="single" w:sz="4" w:space="0" w:color="000000"/>
            </w:tcBorders>
          </w:tcPr>
          <w:p w14:paraId="096F8F6B" w14:textId="77777777" w:rsidR="00047F88" w:rsidRDefault="00047F88">
            <w:pPr>
              <w:spacing w:after="160" w:line="259" w:lineRule="auto"/>
              <w:ind w:left="0" w:firstLine="0"/>
            </w:pPr>
          </w:p>
        </w:tc>
      </w:tr>
      <w:tr w:rsidR="00047F88" w14:paraId="06418FF9" w14:textId="77777777">
        <w:trPr>
          <w:trHeight w:val="1027"/>
        </w:trPr>
        <w:tc>
          <w:tcPr>
            <w:tcW w:w="3701" w:type="dxa"/>
            <w:gridSpan w:val="6"/>
            <w:tcBorders>
              <w:top w:val="single" w:sz="4" w:space="0" w:color="000000"/>
              <w:left w:val="single" w:sz="4" w:space="0" w:color="000000"/>
              <w:bottom w:val="single" w:sz="4" w:space="0" w:color="000000"/>
              <w:right w:val="single" w:sz="4" w:space="0" w:color="000000"/>
            </w:tcBorders>
            <w:vAlign w:val="center"/>
          </w:tcPr>
          <w:p w14:paraId="2E0FE158" w14:textId="77777777" w:rsidR="00047F88" w:rsidRDefault="00A40590">
            <w:pPr>
              <w:spacing w:after="0" w:line="259" w:lineRule="auto"/>
              <w:ind w:left="0" w:right="11" w:firstLine="0"/>
              <w:jc w:val="center"/>
            </w:pPr>
            <w:r>
              <w:rPr>
                <w:rFonts w:ascii="Calibri" w:eastAsia="Calibri" w:hAnsi="Calibri" w:cs="Calibri"/>
                <w:b/>
                <w:sz w:val="15"/>
              </w:rPr>
              <w:t>Indicator</w:t>
            </w:r>
            <w:r>
              <w:t xml:space="preserve"> </w:t>
            </w:r>
          </w:p>
        </w:tc>
        <w:tc>
          <w:tcPr>
            <w:tcW w:w="1244" w:type="dxa"/>
            <w:tcBorders>
              <w:top w:val="single" w:sz="4" w:space="0" w:color="000000"/>
              <w:left w:val="single" w:sz="4" w:space="0" w:color="000000"/>
              <w:bottom w:val="single" w:sz="4" w:space="0" w:color="000000"/>
              <w:right w:val="single" w:sz="4" w:space="0" w:color="000000"/>
            </w:tcBorders>
            <w:vAlign w:val="center"/>
          </w:tcPr>
          <w:p w14:paraId="3244AA1D" w14:textId="77777777" w:rsidR="00047F88" w:rsidRDefault="00A40590">
            <w:pPr>
              <w:spacing w:after="0" w:line="259" w:lineRule="auto"/>
              <w:ind w:left="120" w:firstLine="118"/>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for own Practice</w:t>
            </w: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0F3ED668" w14:textId="77777777" w:rsidR="00047F88" w:rsidRDefault="00A40590">
            <w:pPr>
              <w:spacing w:after="0"/>
              <w:ind w:left="134" w:firstLine="106"/>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w:t>
            </w:r>
          </w:p>
          <w:p w14:paraId="78B40C46" w14:textId="77777777" w:rsidR="00047F88" w:rsidRDefault="00A40590">
            <w:pPr>
              <w:spacing w:after="58" w:line="259" w:lineRule="auto"/>
              <w:ind w:left="0" w:right="25" w:firstLine="0"/>
              <w:jc w:val="right"/>
            </w:pPr>
            <w:r>
              <w:rPr>
                <w:rFonts w:ascii="Calibri" w:eastAsia="Calibri" w:hAnsi="Calibri" w:cs="Calibri"/>
                <w:b/>
                <w:sz w:val="15"/>
              </w:rPr>
              <w:t xml:space="preserve">behalf of Practice </w:t>
            </w:r>
          </w:p>
          <w:p w14:paraId="2E47D7FC" w14:textId="77777777" w:rsidR="00047F88" w:rsidRDefault="00A40590">
            <w:pPr>
              <w:spacing w:after="0" w:line="259" w:lineRule="auto"/>
              <w:ind w:left="134" w:firstLine="0"/>
            </w:pPr>
            <w:r>
              <w:rPr>
                <w:rFonts w:ascii="Calibri" w:eastAsia="Calibri" w:hAnsi="Calibri" w:cs="Calibri"/>
                <w:b/>
                <w:sz w:val="15"/>
              </w:rPr>
              <w:t>A</w:t>
            </w: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1535B072" w14:textId="77777777" w:rsidR="00047F88" w:rsidRDefault="00A40590">
            <w:pPr>
              <w:spacing w:after="2" w:line="259" w:lineRule="auto"/>
              <w:ind w:left="132" w:right="138" w:firstLine="106"/>
              <w:jc w:val="both"/>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behalf of </w:t>
            </w:r>
            <w:r>
              <w:t xml:space="preserve"> </w:t>
            </w:r>
          </w:p>
          <w:p w14:paraId="47BECD58" w14:textId="77777777" w:rsidR="00047F88" w:rsidRDefault="00A40590">
            <w:pPr>
              <w:spacing w:after="0" w:line="259" w:lineRule="auto"/>
              <w:ind w:left="0" w:right="4" w:firstLine="0"/>
              <w:jc w:val="center"/>
            </w:pPr>
            <w:r>
              <w:rPr>
                <w:rFonts w:ascii="Calibri" w:eastAsia="Calibri" w:hAnsi="Calibri" w:cs="Calibri"/>
                <w:b/>
                <w:sz w:val="15"/>
              </w:rPr>
              <w:t>Practice B</w:t>
            </w: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7DD89131" w14:textId="77777777" w:rsidR="00047F88" w:rsidRDefault="00A40590">
            <w:pPr>
              <w:spacing w:after="2" w:line="259" w:lineRule="auto"/>
              <w:ind w:left="132" w:right="138" w:firstLine="106"/>
              <w:jc w:val="both"/>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behalf of </w:t>
            </w:r>
            <w:r>
              <w:t xml:space="preserve"> </w:t>
            </w:r>
          </w:p>
          <w:p w14:paraId="7846F80A" w14:textId="77777777" w:rsidR="00047F88" w:rsidRDefault="00A40590">
            <w:pPr>
              <w:spacing w:after="0" w:line="259" w:lineRule="auto"/>
              <w:ind w:left="10" w:firstLine="0"/>
              <w:jc w:val="center"/>
            </w:pPr>
            <w:r>
              <w:rPr>
                <w:rFonts w:ascii="Calibri" w:eastAsia="Calibri" w:hAnsi="Calibri" w:cs="Calibri"/>
                <w:b/>
                <w:sz w:val="15"/>
              </w:rPr>
              <w:t>Practice C</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55A67F8F" w14:textId="77777777" w:rsidR="00047F88" w:rsidRDefault="00A40590">
            <w:pPr>
              <w:spacing w:after="2" w:line="259" w:lineRule="auto"/>
              <w:ind w:left="132" w:right="136" w:firstLine="106"/>
              <w:jc w:val="both"/>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behalf of </w:t>
            </w:r>
            <w:r>
              <w:t xml:space="preserve"> </w:t>
            </w:r>
          </w:p>
          <w:p w14:paraId="6F786863" w14:textId="77777777" w:rsidR="00047F88" w:rsidRDefault="00A40590">
            <w:pPr>
              <w:spacing w:after="0" w:line="259" w:lineRule="auto"/>
              <w:ind w:left="9" w:firstLine="0"/>
              <w:jc w:val="center"/>
            </w:pPr>
            <w:r>
              <w:rPr>
                <w:rFonts w:ascii="Calibri" w:eastAsia="Calibri" w:hAnsi="Calibri" w:cs="Calibri"/>
                <w:b/>
                <w:sz w:val="15"/>
              </w:rPr>
              <w:t>Practice D</w:t>
            </w: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9499D31" w14:textId="77777777" w:rsidR="00047F88" w:rsidRDefault="00A40590">
            <w:pPr>
              <w:spacing w:after="2" w:line="259" w:lineRule="auto"/>
              <w:ind w:left="134" w:right="133" w:firstLine="106"/>
              <w:jc w:val="both"/>
            </w:pPr>
            <w:r>
              <w:rPr>
                <w:rFonts w:ascii="Calibri" w:eastAsia="Calibri" w:hAnsi="Calibri" w:cs="Calibri"/>
                <w:b/>
                <w:sz w:val="15"/>
              </w:rPr>
              <w:t xml:space="preserve">Item Count </w:t>
            </w:r>
            <w:proofErr w:type="gramStart"/>
            <w:r>
              <w:rPr>
                <w:rFonts w:ascii="Calibri" w:eastAsia="Calibri" w:hAnsi="Calibri" w:cs="Calibri"/>
                <w:b/>
                <w:sz w:val="15"/>
              </w:rPr>
              <w:t xml:space="preserve">- </w:t>
            </w:r>
            <w:r>
              <w:t xml:space="preserve"> </w:t>
            </w:r>
            <w:r>
              <w:rPr>
                <w:rFonts w:ascii="Calibri" w:eastAsia="Calibri" w:hAnsi="Calibri" w:cs="Calibri"/>
                <w:b/>
                <w:sz w:val="15"/>
              </w:rPr>
              <w:t>Procedures</w:t>
            </w:r>
            <w:proofErr w:type="gramEnd"/>
            <w:r>
              <w:rPr>
                <w:rFonts w:ascii="Calibri" w:eastAsia="Calibri" w:hAnsi="Calibri" w:cs="Calibri"/>
                <w:b/>
                <w:sz w:val="15"/>
              </w:rPr>
              <w:t xml:space="preserve"> carried out on behalf of </w:t>
            </w:r>
            <w:r>
              <w:t xml:space="preserve"> </w:t>
            </w:r>
          </w:p>
          <w:p w14:paraId="18204B20" w14:textId="77777777" w:rsidR="00047F88" w:rsidRDefault="00A40590">
            <w:pPr>
              <w:spacing w:after="0" w:line="259" w:lineRule="auto"/>
              <w:ind w:left="11" w:firstLine="0"/>
              <w:jc w:val="center"/>
            </w:pPr>
            <w:r>
              <w:rPr>
                <w:rFonts w:ascii="Calibri" w:eastAsia="Calibri" w:hAnsi="Calibri" w:cs="Calibri"/>
                <w:b/>
                <w:sz w:val="15"/>
              </w:rPr>
              <w:t>Practice E</w:t>
            </w:r>
            <w:r>
              <w:t xml:space="preserve"> </w:t>
            </w:r>
          </w:p>
        </w:tc>
        <w:tc>
          <w:tcPr>
            <w:tcW w:w="1244" w:type="dxa"/>
            <w:tcBorders>
              <w:top w:val="single" w:sz="4" w:space="0" w:color="000000"/>
              <w:left w:val="single" w:sz="4" w:space="0" w:color="000000"/>
              <w:bottom w:val="single" w:sz="4" w:space="0" w:color="000000"/>
              <w:right w:val="single" w:sz="4" w:space="0" w:color="000000"/>
            </w:tcBorders>
            <w:vAlign w:val="center"/>
          </w:tcPr>
          <w:p w14:paraId="29EEDAE0" w14:textId="77777777" w:rsidR="00047F88" w:rsidRDefault="00A40590">
            <w:pPr>
              <w:spacing w:after="0" w:line="259" w:lineRule="auto"/>
              <w:ind w:left="0" w:firstLine="0"/>
              <w:jc w:val="center"/>
            </w:pPr>
            <w:r>
              <w:rPr>
                <w:rFonts w:ascii="Calibri" w:eastAsia="Calibri" w:hAnsi="Calibri" w:cs="Calibri"/>
                <w:b/>
                <w:sz w:val="15"/>
              </w:rPr>
              <w:t>Total Number of Procedures</w:t>
            </w:r>
            <w: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14:paraId="4B4F8B75" w14:textId="77777777" w:rsidR="00047F88" w:rsidRDefault="00A40590">
            <w:pPr>
              <w:spacing w:after="0" w:line="259" w:lineRule="auto"/>
              <w:ind w:left="168" w:firstLine="2"/>
            </w:pPr>
            <w:proofErr w:type="gramStart"/>
            <w:r>
              <w:rPr>
                <w:rFonts w:ascii="Calibri" w:eastAsia="Calibri" w:hAnsi="Calibri" w:cs="Calibri"/>
                <w:b/>
                <w:sz w:val="15"/>
              </w:rPr>
              <w:t xml:space="preserve">Unit </w:t>
            </w:r>
            <w:r>
              <w:t xml:space="preserve"> </w:t>
            </w:r>
            <w:r>
              <w:rPr>
                <w:rFonts w:ascii="Calibri" w:eastAsia="Calibri" w:hAnsi="Calibri" w:cs="Calibri"/>
                <w:b/>
                <w:sz w:val="15"/>
              </w:rPr>
              <w:t>Cost</w:t>
            </w:r>
            <w:proofErr w:type="gramEnd"/>
            <w: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45A5D74D" w14:textId="77777777" w:rsidR="00047F88" w:rsidRDefault="00A40590">
            <w:pPr>
              <w:spacing w:after="0" w:line="259" w:lineRule="auto"/>
              <w:ind w:left="0" w:right="44" w:firstLine="0"/>
              <w:jc w:val="center"/>
            </w:pPr>
            <w:r>
              <w:rPr>
                <w:rFonts w:ascii="Calibri" w:eastAsia="Calibri" w:hAnsi="Calibri" w:cs="Calibri"/>
                <w:b/>
                <w:sz w:val="15"/>
              </w:rPr>
              <w:t>Total</w:t>
            </w:r>
            <w:r>
              <w:t xml:space="preserve"> </w:t>
            </w:r>
          </w:p>
        </w:tc>
      </w:tr>
      <w:tr w:rsidR="00047F88" w14:paraId="0397ABE3" w14:textId="77777777">
        <w:trPr>
          <w:trHeight w:val="497"/>
        </w:trPr>
        <w:tc>
          <w:tcPr>
            <w:tcW w:w="3701" w:type="dxa"/>
            <w:gridSpan w:val="6"/>
            <w:tcBorders>
              <w:top w:val="single" w:sz="4" w:space="0" w:color="000000"/>
              <w:left w:val="single" w:sz="4" w:space="0" w:color="000000"/>
              <w:bottom w:val="single" w:sz="4" w:space="0" w:color="000000"/>
              <w:right w:val="single" w:sz="4" w:space="0" w:color="000000"/>
            </w:tcBorders>
          </w:tcPr>
          <w:p w14:paraId="1C3D059F" w14:textId="77777777" w:rsidR="00047F88" w:rsidRDefault="00A40590">
            <w:pPr>
              <w:spacing w:after="0" w:line="259" w:lineRule="auto"/>
              <w:ind w:left="0" w:firstLine="0"/>
              <w:jc w:val="center"/>
            </w:pPr>
            <w:r>
              <w:rPr>
                <w:rFonts w:ascii="Calibri" w:eastAsia="Calibri" w:hAnsi="Calibri" w:cs="Calibri"/>
                <w:sz w:val="15"/>
              </w:rPr>
              <w:t>Insertion, aftercare and removal of IUS (pathway of care package) for HRT purposes</w:t>
            </w:r>
            <w: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6C0D6725"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593AF418" w14:textId="77777777" w:rsidR="00047F88" w:rsidRDefault="00A40590">
            <w:pPr>
              <w:spacing w:after="0" w:line="259" w:lineRule="auto"/>
              <w:ind w:left="7"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45B32E16"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05FBD504"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927B7D2"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73C3C40F" w14:textId="77777777" w:rsidR="00047F88" w:rsidRDefault="00A40590">
            <w:pPr>
              <w:spacing w:after="0" w:line="259" w:lineRule="auto"/>
              <w:ind w:left="7" w:firstLine="0"/>
            </w:pPr>
            <w:r>
              <w:t xml:space="preserve"> </w:t>
            </w:r>
          </w:p>
        </w:tc>
        <w:tc>
          <w:tcPr>
            <w:tcW w:w="1244" w:type="dxa"/>
            <w:tcBorders>
              <w:top w:val="single" w:sz="4" w:space="0" w:color="000000"/>
              <w:left w:val="single" w:sz="4" w:space="0" w:color="000000"/>
              <w:bottom w:val="single" w:sz="4" w:space="0" w:color="000000"/>
              <w:right w:val="single" w:sz="4" w:space="0" w:color="000000"/>
            </w:tcBorders>
            <w:vAlign w:val="center"/>
          </w:tcPr>
          <w:p w14:paraId="38456C4F" w14:textId="77777777" w:rsidR="00047F88" w:rsidRDefault="00A40590">
            <w:pPr>
              <w:spacing w:after="0" w:line="259" w:lineRule="auto"/>
              <w:ind w:left="3" w:firstLine="0"/>
              <w:jc w:val="center"/>
            </w:pPr>
            <w:r>
              <w:rPr>
                <w:rFonts w:ascii="Calibri" w:eastAsia="Calibri" w:hAnsi="Calibri" w:cs="Calibri"/>
                <w:sz w:val="14"/>
              </w:rPr>
              <w:t>0</w:t>
            </w:r>
            <w:r>
              <w:t xml:space="preserve"> </w:t>
            </w:r>
          </w:p>
        </w:tc>
        <w:tc>
          <w:tcPr>
            <w:tcW w:w="622" w:type="dxa"/>
            <w:tcBorders>
              <w:top w:val="single" w:sz="4" w:space="0" w:color="000000"/>
              <w:left w:val="single" w:sz="4" w:space="0" w:color="000000"/>
              <w:bottom w:val="single" w:sz="4" w:space="0" w:color="000000"/>
              <w:right w:val="single" w:sz="4" w:space="0" w:color="000000"/>
            </w:tcBorders>
            <w:vAlign w:val="center"/>
          </w:tcPr>
          <w:p w14:paraId="5A58EC16" w14:textId="77777777" w:rsidR="00047F88" w:rsidRDefault="00A40590">
            <w:pPr>
              <w:spacing w:after="0" w:line="259" w:lineRule="auto"/>
              <w:ind w:left="96" w:firstLine="0"/>
            </w:pPr>
            <w:r>
              <w:rPr>
                <w:rFonts w:ascii="Calibri" w:eastAsia="Calibri" w:hAnsi="Calibri" w:cs="Calibri"/>
                <w:sz w:val="15"/>
              </w:rPr>
              <w:t>£88.22</w:t>
            </w:r>
            <w:r>
              <w:t xml:space="preserve"> </w:t>
            </w:r>
          </w:p>
        </w:tc>
        <w:tc>
          <w:tcPr>
            <w:tcW w:w="614" w:type="dxa"/>
            <w:tcBorders>
              <w:top w:val="single" w:sz="4" w:space="0" w:color="000000"/>
              <w:left w:val="single" w:sz="4" w:space="0" w:color="000000"/>
              <w:bottom w:val="single" w:sz="4" w:space="0" w:color="000000"/>
              <w:right w:val="single" w:sz="4" w:space="0" w:color="000000"/>
            </w:tcBorders>
            <w:vAlign w:val="center"/>
          </w:tcPr>
          <w:p w14:paraId="2065FC95" w14:textId="77777777" w:rsidR="00047F88" w:rsidRDefault="00A40590">
            <w:pPr>
              <w:spacing w:after="0" w:line="259" w:lineRule="auto"/>
              <w:ind w:left="132" w:firstLine="0"/>
            </w:pPr>
            <w:r>
              <w:rPr>
                <w:rFonts w:ascii="Calibri" w:eastAsia="Calibri" w:hAnsi="Calibri" w:cs="Calibri"/>
                <w:sz w:val="15"/>
              </w:rPr>
              <w:t>£0.00</w:t>
            </w:r>
            <w:r>
              <w:t xml:space="preserve"> </w:t>
            </w:r>
          </w:p>
        </w:tc>
      </w:tr>
      <w:tr w:rsidR="00047F88" w14:paraId="4FACCA58" w14:textId="77777777">
        <w:trPr>
          <w:trHeight w:val="497"/>
        </w:trPr>
        <w:tc>
          <w:tcPr>
            <w:tcW w:w="3701" w:type="dxa"/>
            <w:gridSpan w:val="6"/>
            <w:tcBorders>
              <w:top w:val="single" w:sz="4" w:space="0" w:color="000000"/>
              <w:left w:val="single" w:sz="4" w:space="0" w:color="000000"/>
              <w:bottom w:val="single" w:sz="4" w:space="0" w:color="000000"/>
              <w:right w:val="single" w:sz="4" w:space="0" w:color="000000"/>
            </w:tcBorders>
          </w:tcPr>
          <w:p w14:paraId="6CA9C914" w14:textId="77777777" w:rsidR="00047F88" w:rsidRDefault="00A40590">
            <w:pPr>
              <w:spacing w:after="0" w:line="259" w:lineRule="auto"/>
              <w:ind w:left="0" w:right="2" w:firstLine="0"/>
              <w:jc w:val="center"/>
            </w:pPr>
            <w:r>
              <w:rPr>
                <w:rFonts w:ascii="Calibri" w:eastAsia="Calibri" w:hAnsi="Calibri" w:cs="Calibri"/>
                <w:sz w:val="15"/>
              </w:rPr>
              <w:t>Removal of IUS if fitted elsewhere</w:t>
            </w:r>
            <w: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4893E526"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6CCAB765" w14:textId="77777777" w:rsidR="00047F88" w:rsidRDefault="00A40590">
            <w:pPr>
              <w:spacing w:after="0" w:line="259" w:lineRule="auto"/>
              <w:ind w:left="7"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37EAA0AB"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3F228714"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2AA4E4A1"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000000"/>
              <w:bottom w:val="single" w:sz="4" w:space="0" w:color="000000"/>
              <w:right w:val="single" w:sz="4" w:space="0" w:color="000000"/>
            </w:tcBorders>
          </w:tcPr>
          <w:p w14:paraId="12E3D094" w14:textId="77777777" w:rsidR="00047F88" w:rsidRDefault="00A40590">
            <w:pPr>
              <w:spacing w:after="0" w:line="259" w:lineRule="auto"/>
              <w:ind w:left="7" w:firstLine="0"/>
            </w:pPr>
            <w: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48C57A4F" w14:textId="77777777" w:rsidR="00047F88" w:rsidRDefault="00A40590">
            <w:pPr>
              <w:spacing w:after="0" w:line="259" w:lineRule="auto"/>
              <w:ind w:left="3" w:firstLine="0"/>
              <w:jc w:val="center"/>
            </w:pPr>
            <w:r>
              <w:rPr>
                <w:rFonts w:ascii="Calibri" w:eastAsia="Calibri" w:hAnsi="Calibri" w:cs="Calibri"/>
                <w:sz w:val="14"/>
              </w:rPr>
              <w:t>0</w:t>
            </w: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AF1F98C" w14:textId="77777777" w:rsidR="00047F88" w:rsidRDefault="00A40590">
            <w:pPr>
              <w:spacing w:after="0" w:line="259" w:lineRule="auto"/>
              <w:ind w:left="96" w:firstLine="0"/>
            </w:pPr>
            <w:r>
              <w:rPr>
                <w:rFonts w:ascii="Calibri" w:eastAsia="Calibri" w:hAnsi="Calibri" w:cs="Calibri"/>
                <w:sz w:val="15"/>
              </w:rPr>
              <w:t>£25.53</w:t>
            </w: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FFF4954" w14:textId="77777777" w:rsidR="00047F88" w:rsidRDefault="00A40590">
            <w:pPr>
              <w:spacing w:after="0" w:line="259" w:lineRule="auto"/>
              <w:ind w:left="132" w:firstLine="0"/>
            </w:pPr>
            <w:r>
              <w:rPr>
                <w:rFonts w:ascii="Calibri" w:eastAsia="Calibri" w:hAnsi="Calibri" w:cs="Calibri"/>
                <w:sz w:val="15"/>
              </w:rPr>
              <w:t>£0.00</w:t>
            </w:r>
            <w:r>
              <w:t xml:space="preserve"> </w:t>
            </w:r>
          </w:p>
        </w:tc>
      </w:tr>
      <w:tr w:rsidR="00047F88" w14:paraId="3D6ED54E" w14:textId="77777777">
        <w:trPr>
          <w:trHeight w:val="497"/>
        </w:trPr>
        <w:tc>
          <w:tcPr>
            <w:tcW w:w="614" w:type="dxa"/>
            <w:tcBorders>
              <w:top w:val="single" w:sz="4" w:space="0" w:color="000000"/>
              <w:left w:val="single" w:sz="4" w:space="0" w:color="E0E0E0"/>
              <w:bottom w:val="single" w:sz="4" w:space="0" w:color="000000"/>
              <w:right w:val="single" w:sz="4" w:space="0" w:color="E0E0E0"/>
            </w:tcBorders>
          </w:tcPr>
          <w:p w14:paraId="32DB7FF7" w14:textId="77777777" w:rsidR="00047F88" w:rsidRDefault="00A40590">
            <w:pPr>
              <w:spacing w:after="0" w:line="259" w:lineRule="auto"/>
              <w:ind w:left="5" w:firstLine="0"/>
            </w:pPr>
            <w:r>
              <w:lastRenderedPageBreak/>
              <w:t xml:space="preserve"> </w:t>
            </w:r>
          </w:p>
        </w:tc>
        <w:tc>
          <w:tcPr>
            <w:tcW w:w="617" w:type="dxa"/>
            <w:tcBorders>
              <w:top w:val="single" w:sz="4" w:space="0" w:color="000000"/>
              <w:left w:val="single" w:sz="4" w:space="0" w:color="E0E0E0"/>
              <w:bottom w:val="single" w:sz="4" w:space="0" w:color="000000"/>
              <w:right w:val="single" w:sz="4" w:space="0" w:color="E0E0E0"/>
            </w:tcBorders>
          </w:tcPr>
          <w:p w14:paraId="29C8F316"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1D2249FE"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477D5530" w14:textId="77777777" w:rsidR="00047F88" w:rsidRDefault="00A40590">
            <w:pPr>
              <w:spacing w:after="0" w:line="259" w:lineRule="auto"/>
              <w:ind w:left="5"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2E39E9F5" w14:textId="77777777" w:rsidR="00047F88" w:rsidRDefault="00A40590">
            <w:pPr>
              <w:spacing w:after="0" w:line="259" w:lineRule="auto"/>
              <w:ind w:left="5" w:firstLine="0"/>
            </w:pPr>
            <w:r>
              <w:t xml:space="preserve"> </w:t>
            </w:r>
          </w:p>
        </w:tc>
        <w:tc>
          <w:tcPr>
            <w:tcW w:w="619" w:type="dxa"/>
            <w:tcBorders>
              <w:top w:val="single" w:sz="4" w:space="0" w:color="000000"/>
              <w:left w:val="single" w:sz="4" w:space="0" w:color="E0E0E0"/>
              <w:bottom w:val="single" w:sz="4" w:space="0" w:color="000000"/>
              <w:right w:val="single" w:sz="4" w:space="0" w:color="E0E0E0"/>
            </w:tcBorders>
          </w:tcPr>
          <w:p w14:paraId="7ED11578" w14:textId="77777777" w:rsidR="00047F88" w:rsidRDefault="00A40590">
            <w:pPr>
              <w:spacing w:after="0" w:line="259" w:lineRule="auto"/>
              <w:ind w:left="5" w:firstLine="0"/>
            </w:pPr>
            <w:r>
              <w:t xml:space="preserve"> </w:t>
            </w:r>
          </w:p>
        </w:tc>
        <w:tc>
          <w:tcPr>
            <w:tcW w:w="1244" w:type="dxa"/>
            <w:tcBorders>
              <w:top w:val="single" w:sz="4" w:space="0" w:color="000000"/>
              <w:left w:val="single" w:sz="4" w:space="0" w:color="E0E0E0"/>
              <w:bottom w:val="single" w:sz="4" w:space="0" w:color="000000"/>
              <w:right w:val="single" w:sz="4" w:space="0" w:color="E0E0E0"/>
            </w:tcBorders>
          </w:tcPr>
          <w:p w14:paraId="3631A903"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E0E0E0"/>
              <w:bottom w:val="single" w:sz="4" w:space="0" w:color="000000"/>
              <w:right w:val="single" w:sz="4" w:space="0" w:color="E0E0E0"/>
            </w:tcBorders>
          </w:tcPr>
          <w:p w14:paraId="2A2D9ADA" w14:textId="77777777" w:rsidR="00047F88" w:rsidRDefault="00A40590">
            <w:pPr>
              <w:spacing w:after="0" w:line="259" w:lineRule="auto"/>
              <w:ind w:left="7" w:firstLine="0"/>
            </w:pPr>
            <w:r>
              <w:t xml:space="preserve"> </w:t>
            </w:r>
          </w:p>
        </w:tc>
        <w:tc>
          <w:tcPr>
            <w:tcW w:w="1246" w:type="dxa"/>
            <w:tcBorders>
              <w:top w:val="single" w:sz="4" w:space="0" w:color="000000"/>
              <w:left w:val="single" w:sz="4" w:space="0" w:color="E0E0E0"/>
              <w:bottom w:val="single" w:sz="4" w:space="0" w:color="000000"/>
              <w:right w:val="single" w:sz="4" w:space="0" w:color="E0E0E0"/>
            </w:tcBorders>
          </w:tcPr>
          <w:p w14:paraId="329A70F7" w14:textId="77777777" w:rsidR="00047F88" w:rsidRDefault="00A40590">
            <w:pPr>
              <w:spacing w:after="0" w:line="259" w:lineRule="auto"/>
              <w:ind w:left="5" w:firstLine="0"/>
            </w:pPr>
            <w:r>
              <w:t xml:space="preserve"> </w:t>
            </w:r>
          </w:p>
        </w:tc>
        <w:tc>
          <w:tcPr>
            <w:tcW w:w="1246" w:type="dxa"/>
            <w:tcBorders>
              <w:top w:val="single" w:sz="4" w:space="0" w:color="000000"/>
              <w:left w:val="single" w:sz="4" w:space="0" w:color="E0E0E0"/>
              <w:bottom w:val="single" w:sz="4" w:space="0" w:color="000000"/>
              <w:right w:val="single" w:sz="4" w:space="0" w:color="E0E0E0"/>
            </w:tcBorders>
          </w:tcPr>
          <w:p w14:paraId="69EC906A"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E0E0E0"/>
              <w:bottom w:val="single" w:sz="4" w:space="0" w:color="000000"/>
              <w:right w:val="single" w:sz="4" w:space="0" w:color="E0E0E0"/>
            </w:tcBorders>
          </w:tcPr>
          <w:p w14:paraId="336D26CC" w14:textId="77777777" w:rsidR="00047F88" w:rsidRDefault="00A40590">
            <w:pPr>
              <w:spacing w:after="0" w:line="259" w:lineRule="auto"/>
              <w:ind w:left="5" w:firstLine="0"/>
            </w:pPr>
            <w:r>
              <w:t xml:space="preserve"> </w:t>
            </w:r>
          </w:p>
        </w:tc>
        <w:tc>
          <w:tcPr>
            <w:tcW w:w="1243" w:type="dxa"/>
            <w:tcBorders>
              <w:top w:val="single" w:sz="4" w:space="0" w:color="000000"/>
              <w:left w:val="single" w:sz="4" w:space="0" w:color="E0E0E0"/>
              <w:bottom w:val="single" w:sz="4" w:space="0" w:color="000000"/>
              <w:right w:val="single" w:sz="4" w:space="0" w:color="E0E0E0"/>
            </w:tcBorders>
          </w:tcPr>
          <w:p w14:paraId="7D763659" w14:textId="77777777" w:rsidR="00047F88" w:rsidRDefault="00A40590">
            <w:pPr>
              <w:spacing w:after="0" w:line="259" w:lineRule="auto"/>
              <w:ind w:left="7" w:firstLine="0"/>
            </w:pPr>
            <w:r>
              <w:t xml:space="preserve"> </w:t>
            </w:r>
          </w:p>
        </w:tc>
        <w:tc>
          <w:tcPr>
            <w:tcW w:w="1244" w:type="dxa"/>
            <w:tcBorders>
              <w:top w:val="single" w:sz="4" w:space="0" w:color="000000"/>
              <w:left w:val="single" w:sz="4" w:space="0" w:color="E0E0E0"/>
              <w:bottom w:val="single" w:sz="4" w:space="0" w:color="000000"/>
              <w:right w:val="single" w:sz="4" w:space="0" w:color="E0E0E0"/>
            </w:tcBorders>
          </w:tcPr>
          <w:p w14:paraId="3B0FF728" w14:textId="77777777" w:rsidR="00047F88" w:rsidRDefault="00A40590">
            <w:pPr>
              <w:spacing w:after="0" w:line="259" w:lineRule="auto"/>
              <w:ind w:left="5" w:firstLine="0"/>
            </w:pPr>
            <w:r>
              <w:t xml:space="preserve"> </w:t>
            </w:r>
          </w:p>
        </w:tc>
        <w:tc>
          <w:tcPr>
            <w:tcW w:w="622" w:type="dxa"/>
            <w:tcBorders>
              <w:top w:val="single" w:sz="4" w:space="0" w:color="000000"/>
              <w:left w:val="single" w:sz="4" w:space="0" w:color="E0E0E0"/>
              <w:bottom w:val="single" w:sz="4" w:space="0" w:color="000000"/>
              <w:right w:val="single" w:sz="4" w:space="0" w:color="E0E0E0"/>
            </w:tcBorders>
          </w:tcPr>
          <w:p w14:paraId="6E899910" w14:textId="77777777" w:rsidR="00047F88" w:rsidRDefault="00A40590">
            <w:pPr>
              <w:spacing w:after="0" w:line="259" w:lineRule="auto"/>
              <w:ind w:left="5" w:firstLine="0"/>
            </w:pPr>
            <w:r>
              <w:t xml:space="preserve"> </w:t>
            </w:r>
          </w:p>
        </w:tc>
        <w:tc>
          <w:tcPr>
            <w:tcW w:w="614" w:type="dxa"/>
            <w:tcBorders>
              <w:top w:val="single" w:sz="4" w:space="0" w:color="000000"/>
              <w:left w:val="single" w:sz="4" w:space="0" w:color="E0E0E0"/>
              <w:bottom w:val="single" w:sz="4" w:space="0" w:color="000000"/>
              <w:right w:val="single" w:sz="4" w:space="0" w:color="E0E0E0"/>
            </w:tcBorders>
          </w:tcPr>
          <w:p w14:paraId="2FC1EB5B" w14:textId="77777777" w:rsidR="00047F88" w:rsidRDefault="00A40590">
            <w:pPr>
              <w:spacing w:after="0" w:line="259" w:lineRule="auto"/>
              <w:ind w:left="5" w:firstLine="0"/>
            </w:pPr>
            <w:r>
              <w:t xml:space="preserve"> </w:t>
            </w:r>
          </w:p>
        </w:tc>
      </w:tr>
    </w:tbl>
    <w:p w14:paraId="5FF9E39B" w14:textId="77777777" w:rsidR="00047F88" w:rsidRDefault="00A40590">
      <w:pPr>
        <w:spacing w:after="0" w:line="259" w:lineRule="auto"/>
        <w:ind w:left="5" w:firstLine="0"/>
      </w:pPr>
      <w:r>
        <w:t xml:space="preserve"> </w:t>
      </w:r>
    </w:p>
    <w:p w14:paraId="109D9C16" w14:textId="77777777" w:rsidR="00047F88" w:rsidRDefault="00A40590">
      <w:pPr>
        <w:spacing w:after="0" w:line="259" w:lineRule="auto"/>
        <w:ind w:left="1575"/>
      </w:pPr>
      <w:r>
        <w:rPr>
          <w:color w:val="0F4761"/>
          <w:sz w:val="28"/>
        </w:rPr>
        <w:t xml:space="preserve">– </w:t>
      </w:r>
      <w:r>
        <w:t xml:space="preserve"> </w:t>
      </w:r>
    </w:p>
    <w:tbl>
      <w:tblPr>
        <w:tblStyle w:val="TableGrid"/>
        <w:tblW w:w="13648" w:type="dxa"/>
        <w:tblInd w:w="17" w:type="dxa"/>
        <w:tblCellMar>
          <w:top w:w="2" w:type="dxa"/>
          <w:left w:w="5" w:type="dxa"/>
          <w:right w:w="20" w:type="dxa"/>
        </w:tblCellMar>
        <w:tblLook w:val="04A0" w:firstRow="1" w:lastRow="0" w:firstColumn="1" w:lastColumn="0" w:noHBand="0" w:noVBand="1"/>
      </w:tblPr>
      <w:tblGrid>
        <w:gridCol w:w="613"/>
        <w:gridCol w:w="617"/>
        <w:gridCol w:w="617"/>
        <w:gridCol w:w="617"/>
        <w:gridCol w:w="617"/>
        <w:gridCol w:w="619"/>
        <w:gridCol w:w="1244"/>
        <w:gridCol w:w="1246"/>
        <w:gridCol w:w="1246"/>
        <w:gridCol w:w="1246"/>
        <w:gridCol w:w="1243"/>
        <w:gridCol w:w="1243"/>
        <w:gridCol w:w="1244"/>
        <w:gridCol w:w="622"/>
        <w:gridCol w:w="614"/>
      </w:tblGrid>
      <w:tr w:rsidR="00047F88" w14:paraId="1AC55701" w14:textId="77777777">
        <w:trPr>
          <w:trHeight w:val="583"/>
        </w:trPr>
        <w:tc>
          <w:tcPr>
            <w:tcW w:w="13648" w:type="dxa"/>
            <w:gridSpan w:val="15"/>
            <w:tcBorders>
              <w:top w:val="single" w:sz="4" w:space="0" w:color="000000"/>
              <w:left w:val="single" w:sz="4" w:space="0" w:color="000000"/>
              <w:bottom w:val="single" w:sz="4" w:space="0" w:color="000000"/>
              <w:right w:val="single" w:sz="4" w:space="0" w:color="000000"/>
            </w:tcBorders>
            <w:vAlign w:val="center"/>
          </w:tcPr>
          <w:p w14:paraId="0979A541" w14:textId="77777777" w:rsidR="00047F88" w:rsidRDefault="00A40590">
            <w:pPr>
              <w:spacing w:after="0" w:line="259" w:lineRule="auto"/>
              <w:ind w:left="0" w:right="47" w:firstLine="0"/>
              <w:jc w:val="center"/>
            </w:pPr>
            <w:r>
              <w:rPr>
                <w:rFonts w:ascii="Calibri" w:eastAsia="Calibri" w:hAnsi="Calibri" w:cs="Calibri"/>
                <w:sz w:val="14"/>
              </w:rPr>
              <w:t xml:space="preserve">If you carry out IUS fittings / removals for HMB / HRT on behalf of other Practices, under a subcontracting arrangement, please list the names of the Practices here and record the numbers in the relevant cells above. </w:t>
            </w:r>
            <w:r>
              <w:t xml:space="preserve"> </w:t>
            </w:r>
          </w:p>
        </w:tc>
      </w:tr>
      <w:tr w:rsidR="00047F88" w14:paraId="6649A93B" w14:textId="77777777">
        <w:trPr>
          <w:trHeight w:val="500"/>
        </w:trPr>
        <w:tc>
          <w:tcPr>
            <w:tcW w:w="614" w:type="dxa"/>
            <w:tcBorders>
              <w:top w:val="single" w:sz="4" w:space="0" w:color="000000"/>
              <w:left w:val="single" w:sz="4" w:space="0" w:color="E0E0E0"/>
              <w:bottom w:val="single" w:sz="4" w:space="0" w:color="000000"/>
              <w:right w:val="single" w:sz="4" w:space="0" w:color="E0E0E0"/>
            </w:tcBorders>
          </w:tcPr>
          <w:p w14:paraId="1FA7712B" w14:textId="77777777" w:rsidR="00047F88" w:rsidRDefault="00A40590">
            <w:pPr>
              <w:spacing w:after="0" w:line="259" w:lineRule="auto"/>
              <w:ind w:left="0"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75AD541C" w14:textId="77777777" w:rsidR="00047F88" w:rsidRDefault="00A40590">
            <w:pPr>
              <w:spacing w:after="0" w:line="259" w:lineRule="auto"/>
              <w:ind w:left="0"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1580C00B" w14:textId="77777777" w:rsidR="00047F88" w:rsidRDefault="00A40590">
            <w:pPr>
              <w:spacing w:after="0" w:line="259" w:lineRule="auto"/>
              <w:ind w:left="0"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075421DE" w14:textId="77777777" w:rsidR="00047F88" w:rsidRDefault="00A40590">
            <w:pPr>
              <w:spacing w:after="0" w:line="259" w:lineRule="auto"/>
              <w:ind w:left="0"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41A3FA25" w14:textId="77777777" w:rsidR="00047F88" w:rsidRDefault="00A40590">
            <w:pPr>
              <w:spacing w:after="0" w:line="259" w:lineRule="auto"/>
              <w:ind w:left="0" w:firstLine="0"/>
            </w:pPr>
            <w:r>
              <w:t xml:space="preserve"> </w:t>
            </w:r>
          </w:p>
        </w:tc>
        <w:tc>
          <w:tcPr>
            <w:tcW w:w="619" w:type="dxa"/>
            <w:tcBorders>
              <w:top w:val="single" w:sz="4" w:space="0" w:color="000000"/>
              <w:left w:val="single" w:sz="4" w:space="0" w:color="E0E0E0"/>
              <w:bottom w:val="single" w:sz="4" w:space="0" w:color="000000"/>
              <w:right w:val="single" w:sz="4" w:space="0" w:color="E0E0E0"/>
            </w:tcBorders>
          </w:tcPr>
          <w:p w14:paraId="4AC035A2" w14:textId="77777777" w:rsidR="00047F88" w:rsidRDefault="00A40590">
            <w:pPr>
              <w:spacing w:after="0" w:line="259" w:lineRule="auto"/>
              <w:ind w:left="0" w:firstLine="0"/>
            </w:pPr>
            <w:r>
              <w:t xml:space="preserve"> </w:t>
            </w:r>
          </w:p>
        </w:tc>
        <w:tc>
          <w:tcPr>
            <w:tcW w:w="1244" w:type="dxa"/>
            <w:tcBorders>
              <w:top w:val="single" w:sz="4" w:space="0" w:color="000000"/>
              <w:left w:val="single" w:sz="4" w:space="0" w:color="E0E0E0"/>
              <w:bottom w:val="single" w:sz="4" w:space="0" w:color="000000"/>
              <w:right w:val="single" w:sz="4" w:space="0" w:color="E0E0E0"/>
            </w:tcBorders>
          </w:tcPr>
          <w:p w14:paraId="4AD659AC" w14:textId="77777777" w:rsidR="00047F88" w:rsidRDefault="00A40590">
            <w:pPr>
              <w:spacing w:after="0" w:line="259" w:lineRule="auto"/>
              <w:ind w:left="0" w:firstLine="0"/>
            </w:pPr>
            <w:r>
              <w:t xml:space="preserve"> </w:t>
            </w:r>
          </w:p>
        </w:tc>
        <w:tc>
          <w:tcPr>
            <w:tcW w:w="1246" w:type="dxa"/>
            <w:tcBorders>
              <w:top w:val="single" w:sz="4" w:space="0" w:color="000000"/>
              <w:left w:val="single" w:sz="4" w:space="0" w:color="E0E0E0"/>
              <w:bottom w:val="single" w:sz="4" w:space="0" w:color="E0E0E0"/>
              <w:right w:val="single" w:sz="4" w:space="0" w:color="E0E0E0"/>
            </w:tcBorders>
          </w:tcPr>
          <w:p w14:paraId="1C3B02D0" w14:textId="77777777" w:rsidR="00047F88" w:rsidRDefault="00A40590">
            <w:pPr>
              <w:spacing w:after="0" w:line="259" w:lineRule="auto"/>
              <w:ind w:left="2" w:firstLine="0"/>
            </w:pPr>
            <w:r>
              <w:t xml:space="preserve"> </w:t>
            </w:r>
          </w:p>
        </w:tc>
        <w:tc>
          <w:tcPr>
            <w:tcW w:w="1246" w:type="dxa"/>
            <w:tcBorders>
              <w:top w:val="single" w:sz="4" w:space="0" w:color="000000"/>
              <w:left w:val="single" w:sz="4" w:space="0" w:color="E0E0E0"/>
              <w:bottom w:val="single" w:sz="4" w:space="0" w:color="E0E0E0"/>
              <w:right w:val="single" w:sz="4" w:space="0" w:color="E0E0E0"/>
            </w:tcBorders>
          </w:tcPr>
          <w:p w14:paraId="1EE7AB8C" w14:textId="77777777" w:rsidR="00047F88" w:rsidRDefault="00A40590">
            <w:pPr>
              <w:spacing w:after="0" w:line="259" w:lineRule="auto"/>
              <w:ind w:left="0" w:firstLine="0"/>
            </w:pPr>
            <w:r>
              <w:t xml:space="preserve"> </w:t>
            </w:r>
          </w:p>
        </w:tc>
        <w:tc>
          <w:tcPr>
            <w:tcW w:w="1246" w:type="dxa"/>
            <w:tcBorders>
              <w:top w:val="single" w:sz="4" w:space="0" w:color="000000"/>
              <w:left w:val="single" w:sz="4" w:space="0" w:color="E0E0E0"/>
              <w:bottom w:val="single" w:sz="4" w:space="0" w:color="E0E0E0"/>
              <w:right w:val="single" w:sz="4" w:space="0" w:color="E0E0E0"/>
            </w:tcBorders>
          </w:tcPr>
          <w:p w14:paraId="38ACE65D" w14:textId="77777777" w:rsidR="00047F88" w:rsidRDefault="00A40590">
            <w:pPr>
              <w:spacing w:after="0" w:line="259" w:lineRule="auto"/>
              <w:ind w:left="0" w:firstLine="0"/>
            </w:pPr>
            <w:r>
              <w:t xml:space="preserve"> </w:t>
            </w:r>
          </w:p>
        </w:tc>
        <w:tc>
          <w:tcPr>
            <w:tcW w:w="1243" w:type="dxa"/>
            <w:tcBorders>
              <w:top w:val="single" w:sz="4" w:space="0" w:color="000000"/>
              <w:left w:val="single" w:sz="4" w:space="0" w:color="E0E0E0"/>
              <w:bottom w:val="single" w:sz="4" w:space="0" w:color="E0E0E0"/>
              <w:right w:val="single" w:sz="4" w:space="0" w:color="E0E0E0"/>
            </w:tcBorders>
          </w:tcPr>
          <w:p w14:paraId="5C0E42B8" w14:textId="77777777" w:rsidR="00047F88" w:rsidRDefault="00A40590">
            <w:pPr>
              <w:spacing w:after="0" w:line="259" w:lineRule="auto"/>
              <w:ind w:left="0" w:firstLine="0"/>
            </w:pPr>
            <w:r>
              <w:t xml:space="preserve"> </w:t>
            </w:r>
          </w:p>
        </w:tc>
        <w:tc>
          <w:tcPr>
            <w:tcW w:w="1243" w:type="dxa"/>
            <w:tcBorders>
              <w:top w:val="single" w:sz="4" w:space="0" w:color="000000"/>
              <w:left w:val="single" w:sz="4" w:space="0" w:color="E0E0E0"/>
              <w:bottom w:val="single" w:sz="4" w:space="0" w:color="E0E0E0"/>
              <w:right w:val="single" w:sz="4" w:space="0" w:color="E0E0E0"/>
            </w:tcBorders>
          </w:tcPr>
          <w:p w14:paraId="2A226AE1" w14:textId="77777777" w:rsidR="00047F88" w:rsidRDefault="00A40590">
            <w:pPr>
              <w:spacing w:after="0" w:line="259" w:lineRule="auto"/>
              <w:ind w:left="2" w:firstLine="0"/>
            </w:pPr>
            <w:r>
              <w:t xml:space="preserve"> </w:t>
            </w:r>
          </w:p>
        </w:tc>
        <w:tc>
          <w:tcPr>
            <w:tcW w:w="1244" w:type="dxa"/>
            <w:tcBorders>
              <w:top w:val="single" w:sz="4" w:space="0" w:color="000000"/>
              <w:left w:val="single" w:sz="4" w:space="0" w:color="E0E0E0"/>
              <w:bottom w:val="single" w:sz="7" w:space="0" w:color="000000"/>
              <w:right w:val="single" w:sz="4" w:space="0" w:color="E0E0E0"/>
            </w:tcBorders>
          </w:tcPr>
          <w:p w14:paraId="056B1202" w14:textId="77777777" w:rsidR="00047F88" w:rsidRDefault="00A40590">
            <w:pPr>
              <w:spacing w:after="0" w:line="259" w:lineRule="auto"/>
              <w:ind w:left="0" w:firstLine="0"/>
            </w:pPr>
            <w:r>
              <w:t xml:space="preserve"> </w:t>
            </w:r>
          </w:p>
        </w:tc>
        <w:tc>
          <w:tcPr>
            <w:tcW w:w="622" w:type="dxa"/>
            <w:tcBorders>
              <w:top w:val="single" w:sz="4" w:space="0" w:color="000000"/>
              <w:left w:val="single" w:sz="4" w:space="0" w:color="E0E0E0"/>
              <w:bottom w:val="single" w:sz="7" w:space="0" w:color="000000"/>
              <w:right w:val="single" w:sz="4" w:space="0" w:color="E0E0E0"/>
            </w:tcBorders>
          </w:tcPr>
          <w:p w14:paraId="779E8926" w14:textId="77777777" w:rsidR="00047F88" w:rsidRDefault="00A40590">
            <w:pPr>
              <w:spacing w:after="0" w:line="259" w:lineRule="auto"/>
              <w:ind w:left="0" w:firstLine="0"/>
            </w:pPr>
            <w:r>
              <w:t xml:space="preserve"> </w:t>
            </w:r>
          </w:p>
        </w:tc>
        <w:tc>
          <w:tcPr>
            <w:tcW w:w="614" w:type="dxa"/>
            <w:tcBorders>
              <w:top w:val="single" w:sz="4" w:space="0" w:color="000000"/>
              <w:left w:val="single" w:sz="4" w:space="0" w:color="E0E0E0"/>
              <w:bottom w:val="single" w:sz="7" w:space="0" w:color="000000"/>
              <w:right w:val="single" w:sz="4" w:space="0" w:color="E0E0E0"/>
            </w:tcBorders>
          </w:tcPr>
          <w:p w14:paraId="18008060" w14:textId="77777777" w:rsidR="00047F88" w:rsidRDefault="00A40590">
            <w:pPr>
              <w:spacing w:after="0" w:line="259" w:lineRule="auto"/>
              <w:ind w:left="0" w:firstLine="0"/>
            </w:pPr>
            <w:r>
              <w:t xml:space="preserve"> </w:t>
            </w:r>
          </w:p>
        </w:tc>
      </w:tr>
      <w:tr w:rsidR="00047F88" w14:paraId="5C87E13E" w14:textId="77777777">
        <w:trPr>
          <w:trHeight w:val="501"/>
        </w:trPr>
        <w:tc>
          <w:tcPr>
            <w:tcW w:w="1232" w:type="dxa"/>
            <w:gridSpan w:val="2"/>
            <w:tcBorders>
              <w:top w:val="single" w:sz="4" w:space="0" w:color="000000"/>
              <w:left w:val="single" w:sz="4" w:space="0" w:color="000000"/>
              <w:bottom w:val="single" w:sz="4" w:space="0" w:color="000000"/>
              <w:right w:val="single" w:sz="4" w:space="0" w:color="000000"/>
            </w:tcBorders>
          </w:tcPr>
          <w:p w14:paraId="32EE2BC7" w14:textId="77777777" w:rsidR="00047F88" w:rsidRDefault="00A40590">
            <w:pPr>
              <w:spacing w:after="0" w:line="259" w:lineRule="auto"/>
              <w:ind w:left="15" w:firstLine="0"/>
              <w:jc w:val="center"/>
            </w:pPr>
            <w:r>
              <w:rPr>
                <w:rFonts w:ascii="Calibri" w:eastAsia="Calibri" w:hAnsi="Calibri" w:cs="Calibri"/>
                <w:b/>
                <w:sz w:val="14"/>
              </w:rPr>
              <w:t>Practice A</w:t>
            </w:r>
            <w:r>
              <w:t xml:space="preserve"> </w:t>
            </w:r>
          </w:p>
        </w:tc>
        <w:tc>
          <w:tcPr>
            <w:tcW w:w="3713" w:type="dxa"/>
            <w:gridSpan w:val="5"/>
            <w:tcBorders>
              <w:top w:val="single" w:sz="4" w:space="0" w:color="000000"/>
              <w:left w:val="single" w:sz="4" w:space="0" w:color="000000"/>
              <w:bottom w:val="single" w:sz="4" w:space="0" w:color="000000"/>
              <w:right w:val="single" w:sz="4" w:space="0" w:color="000000"/>
            </w:tcBorders>
          </w:tcPr>
          <w:p w14:paraId="761247FB"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000000"/>
              <w:bottom w:val="single" w:sz="4" w:space="0" w:color="E0E0E0"/>
              <w:right w:val="single" w:sz="4" w:space="0" w:color="E0E0E0"/>
            </w:tcBorders>
          </w:tcPr>
          <w:p w14:paraId="36606E75" w14:textId="77777777" w:rsidR="00047F88" w:rsidRDefault="00A40590">
            <w:pPr>
              <w:spacing w:after="0" w:line="259" w:lineRule="auto"/>
              <w:ind w:left="2"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2C7A452A"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69BC1ABF"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705AFDF5"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8" w:space="0" w:color="000000"/>
            </w:tcBorders>
          </w:tcPr>
          <w:p w14:paraId="6DCD8169" w14:textId="77777777" w:rsidR="00047F88" w:rsidRDefault="00A40590">
            <w:pPr>
              <w:spacing w:after="0" w:line="259" w:lineRule="auto"/>
              <w:ind w:left="2" w:firstLine="0"/>
            </w:pPr>
            <w:r>
              <w:t xml:space="preserve"> </w:t>
            </w:r>
          </w:p>
        </w:tc>
        <w:tc>
          <w:tcPr>
            <w:tcW w:w="1244" w:type="dxa"/>
            <w:vMerge w:val="restart"/>
            <w:tcBorders>
              <w:top w:val="single" w:sz="7" w:space="0" w:color="000000"/>
              <w:left w:val="single" w:sz="8" w:space="0" w:color="000000"/>
              <w:bottom w:val="single" w:sz="7" w:space="0" w:color="000000"/>
              <w:right w:val="single" w:sz="8" w:space="0" w:color="000000"/>
            </w:tcBorders>
            <w:vAlign w:val="center"/>
          </w:tcPr>
          <w:p w14:paraId="7FEA7813" w14:textId="77777777" w:rsidR="00047F88" w:rsidRDefault="00A40590">
            <w:pPr>
              <w:spacing w:after="0" w:line="259" w:lineRule="auto"/>
              <w:ind w:left="29" w:firstLine="0"/>
              <w:jc w:val="center"/>
            </w:pPr>
            <w:r>
              <w:rPr>
                <w:rFonts w:ascii="Calibri" w:eastAsia="Calibri" w:hAnsi="Calibri" w:cs="Calibri"/>
                <w:b/>
                <w:sz w:val="14"/>
              </w:rPr>
              <w:t>Total Claim</w:t>
            </w:r>
            <w:r>
              <w:t xml:space="preserve"> </w:t>
            </w:r>
          </w:p>
        </w:tc>
        <w:tc>
          <w:tcPr>
            <w:tcW w:w="1236" w:type="dxa"/>
            <w:gridSpan w:val="2"/>
            <w:vMerge w:val="restart"/>
            <w:tcBorders>
              <w:top w:val="single" w:sz="7" w:space="0" w:color="000000"/>
              <w:left w:val="single" w:sz="8" w:space="0" w:color="000000"/>
              <w:bottom w:val="single" w:sz="7" w:space="0" w:color="000000"/>
              <w:right w:val="single" w:sz="8" w:space="0" w:color="000000"/>
            </w:tcBorders>
            <w:vAlign w:val="center"/>
          </w:tcPr>
          <w:p w14:paraId="610D767F" w14:textId="77777777" w:rsidR="00047F88" w:rsidRDefault="00A40590">
            <w:pPr>
              <w:spacing w:after="0" w:line="259" w:lineRule="auto"/>
              <w:ind w:left="35" w:firstLine="0"/>
              <w:jc w:val="center"/>
            </w:pPr>
            <w:r>
              <w:rPr>
                <w:rFonts w:ascii="Calibri" w:eastAsia="Calibri" w:hAnsi="Calibri" w:cs="Calibri"/>
                <w:b/>
                <w:sz w:val="14"/>
              </w:rPr>
              <w:t>£0.00</w:t>
            </w:r>
            <w:r>
              <w:t xml:space="preserve"> </w:t>
            </w:r>
          </w:p>
        </w:tc>
      </w:tr>
      <w:tr w:rsidR="00047F88" w14:paraId="5B09B540" w14:textId="77777777">
        <w:trPr>
          <w:trHeight w:val="497"/>
        </w:trPr>
        <w:tc>
          <w:tcPr>
            <w:tcW w:w="1232" w:type="dxa"/>
            <w:gridSpan w:val="2"/>
            <w:tcBorders>
              <w:top w:val="single" w:sz="4" w:space="0" w:color="000000"/>
              <w:left w:val="single" w:sz="4" w:space="0" w:color="000000"/>
              <w:bottom w:val="single" w:sz="4" w:space="0" w:color="000000"/>
              <w:right w:val="single" w:sz="4" w:space="0" w:color="000000"/>
            </w:tcBorders>
          </w:tcPr>
          <w:p w14:paraId="63D8F212" w14:textId="77777777" w:rsidR="00047F88" w:rsidRDefault="00A40590">
            <w:pPr>
              <w:spacing w:after="0" w:line="259" w:lineRule="auto"/>
              <w:ind w:left="28" w:firstLine="0"/>
              <w:jc w:val="center"/>
            </w:pPr>
            <w:r>
              <w:rPr>
                <w:rFonts w:ascii="Calibri" w:eastAsia="Calibri" w:hAnsi="Calibri" w:cs="Calibri"/>
                <w:b/>
                <w:sz w:val="14"/>
              </w:rPr>
              <w:t>Practice B</w:t>
            </w:r>
            <w:r>
              <w:t xml:space="preserve"> </w:t>
            </w:r>
          </w:p>
        </w:tc>
        <w:tc>
          <w:tcPr>
            <w:tcW w:w="3713" w:type="dxa"/>
            <w:gridSpan w:val="5"/>
            <w:tcBorders>
              <w:top w:val="single" w:sz="4" w:space="0" w:color="000000"/>
              <w:left w:val="single" w:sz="4" w:space="0" w:color="000000"/>
              <w:bottom w:val="single" w:sz="4" w:space="0" w:color="000000"/>
              <w:right w:val="single" w:sz="4" w:space="0" w:color="000000"/>
            </w:tcBorders>
          </w:tcPr>
          <w:p w14:paraId="14CB819F"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000000"/>
              <w:bottom w:val="single" w:sz="4" w:space="0" w:color="E0E0E0"/>
              <w:right w:val="single" w:sz="4" w:space="0" w:color="E0E0E0"/>
            </w:tcBorders>
          </w:tcPr>
          <w:p w14:paraId="5E386582" w14:textId="77777777" w:rsidR="00047F88" w:rsidRDefault="00A40590">
            <w:pPr>
              <w:spacing w:after="0" w:line="259" w:lineRule="auto"/>
              <w:ind w:left="2"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349B27A2"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3F4C51E9"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6DEF2C3C"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8" w:space="0" w:color="000000"/>
            </w:tcBorders>
          </w:tcPr>
          <w:p w14:paraId="0B80FCC6" w14:textId="77777777" w:rsidR="00047F88" w:rsidRDefault="00A40590">
            <w:pPr>
              <w:spacing w:after="0" w:line="259" w:lineRule="auto"/>
              <w:ind w:left="2" w:firstLine="0"/>
            </w:pPr>
            <w:r>
              <w:t xml:space="preserve"> </w:t>
            </w:r>
          </w:p>
        </w:tc>
        <w:tc>
          <w:tcPr>
            <w:tcW w:w="0" w:type="auto"/>
            <w:vMerge/>
            <w:tcBorders>
              <w:top w:val="nil"/>
              <w:left w:val="single" w:sz="8" w:space="0" w:color="000000"/>
              <w:bottom w:val="nil"/>
              <w:right w:val="single" w:sz="8" w:space="0" w:color="000000"/>
            </w:tcBorders>
          </w:tcPr>
          <w:p w14:paraId="6E6DFEE2" w14:textId="77777777" w:rsidR="00047F88" w:rsidRDefault="00047F88">
            <w:pPr>
              <w:spacing w:after="160" w:line="259" w:lineRule="auto"/>
              <w:ind w:left="0" w:firstLine="0"/>
            </w:pPr>
          </w:p>
        </w:tc>
        <w:tc>
          <w:tcPr>
            <w:tcW w:w="0" w:type="auto"/>
            <w:gridSpan w:val="2"/>
            <w:vMerge/>
            <w:tcBorders>
              <w:top w:val="nil"/>
              <w:left w:val="single" w:sz="8" w:space="0" w:color="000000"/>
              <w:bottom w:val="nil"/>
              <w:right w:val="single" w:sz="8" w:space="0" w:color="000000"/>
            </w:tcBorders>
          </w:tcPr>
          <w:p w14:paraId="0CD824D5" w14:textId="77777777" w:rsidR="00047F88" w:rsidRDefault="00047F88">
            <w:pPr>
              <w:spacing w:after="160" w:line="259" w:lineRule="auto"/>
              <w:ind w:left="0" w:firstLine="0"/>
            </w:pPr>
          </w:p>
        </w:tc>
      </w:tr>
      <w:tr w:rsidR="00047F88" w14:paraId="1E64A6E0" w14:textId="77777777">
        <w:trPr>
          <w:trHeight w:val="497"/>
        </w:trPr>
        <w:tc>
          <w:tcPr>
            <w:tcW w:w="1232" w:type="dxa"/>
            <w:gridSpan w:val="2"/>
            <w:tcBorders>
              <w:top w:val="single" w:sz="4" w:space="0" w:color="000000"/>
              <w:left w:val="single" w:sz="4" w:space="0" w:color="000000"/>
              <w:bottom w:val="single" w:sz="4" w:space="0" w:color="000000"/>
              <w:right w:val="single" w:sz="4" w:space="0" w:color="000000"/>
            </w:tcBorders>
          </w:tcPr>
          <w:p w14:paraId="1E7B4918" w14:textId="77777777" w:rsidR="00047F88" w:rsidRDefault="00A40590">
            <w:pPr>
              <w:spacing w:after="0" w:line="259" w:lineRule="auto"/>
              <w:ind w:left="23" w:firstLine="0"/>
              <w:jc w:val="center"/>
            </w:pPr>
            <w:r>
              <w:rPr>
                <w:rFonts w:ascii="Calibri" w:eastAsia="Calibri" w:hAnsi="Calibri" w:cs="Calibri"/>
                <w:b/>
                <w:sz w:val="14"/>
              </w:rPr>
              <w:t>Practice C</w:t>
            </w:r>
            <w:r>
              <w:t xml:space="preserve"> </w:t>
            </w:r>
          </w:p>
        </w:tc>
        <w:tc>
          <w:tcPr>
            <w:tcW w:w="3713" w:type="dxa"/>
            <w:gridSpan w:val="5"/>
            <w:tcBorders>
              <w:top w:val="single" w:sz="4" w:space="0" w:color="000000"/>
              <w:left w:val="single" w:sz="4" w:space="0" w:color="000000"/>
              <w:bottom w:val="single" w:sz="4" w:space="0" w:color="000000"/>
              <w:right w:val="single" w:sz="4" w:space="0" w:color="000000"/>
            </w:tcBorders>
          </w:tcPr>
          <w:p w14:paraId="7AAFE652"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000000"/>
              <w:bottom w:val="single" w:sz="4" w:space="0" w:color="E0E0E0"/>
              <w:right w:val="single" w:sz="4" w:space="0" w:color="E0E0E0"/>
            </w:tcBorders>
          </w:tcPr>
          <w:p w14:paraId="4923D85E" w14:textId="77777777" w:rsidR="00047F88" w:rsidRDefault="00A40590">
            <w:pPr>
              <w:spacing w:after="0" w:line="259" w:lineRule="auto"/>
              <w:ind w:left="2"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7F305C4C"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7D51BAC1"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437674BA"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8" w:space="0" w:color="000000"/>
            </w:tcBorders>
          </w:tcPr>
          <w:p w14:paraId="3268CBBA" w14:textId="77777777" w:rsidR="00047F88" w:rsidRDefault="00A40590">
            <w:pPr>
              <w:spacing w:after="0" w:line="259" w:lineRule="auto"/>
              <w:ind w:left="2" w:firstLine="0"/>
            </w:pPr>
            <w:r>
              <w:t xml:space="preserve"> </w:t>
            </w:r>
          </w:p>
        </w:tc>
        <w:tc>
          <w:tcPr>
            <w:tcW w:w="0" w:type="auto"/>
            <w:vMerge/>
            <w:tcBorders>
              <w:top w:val="nil"/>
              <w:left w:val="single" w:sz="8" w:space="0" w:color="000000"/>
              <w:bottom w:val="nil"/>
              <w:right w:val="single" w:sz="8" w:space="0" w:color="000000"/>
            </w:tcBorders>
          </w:tcPr>
          <w:p w14:paraId="795C7556" w14:textId="77777777" w:rsidR="00047F88" w:rsidRDefault="00047F88">
            <w:pPr>
              <w:spacing w:after="160" w:line="259" w:lineRule="auto"/>
              <w:ind w:left="0" w:firstLine="0"/>
            </w:pPr>
          </w:p>
        </w:tc>
        <w:tc>
          <w:tcPr>
            <w:tcW w:w="0" w:type="auto"/>
            <w:gridSpan w:val="2"/>
            <w:vMerge/>
            <w:tcBorders>
              <w:top w:val="nil"/>
              <w:left w:val="single" w:sz="8" w:space="0" w:color="000000"/>
              <w:bottom w:val="nil"/>
              <w:right w:val="single" w:sz="8" w:space="0" w:color="000000"/>
            </w:tcBorders>
          </w:tcPr>
          <w:p w14:paraId="6B0E4B1E" w14:textId="77777777" w:rsidR="00047F88" w:rsidRDefault="00047F88">
            <w:pPr>
              <w:spacing w:after="160" w:line="259" w:lineRule="auto"/>
              <w:ind w:left="0" w:firstLine="0"/>
            </w:pPr>
          </w:p>
        </w:tc>
      </w:tr>
      <w:tr w:rsidR="00047F88" w14:paraId="26527BE3" w14:textId="77777777">
        <w:trPr>
          <w:trHeight w:val="497"/>
        </w:trPr>
        <w:tc>
          <w:tcPr>
            <w:tcW w:w="1232" w:type="dxa"/>
            <w:gridSpan w:val="2"/>
            <w:tcBorders>
              <w:top w:val="single" w:sz="4" w:space="0" w:color="000000"/>
              <w:left w:val="single" w:sz="4" w:space="0" w:color="000000"/>
              <w:bottom w:val="single" w:sz="4" w:space="0" w:color="000000"/>
              <w:right w:val="single" w:sz="4" w:space="0" w:color="000000"/>
            </w:tcBorders>
          </w:tcPr>
          <w:p w14:paraId="1662A549" w14:textId="77777777" w:rsidR="00047F88" w:rsidRDefault="00A40590">
            <w:pPr>
              <w:spacing w:after="0" w:line="259" w:lineRule="auto"/>
              <w:ind w:left="18" w:firstLine="0"/>
              <w:jc w:val="center"/>
            </w:pPr>
            <w:r>
              <w:rPr>
                <w:rFonts w:ascii="Calibri" w:eastAsia="Calibri" w:hAnsi="Calibri" w:cs="Calibri"/>
                <w:b/>
                <w:sz w:val="14"/>
              </w:rPr>
              <w:t>Practice D</w:t>
            </w:r>
            <w:r>
              <w:t xml:space="preserve"> </w:t>
            </w:r>
          </w:p>
        </w:tc>
        <w:tc>
          <w:tcPr>
            <w:tcW w:w="3713" w:type="dxa"/>
            <w:gridSpan w:val="5"/>
            <w:tcBorders>
              <w:top w:val="single" w:sz="4" w:space="0" w:color="000000"/>
              <w:left w:val="single" w:sz="4" w:space="0" w:color="000000"/>
              <w:bottom w:val="single" w:sz="4" w:space="0" w:color="000000"/>
              <w:right w:val="single" w:sz="4" w:space="0" w:color="000000"/>
            </w:tcBorders>
          </w:tcPr>
          <w:p w14:paraId="616BA70D"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000000"/>
              <w:bottom w:val="single" w:sz="4" w:space="0" w:color="E0E0E0"/>
              <w:right w:val="single" w:sz="4" w:space="0" w:color="E0E0E0"/>
            </w:tcBorders>
          </w:tcPr>
          <w:p w14:paraId="79F48D23" w14:textId="77777777" w:rsidR="00047F88" w:rsidRDefault="00A40590">
            <w:pPr>
              <w:spacing w:after="0" w:line="259" w:lineRule="auto"/>
              <w:ind w:left="2"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35D77BBD"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26B2DD99"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36EC0B8D"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8" w:space="0" w:color="000000"/>
            </w:tcBorders>
          </w:tcPr>
          <w:p w14:paraId="1883F951" w14:textId="77777777" w:rsidR="00047F88" w:rsidRDefault="00A40590">
            <w:pPr>
              <w:spacing w:after="0" w:line="259" w:lineRule="auto"/>
              <w:ind w:left="2" w:firstLine="0"/>
            </w:pPr>
            <w:r>
              <w:t xml:space="preserve"> </w:t>
            </w:r>
          </w:p>
        </w:tc>
        <w:tc>
          <w:tcPr>
            <w:tcW w:w="0" w:type="auto"/>
            <w:vMerge/>
            <w:tcBorders>
              <w:top w:val="nil"/>
              <w:left w:val="single" w:sz="8" w:space="0" w:color="000000"/>
              <w:bottom w:val="nil"/>
              <w:right w:val="single" w:sz="8" w:space="0" w:color="000000"/>
            </w:tcBorders>
          </w:tcPr>
          <w:p w14:paraId="1A004AC8" w14:textId="77777777" w:rsidR="00047F88" w:rsidRDefault="00047F88">
            <w:pPr>
              <w:spacing w:after="160" w:line="259" w:lineRule="auto"/>
              <w:ind w:left="0" w:firstLine="0"/>
            </w:pPr>
          </w:p>
        </w:tc>
        <w:tc>
          <w:tcPr>
            <w:tcW w:w="0" w:type="auto"/>
            <w:gridSpan w:val="2"/>
            <w:vMerge/>
            <w:tcBorders>
              <w:top w:val="nil"/>
              <w:left w:val="single" w:sz="8" w:space="0" w:color="000000"/>
              <w:bottom w:val="nil"/>
              <w:right w:val="single" w:sz="8" w:space="0" w:color="000000"/>
            </w:tcBorders>
          </w:tcPr>
          <w:p w14:paraId="18419088" w14:textId="77777777" w:rsidR="00047F88" w:rsidRDefault="00047F88">
            <w:pPr>
              <w:spacing w:after="160" w:line="259" w:lineRule="auto"/>
              <w:ind w:left="0" w:firstLine="0"/>
            </w:pPr>
          </w:p>
        </w:tc>
      </w:tr>
      <w:tr w:rsidR="00047F88" w14:paraId="2F3B584F" w14:textId="77777777">
        <w:trPr>
          <w:trHeight w:val="500"/>
        </w:trPr>
        <w:tc>
          <w:tcPr>
            <w:tcW w:w="1232" w:type="dxa"/>
            <w:gridSpan w:val="2"/>
            <w:tcBorders>
              <w:top w:val="single" w:sz="4" w:space="0" w:color="000000"/>
              <w:left w:val="single" w:sz="4" w:space="0" w:color="000000"/>
              <w:bottom w:val="single" w:sz="4" w:space="0" w:color="000000"/>
              <w:right w:val="single" w:sz="4" w:space="0" w:color="000000"/>
            </w:tcBorders>
          </w:tcPr>
          <w:p w14:paraId="45677C12" w14:textId="77777777" w:rsidR="00047F88" w:rsidRDefault="00A40590">
            <w:pPr>
              <w:spacing w:after="0" w:line="259" w:lineRule="auto"/>
              <w:ind w:left="18" w:firstLine="0"/>
              <w:jc w:val="center"/>
            </w:pPr>
            <w:r>
              <w:rPr>
                <w:rFonts w:ascii="Calibri" w:eastAsia="Calibri" w:hAnsi="Calibri" w:cs="Calibri"/>
                <w:b/>
                <w:sz w:val="14"/>
              </w:rPr>
              <w:t>Practice E</w:t>
            </w:r>
            <w:r>
              <w:t xml:space="preserve"> </w:t>
            </w:r>
          </w:p>
        </w:tc>
        <w:tc>
          <w:tcPr>
            <w:tcW w:w="3713" w:type="dxa"/>
            <w:gridSpan w:val="5"/>
            <w:tcBorders>
              <w:top w:val="single" w:sz="4" w:space="0" w:color="000000"/>
              <w:left w:val="single" w:sz="4" w:space="0" w:color="000000"/>
              <w:bottom w:val="single" w:sz="4" w:space="0" w:color="000000"/>
              <w:right w:val="single" w:sz="4" w:space="0" w:color="000000"/>
            </w:tcBorders>
          </w:tcPr>
          <w:p w14:paraId="2E0F98C1"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000000"/>
              <w:bottom w:val="single" w:sz="4" w:space="0" w:color="E0E0E0"/>
              <w:right w:val="single" w:sz="4" w:space="0" w:color="E0E0E0"/>
            </w:tcBorders>
          </w:tcPr>
          <w:p w14:paraId="2763F244" w14:textId="77777777" w:rsidR="00047F88" w:rsidRDefault="00A40590">
            <w:pPr>
              <w:spacing w:after="0" w:line="259" w:lineRule="auto"/>
              <w:ind w:left="2"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4051DF7D"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1FF78E83"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7722F1BB"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8" w:space="0" w:color="000000"/>
            </w:tcBorders>
          </w:tcPr>
          <w:p w14:paraId="12A09157" w14:textId="77777777" w:rsidR="00047F88" w:rsidRDefault="00A40590">
            <w:pPr>
              <w:spacing w:after="0" w:line="259" w:lineRule="auto"/>
              <w:ind w:left="2" w:firstLine="0"/>
            </w:pPr>
            <w:r>
              <w:t xml:space="preserve"> </w:t>
            </w:r>
          </w:p>
        </w:tc>
        <w:tc>
          <w:tcPr>
            <w:tcW w:w="0" w:type="auto"/>
            <w:vMerge/>
            <w:tcBorders>
              <w:top w:val="nil"/>
              <w:left w:val="single" w:sz="8" w:space="0" w:color="000000"/>
              <w:bottom w:val="single" w:sz="7" w:space="0" w:color="000000"/>
              <w:right w:val="single" w:sz="8" w:space="0" w:color="000000"/>
            </w:tcBorders>
          </w:tcPr>
          <w:p w14:paraId="34F47A91" w14:textId="77777777" w:rsidR="00047F88" w:rsidRDefault="00047F88">
            <w:pPr>
              <w:spacing w:after="160" w:line="259" w:lineRule="auto"/>
              <w:ind w:left="0" w:firstLine="0"/>
            </w:pPr>
          </w:p>
        </w:tc>
        <w:tc>
          <w:tcPr>
            <w:tcW w:w="0" w:type="auto"/>
            <w:gridSpan w:val="2"/>
            <w:vMerge/>
            <w:tcBorders>
              <w:top w:val="nil"/>
              <w:left w:val="single" w:sz="8" w:space="0" w:color="000000"/>
              <w:bottom w:val="single" w:sz="7" w:space="0" w:color="000000"/>
              <w:right w:val="single" w:sz="8" w:space="0" w:color="000000"/>
            </w:tcBorders>
          </w:tcPr>
          <w:p w14:paraId="220EDCDA" w14:textId="77777777" w:rsidR="00047F88" w:rsidRDefault="00047F88">
            <w:pPr>
              <w:spacing w:after="160" w:line="259" w:lineRule="auto"/>
              <w:ind w:left="0" w:firstLine="0"/>
            </w:pPr>
          </w:p>
        </w:tc>
      </w:tr>
      <w:tr w:rsidR="00047F88" w14:paraId="7E09F206" w14:textId="77777777">
        <w:trPr>
          <w:trHeight w:val="501"/>
        </w:trPr>
        <w:tc>
          <w:tcPr>
            <w:tcW w:w="1232" w:type="dxa"/>
            <w:gridSpan w:val="2"/>
            <w:tcBorders>
              <w:top w:val="single" w:sz="4" w:space="0" w:color="000000"/>
              <w:left w:val="single" w:sz="4" w:space="0" w:color="E0E0E0"/>
              <w:bottom w:val="single" w:sz="4" w:space="0" w:color="000000"/>
              <w:right w:val="single" w:sz="4" w:space="0" w:color="E0E0E0"/>
            </w:tcBorders>
          </w:tcPr>
          <w:p w14:paraId="12B7A29F" w14:textId="77777777" w:rsidR="00047F88" w:rsidRDefault="00A40590">
            <w:pPr>
              <w:tabs>
                <w:tab w:val="center" w:pos="643"/>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5AFBB90A" wp14:editId="05F6AE2C">
                      <wp:extent cx="6096" cy="313944"/>
                      <wp:effectExtent l="0" t="0" r="0" b="0"/>
                      <wp:docPr id="87773" name="Group 87773"/>
                      <wp:cNvGraphicFramePr/>
                      <a:graphic xmlns:a="http://schemas.openxmlformats.org/drawingml/2006/main">
                        <a:graphicData uri="http://schemas.microsoft.com/office/word/2010/wordprocessingGroup">
                          <wpg:wgp>
                            <wpg:cNvGrpSpPr/>
                            <wpg:grpSpPr>
                              <a:xfrm>
                                <a:off x="0" y="0"/>
                                <a:ext cx="6096" cy="313944"/>
                                <a:chOff x="0" y="0"/>
                                <a:chExt cx="6096" cy="313944"/>
                              </a:xfrm>
                            </wpg:grpSpPr>
                            <wps:wsp>
                              <wps:cNvPr id="96751" name="Shape 96751"/>
                              <wps:cNvSpPr/>
                              <wps:spPr>
                                <a:xfrm>
                                  <a:off x="0" y="0"/>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96752" name="Shape 96752"/>
                              <wps:cNvSpPr/>
                              <wps:spPr>
                                <a:xfrm>
                                  <a:off x="0" y="22859"/>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g:wgp>
                        </a:graphicData>
                      </a:graphic>
                    </wp:inline>
                  </w:drawing>
                </mc:Choice>
                <mc:Fallback>
                  <w:pict>
                    <v:group w14:anchorId="485666EF" id="Group 87773" o:spid="_x0000_s1026" style="width:.5pt;height:24.7pt;mso-position-horizontal-relative:char;mso-position-vertical-relative:line" coordsize="6096,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">
                      <v:shape id="Shape 96751" o:spid="_x0000_s1027" style="position:absolute;width:9144;height:22860;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" path="m,l9144,r,22860l,22860,,e" fillcolor="#e0e0e0" stroked="f" strokeweight="0">
                        <v:stroke miterlimit="83231f" joinstyle="miter"/>
                        <v:path arrowok="t" textboxrect="0,0,9144,22860"/>
                      </v:shape>
                      <v:shape id="Shape 96752" o:spid="_x0000_s1028" style="position:absolute;top:22859;width:9144;height:291084;visibility:visible;mso-wrap-style:square;v-text-anchor:top" coordsize="9144,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" path="m,l9144,r,291084l,291084,,e" fillcolor="#e0e0e0" stroked="f" strokeweight="0">
                        <v:stroke miterlimit="83231f" joinstyle="miter"/>
                        <v:path arrowok="t" textboxrect="0,0,9144,291084"/>
                      </v:shape>
                      <w10:anchorlock/>
                    </v:group>
                  </w:pict>
                </mc:Fallback>
              </mc:AlternateContent>
            </w:r>
            <w:r>
              <w:t xml:space="preserve"> </w:t>
            </w:r>
          </w:p>
        </w:tc>
        <w:tc>
          <w:tcPr>
            <w:tcW w:w="3713" w:type="dxa"/>
            <w:gridSpan w:val="5"/>
            <w:tcBorders>
              <w:top w:val="single" w:sz="4" w:space="0" w:color="000000"/>
              <w:left w:val="single" w:sz="4" w:space="0" w:color="E0E0E0"/>
              <w:bottom w:val="single" w:sz="4" w:space="0" w:color="000000"/>
              <w:right w:val="single" w:sz="4" w:space="0" w:color="E0E0E0"/>
            </w:tcBorders>
          </w:tcPr>
          <w:p w14:paraId="29E67206" w14:textId="77777777" w:rsidR="00047F88" w:rsidRDefault="00A40590">
            <w:pPr>
              <w:tabs>
                <w:tab w:val="center" w:pos="645"/>
                <w:tab w:val="center" w:pos="1262"/>
                <w:tab w:val="center" w:pos="1879"/>
                <w:tab w:val="center" w:pos="2498"/>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638472EC" wp14:editId="6B39B6A0">
                      <wp:extent cx="6096" cy="313944"/>
                      <wp:effectExtent l="0" t="0" r="0" b="0"/>
                      <wp:docPr id="87888" name="Group 87888"/>
                      <wp:cNvGraphicFramePr/>
                      <a:graphic xmlns:a="http://schemas.openxmlformats.org/drawingml/2006/main">
                        <a:graphicData uri="http://schemas.microsoft.com/office/word/2010/wordprocessingGroup">
                          <wpg:wgp>
                            <wpg:cNvGrpSpPr/>
                            <wpg:grpSpPr>
                              <a:xfrm>
                                <a:off x="0" y="0"/>
                                <a:ext cx="6096" cy="313944"/>
                                <a:chOff x="0" y="0"/>
                                <a:chExt cx="6096" cy="313944"/>
                              </a:xfrm>
                            </wpg:grpSpPr>
                            <wps:wsp>
                              <wps:cNvPr id="96755" name="Shape 96755"/>
                              <wps:cNvSpPr/>
                              <wps:spPr>
                                <a:xfrm>
                                  <a:off x="0" y="0"/>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96756" name="Shape 96756"/>
                              <wps:cNvSpPr/>
                              <wps:spPr>
                                <a:xfrm>
                                  <a:off x="0" y="22859"/>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g:wgp>
                        </a:graphicData>
                      </a:graphic>
                    </wp:inline>
                  </w:drawing>
                </mc:Choice>
                <mc:Fallback>
                  <w:pict>
                    <v:group w14:anchorId="229EF469" id="Group 87888" o:spid="_x0000_s1026" style="width:.5pt;height:24.7pt;mso-position-horizontal-relative:char;mso-position-vertical-relative:line" coordsize="6096,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">
                      <v:shape id="Shape 96755" o:spid="_x0000_s1027" style="position:absolute;width:9144;height:22860;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" path="m,l9144,r,22860l,22860,,e" fillcolor="#e0e0e0" stroked="f" strokeweight="0">
                        <v:stroke miterlimit="83231f" joinstyle="miter"/>
                        <v:path arrowok="t" textboxrect="0,0,9144,22860"/>
                      </v:shape>
                      <v:shape id="Shape 96756" o:spid="_x0000_s1028" style="position:absolute;top:22859;width:9144;height:291084;visibility:visible;mso-wrap-style:square;v-text-anchor:top" coordsize="9144,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" path="m,l9144,r,291084l,291084,,e" fillcolor="#e0e0e0" stroked="f" strokeweight="0">
                        <v:stroke miterlimit="83231f" joinstyle="miter"/>
                        <v:path arrowok="t" textboxrect="0,0,9144,291084"/>
                      </v:shape>
                      <w10:anchorlock/>
                    </v:group>
                  </w:pict>
                </mc:Fallback>
              </mc:AlternateContent>
            </w:r>
            <w:r>
              <w:t xml:space="preserve"> </w:t>
            </w:r>
            <w:r>
              <w:tab/>
            </w:r>
            <w:r>
              <w:rPr>
                <w:rFonts w:ascii="Calibri" w:eastAsia="Calibri" w:hAnsi="Calibri" w:cs="Calibri"/>
                <w:noProof/>
                <w:sz w:val="22"/>
              </w:rPr>
              <mc:AlternateContent>
                <mc:Choice Requires="wpg">
                  <w:drawing>
                    <wp:inline distT="0" distB="0" distL="0" distR="0" wp14:anchorId="202011BC" wp14:editId="09552BA6">
                      <wp:extent cx="6096" cy="313944"/>
                      <wp:effectExtent l="0" t="0" r="0" b="0"/>
                      <wp:docPr id="87890" name="Group 87890"/>
                      <wp:cNvGraphicFramePr/>
                      <a:graphic xmlns:a="http://schemas.openxmlformats.org/drawingml/2006/main">
                        <a:graphicData uri="http://schemas.microsoft.com/office/word/2010/wordprocessingGroup">
                          <wpg:wgp>
                            <wpg:cNvGrpSpPr/>
                            <wpg:grpSpPr>
                              <a:xfrm>
                                <a:off x="0" y="0"/>
                                <a:ext cx="6096" cy="313944"/>
                                <a:chOff x="0" y="0"/>
                                <a:chExt cx="6096" cy="313944"/>
                              </a:xfrm>
                            </wpg:grpSpPr>
                            <wps:wsp>
                              <wps:cNvPr id="96759" name="Shape 96759"/>
                              <wps:cNvSpPr/>
                              <wps:spPr>
                                <a:xfrm>
                                  <a:off x="0" y="0"/>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96760" name="Shape 96760"/>
                              <wps:cNvSpPr/>
                              <wps:spPr>
                                <a:xfrm>
                                  <a:off x="0" y="22859"/>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g:wgp>
                        </a:graphicData>
                      </a:graphic>
                    </wp:inline>
                  </w:drawing>
                </mc:Choice>
                <mc:Fallback>
                  <w:pict>
                    <v:group w14:anchorId="50CFF669" id="Group 87890" o:spid="_x0000_s1026" style="width:.5pt;height:24.7pt;mso-position-horizontal-relative:char;mso-position-vertical-relative:line" coordsize="6096,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">
                      <v:shape id="Shape 96759" o:spid="_x0000_s1027" style="position:absolute;width:9144;height:22860;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" path="m,l9144,r,22860l,22860,,e" fillcolor="#e0e0e0" stroked="f" strokeweight="0">
                        <v:stroke miterlimit="83231f" joinstyle="miter"/>
                        <v:path arrowok="t" textboxrect="0,0,9144,22860"/>
                      </v:shape>
                      <v:shape id="Shape 96760" o:spid="_x0000_s1028" style="position:absolute;top:22859;width:9144;height:291084;visibility:visible;mso-wrap-style:square;v-text-anchor:top" coordsize="9144,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" path="m,l9144,r,291084l,291084,,e" fillcolor="#e0e0e0" stroked="f" strokeweight="0">
                        <v:stroke miterlimit="83231f" joinstyle="miter"/>
                        <v:path arrowok="t" textboxrect="0,0,9144,291084"/>
                      </v:shape>
                      <w10:anchorlock/>
                    </v:group>
                  </w:pict>
                </mc:Fallback>
              </mc:AlternateContent>
            </w:r>
            <w:r>
              <w:t xml:space="preserve"> </w:t>
            </w:r>
            <w:r>
              <w:tab/>
            </w:r>
            <w:r>
              <w:rPr>
                <w:rFonts w:ascii="Calibri" w:eastAsia="Calibri" w:hAnsi="Calibri" w:cs="Calibri"/>
                <w:noProof/>
                <w:sz w:val="22"/>
              </w:rPr>
              <mc:AlternateContent>
                <mc:Choice Requires="wpg">
                  <w:drawing>
                    <wp:inline distT="0" distB="0" distL="0" distR="0" wp14:anchorId="23782452" wp14:editId="53162D4A">
                      <wp:extent cx="6096" cy="313944"/>
                      <wp:effectExtent l="0" t="0" r="0" b="0"/>
                      <wp:docPr id="87891" name="Group 87891"/>
                      <wp:cNvGraphicFramePr/>
                      <a:graphic xmlns:a="http://schemas.openxmlformats.org/drawingml/2006/main">
                        <a:graphicData uri="http://schemas.microsoft.com/office/word/2010/wordprocessingGroup">
                          <wpg:wgp>
                            <wpg:cNvGrpSpPr/>
                            <wpg:grpSpPr>
                              <a:xfrm>
                                <a:off x="0" y="0"/>
                                <a:ext cx="6096" cy="313944"/>
                                <a:chOff x="0" y="0"/>
                                <a:chExt cx="6096" cy="313944"/>
                              </a:xfrm>
                            </wpg:grpSpPr>
                            <wps:wsp>
                              <wps:cNvPr id="96763" name="Shape 96763"/>
                              <wps:cNvSpPr/>
                              <wps:spPr>
                                <a:xfrm>
                                  <a:off x="0" y="0"/>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96764" name="Shape 96764"/>
                              <wps:cNvSpPr/>
                              <wps:spPr>
                                <a:xfrm>
                                  <a:off x="0" y="22859"/>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g:wgp>
                        </a:graphicData>
                      </a:graphic>
                    </wp:inline>
                  </w:drawing>
                </mc:Choice>
                <mc:Fallback>
                  <w:pict>
                    <v:group w14:anchorId="4355331F" id="Group 87891" o:spid="_x0000_s1026" style="width:.5pt;height:24.7pt;mso-position-horizontal-relative:char;mso-position-vertical-relative:line" coordsize="6096,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">
                      <v:shape id="Shape 96763" o:spid="_x0000_s1027" style="position:absolute;width:9144;height:22860;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" path="m,l9144,r,22860l,22860,,e" fillcolor="#e0e0e0" stroked="f" strokeweight="0">
                        <v:stroke miterlimit="83231f" joinstyle="miter"/>
                        <v:path arrowok="t" textboxrect="0,0,9144,22860"/>
                      </v:shape>
                      <v:shape id="Shape 96764" o:spid="_x0000_s1028" style="position:absolute;top:22859;width:9144;height:291084;visibility:visible;mso-wrap-style:square;v-text-anchor:top" coordsize="9144,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" path="m,l9144,r,291084l,291084,,e" fillcolor="#e0e0e0" stroked="f" strokeweight="0">
                        <v:stroke miterlimit="83231f" joinstyle="miter"/>
                        <v:path arrowok="t" textboxrect="0,0,9144,291084"/>
                      </v:shape>
                      <w10:anchorlock/>
                    </v:group>
                  </w:pict>
                </mc:Fallback>
              </mc:AlternateContent>
            </w:r>
            <w:r>
              <w:t xml:space="preserve"> </w:t>
            </w:r>
            <w:r>
              <w:tab/>
            </w:r>
            <w:r>
              <w:rPr>
                <w:rFonts w:ascii="Calibri" w:eastAsia="Calibri" w:hAnsi="Calibri" w:cs="Calibri"/>
                <w:noProof/>
                <w:sz w:val="22"/>
              </w:rPr>
              <mc:AlternateContent>
                <mc:Choice Requires="wpg">
                  <w:drawing>
                    <wp:inline distT="0" distB="0" distL="0" distR="0" wp14:anchorId="14D43F03" wp14:editId="2D820260">
                      <wp:extent cx="6096" cy="313944"/>
                      <wp:effectExtent l="0" t="0" r="0" b="0"/>
                      <wp:docPr id="87894" name="Group 87894"/>
                      <wp:cNvGraphicFramePr/>
                      <a:graphic xmlns:a="http://schemas.openxmlformats.org/drawingml/2006/main">
                        <a:graphicData uri="http://schemas.microsoft.com/office/word/2010/wordprocessingGroup">
                          <wpg:wgp>
                            <wpg:cNvGrpSpPr/>
                            <wpg:grpSpPr>
                              <a:xfrm>
                                <a:off x="0" y="0"/>
                                <a:ext cx="6096" cy="313944"/>
                                <a:chOff x="0" y="0"/>
                                <a:chExt cx="6096" cy="313944"/>
                              </a:xfrm>
                            </wpg:grpSpPr>
                            <wps:wsp>
                              <wps:cNvPr id="96767" name="Shape 96767"/>
                              <wps:cNvSpPr/>
                              <wps:spPr>
                                <a:xfrm>
                                  <a:off x="0" y="0"/>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96768" name="Shape 96768"/>
                              <wps:cNvSpPr/>
                              <wps:spPr>
                                <a:xfrm>
                                  <a:off x="0" y="22859"/>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g:wgp>
                        </a:graphicData>
                      </a:graphic>
                    </wp:inline>
                  </w:drawing>
                </mc:Choice>
                <mc:Fallback>
                  <w:pict>
                    <v:group w14:anchorId="064D97CB" id="Group 87894" o:spid="_x0000_s1026" style="width:.5pt;height:24.7pt;mso-position-horizontal-relative:char;mso-position-vertical-relative:line" coordsize="6096,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">
                      <v:shape id="Shape 96767" o:spid="_x0000_s1027" style="position:absolute;width:9144;height:22860;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" path="m,l9144,r,22860l,22860,,e" fillcolor="#e0e0e0" stroked="f" strokeweight="0">
                        <v:stroke miterlimit="83231f" joinstyle="miter"/>
                        <v:path arrowok="t" textboxrect="0,0,9144,22860"/>
                      </v:shape>
                      <v:shape id="Shape 96768" o:spid="_x0000_s1028" style="position:absolute;top:22859;width:9144;height:291084;visibility:visible;mso-wrap-style:square;v-text-anchor:top" coordsize="9144,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" path="m,l9144,r,291084l,291084,,e" fillcolor="#e0e0e0" stroked="f" strokeweight="0">
                        <v:stroke miterlimit="83231f" joinstyle="miter"/>
                        <v:path arrowok="t" textboxrect="0,0,9144,291084"/>
                      </v:shape>
                      <w10:anchorlock/>
                    </v:group>
                  </w:pict>
                </mc:Fallback>
              </mc:AlternateContent>
            </w:r>
            <w:r>
              <w:t xml:space="preserve"> </w:t>
            </w:r>
          </w:p>
        </w:tc>
        <w:tc>
          <w:tcPr>
            <w:tcW w:w="1246" w:type="dxa"/>
            <w:tcBorders>
              <w:top w:val="single" w:sz="4" w:space="0" w:color="E0E0E0"/>
              <w:left w:val="single" w:sz="4" w:space="0" w:color="E0E0E0"/>
              <w:bottom w:val="single" w:sz="4" w:space="0" w:color="000000"/>
              <w:right w:val="single" w:sz="4" w:space="0" w:color="E0E0E0"/>
            </w:tcBorders>
          </w:tcPr>
          <w:p w14:paraId="08B115DE" w14:textId="77777777" w:rsidR="00047F88" w:rsidRDefault="00A40590">
            <w:pPr>
              <w:spacing w:after="0" w:line="259" w:lineRule="auto"/>
              <w:ind w:left="2" w:firstLine="0"/>
            </w:pPr>
            <w:r>
              <w:t xml:space="preserve"> </w:t>
            </w:r>
          </w:p>
        </w:tc>
        <w:tc>
          <w:tcPr>
            <w:tcW w:w="1246" w:type="dxa"/>
            <w:tcBorders>
              <w:top w:val="single" w:sz="4" w:space="0" w:color="E0E0E0"/>
              <w:left w:val="single" w:sz="4" w:space="0" w:color="E0E0E0"/>
              <w:bottom w:val="single" w:sz="4" w:space="0" w:color="000000"/>
              <w:right w:val="single" w:sz="4" w:space="0" w:color="E0E0E0"/>
            </w:tcBorders>
          </w:tcPr>
          <w:p w14:paraId="0CA09648"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07B1F737"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5165AF27"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44FD5185" w14:textId="77777777" w:rsidR="00047F88" w:rsidRDefault="00A40590">
            <w:pPr>
              <w:spacing w:after="0" w:line="259" w:lineRule="auto"/>
              <w:ind w:left="2" w:firstLine="0"/>
            </w:pPr>
            <w:r>
              <w:t xml:space="preserve"> </w:t>
            </w:r>
          </w:p>
        </w:tc>
        <w:tc>
          <w:tcPr>
            <w:tcW w:w="1244" w:type="dxa"/>
            <w:tcBorders>
              <w:top w:val="single" w:sz="7" w:space="0" w:color="000000"/>
              <w:left w:val="single" w:sz="4" w:space="0" w:color="E0E0E0"/>
              <w:bottom w:val="single" w:sz="4" w:space="0" w:color="E0E0E0"/>
              <w:right w:val="single" w:sz="4" w:space="0" w:color="E0E0E0"/>
            </w:tcBorders>
          </w:tcPr>
          <w:p w14:paraId="452D39CD" w14:textId="77777777" w:rsidR="00047F88" w:rsidRDefault="00A40590">
            <w:pPr>
              <w:spacing w:after="0" w:line="259" w:lineRule="auto"/>
              <w:ind w:left="0" w:firstLine="0"/>
            </w:pPr>
            <w:r>
              <w:t xml:space="preserve"> </w:t>
            </w:r>
          </w:p>
        </w:tc>
        <w:tc>
          <w:tcPr>
            <w:tcW w:w="622" w:type="dxa"/>
            <w:tcBorders>
              <w:top w:val="single" w:sz="7" w:space="0" w:color="000000"/>
              <w:left w:val="single" w:sz="4" w:space="0" w:color="E0E0E0"/>
              <w:bottom w:val="single" w:sz="4" w:space="0" w:color="E0E0E0"/>
              <w:right w:val="single" w:sz="4" w:space="0" w:color="E0E0E0"/>
            </w:tcBorders>
          </w:tcPr>
          <w:p w14:paraId="730F492F" w14:textId="77777777" w:rsidR="00047F88" w:rsidRDefault="00A40590">
            <w:pPr>
              <w:spacing w:after="0" w:line="259" w:lineRule="auto"/>
              <w:ind w:left="0" w:firstLine="0"/>
            </w:pPr>
            <w:r>
              <w:t xml:space="preserve"> </w:t>
            </w:r>
          </w:p>
        </w:tc>
        <w:tc>
          <w:tcPr>
            <w:tcW w:w="614" w:type="dxa"/>
            <w:tcBorders>
              <w:top w:val="single" w:sz="7" w:space="0" w:color="000000"/>
              <w:left w:val="single" w:sz="4" w:space="0" w:color="E0E0E0"/>
              <w:bottom w:val="single" w:sz="4" w:space="0" w:color="E0E0E0"/>
              <w:right w:val="single" w:sz="4" w:space="0" w:color="E0E0E0"/>
            </w:tcBorders>
          </w:tcPr>
          <w:p w14:paraId="2C777681" w14:textId="77777777" w:rsidR="00047F88" w:rsidRDefault="00A40590">
            <w:pPr>
              <w:spacing w:after="0" w:line="259" w:lineRule="auto"/>
              <w:ind w:left="0" w:firstLine="0"/>
            </w:pPr>
            <w:r>
              <w:t xml:space="preserve"> </w:t>
            </w:r>
          </w:p>
        </w:tc>
      </w:tr>
      <w:tr w:rsidR="00047F88" w14:paraId="7BEEE21C" w14:textId="77777777">
        <w:trPr>
          <w:trHeight w:val="497"/>
        </w:trPr>
        <w:tc>
          <w:tcPr>
            <w:tcW w:w="7436" w:type="dxa"/>
            <w:gridSpan w:val="9"/>
            <w:tcBorders>
              <w:top w:val="single" w:sz="4" w:space="0" w:color="000000"/>
              <w:left w:val="single" w:sz="4" w:space="0" w:color="000000"/>
              <w:bottom w:val="single" w:sz="4" w:space="0" w:color="000000"/>
              <w:right w:val="single" w:sz="4" w:space="0" w:color="000000"/>
            </w:tcBorders>
          </w:tcPr>
          <w:p w14:paraId="5E96D51A" w14:textId="77777777" w:rsidR="00047F88" w:rsidRDefault="00A40590">
            <w:pPr>
              <w:spacing w:after="0" w:line="259" w:lineRule="auto"/>
              <w:ind w:left="22" w:firstLine="0"/>
              <w:jc w:val="center"/>
            </w:pPr>
            <w:r>
              <w:rPr>
                <w:rFonts w:ascii="Calibri" w:eastAsia="Calibri" w:hAnsi="Calibri" w:cs="Calibri"/>
                <w:b/>
                <w:sz w:val="14"/>
                <w:u w:val="single" w:color="000000"/>
              </w:rPr>
              <w:t>Payment Details</w:t>
            </w:r>
            <w:r>
              <w:t xml:space="preserve"> </w:t>
            </w:r>
          </w:p>
        </w:tc>
        <w:tc>
          <w:tcPr>
            <w:tcW w:w="1246" w:type="dxa"/>
            <w:tcBorders>
              <w:top w:val="single" w:sz="4" w:space="0" w:color="E0E0E0"/>
              <w:left w:val="single" w:sz="4" w:space="0" w:color="000000"/>
              <w:bottom w:val="single" w:sz="4" w:space="0" w:color="E0E0E0"/>
              <w:right w:val="single" w:sz="4" w:space="0" w:color="E0E0E0"/>
            </w:tcBorders>
          </w:tcPr>
          <w:p w14:paraId="5B7A2946"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788E52AB"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07066E13" w14:textId="77777777" w:rsidR="00047F88" w:rsidRDefault="00A40590">
            <w:pPr>
              <w:spacing w:after="0" w:line="259" w:lineRule="auto"/>
              <w:ind w:left="2" w:firstLine="0"/>
            </w:pPr>
            <w:r>
              <w:t xml:space="preserve"> </w:t>
            </w:r>
          </w:p>
        </w:tc>
        <w:tc>
          <w:tcPr>
            <w:tcW w:w="1244" w:type="dxa"/>
            <w:tcBorders>
              <w:top w:val="single" w:sz="4" w:space="0" w:color="E0E0E0"/>
              <w:left w:val="single" w:sz="4" w:space="0" w:color="E0E0E0"/>
              <w:bottom w:val="single" w:sz="4" w:space="0" w:color="E0E0E0"/>
              <w:right w:val="single" w:sz="4" w:space="0" w:color="E0E0E0"/>
            </w:tcBorders>
          </w:tcPr>
          <w:p w14:paraId="1CB97D6F" w14:textId="77777777" w:rsidR="00047F88" w:rsidRDefault="00A40590">
            <w:pPr>
              <w:spacing w:after="0" w:line="259" w:lineRule="auto"/>
              <w:ind w:left="0" w:firstLine="0"/>
            </w:pPr>
            <w:r>
              <w:t xml:space="preserve"> </w:t>
            </w:r>
          </w:p>
        </w:tc>
        <w:tc>
          <w:tcPr>
            <w:tcW w:w="622" w:type="dxa"/>
            <w:tcBorders>
              <w:top w:val="single" w:sz="4" w:space="0" w:color="E0E0E0"/>
              <w:left w:val="single" w:sz="4" w:space="0" w:color="E0E0E0"/>
              <w:bottom w:val="single" w:sz="4" w:space="0" w:color="E0E0E0"/>
              <w:right w:val="single" w:sz="4" w:space="0" w:color="E0E0E0"/>
            </w:tcBorders>
          </w:tcPr>
          <w:p w14:paraId="130DDD73" w14:textId="77777777" w:rsidR="00047F88" w:rsidRDefault="00A40590">
            <w:pPr>
              <w:spacing w:after="0" w:line="259" w:lineRule="auto"/>
              <w:ind w:left="0" w:firstLine="0"/>
            </w:pPr>
            <w:r>
              <w:t xml:space="preserve"> </w:t>
            </w:r>
          </w:p>
        </w:tc>
        <w:tc>
          <w:tcPr>
            <w:tcW w:w="614" w:type="dxa"/>
            <w:tcBorders>
              <w:top w:val="single" w:sz="4" w:space="0" w:color="E0E0E0"/>
              <w:left w:val="single" w:sz="4" w:space="0" w:color="E0E0E0"/>
              <w:bottom w:val="single" w:sz="4" w:space="0" w:color="E0E0E0"/>
              <w:right w:val="single" w:sz="4" w:space="0" w:color="E0E0E0"/>
            </w:tcBorders>
          </w:tcPr>
          <w:p w14:paraId="15F53B41" w14:textId="77777777" w:rsidR="00047F88" w:rsidRDefault="00A40590">
            <w:pPr>
              <w:spacing w:after="0" w:line="259" w:lineRule="auto"/>
              <w:ind w:left="0" w:firstLine="0"/>
            </w:pPr>
            <w:r>
              <w:t xml:space="preserve"> </w:t>
            </w:r>
          </w:p>
        </w:tc>
      </w:tr>
      <w:tr w:rsidR="00047F88" w14:paraId="63F79866" w14:textId="77777777">
        <w:trPr>
          <w:trHeight w:val="497"/>
        </w:trPr>
        <w:tc>
          <w:tcPr>
            <w:tcW w:w="1232" w:type="dxa"/>
            <w:gridSpan w:val="2"/>
            <w:tcBorders>
              <w:top w:val="single" w:sz="4" w:space="0" w:color="000000"/>
              <w:left w:val="single" w:sz="4" w:space="0" w:color="000000"/>
              <w:bottom w:val="single" w:sz="4" w:space="0" w:color="000000"/>
              <w:right w:val="single" w:sz="4" w:space="0" w:color="000000"/>
            </w:tcBorders>
          </w:tcPr>
          <w:p w14:paraId="1665408A" w14:textId="77777777" w:rsidR="00047F88" w:rsidRDefault="00A40590">
            <w:pPr>
              <w:spacing w:after="0" w:line="259" w:lineRule="auto"/>
              <w:ind w:left="22" w:firstLine="0"/>
              <w:jc w:val="center"/>
            </w:pPr>
            <w:r>
              <w:rPr>
                <w:rFonts w:ascii="Calibri" w:eastAsia="Calibri" w:hAnsi="Calibri" w:cs="Calibri"/>
                <w:sz w:val="14"/>
              </w:rPr>
              <w:t>Name of Bank</w:t>
            </w:r>
            <w:r>
              <w:t xml:space="preserve"> </w:t>
            </w:r>
          </w:p>
        </w:tc>
        <w:tc>
          <w:tcPr>
            <w:tcW w:w="2470" w:type="dxa"/>
            <w:gridSpan w:val="4"/>
            <w:tcBorders>
              <w:top w:val="single" w:sz="4" w:space="0" w:color="000000"/>
              <w:left w:val="single" w:sz="4" w:space="0" w:color="000000"/>
              <w:bottom w:val="single" w:sz="4" w:space="0" w:color="000000"/>
              <w:right w:val="single" w:sz="4" w:space="0" w:color="000000"/>
            </w:tcBorders>
          </w:tcPr>
          <w:p w14:paraId="4569A50E" w14:textId="77777777" w:rsidR="00047F88" w:rsidRDefault="00A40590">
            <w:pPr>
              <w:spacing w:after="0" w:line="259" w:lineRule="auto"/>
              <w:ind w:left="0" w:firstLine="0"/>
            </w:pPr>
            <w: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00EDE966" w14:textId="77777777" w:rsidR="00047F88" w:rsidRDefault="00A40590">
            <w:pPr>
              <w:spacing w:after="0" w:line="259" w:lineRule="auto"/>
              <w:ind w:left="5" w:firstLine="0"/>
              <w:jc w:val="both"/>
            </w:pPr>
            <w:r>
              <w:rPr>
                <w:rFonts w:ascii="Calibri" w:eastAsia="Calibri" w:hAnsi="Calibri" w:cs="Calibri"/>
                <w:sz w:val="14"/>
              </w:rPr>
              <w:t>Bank Account Name</w:t>
            </w:r>
            <w:r>
              <w:t xml:space="preserve"> </w:t>
            </w:r>
          </w:p>
        </w:tc>
        <w:tc>
          <w:tcPr>
            <w:tcW w:w="2491" w:type="dxa"/>
            <w:gridSpan w:val="2"/>
            <w:tcBorders>
              <w:top w:val="single" w:sz="4" w:space="0" w:color="000000"/>
              <w:left w:val="single" w:sz="4" w:space="0" w:color="000000"/>
              <w:bottom w:val="single" w:sz="4" w:space="0" w:color="000000"/>
              <w:right w:val="single" w:sz="4" w:space="0" w:color="000000"/>
            </w:tcBorders>
          </w:tcPr>
          <w:p w14:paraId="421FA354" w14:textId="77777777" w:rsidR="00047F88" w:rsidRDefault="00A40590">
            <w:pPr>
              <w:spacing w:after="0" w:line="259" w:lineRule="auto"/>
              <w:ind w:left="2" w:firstLine="0"/>
            </w:pPr>
            <w:r>
              <w:t xml:space="preserve"> </w:t>
            </w:r>
          </w:p>
        </w:tc>
        <w:tc>
          <w:tcPr>
            <w:tcW w:w="1246" w:type="dxa"/>
            <w:tcBorders>
              <w:top w:val="single" w:sz="4" w:space="0" w:color="E0E0E0"/>
              <w:left w:val="single" w:sz="4" w:space="0" w:color="000000"/>
              <w:bottom w:val="single" w:sz="4" w:space="0" w:color="E0E0E0"/>
              <w:right w:val="single" w:sz="4" w:space="0" w:color="E0E0E0"/>
            </w:tcBorders>
          </w:tcPr>
          <w:p w14:paraId="52C9ACFA"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1DFDC17F"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2AF4F456" w14:textId="77777777" w:rsidR="00047F88" w:rsidRDefault="00A40590">
            <w:pPr>
              <w:spacing w:after="0" w:line="259" w:lineRule="auto"/>
              <w:ind w:left="2" w:firstLine="0"/>
            </w:pPr>
            <w:r>
              <w:t xml:space="preserve"> </w:t>
            </w:r>
          </w:p>
        </w:tc>
        <w:tc>
          <w:tcPr>
            <w:tcW w:w="1244" w:type="dxa"/>
            <w:tcBorders>
              <w:top w:val="single" w:sz="4" w:space="0" w:color="E0E0E0"/>
              <w:left w:val="single" w:sz="4" w:space="0" w:color="E0E0E0"/>
              <w:bottom w:val="single" w:sz="4" w:space="0" w:color="E0E0E0"/>
              <w:right w:val="single" w:sz="4" w:space="0" w:color="E0E0E0"/>
            </w:tcBorders>
          </w:tcPr>
          <w:p w14:paraId="124E60DC" w14:textId="77777777" w:rsidR="00047F88" w:rsidRDefault="00A40590">
            <w:pPr>
              <w:spacing w:after="0" w:line="259" w:lineRule="auto"/>
              <w:ind w:left="0" w:firstLine="0"/>
            </w:pPr>
            <w:r>
              <w:t xml:space="preserve"> </w:t>
            </w:r>
          </w:p>
        </w:tc>
        <w:tc>
          <w:tcPr>
            <w:tcW w:w="622" w:type="dxa"/>
            <w:tcBorders>
              <w:top w:val="single" w:sz="4" w:space="0" w:color="E0E0E0"/>
              <w:left w:val="single" w:sz="4" w:space="0" w:color="E0E0E0"/>
              <w:bottom w:val="single" w:sz="4" w:space="0" w:color="E0E0E0"/>
              <w:right w:val="single" w:sz="4" w:space="0" w:color="E0E0E0"/>
            </w:tcBorders>
          </w:tcPr>
          <w:p w14:paraId="63E694B0" w14:textId="77777777" w:rsidR="00047F88" w:rsidRDefault="00A40590">
            <w:pPr>
              <w:spacing w:after="0" w:line="259" w:lineRule="auto"/>
              <w:ind w:left="0" w:firstLine="0"/>
            </w:pPr>
            <w:r>
              <w:t xml:space="preserve"> </w:t>
            </w:r>
          </w:p>
        </w:tc>
        <w:tc>
          <w:tcPr>
            <w:tcW w:w="614" w:type="dxa"/>
            <w:tcBorders>
              <w:top w:val="single" w:sz="4" w:space="0" w:color="E0E0E0"/>
              <w:left w:val="single" w:sz="4" w:space="0" w:color="E0E0E0"/>
              <w:bottom w:val="single" w:sz="4" w:space="0" w:color="E0E0E0"/>
              <w:right w:val="single" w:sz="4" w:space="0" w:color="E0E0E0"/>
            </w:tcBorders>
          </w:tcPr>
          <w:p w14:paraId="1FE309B1" w14:textId="77777777" w:rsidR="00047F88" w:rsidRDefault="00A40590">
            <w:pPr>
              <w:spacing w:after="0" w:line="259" w:lineRule="auto"/>
              <w:ind w:left="0" w:firstLine="0"/>
            </w:pPr>
            <w:r>
              <w:t xml:space="preserve"> </w:t>
            </w:r>
          </w:p>
        </w:tc>
      </w:tr>
      <w:tr w:rsidR="00047F88" w14:paraId="47610782" w14:textId="77777777">
        <w:trPr>
          <w:trHeight w:val="497"/>
        </w:trPr>
        <w:tc>
          <w:tcPr>
            <w:tcW w:w="1232" w:type="dxa"/>
            <w:gridSpan w:val="2"/>
            <w:tcBorders>
              <w:top w:val="single" w:sz="4" w:space="0" w:color="000000"/>
              <w:left w:val="single" w:sz="4" w:space="0" w:color="000000"/>
              <w:bottom w:val="single" w:sz="4" w:space="0" w:color="000000"/>
              <w:right w:val="single" w:sz="4" w:space="0" w:color="000000"/>
            </w:tcBorders>
          </w:tcPr>
          <w:p w14:paraId="2C9E7DBD" w14:textId="77777777" w:rsidR="00047F88" w:rsidRDefault="00A40590">
            <w:pPr>
              <w:spacing w:after="0" w:line="259" w:lineRule="auto"/>
              <w:ind w:left="19" w:firstLine="0"/>
              <w:jc w:val="center"/>
            </w:pPr>
            <w:r>
              <w:rPr>
                <w:rFonts w:ascii="Calibri" w:eastAsia="Calibri" w:hAnsi="Calibri" w:cs="Calibri"/>
                <w:sz w:val="14"/>
              </w:rPr>
              <w:t>Sort Code</w:t>
            </w:r>
            <w:r>
              <w:t xml:space="preserve"> </w:t>
            </w:r>
          </w:p>
        </w:tc>
        <w:tc>
          <w:tcPr>
            <w:tcW w:w="2470" w:type="dxa"/>
            <w:gridSpan w:val="4"/>
            <w:tcBorders>
              <w:top w:val="single" w:sz="4" w:space="0" w:color="000000"/>
              <w:left w:val="single" w:sz="4" w:space="0" w:color="000000"/>
              <w:bottom w:val="single" w:sz="4" w:space="0" w:color="000000"/>
              <w:right w:val="single" w:sz="4" w:space="0" w:color="000000"/>
            </w:tcBorders>
          </w:tcPr>
          <w:p w14:paraId="574A78BA" w14:textId="77777777" w:rsidR="00047F88" w:rsidRDefault="00A40590">
            <w:pPr>
              <w:spacing w:after="0" w:line="259" w:lineRule="auto"/>
              <w:ind w:left="0" w:firstLine="0"/>
            </w:pPr>
            <w:r>
              <w:t xml:space="preserve"> </w:t>
            </w:r>
          </w:p>
        </w:tc>
        <w:tc>
          <w:tcPr>
            <w:tcW w:w="1244" w:type="dxa"/>
            <w:tcBorders>
              <w:top w:val="single" w:sz="4" w:space="0" w:color="000000"/>
              <w:left w:val="single" w:sz="4" w:space="0" w:color="000000"/>
              <w:bottom w:val="single" w:sz="4" w:space="0" w:color="000000"/>
              <w:right w:val="single" w:sz="4" w:space="0" w:color="000000"/>
            </w:tcBorders>
          </w:tcPr>
          <w:p w14:paraId="5F0652D5" w14:textId="77777777" w:rsidR="00047F88" w:rsidRDefault="00A40590">
            <w:pPr>
              <w:spacing w:after="0" w:line="259" w:lineRule="auto"/>
              <w:ind w:left="96" w:firstLine="0"/>
            </w:pPr>
            <w:r>
              <w:rPr>
                <w:rFonts w:ascii="Calibri" w:eastAsia="Calibri" w:hAnsi="Calibri" w:cs="Calibri"/>
                <w:sz w:val="14"/>
              </w:rPr>
              <w:t>Account Number</w:t>
            </w:r>
            <w:r>
              <w:t xml:space="preserve"> </w:t>
            </w:r>
          </w:p>
        </w:tc>
        <w:tc>
          <w:tcPr>
            <w:tcW w:w="2491" w:type="dxa"/>
            <w:gridSpan w:val="2"/>
            <w:tcBorders>
              <w:top w:val="single" w:sz="4" w:space="0" w:color="000000"/>
              <w:left w:val="single" w:sz="4" w:space="0" w:color="000000"/>
              <w:bottom w:val="single" w:sz="4" w:space="0" w:color="000000"/>
              <w:right w:val="single" w:sz="4" w:space="0" w:color="000000"/>
            </w:tcBorders>
          </w:tcPr>
          <w:p w14:paraId="10A4985D" w14:textId="77777777" w:rsidR="00047F88" w:rsidRDefault="00A40590">
            <w:pPr>
              <w:spacing w:after="0" w:line="259" w:lineRule="auto"/>
              <w:ind w:left="2" w:firstLine="0"/>
            </w:pPr>
            <w:r>
              <w:t xml:space="preserve"> </w:t>
            </w:r>
          </w:p>
        </w:tc>
        <w:tc>
          <w:tcPr>
            <w:tcW w:w="1246" w:type="dxa"/>
            <w:tcBorders>
              <w:top w:val="single" w:sz="4" w:space="0" w:color="E0E0E0"/>
              <w:left w:val="single" w:sz="4" w:space="0" w:color="000000"/>
              <w:bottom w:val="single" w:sz="4" w:space="0" w:color="E0E0E0"/>
              <w:right w:val="single" w:sz="4" w:space="0" w:color="E0E0E0"/>
            </w:tcBorders>
          </w:tcPr>
          <w:p w14:paraId="1575D93E"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651BCE80"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76CE006E" w14:textId="77777777" w:rsidR="00047F88" w:rsidRDefault="00A40590">
            <w:pPr>
              <w:spacing w:after="0" w:line="259" w:lineRule="auto"/>
              <w:ind w:left="2" w:firstLine="0"/>
            </w:pPr>
            <w:r>
              <w:t xml:space="preserve"> </w:t>
            </w:r>
          </w:p>
        </w:tc>
        <w:tc>
          <w:tcPr>
            <w:tcW w:w="1244" w:type="dxa"/>
            <w:tcBorders>
              <w:top w:val="single" w:sz="4" w:space="0" w:color="E0E0E0"/>
              <w:left w:val="single" w:sz="4" w:space="0" w:color="E0E0E0"/>
              <w:bottom w:val="single" w:sz="4" w:space="0" w:color="E0E0E0"/>
              <w:right w:val="single" w:sz="4" w:space="0" w:color="E0E0E0"/>
            </w:tcBorders>
          </w:tcPr>
          <w:p w14:paraId="57F3666F" w14:textId="77777777" w:rsidR="00047F88" w:rsidRDefault="00A40590">
            <w:pPr>
              <w:spacing w:after="0" w:line="259" w:lineRule="auto"/>
              <w:ind w:left="0" w:firstLine="0"/>
            </w:pPr>
            <w:r>
              <w:t xml:space="preserve"> </w:t>
            </w:r>
          </w:p>
        </w:tc>
        <w:tc>
          <w:tcPr>
            <w:tcW w:w="622" w:type="dxa"/>
            <w:tcBorders>
              <w:top w:val="single" w:sz="4" w:space="0" w:color="E0E0E0"/>
              <w:left w:val="single" w:sz="4" w:space="0" w:color="E0E0E0"/>
              <w:bottom w:val="single" w:sz="4" w:space="0" w:color="E0E0E0"/>
              <w:right w:val="single" w:sz="4" w:space="0" w:color="E0E0E0"/>
            </w:tcBorders>
          </w:tcPr>
          <w:p w14:paraId="2FAD8E83" w14:textId="77777777" w:rsidR="00047F88" w:rsidRDefault="00A40590">
            <w:pPr>
              <w:spacing w:after="0" w:line="259" w:lineRule="auto"/>
              <w:ind w:left="0" w:firstLine="0"/>
            </w:pPr>
            <w:r>
              <w:t xml:space="preserve"> </w:t>
            </w:r>
          </w:p>
        </w:tc>
        <w:tc>
          <w:tcPr>
            <w:tcW w:w="614" w:type="dxa"/>
            <w:tcBorders>
              <w:top w:val="single" w:sz="4" w:space="0" w:color="E0E0E0"/>
              <w:left w:val="single" w:sz="4" w:space="0" w:color="E0E0E0"/>
              <w:bottom w:val="single" w:sz="4" w:space="0" w:color="E0E0E0"/>
              <w:right w:val="single" w:sz="4" w:space="0" w:color="E0E0E0"/>
            </w:tcBorders>
          </w:tcPr>
          <w:p w14:paraId="3040F76E" w14:textId="77777777" w:rsidR="00047F88" w:rsidRDefault="00A40590">
            <w:pPr>
              <w:spacing w:after="0" w:line="259" w:lineRule="auto"/>
              <w:ind w:left="0" w:firstLine="0"/>
            </w:pPr>
            <w:r>
              <w:t xml:space="preserve"> </w:t>
            </w:r>
          </w:p>
        </w:tc>
      </w:tr>
      <w:tr w:rsidR="00047F88" w14:paraId="1554BF78" w14:textId="77777777">
        <w:trPr>
          <w:trHeight w:val="497"/>
        </w:trPr>
        <w:tc>
          <w:tcPr>
            <w:tcW w:w="614" w:type="dxa"/>
            <w:tcBorders>
              <w:top w:val="single" w:sz="4" w:space="0" w:color="000000"/>
              <w:left w:val="single" w:sz="4" w:space="0" w:color="E0E0E0"/>
              <w:bottom w:val="single" w:sz="4" w:space="0" w:color="000000"/>
              <w:right w:val="single" w:sz="4" w:space="0" w:color="E0E0E0"/>
            </w:tcBorders>
          </w:tcPr>
          <w:p w14:paraId="7069EA2E" w14:textId="77777777" w:rsidR="00047F88" w:rsidRDefault="00A40590">
            <w:pPr>
              <w:spacing w:after="0" w:line="259" w:lineRule="auto"/>
              <w:ind w:left="0"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2A49CC64" w14:textId="77777777" w:rsidR="00047F88" w:rsidRDefault="00A40590">
            <w:pPr>
              <w:spacing w:after="0" w:line="259" w:lineRule="auto"/>
              <w:ind w:left="0"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6C32DE89" w14:textId="77777777" w:rsidR="00047F88" w:rsidRDefault="00A40590">
            <w:pPr>
              <w:spacing w:after="0" w:line="259" w:lineRule="auto"/>
              <w:ind w:left="0"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76900F2C" w14:textId="77777777" w:rsidR="00047F88" w:rsidRDefault="00A40590">
            <w:pPr>
              <w:spacing w:after="0" w:line="259" w:lineRule="auto"/>
              <w:ind w:left="0" w:firstLine="0"/>
            </w:pPr>
            <w:r>
              <w:t xml:space="preserve"> </w:t>
            </w:r>
          </w:p>
        </w:tc>
        <w:tc>
          <w:tcPr>
            <w:tcW w:w="617" w:type="dxa"/>
            <w:tcBorders>
              <w:top w:val="single" w:sz="4" w:space="0" w:color="000000"/>
              <w:left w:val="single" w:sz="4" w:space="0" w:color="E0E0E0"/>
              <w:bottom w:val="single" w:sz="4" w:space="0" w:color="000000"/>
              <w:right w:val="single" w:sz="4" w:space="0" w:color="E0E0E0"/>
            </w:tcBorders>
          </w:tcPr>
          <w:p w14:paraId="0FA31049" w14:textId="77777777" w:rsidR="00047F88" w:rsidRDefault="00A40590">
            <w:pPr>
              <w:spacing w:after="0" w:line="259" w:lineRule="auto"/>
              <w:ind w:left="0" w:firstLine="0"/>
            </w:pPr>
            <w:r>
              <w:t xml:space="preserve"> </w:t>
            </w:r>
          </w:p>
        </w:tc>
        <w:tc>
          <w:tcPr>
            <w:tcW w:w="619" w:type="dxa"/>
            <w:tcBorders>
              <w:top w:val="single" w:sz="4" w:space="0" w:color="000000"/>
              <w:left w:val="single" w:sz="4" w:space="0" w:color="E0E0E0"/>
              <w:bottom w:val="single" w:sz="4" w:space="0" w:color="000000"/>
              <w:right w:val="single" w:sz="4" w:space="0" w:color="E0E0E0"/>
            </w:tcBorders>
          </w:tcPr>
          <w:p w14:paraId="7DB47963" w14:textId="77777777" w:rsidR="00047F88" w:rsidRDefault="00A40590">
            <w:pPr>
              <w:spacing w:after="0" w:line="259" w:lineRule="auto"/>
              <w:ind w:left="0" w:firstLine="0"/>
            </w:pPr>
            <w:r>
              <w:t xml:space="preserve"> </w:t>
            </w:r>
          </w:p>
        </w:tc>
        <w:tc>
          <w:tcPr>
            <w:tcW w:w="1244" w:type="dxa"/>
            <w:tcBorders>
              <w:top w:val="single" w:sz="4" w:space="0" w:color="000000"/>
              <w:left w:val="single" w:sz="4" w:space="0" w:color="E0E0E0"/>
              <w:bottom w:val="single" w:sz="4" w:space="0" w:color="000000"/>
              <w:right w:val="single" w:sz="4" w:space="0" w:color="E0E0E0"/>
            </w:tcBorders>
          </w:tcPr>
          <w:p w14:paraId="0FA1C600" w14:textId="77777777" w:rsidR="00047F88" w:rsidRDefault="00A40590">
            <w:pPr>
              <w:spacing w:after="0" w:line="259" w:lineRule="auto"/>
              <w:ind w:left="0" w:firstLine="0"/>
            </w:pPr>
            <w:r>
              <w:t xml:space="preserve"> </w:t>
            </w:r>
          </w:p>
        </w:tc>
        <w:tc>
          <w:tcPr>
            <w:tcW w:w="1246" w:type="dxa"/>
            <w:tcBorders>
              <w:top w:val="single" w:sz="4" w:space="0" w:color="000000"/>
              <w:left w:val="single" w:sz="4" w:space="0" w:color="E0E0E0"/>
              <w:bottom w:val="single" w:sz="4" w:space="0" w:color="000000"/>
              <w:right w:val="single" w:sz="4" w:space="0" w:color="E0E0E0"/>
            </w:tcBorders>
          </w:tcPr>
          <w:p w14:paraId="4C35AB5E" w14:textId="77777777" w:rsidR="00047F88" w:rsidRDefault="00A40590">
            <w:pPr>
              <w:spacing w:after="0" w:line="259" w:lineRule="auto"/>
              <w:ind w:left="2" w:firstLine="0"/>
            </w:pPr>
            <w:r>
              <w:t xml:space="preserve"> </w:t>
            </w:r>
          </w:p>
        </w:tc>
        <w:tc>
          <w:tcPr>
            <w:tcW w:w="1246" w:type="dxa"/>
            <w:tcBorders>
              <w:top w:val="single" w:sz="4" w:space="0" w:color="000000"/>
              <w:left w:val="single" w:sz="4" w:space="0" w:color="E0E0E0"/>
              <w:bottom w:val="single" w:sz="4" w:space="0" w:color="000000"/>
              <w:right w:val="single" w:sz="4" w:space="0" w:color="E0E0E0"/>
            </w:tcBorders>
          </w:tcPr>
          <w:p w14:paraId="41FC05EC" w14:textId="77777777" w:rsidR="00047F88" w:rsidRDefault="00A40590">
            <w:pPr>
              <w:spacing w:after="0" w:line="259" w:lineRule="auto"/>
              <w:ind w:left="0" w:firstLine="0"/>
            </w:pPr>
            <w:r>
              <w:t xml:space="preserve"> </w:t>
            </w:r>
          </w:p>
        </w:tc>
        <w:tc>
          <w:tcPr>
            <w:tcW w:w="1246" w:type="dxa"/>
            <w:tcBorders>
              <w:top w:val="single" w:sz="4" w:space="0" w:color="E0E0E0"/>
              <w:left w:val="single" w:sz="4" w:space="0" w:color="E0E0E0"/>
              <w:bottom w:val="single" w:sz="4" w:space="0" w:color="E0E0E0"/>
              <w:right w:val="single" w:sz="4" w:space="0" w:color="E0E0E0"/>
            </w:tcBorders>
          </w:tcPr>
          <w:p w14:paraId="7C7C013A"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3C480DC0"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33444602" w14:textId="77777777" w:rsidR="00047F88" w:rsidRDefault="00A40590">
            <w:pPr>
              <w:spacing w:after="0" w:line="259" w:lineRule="auto"/>
              <w:ind w:left="2" w:firstLine="0"/>
            </w:pPr>
            <w:r>
              <w:t xml:space="preserve"> </w:t>
            </w:r>
          </w:p>
        </w:tc>
        <w:tc>
          <w:tcPr>
            <w:tcW w:w="1244" w:type="dxa"/>
            <w:tcBorders>
              <w:top w:val="single" w:sz="4" w:space="0" w:color="E0E0E0"/>
              <w:left w:val="single" w:sz="4" w:space="0" w:color="E0E0E0"/>
              <w:bottom w:val="single" w:sz="4" w:space="0" w:color="E0E0E0"/>
              <w:right w:val="single" w:sz="4" w:space="0" w:color="E0E0E0"/>
            </w:tcBorders>
          </w:tcPr>
          <w:p w14:paraId="5D3E8A99" w14:textId="77777777" w:rsidR="00047F88" w:rsidRDefault="00A40590">
            <w:pPr>
              <w:spacing w:after="0" w:line="259" w:lineRule="auto"/>
              <w:ind w:left="0" w:firstLine="0"/>
            </w:pPr>
            <w:r>
              <w:t xml:space="preserve"> </w:t>
            </w:r>
          </w:p>
        </w:tc>
        <w:tc>
          <w:tcPr>
            <w:tcW w:w="622" w:type="dxa"/>
            <w:tcBorders>
              <w:top w:val="single" w:sz="4" w:space="0" w:color="E0E0E0"/>
              <w:left w:val="single" w:sz="4" w:space="0" w:color="E0E0E0"/>
              <w:bottom w:val="single" w:sz="4" w:space="0" w:color="E0E0E0"/>
              <w:right w:val="single" w:sz="4" w:space="0" w:color="E0E0E0"/>
            </w:tcBorders>
          </w:tcPr>
          <w:p w14:paraId="4358018C" w14:textId="77777777" w:rsidR="00047F88" w:rsidRDefault="00A40590">
            <w:pPr>
              <w:spacing w:after="0" w:line="259" w:lineRule="auto"/>
              <w:ind w:left="0" w:firstLine="0"/>
            </w:pPr>
            <w:r>
              <w:t xml:space="preserve"> </w:t>
            </w:r>
          </w:p>
        </w:tc>
        <w:tc>
          <w:tcPr>
            <w:tcW w:w="614" w:type="dxa"/>
            <w:tcBorders>
              <w:top w:val="single" w:sz="4" w:space="0" w:color="E0E0E0"/>
              <w:left w:val="single" w:sz="4" w:space="0" w:color="E0E0E0"/>
              <w:bottom w:val="single" w:sz="4" w:space="0" w:color="E0E0E0"/>
              <w:right w:val="single" w:sz="4" w:space="0" w:color="E0E0E0"/>
            </w:tcBorders>
          </w:tcPr>
          <w:p w14:paraId="22403C44" w14:textId="77777777" w:rsidR="00047F88" w:rsidRDefault="00A40590">
            <w:pPr>
              <w:spacing w:after="0" w:line="259" w:lineRule="auto"/>
              <w:ind w:left="0" w:firstLine="0"/>
            </w:pPr>
            <w:r>
              <w:t xml:space="preserve"> </w:t>
            </w:r>
          </w:p>
        </w:tc>
      </w:tr>
      <w:tr w:rsidR="00047F88" w14:paraId="515FC304" w14:textId="77777777">
        <w:trPr>
          <w:trHeight w:val="497"/>
        </w:trPr>
        <w:tc>
          <w:tcPr>
            <w:tcW w:w="7436" w:type="dxa"/>
            <w:gridSpan w:val="9"/>
            <w:tcBorders>
              <w:top w:val="single" w:sz="4" w:space="0" w:color="000000"/>
              <w:left w:val="single" w:sz="4" w:space="0" w:color="000000"/>
              <w:bottom w:val="single" w:sz="4" w:space="0" w:color="000000"/>
              <w:right w:val="single" w:sz="4" w:space="0" w:color="000000"/>
            </w:tcBorders>
          </w:tcPr>
          <w:p w14:paraId="6F420BFF" w14:textId="77777777" w:rsidR="00047F88" w:rsidRDefault="00A40590">
            <w:pPr>
              <w:spacing w:after="0" w:line="259" w:lineRule="auto"/>
              <w:ind w:left="0" w:firstLine="0"/>
              <w:jc w:val="center"/>
            </w:pPr>
            <w:r>
              <w:rPr>
                <w:rFonts w:ascii="Calibri" w:eastAsia="Calibri" w:hAnsi="Calibri" w:cs="Calibri"/>
                <w:b/>
                <w:sz w:val="14"/>
              </w:rPr>
              <w:t xml:space="preserve">Please complete and submit this form by email to wyicb-wak.PrimaryCareCDT@nhs.net by </w:t>
            </w:r>
            <w:r>
              <w:t xml:space="preserve"> </w:t>
            </w:r>
          </w:p>
        </w:tc>
        <w:tc>
          <w:tcPr>
            <w:tcW w:w="1246" w:type="dxa"/>
            <w:tcBorders>
              <w:top w:val="single" w:sz="4" w:space="0" w:color="E0E0E0"/>
              <w:left w:val="single" w:sz="4" w:space="0" w:color="000000"/>
              <w:bottom w:val="single" w:sz="4" w:space="0" w:color="E0E0E0"/>
              <w:right w:val="single" w:sz="4" w:space="0" w:color="E0E0E0"/>
            </w:tcBorders>
          </w:tcPr>
          <w:p w14:paraId="53D338AF"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693285F0" w14:textId="77777777" w:rsidR="00047F88" w:rsidRDefault="00A40590">
            <w:pPr>
              <w:spacing w:after="0" w:line="259" w:lineRule="auto"/>
              <w:ind w:left="0" w:firstLine="0"/>
            </w:pPr>
            <w:r>
              <w:t xml:space="preserve"> </w:t>
            </w:r>
          </w:p>
        </w:tc>
        <w:tc>
          <w:tcPr>
            <w:tcW w:w="1243" w:type="dxa"/>
            <w:tcBorders>
              <w:top w:val="single" w:sz="4" w:space="0" w:color="E0E0E0"/>
              <w:left w:val="single" w:sz="4" w:space="0" w:color="E0E0E0"/>
              <w:bottom w:val="single" w:sz="4" w:space="0" w:color="E0E0E0"/>
              <w:right w:val="single" w:sz="4" w:space="0" w:color="E0E0E0"/>
            </w:tcBorders>
          </w:tcPr>
          <w:p w14:paraId="52492566" w14:textId="77777777" w:rsidR="00047F88" w:rsidRDefault="00A40590">
            <w:pPr>
              <w:spacing w:after="0" w:line="259" w:lineRule="auto"/>
              <w:ind w:left="2" w:firstLine="0"/>
            </w:pPr>
            <w:r>
              <w:t xml:space="preserve"> </w:t>
            </w:r>
          </w:p>
        </w:tc>
        <w:tc>
          <w:tcPr>
            <w:tcW w:w="1244" w:type="dxa"/>
            <w:tcBorders>
              <w:top w:val="single" w:sz="4" w:space="0" w:color="E0E0E0"/>
              <w:left w:val="single" w:sz="4" w:space="0" w:color="E0E0E0"/>
              <w:bottom w:val="single" w:sz="4" w:space="0" w:color="E0E0E0"/>
              <w:right w:val="single" w:sz="4" w:space="0" w:color="E0E0E0"/>
            </w:tcBorders>
          </w:tcPr>
          <w:p w14:paraId="5B2C9265" w14:textId="77777777" w:rsidR="00047F88" w:rsidRDefault="00A40590">
            <w:pPr>
              <w:spacing w:after="0" w:line="259" w:lineRule="auto"/>
              <w:ind w:left="0" w:firstLine="0"/>
            </w:pPr>
            <w:r>
              <w:t xml:space="preserve"> </w:t>
            </w:r>
          </w:p>
        </w:tc>
        <w:tc>
          <w:tcPr>
            <w:tcW w:w="622" w:type="dxa"/>
            <w:tcBorders>
              <w:top w:val="single" w:sz="4" w:space="0" w:color="E0E0E0"/>
              <w:left w:val="single" w:sz="4" w:space="0" w:color="E0E0E0"/>
              <w:bottom w:val="single" w:sz="4" w:space="0" w:color="E0E0E0"/>
              <w:right w:val="single" w:sz="4" w:space="0" w:color="E0E0E0"/>
            </w:tcBorders>
          </w:tcPr>
          <w:p w14:paraId="57F90C73" w14:textId="77777777" w:rsidR="00047F88" w:rsidRDefault="00A40590">
            <w:pPr>
              <w:spacing w:after="0" w:line="259" w:lineRule="auto"/>
              <w:ind w:left="0" w:firstLine="0"/>
            </w:pPr>
            <w:r>
              <w:t xml:space="preserve"> </w:t>
            </w:r>
          </w:p>
        </w:tc>
        <w:tc>
          <w:tcPr>
            <w:tcW w:w="614" w:type="dxa"/>
            <w:tcBorders>
              <w:top w:val="single" w:sz="4" w:space="0" w:color="E0E0E0"/>
              <w:left w:val="single" w:sz="4" w:space="0" w:color="E0E0E0"/>
              <w:bottom w:val="single" w:sz="4" w:space="0" w:color="E0E0E0"/>
              <w:right w:val="single" w:sz="4" w:space="0" w:color="E0E0E0"/>
            </w:tcBorders>
          </w:tcPr>
          <w:p w14:paraId="085F76DD" w14:textId="77777777" w:rsidR="00047F88" w:rsidRDefault="00A40590">
            <w:pPr>
              <w:spacing w:after="0" w:line="259" w:lineRule="auto"/>
              <w:ind w:left="0" w:firstLine="0"/>
            </w:pPr>
            <w:r>
              <w:t xml:space="preserve"> </w:t>
            </w:r>
          </w:p>
        </w:tc>
      </w:tr>
    </w:tbl>
    <w:p w14:paraId="04E5D1E2" w14:textId="26B33ABF" w:rsidR="00047F88" w:rsidRDefault="00A40590" w:rsidP="00C84DB7">
      <w:pPr>
        <w:spacing w:after="211" w:line="259" w:lineRule="auto"/>
        <w:ind w:left="5" w:firstLine="0"/>
      </w:pPr>
      <w:r>
        <w:rPr>
          <w:b/>
        </w:rPr>
        <w:t xml:space="preserve">  </w:t>
      </w:r>
      <w:r>
        <w:t xml:space="preserve">  </w:t>
      </w:r>
    </w:p>
    <w:p w14:paraId="7FB18684" w14:textId="77777777" w:rsidR="00047F88" w:rsidRDefault="00A40590">
      <w:pPr>
        <w:spacing w:after="3" w:line="259" w:lineRule="auto"/>
        <w:ind w:left="10" w:right="-15"/>
        <w:jc w:val="right"/>
      </w:pPr>
      <w:r>
        <w:rPr>
          <w:rFonts w:ascii="Calibri" w:eastAsia="Calibri" w:hAnsi="Calibri" w:cs="Calibri"/>
          <w:sz w:val="22"/>
        </w:rPr>
        <w:t xml:space="preserve">33 </w:t>
      </w:r>
    </w:p>
    <w:p w14:paraId="588277BA" w14:textId="77777777" w:rsidR="00047F88" w:rsidRDefault="00A40590">
      <w:pPr>
        <w:spacing w:after="0" w:line="259" w:lineRule="auto"/>
        <w:ind w:left="5" w:firstLine="0"/>
      </w:pPr>
      <w:r>
        <w:t xml:space="preserve"> </w:t>
      </w:r>
    </w:p>
    <w:p w14:paraId="20380B7D" w14:textId="77777777" w:rsidR="00047F88" w:rsidRDefault="00047F88">
      <w:pPr>
        <w:sectPr w:rsidR="00047F88">
          <w:headerReference w:type="even" r:id="rId145"/>
          <w:headerReference w:type="default" r:id="rId146"/>
          <w:footerReference w:type="even" r:id="rId147"/>
          <w:footerReference w:type="default" r:id="rId148"/>
          <w:headerReference w:type="first" r:id="rId149"/>
          <w:footerReference w:type="first" r:id="rId150"/>
          <w:pgSz w:w="16838" w:h="11906" w:orient="landscape"/>
          <w:pgMar w:top="863" w:right="715" w:bottom="900" w:left="715" w:header="720" w:footer="720" w:gutter="0"/>
          <w:cols w:space="720"/>
        </w:sectPr>
      </w:pPr>
    </w:p>
    <w:p w14:paraId="211D89FC" w14:textId="77777777" w:rsidR="00047F88" w:rsidRDefault="00A40590">
      <w:pPr>
        <w:spacing w:after="244" w:line="259" w:lineRule="auto"/>
        <w:ind w:left="14" w:firstLine="0"/>
      </w:pPr>
      <w:r>
        <w:lastRenderedPageBreak/>
        <w:t xml:space="preserve"> </w:t>
      </w:r>
    </w:p>
    <w:p w14:paraId="05435EA5" w14:textId="77777777" w:rsidR="00047F88" w:rsidRDefault="00A40590">
      <w:pPr>
        <w:pStyle w:val="Heading1"/>
        <w:numPr>
          <w:ilvl w:val="0"/>
          <w:numId w:val="0"/>
        </w:numPr>
        <w:tabs>
          <w:tab w:val="center" w:pos="5055"/>
        </w:tabs>
        <w:spacing w:after="0"/>
        <w:ind w:left="-5"/>
      </w:pPr>
      <w:bookmarkStart w:id="24" w:name="_Toc200100429"/>
      <w:r>
        <w:rPr>
          <w:rFonts w:ascii="Arial" w:eastAsia="Arial" w:hAnsi="Arial" w:cs="Arial"/>
          <w:sz w:val="28"/>
        </w:rPr>
        <w:t xml:space="preserve">Appendix. </w:t>
      </w:r>
      <w:proofErr w:type="gramStart"/>
      <w:r>
        <w:rPr>
          <w:rFonts w:ascii="Arial" w:eastAsia="Arial" w:hAnsi="Arial" w:cs="Arial"/>
          <w:sz w:val="28"/>
        </w:rPr>
        <w:t>5  Pessary</w:t>
      </w:r>
      <w:proofErr w:type="gramEnd"/>
      <w:r>
        <w:rPr>
          <w:rFonts w:ascii="Arial" w:eastAsia="Arial" w:hAnsi="Arial" w:cs="Arial"/>
          <w:sz w:val="28"/>
        </w:rPr>
        <w:t xml:space="preserve"> Specification</w:t>
      </w:r>
      <w:bookmarkEnd w:id="24"/>
      <w:r>
        <w:rPr>
          <w:rFonts w:ascii="Arial" w:eastAsia="Arial" w:hAnsi="Arial" w:cs="Arial"/>
          <w:sz w:val="28"/>
        </w:rPr>
        <w:t xml:space="preserve">  </w:t>
      </w:r>
      <w:r>
        <w:rPr>
          <w:rFonts w:ascii="Arial" w:eastAsia="Arial" w:hAnsi="Arial" w:cs="Arial"/>
          <w:sz w:val="28"/>
        </w:rPr>
        <w:tab/>
        <w:t xml:space="preserve">  </w:t>
      </w:r>
      <w:r>
        <w:t xml:space="preserve"> </w:t>
      </w:r>
    </w:p>
    <w:p w14:paraId="0492881B" w14:textId="77777777" w:rsidR="00047F88" w:rsidRDefault="00A40590">
      <w:pPr>
        <w:spacing w:after="52" w:line="259" w:lineRule="auto"/>
        <w:ind w:left="526" w:firstLine="0"/>
      </w:pPr>
      <w:r>
        <w:rPr>
          <w:noProof/>
        </w:rPr>
        <w:drawing>
          <wp:inline distT="0" distB="0" distL="0" distR="0" wp14:anchorId="6FA1DDC3" wp14:editId="2FC56738">
            <wp:extent cx="304482" cy="303530"/>
            <wp:effectExtent l="0" t="0" r="0" b="0"/>
            <wp:docPr id="8129" name="Picture 8129"/>
            <wp:cNvGraphicFramePr/>
            <a:graphic xmlns:a="http://schemas.openxmlformats.org/drawingml/2006/main">
              <a:graphicData uri="http://schemas.openxmlformats.org/drawingml/2006/picture">
                <pic:pic xmlns:pic="http://schemas.openxmlformats.org/drawingml/2006/picture">
                  <pic:nvPicPr>
                    <pic:cNvPr id="8129" name="Picture 8129"/>
                    <pic:cNvPicPr/>
                  </pic:nvPicPr>
                  <pic:blipFill>
                    <a:blip r:embed="rId138"/>
                    <a:stretch>
                      <a:fillRect/>
                    </a:stretch>
                  </pic:blipFill>
                  <pic:spPr>
                    <a:xfrm flipV="1">
                      <a:off x="0" y="0"/>
                      <a:ext cx="304482" cy="303530"/>
                    </a:xfrm>
                    <a:prstGeom prst="rect">
                      <a:avLst/>
                    </a:prstGeom>
                  </pic:spPr>
                </pic:pic>
              </a:graphicData>
            </a:graphic>
          </wp:inline>
        </w:drawing>
      </w:r>
      <w:r>
        <w:t xml:space="preserve"> </w:t>
      </w:r>
    </w:p>
    <w:p w14:paraId="047C3513" w14:textId="77777777" w:rsidR="00047F88" w:rsidRDefault="00A40590">
      <w:pPr>
        <w:spacing w:after="62" w:line="265" w:lineRule="auto"/>
        <w:ind w:left="65"/>
      </w:pPr>
      <w:r>
        <w:rPr>
          <w:rFonts w:ascii="Segoe UI" w:eastAsia="Segoe UI" w:hAnsi="Segoe UI" w:cs="Segoe UI"/>
          <w:sz w:val="16"/>
        </w:rPr>
        <w:t xml:space="preserve">Service Specification </w:t>
      </w:r>
      <w:r>
        <w:t xml:space="preserve"> </w:t>
      </w:r>
    </w:p>
    <w:p w14:paraId="2C0CD566" w14:textId="77777777" w:rsidR="00047F88" w:rsidRDefault="00A40590">
      <w:pPr>
        <w:spacing w:after="378" w:line="265" w:lineRule="auto"/>
        <w:ind w:left="24"/>
      </w:pPr>
      <w:r>
        <w:rPr>
          <w:rFonts w:ascii="Segoe UI" w:eastAsia="Segoe UI" w:hAnsi="Segoe UI" w:cs="Segoe UI"/>
          <w:sz w:val="16"/>
        </w:rPr>
        <w:t xml:space="preserve">Ring Pessary - </w:t>
      </w:r>
      <w:proofErr w:type="spellStart"/>
      <w:r>
        <w:rPr>
          <w:rFonts w:ascii="Segoe UI" w:eastAsia="Segoe UI" w:hAnsi="Segoe UI" w:cs="Segoe UI"/>
          <w:sz w:val="16"/>
        </w:rPr>
        <w:t>Wakefi</w:t>
      </w:r>
      <w:proofErr w:type="spellEnd"/>
      <w:r>
        <w:t xml:space="preserve">  </w:t>
      </w:r>
    </w:p>
    <w:p w14:paraId="03636614" w14:textId="77777777" w:rsidR="00047F88" w:rsidRDefault="00A40590">
      <w:pPr>
        <w:spacing w:after="281" w:line="259" w:lineRule="auto"/>
        <w:ind w:left="14" w:firstLine="0"/>
      </w:pPr>
      <w:r>
        <w:rPr>
          <w:noProof/>
        </w:rPr>
        <w:drawing>
          <wp:anchor distT="0" distB="0" distL="114300" distR="114300" simplePos="0" relativeHeight="251662336" behindDoc="0" locked="0" layoutInCell="1" allowOverlap="0" wp14:anchorId="4315A00B" wp14:editId="2FA99186">
            <wp:simplePos x="0" y="0"/>
            <wp:positionH relativeFrom="page">
              <wp:posOffset>7620</wp:posOffset>
            </wp:positionH>
            <wp:positionV relativeFrom="page">
              <wp:posOffset>9396730</wp:posOffset>
            </wp:positionV>
            <wp:extent cx="2295525" cy="683260"/>
            <wp:effectExtent l="0" t="0" r="0" b="0"/>
            <wp:wrapTopAndBottom/>
            <wp:docPr id="8131" name="Picture 8131"/>
            <wp:cNvGraphicFramePr/>
            <a:graphic xmlns:a="http://schemas.openxmlformats.org/drawingml/2006/main">
              <a:graphicData uri="http://schemas.openxmlformats.org/drawingml/2006/picture">
                <pic:pic xmlns:pic="http://schemas.openxmlformats.org/drawingml/2006/picture">
                  <pic:nvPicPr>
                    <pic:cNvPr id="8131" name="Picture 8131"/>
                    <pic:cNvPicPr/>
                  </pic:nvPicPr>
                  <pic:blipFill>
                    <a:blip r:embed="rId14"/>
                    <a:stretch>
                      <a:fillRect/>
                    </a:stretch>
                  </pic:blipFill>
                  <pic:spPr>
                    <a:xfrm rot="-10799999" flipV="1">
                      <a:off x="0" y="0"/>
                      <a:ext cx="2295525" cy="683260"/>
                    </a:xfrm>
                    <a:prstGeom prst="rect">
                      <a:avLst/>
                    </a:prstGeom>
                  </pic:spPr>
                </pic:pic>
              </a:graphicData>
            </a:graphic>
          </wp:anchor>
        </w:drawing>
      </w:r>
      <w:r>
        <w:rPr>
          <w:b/>
          <w:sz w:val="22"/>
        </w:rPr>
        <w:t xml:space="preserve"> </w:t>
      </w:r>
      <w:r>
        <w:t xml:space="preserve">  </w:t>
      </w:r>
    </w:p>
    <w:p w14:paraId="174FAD56" w14:textId="77777777" w:rsidR="00047F88" w:rsidRDefault="00A40590">
      <w:pPr>
        <w:spacing w:after="1510" w:line="259" w:lineRule="auto"/>
        <w:ind w:left="14" w:firstLine="0"/>
      </w:pPr>
      <w:r>
        <w:rPr>
          <w:b/>
          <w:sz w:val="22"/>
        </w:rPr>
        <w:t xml:space="preserve"> </w:t>
      </w:r>
      <w:r>
        <w:t xml:space="preserve">  </w:t>
      </w:r>
    </w:p>
    <w:p w14:paraId="66B98C30" w14:textId="77777777" w:rsidR="00047F88" w:rsidRDefault="00A40590">
      <w:pPr>
        <w:spacing w:after="335" w:line="259" w:lineRule="auto"/>
        <w:ind w:left="14" w:firstLine="0"/>
      </w:pPr>
      <w:r>
        <w:t xml:space="preserve">   </w:t>
      </w:r>
    </w:p>
    <w:p w14:paraId="7744065E" w14:textId="77777777" w:rsidR="00047F88" w:rsidRDefault="00A40590">
      <w:pPr>
        <w:spacing w:after="0" w:line="259" w:lineRule="auto"/>
        <w:ind w:left="14" w:firstLine="0"/>
      </w:pPr>
      <w:r>
        <w:t xml:space="preserve">  </w:t>
      </w:r>
      <w:r>
        <w:tab/>
      </w:r>
      <w:r>
        <w:rPr>
          <w:color w:val="0F4761"/>
          <w:sz w:val="28"/>
        </w:rPr>
        <w:t xml:space="preserve"> </w:t>
      </w:r>
      <w:r>
        <w:t xml:space="preserve"> </w:t>
      </w:r>
      <w:r>
        <w:tab/>
        <w:t xml:space="preserve"> </w:t>
      </w:r>
      <w:r>
        <w:br w:type="page"/>
      </w:r>
    </w:p>
    <w:p w14:paraId="07B54ACC" w14:textId="77777777" w:rsidR="00047F88" w:rsidRDefault="00A40590">
      <w:pPr>
        <w:pStyle w:val="Heading1"/>
        <w:numPr>
          <w:ilvl w:val="0"/>
          <w:numId w:val="0"/>
        </w:numPr>
        <w:tabs>
          <w:tab w:val="center" w:pos="3144"/>
        </w:tabs>
        <w:spacing w:after="142"/>
        <w:ind w:left="-5"/>
      </w:pPr>
      <w:bookmarkStart w:id="25" w:name="_Toc200100430"/>
      <w:r>
        <w:rPr>
          <w:rFonts w:ascii="Arial" w:eastAsia="Arial" w:hAnsi="Arial" w:cs="Arial"/>
          <w:sz w:val="28"/>
        </w:rPr>
        <w:lastRenderedPageBreak/>
        <w:t xml:space="preserve">Appendix. 6 </w:t>
      </w:r>
      <w:r>
        <w:rPr>
          <w:rFonts w:ascii="Arial" w:eastAsia="Arial" w:hAnsi="Arial" w:cs="Arial"/>
          <w:sz w:val="28"/>
        </w:rPr>
        <w:tab/>
        <w:t>Pessary Claim Forms</w:t>
      </w:r>
      <w:bookmarkEnd w:id="25"/>
      <w:r>
        <w:rPr>
          <w:rFonts w:ascii="Arial" w:eastAsia="Arial" w:hAnsi="Arial" w:cs="Arial"/>
          <w:sz w:val="28"/>
        </w:rPr>
        <w:t xml:space="preserve">  </w:t>
      </w:r>
      <w:r>
        <w:t xml:space="preserve"> </w:t>
      </w:r>
    </w:p>
    <w:p w14:paraId="51033752" w14:textId="77777777" w:rsidR="00047F88" w:rsidRDefault="00A40590">
      <w:pPr>
        <w:spacing w:after="295"/>
        <w:ind w:left="9"/>
      </w:pPr>
      <w:r>
        <w:rPr>
          <w:noProof/>
        </w:rPr>
        <w:drawing>
          <wp:anchor distT="0" distB="0" distL="114300" distR="114300" simplePos="0" relativeHeight="251663360" behindDoc="0" locked="0" layoutInCell="1" allowOverlap="0" wp14:anchorId="17409F1E" wp14:editId="252508C8">
            <wp:simplePos x="0" y="0"/>
            <wp:positionH relativeFrom="page">
              <wp:posOffset>7620</wp:posOffset>
            </wp:positionH>
            <wp:positionV relativeFrom="page">
              <wp:posOffset>9396730</wp:posOffset>
            </wp:positionV>
            <wp:extent cx="2295525" cy="683260"/>
            <wp:effectExtent l="0" t="0" r="0" b="0"/>
            <wp:wrapTopAndBottom/>
            <wp:docPr id="8150" name="Picture 8150"/>
            <wp:cNvGraphicFramePr/>
            <a:graphic xmlns:a="http://schemas.openxmlformats.org/drawingml/2006/main">
              <a:graphicData uri="http://schemas.openxmlformats.org/drawingml/2006/picture">
                <pic:pic xmlns:pic="http://schemas.openxmlformats.org/drawingml/2006/picture">
                  <pic:nvPicPr>
                    <pic:cNvPr id="8150" name="Picture 8150"/>
                    <pic:cNvPicPr/>
                  </pic:nvPicPr>
                  <pic:blipFill>
                    <a:blip r:embed="rId14"/>
                    <a:stretch>
                      <a:fillRect/>
                    </a:stretch>
                  </pic:blipFill>
                  <pic:spPr>
                    <a:xfrm rot="-10799999" flipV="1">
                      <a:off x="0" y="0"/>
                      <a:ext cx="2295525" cy="683260"/>
                    </a:xfrm>
                    <a:prstGeom prst="rect">
                      <a:avLst/>
                    </a:prstGeom>
                  </pic:spPr>
                </pic:pic>
              </a:graphicData>
            </a:graphic>
          </wp:anchor>
        </w:drawing>
      </w:r>
      <w:r>
        <w:t xml:space="preserve">To follow  </w:t>
      </w:r>
    </w:p>
    <w:p w14:paraId="036E1C02" w14:textId="77777777" w:rsidR="00047F88" w:rsidRDefault="00A40590">
      <w:pPr>
        <w:spacing w:after="0" w:line="259" w:lineRule="auto"/>
        <w:ind w:left="14" w:firstLine="0"/>
      </w:pPr>
      <w:r>
        <w:t xml:space="preserve">  </w:t>
      </w:r>
      <w:r>
        <w:tab/>
      </w:r>
      <w:r>
        <w:rPr>
          <w:color w:val="0F4761"/>
          <w:sz w:val="28"/>
        </w:rPr>
        <w:t xml:space="preserve"> </w:t>
      </w:r>
      <w:r>
        <w:t xml:space="preserve"> </w:t>
      </w:r>
      <w:r>
        <w:tab/>
        <w:t xml:space="preserve"> </w:t>
      </w:r>
      <w:r>
        <w:br w:type="page"/>
      </w:r>
    </w:p>
    <w:p w14:paraId="32353CB0" w14:textId="77777777" w:rsidR="00047F88" w:rsidRDefault="00A40590">
      <w:pPr>
        <w:pStyle w:val="Heading1"/>
        <w:numPr>
          <w:ilvl w:val="0"/>
          <w:numId w:val="0"/>
        </w:numPr>
        <w:tabs>
          <w:tab w:val="center" w:pos="2672"/>
        </w:tabs>
        <w:spacing w:after="170"/>
        <w:ind w:left="-5"/>
      </w:pPr>
      <w:bookmarkStart w:id="26" w:name="_Toc200100431"/>
      <w:r>
        <w:rPr>
          <w:rFonts w:ascii="Arial" w:eastAsia="Arial" w:hAnsi="Arial" w:cs="Arial"/>
          <w:sz w:val="28"/>
        </w:rPr>
        <w:lastRenderedPageBreak/>
        <w:t xml:space="preserve">Appendix 7 </w:t>
      </w:r>
      <w:r>
        <w:rPr>
          <w:rFonts w:ascii="Arial" w:eastAsia="Arial" w:hAnsi="Arial" w:cs="Arial"/>
          <w:sz w:val="28"/>
        </w:rPr>
        <w:tab/>
        <w:t>Valproate Q&amp;A</w:t>
      </w:r>
      <w:bookmarkEnd w:id="26"/>
      <w:r>
        <w:rPr>
          <w:rFonts w:ascii="Arial" w:eastAsia="Arial" w:hAnsi="Arial" w:cs="Arial"/>
          <w:sz w:val="28"/>
        </w:rPr>
        <w:t xml:space="preserve"> </w:t>
      </w:r>
      <w:r>
        <w:t xml:space="preserve"> </w:t>
      </w:r>
    </w:p>
    <w:p w14:paraId="3F65FC1C" w14:textId="77777777" w:rsidR="00047F88" w:rsidRDefault="00A40590">
      <w:pPr>
        <w:spacing w:after="182" w:line="259" w:lineRule="auto"/>
        <w:ind w:left="43" w:right="1"/>
        <w:jc w:val="center"/>
      </w:pPr>
      <w:r>
        <w:rPr>
          <w:rFonts w:ascii="Calibri" w:eastAsia="Calibri" w:hAnsi="Calibri" w:cs="Calibri"/>
          <w:b/>
          <w:sz w:val="22"/>
        </w:rPr>
        <w:t>National Patient Safety Alert 2023/013/MHRA</w:t>
      </w:r>
      <w:r>
        <w:t xml:space="preserve">  </w:t>
      </w:r>
    </w:p>
    <w:p w14:paraId="4685A5A6" w14:textId="77777777" w:rsidR="00047F88" w:rsidRDefault="00A40590">
      <w:pPr>
        <w:spacing w:after="196" w:line="259" w:lineRule="auto"/>
        <w:ind w:left="334" w:firstLine="0"/>
        <w:jc w:val="center"/>
      </w:pPr>
      <w:r>
        <w:rPr>
          <w:rFonts w:ascii="Calibri" w:eastAsia="Calibri" w:hAnsi="Calibri" w:cs="Calibri"/>
          <w:b/>
          <w:sz w:val="22"/>
        </w:rPr>
        <w:t xml:space="preserve"> </w:t>
      </w:r>
      <w:r>
        <w:t xml:space="preserve">  </w:t>
      </w:r>
    </w:p>
    <w:p w14:paraId="1030A53A" w14:textId="77777777" w:rsidR="00047F88" w:rsidRDefault="00A40590">
      <w:pPr>
        <w:spacing w:after="182" w:line="259" w:lineRule="auto"/>
        <w:ind w:left="43"/>
        <w:jc w:val="center"/>
      </w:pPr>
      <w:r>
        <w:rPr>
          <w:rFonts w:ascii="Calibri" w:eastAsia="Calibri" w:hAnsi="Calibri" w:cs="Calibri"/>
          <w:b/>
          <w:sz w:val="22"/>
        </w:rPr>
        <w:t>Valproate Safety – Questions and Answers – Version 6</w:t>
      </w:r>
      <w:r>
        <w:t xml:space="preserve">  </w:t>
      </w:r>
    </w:p>
    <w:p w14:paraId="353F6655" w14:textId="77777777" w:rsidR="00047F88" w:rsidRDefault="00A40590">
      <w:pPr>
        <w:spacing w:after="192" w:line="259" w:lineRule="auto"/>
        <w:ind w:left="14" w:firstLine="0"/>
      </w:pPr>
      <w:r>
        <w:rPr>
          <w:rFonts w:ascii="Calibri" w:eastAsia="Calibri" w:hAnsi="Calibri" w:cs="Calibri"/>
          <w:b/>
          <w:sz w:val="22"/>
        </w:rPr>
        <w:t xml:space="preserve"> </w:t>
      </w:r>
      <w:r>
        <w:t xml:space="preserve">  </w:t>
      </w:r>
    </w:p>
    <w:p w14:paraId="5C459090" w14:textId="77777777" w:rsidR="00047F88" w:rsidRDefault="00A40590">
      <w:pPr>
        <w:spacing w:after="183" w:line="259" w:lineRule="auto"/>
        <w:ind w:left="9" w:right="42"/>
      </w:pPr>
      <w:r>
        <w:rPr>
          <w:rFonts w:ascii="Calibri" w:eastAsia="Calibri" w:hAnsi="Calibri" w:cs="Calibri"/>
          <w:b/>
          <w:sz w:val="22"/>
        </w:rPr>
        <w:t>Advice for clinicians:</w:t>
      </w:r>
      <w:r>
        <w:t xml:space="preserve">  </w:t>
      </w:r>
    </w:p>
    <w:p w14:paraId="73C7BB4D" w14:textId="77777777" w:rsidR="00047F88" w:rsidRDefault="00A40590">
      <w:pPr>
        <w:spacing w:after="95" w:line="259" w:lineRule="auto"/>
        <w:ind w:left="14" w:firstLine="0"/>
      </w:pPr>
      <w:r>
        <w:rPr>
          <w:rFonts w:ascii="Calibri" w:eastAsia="Calibri" w:hAnsi="Calibri" w:cs="Calibri"/>
          <w:sz w:val="22"/>
        </w:rPr>
        <w:t xml:space="preserve"> </w:t>
      </w:r>
      <w:r>
        <w:t xml:space="preserve">  </w:t>
      </w:r>
    </w:p>
    <w:p w14:paraId="506974C1" w14:textId="77777777" w:rsidR="00047F88" w:rsidRDefault="00A40590">
      <w:pPr>
        <w:spacing w:after="34" w:line="370" w:lineRule="auto"/>
        <w:ind w:left="24" w:right="4"/>
      </w:pPr>
      <w:r>
        <w:rPr>
          <w:rFonts w:ascii="Calibri" w:eastAsia="Calibri" w:hAnsi="Calibri" w:cs="Calibri"/>
          <w:sz w:val="22"/>
        </w:rPr>
        <w:t xml:space="preserve">NHS West Yorkshire Integrated Care Board is working with all local NHS organisations to operationalise the requirements in the MHRA alert. The following questions and answers are intended to assist clinical colleagues in responding to these amended regulations.  These questions and answers are not intended as a clinical guide or to replace clinical judgement.  The decision to prescribe valproate or otherwise is a clinical decision made by a specialist in a relevant field in discussion with the person receiving or expected to receive valproate and verified by a second specialist.  </w:t>
      </w:r>
      <w:r>
        <w:t xml:space="preserve">  </w:t>
      </w:r>
    </w:p>
    <w:p w14:paraId="78B0ECA6" w14:textId="77777777" w:rsidR="00047F88" w:rsidRDefault="00A40590">
      <w:pPr>
        <w:spacing w:after="92" w:line="259" w:lineRule="auto"/>
        <w:ind w:left="14" w:firstLine="0"/>
      </w:pPr>
      <w:r>
        <w:rPr>
          <w:rFonts w:ascii="Calibri" w:eastAsia="Calibri" w:hAnsi="Calibri" w:cs="Calibri"/>
          <w:sz w:val="22"/>
        </w:rPr>
        <w:t xml:space="preserve"> </w:t>
      </w:r>
      <w:r>
        <w:t xml:space="preserve">  </w:t>
      </w:r>
    </w:p>
    <w:p w14:paraId="367382A8" w14:textId="77777777" w:rsidR="00047F88" w:rsidRDefault="00A40590">
      <w:pPr>
        <w:spacing w:after="4" w:line="428" w:lineRule="auto"/>
        <w:ind w:left="24" w:right="4"/>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8CEB40E" wp14:editId="4CDE36EE">
                <wp:simplePos x="0" y="0"/>
                <wp:positionH relativeFrom="page">
                  <wp:posOffset>7620</wp:posOffset>
                </wp:positionH>
                <wp:positionV relativeFrom="page">
                  <wp:posOffset>9392412</wp:posOffset>
                </wp:positionV>
                <wp:extent cx="4133088" cy="686943"/>
                <wp:effectExtent l="0" t="0" r="0" b="0"/>
                <wp:wrapTopAndBottom/>
                <wp:docPr id="83104" name="Group 83104"/>
                <wp:cNvGraphicFramePr/>
                <a:graphic xmlns:a="http://schemas.openxmlformats.org/drawingml/2006/main">
                  <a:graphicData uri="http://schemas.microsoft.com/office/word/2010/wordprocessingGroup">
                    <wpg:wgp>
                      <wpg:cNvGrpSpPr/>
                      <wpg:grpSpPr>
                        <a:xfrm>
                          <a:off x="0" y="0"/>
                          <a:ext cx="4133088" cy="686943"/>
                          <a:chOff x="0" y="0"/>
                          <a:chExt cx="4133088" cy="686943"/>
                        </a:xfrm>
                      </wpg:grpSpPr>
                      <pic:pic xmlns:pic="http://schemas.openxmlformats.org/drawingml/2006/picture">
                        <pic:nvPicPr>
                          <pic:cNvPr id="8265" name="Picture 8265"/>
                          <pic:cNvPicPr/>
                        </pic:nvPicPr>
                        <pic:blipFill>
                          <a:blip r:embed="rId14"/>
                          <a:stretch>
                            <a:fillRect/>
                          </a:stretch>
                        </pic:blipFill>
                        <pic:spPr>
                          <a:xfrm rot="-10799999" flipV="1">
                            <a:off x="0" y="4000"/>
                            <a:ext cx="2295398" cy="682943"/>
                          </a:xfrm>
                          <a:prstGeom prst="rect">
                            <a:avLst/>
                          </a:prstGeom>
                        </pic:spPr>
                      </pic:pic>
                      <pic:pic xmlns:pic="http://schemas.openxmlformats.org/drawingml/2006/picture">
                        <pic:nvPicPr>
                          <pic:cNvPr id="8267" name="Picture 8267"/>
                          <pic:cNvPicPr/>
                        </pic:nvPicPr>
                        <pic:blipFill>
                          <a:blip r:embed="rId151"/>
                          <a:stretch>
                            <a:fillRect/>
                          </a:stretch>
                        </pic:blipFill>
                        <pic:spPr>
                          <a:xfrm>
                            <a:off x="678180" y="30480"/>
                            <a:ext cx="85344" cy="170688"/>
                          </a:xfrm>
                          <a:prstGeom prst="rect">
                            <a:avLst/>
                          </a:prstGeom>
                        </pic:spPr>
                      </pic:pic>
                      <wps:wsp>
                        <wps:cNvPr id="8268" name="Rectangle 8268"/>
                        <wps:cNvSpPr/>
                        <wps:spPr>
                          <a:xfrm>
                            <a:off x="678180" y="80500"/>
                            <a:ext cx="75709" cy="182562"/>
                          </a:xfrm>
                          <a:prstGeom prst="rect">
                            <a:avLst/>
                          </a:prstGeom>
                          <a:ln>
                            <a:noFill/>
                          </a:ln>
                        </wps:spPr>
                        <wps:txbx>
                          <w:txbxContent>
                            <w:p w14:paraId="4D305FE4" w14:textId="77777777" w:rsidR="00047F88" w:rsidRDefault="00A40590">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8269" name="Rectangle 8269"/>
                        <wps:cNvSpPr/>
                        <wps:spPr>
                          <a:xfrm>
                            <a:off x="734568" y="44653"/>
                            <a:ext cx="56314" cy="226002"/>
                          </a:xfrm>
                          <a:prstGeom prst="rect">
                            <a:avLst/>
                          </a:prstGeom>
                          <a:ln>
                            <a:noFill/>
                          </a:ln>
                        </wps:spPr>
                        <wps:txbx>
                          <w:txbxContent>
                            <w:p w14:paraId="2B62F517"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271" name="Picture 8271"/>
                          <pic:cNvPicPr/>
                        </pic:nvPicPr>
                        <pic:blipFill>
                          <a:blip r:embed="rId152"/>
                          <a:stretch>
                            <a:fillRect/>
                          </a:stretch>
                        </pic:blipFill>
                        <pic:spPr>
                          <a:xfrm>
                            <a:off x="742188" y="0"/>
                            <a:ext cx="51816" cy="208788"/>
                          </a:xfrm>
                          <a:prstGeom prst="rect">
                            <a:avLst/>
                          </a:prstGeom>
                        </pic:spPr>
                      </pic:pic>
                      <wps:wsp>
                        <wps:cNvPr id="8272" name="Rectangle 8272"/>
                        <wps:cNvSpPr/>
                        <wps:spPr>
                          <a:xfrm>
                            <a:off x="742188" y="42400"/>
                            <a:ext cx="51840" cy="175277"/>
                          </a:xfrm>
                          <a:prstGeom prst="rect">
                            <a:avLst/>
                          </a:prstGeom>
                          <a:ln>
                            <a:noFill/>
                          </a:ln>
                        </wps:spPr>
                        <wps:txbx>
                          <w:txbxContent>
                            <w:p w14:paraId="45E9A830" w14:textId="77777777" w:rsidR="00047F88" w:rsidRDefault="00A40590">
                              <w:pPr>
                                <w:spacing w:after="160" w:line="259" w:lineRule="auto"/>
                                <w:ind w:left="0" w:firstLine="0"/>
                              </w:pPr>
                              <w:r>
                                <w:rPr>
                                  <w:sz w:val="22"/>
                                </w:rPr>
                                <w:t xml:space="preserve"> </w:t>
                              </w:r>
                            </w:p>
                          </w:txbxContent>
                        </wps:txbx>
                        <wps:bodyPr horzOverflow="overflow" vert="horz" lIns="0" tIns="0" rIns="0" bIns="0" rtlCol="0">
                          <a:noAutofit/>
                        </wps:bodyPr>
                      </wps:wsp>
                      <wps:wsp>
                        <wps:cNvPr id="8273" name="Rectangle 8273"/>
                        <wps:cNvSpPr/>
                        <wps:spPr>
                          <a:xfrm>
                            <a:off x="780593" y="6553"/>
                            <a:ext cx="56314" cy="226002"/>
                          </a:xfrm>
                          <a:prstGeom prst="rect">
                            <a:avLst/>
                          </a:prstGeom>
                          <a:ln>
                            <a:noFill/>
                          </a:ln>
                        </wps:spPr>
                        <wps:txbx>
                          <w:txbxContent>
                            <w:p w14:paraId="2B165E98"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275" name="Picture 8275"/>
                          <pic:cNvPicPr/>
                        </pic:nvPicPr>
                        <pic:blipFill>
                          <a:blip r:embed="rId153"/>
                          <a:stretch>
                            <a:fillRect/>
                          </a:stretch>
                        </pic:blipFill>
                        <pic:spPr>
                          <a:xfrm>
                            <a:off x="906780" y="22860"/>
                            <a:ext cx="3226308" cy="188976"/>
                          </a:xfrm>
                          <a:prstGeom prst="rect">
                            <a:avLst/>
                          </a:prstGeom>
                        </pic:spPr>
                      </pic:pic>
                      <wps:wsp>
                        <wps:cNvPr id="8276" name="Rectangle 8276"/>
                        <wps:cNvSpPr/>
                        <wps:spPr>
                          <a:xfrm>
                            <a:off x="907085" y="51511"/>
                            <a:ext cx="3213366" cy="189937"/>
                          </a:xfrm>
                          <a:prstGeom prst="rect">
                            <a:avLst/>
                          </a:prstGeom>
                          <a:ln>
                            <a:noFill/>
                          </a:ln>
                        </wps:spPr>
                        <wps:txbx>
                          <w:txbxContent>
                            <w:p w14:paraId="361C72D4" w14:textId="77777777" w:rsidR="00047F88" w:rsidRDefault="00A40590">
                              <w:pPr>
                                <w:spacing w:after="160" w:line="259" w:lineRule="auto"/>
                                <w:ind w:left="0" w:firstLine="0"/>
                              </w:pPr>
                              <w:r>
                                <w:rPr>
                                  <w:rFonts w:ascii="Calibri" w:eastAsia="Calibri" w:hAnsi="Calibri" w:cs="Calibri"/>
                                  <w:sz w:val="22"/>
                                </w:rPr>
                                <w:t>Consultant adult or paediatric neurologists</w:t>
                              </w:r>
                            </w:p>
                          </w:txbxContent>
                        </wps:txbx>
                        <wps:bodyPr horzOverflow="overflow" vert="horz" lIns="0" tIns="0" rIns="0" bIns="0" rtlCol="0">
                          <a:noAutofit/>
                        </wps:bodyPr>
                      </wps:wsp>
                      <wps:wsp>
                        <wps:cNvPr id="8277" name="Rectangle 8277"/>
                        <wps:cNvSpPr/>
                        <wps:spPr>
                          <a:xfrm>
                            <a:off x="3322955" y="18745"/>
                            <a:ext cx="56314" cy="226001"/>
                          </a:xfrm>
                          <a:prstGeom prst="rect">
                            <a:avLst/>
                          </a:prstGeom>
                          <a:ln>
                            <a:noFill/>
                          </a:ln>
                        </wps:spPr>
                        <wps:txbx>
                          <w:txbxContent>
                            <w:p w14:paraId="210C5120"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279" name="Picture 8279"/>
                          <pic:cNvPicPr/>
                        </pic:nvPicPr>
                        <pic:blipFill>
                          <a:blip r:embed="rId154"/>
                          <a:stretch>
                            <a:fillRect/>
                          </a:stretch>
                        </pic:blipFill>
                        <pic:spPr>
                          <a:xfrm>
                            <a:off x="3331464" y="22860"/>
                            <a:ext cx="42672" cy="188976"/>
                          </a:xfrm>
                          <a:prstGeom prst="rect">
                            <a:avLst/>
                          </a:prstGeom>
                        </pic:spPr>
                      </pic:pic>
                      <wps:wsp>
                        <wps:cNvPr id="8280" name="Rectangle 8280"/>
                        <wps:cNvSpPr/>
                        <wps:spPr>
                          <a:xfrm>
                            <a:off x="3332099" y="62179"/>
                            <a:ext cx="42143" cy="189936"/>
                          </a:xfrm>
                          <a:prstGeom prst="rect">
                            <a:avLst/>
                          </a:prstGeom>
                          <a:ln>
                            <a:noFill/>
                          </a:ln>
                        </wps:spPr>
                        <wps:txbx>
                          <w:txbxContent>
                            <w:p w14:paraId="056A9457" w14:textId="77777777" w:rsidR="00047F88" w:rsidRDefault="00A4059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8281" name="Rectangle 8281"/>
                        <wps:cNvSpPr/>
                        <wps:spPr>
                          <a:xfrm>
                            <a:off x="3364103" y="29413"/>
                            <a:ext cx="56314" cy="226002"/>
                          </a:xfrm>
                          <a:prstGeom prst="rect">
                            <a:avLst/>
                          </a:prstGeom>
                          <a:ln>
                            <a:noFill/>
                          </a:ln>
                        </wps:spPr>
                        <wps:txbx>
                          <w:txbxContent>
                            <w:p w14:paraId="23D6B85E"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283" name="Picture 8283"/>
                          <pic:cNvPicPr/>
                        </pic:nvPicPr>
                        <pic:blipFill>
                          <a:blip r:embed="rId151"/>
                          <a:stretch>
                            <a:fillRect/>
                          </a:stretch>
                        </pic:blipFill>
                        <pic:spPr>
                          <a:xfrm>
                            <a:off x="678180" y="292608"/>
                            <a:ext cx="85344" cy="169164"/>
                          </a:xfrm>
                          <a:prstGeom prst="rect">
                            <a:avLst/>
                          </a:prstGeom>
                        </pic:spPr>
                      </pic:pic>
                      <wps:wsp>
                        <wps:cNvPr id="8284" name="Rectangle 8284"/>
                        <wps:cNvSpPr/>
                        <wps:spPr>
                          <a:xfrm>
                            <a:off x="678180" y="342628"/>
                            <a:ext cx="75709" cy="182561"/>
                          </a:xfrm>
                          <a:prstGeom prst="rect">
                            <a:avLst/>
                          </a:prstGeom>
                          <a:ln>
                            <a:noFill/>
                          </a:ln>
                        </wps:spPr>
                        <wps:txbx>
                          <w:txbxContent>
                            <w:p w14:paraId="63A7D4CE" w14:textId="77777777" w:rsidR="00047F88" w:rsidRDefault="00A40590">
                              <w:pPr>
                                <w:spacing w:after="160" w:line="259" w:lineRule="auto"/>
                                <w:ind w:left="0" w:firstLine="0"/>
                              </w:pPr>
                              <w:r>
                                <w:rPr>
                                  <w:rFonts w:ascii="Segoe UI Symbol" w:eastAsia="Segoe UI Symbol" w:hAnsi="Segoe UI Symbol" w:cs="Segoe UI Symbol"/>
                                  <w:sz w:val="22"/>
                                </w:rPr>
                                <w:t>•</w:t>
                              </w:r>
                            </w:p>
                          </w:txbxContent>
                        </wps:txbx>
                        <wps:bodyPr horzOverflow="overflow" vert="horz" lIns="0" tIns="0" rIns="0" bIns="0" rtlCol="0">
                          <a:noAutofit/>
                        </wps:bodyPr>
                      </wps:wsp>
                      <wps:wsp>
                        <wps:cNvPr id="8285" name="Rectangle 8285"/>
                        <wps:cNvSpPr/>
                        <wps:spPr>
                          <a:xfrm>
                            <a:off x="734568" y="306781"/>
                            <a:ext cx="56314" cy="226001"/>
                          </a:xfrm>
                          <a:prstGeom prst="rect">
                            <a:avLst/>
                          </a:prstGeom>
                          <a:ln>
                            <a:noFill/>
                          </a:ln>
                        </wps:spPr>
                        <wps:txbx>
                          <w:txbxContent>
                            <w:p w14:paraId="4E42553D"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287" name="Picture 8287"/>
                          <pic:cNvPicPr/>
                        </pic:nvPicPr>
                        <pic:blipFill>
                          <a:blip r:embed="rId152"/>
                          <a:stretch>
                            <a:fillRect/>
                          </a:stretch>
                        </pic:blipFill>
                        <pic:spPr>
                          <a:xfrm>
                            <a:off x="742188" y="262128"/>
                            <a:ext cx="51816" cy="208788"/>
                          </a:xfrm>
                          <a:prstGeom prst="rect">
                            <a:avLst/>
                          </a:prstGeom>
                        </pic:spPr>
                      </pic:pic>
                      <wps:wsp>
                        <wps:cNvPr id="8288" name="Rectangle 8288"/>
                        <wps:cNvSpPr/>
                        <wps:spPr>
                          <a:xfrm>
                            <a:off x="742188" y="304528"/>
                            <a:ext cx="51840" cy="175277"/>
                          </a:xfrm>
                          <a:prstGeom prst="rect">
                            <a:avLst/>
                          </a:prstGeom>
                          <a:ln>
                            <a:noFill/>
                          </a:ln>
                        </wps:spPr>
                        <wps:txbx>
                          <w:txbxContent>
                            <w:p w14:paraId="0A072686" w14:textId="77777777" w:rsidR="00047F88" w:rsidRDefault="00A40590">
                              <w:pPr>
                                <w:spacing w:after="160" w:line="259" w:lineRule="auto"/>
                                <w:ind w:left="0" w:firstLine="0"/>
                              </w:pPr>
                              <w:r>
                                <w:rPr>
                                  <w:sz w:val="22"/>
                                </w:rPr>
                                <w:t xml:space="preserve"> </w:t>
                              </w:r>
                            </w:p>
                          </w:txbxContent>
                        </wps:txbx>
                        <wps:bodyPr horzOverflow="overflow" vert="horz" lIns="0" tIns="0" rIns="0" bIns="0" rtlCol="0">
                          <a:noAutofit/>
                        </wps:bodyPr>
                      </wps:wsp>
                      <wps:wsp>
                        <wps:cNvPr id="8289" name="Rectangle 8289"/>
                        <wps:cNvSpPr/>
                        <wps:spPr>
                          <a:xfrm>
                            <a:off x="780593" y="268681"/>
                            <a:ext cx="56314" cy="226001"/>
                          </a:xfrm>
                          <a:prstGeom prst="rect">
                            <a:avLst/>
                          </a:prstGeom>
                          <a:ln>
                            <a:noFill/>
                          </a:ln>
                        </wps:spPr>
                        <wps:txbx>
                          <w:txbxContent>
                            <w:p w14:paraId="53425A9E"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291" name="Picture 8291"/>
                          <pic:cNvPicPr/>
                        </pic:nvPicPr>
                        <pic:blipFill>
                          <a:blip r:embed="rId155"/>
                          <a:stretch>
                            <a:fillRect/>
                          </a:stretch>
                        </pic:blipFill>
                        <pic:spPr>
                          <a:xfrm>
                            <a:off x="906780" y="284988"/>
                            <a:ext cx="1801368" cy="188976"/>
                          </a:xfrm>
                          <a:prstGeom prst="rect">
                            <a:avLst/>
                          </a:prstGeom>
                        </pic:spPr>
                      </pic:pic>
                      <wps:wsp>
                        <wps:cNvPr id="8292" name="Rectangle 8292"/>
                        <wps:cNvSpPr/>
                        <wps:spPr>
                          <a:xfrm>
                            <a:off x="907085" y="313639"/>
                            <a:ext cx="1787006" cy="189937"/>
                          </a:xfrm>
                          <a:prstGeom prst="rect">
                            <a:avLst/>
                          </a:prstGeom>
                          <a:ln>
                            <a:noFill/>
                          </a:ln>
                        </wps:spPr>
                        <wps:txbx>
                          <w:txbxContent>
                            <w:p w14:paraId="66AA56EA" w14:textId="77777777" w:rsidR="00047F88" w:rsidRDefault="00A40590">
                              <w:pPr>
                                <w:spacing w:after="160" w:line="259" w:lineRule="auto"/>
                                <w:ind w:left="0" w:firstLine="0"/>
                              </w:pPr>
                              <w:r>
                                <w:rPr>
                                  <w:rFonts w:ascii="Calibri" w:eastAsia="Calibri" w:hAnsi="Calibri" w:cs="Calibri"/>
                                  <w:sz w:val="22"/>
                                </w:rPr>
                                <w:t>Consultant psychiatrists</w:t>
                              </w:r>
                            </w:p>
                          </w:txbxContent>
                        </wps:txbx>
                        <wps:bodyPr horzOverflow="overflow" vert="horz" lIns="0" tIns="0" rIns="0" bIns="0" rtlCol="0">
                          <a:noAutofit/>
                        </wps:bodyPr>
                      </wps:wsp>
                      <wps:wsp>
                        <wps:cNvPr id="8293" name="Rectangle 8293"/>
                        <wps:cNvSpPr/>
                        <wps:spPr>
                          <a:xfrm>
                            <a:off x="2249678" y="280873"/>
                            <a:ext cx="56314" cy="226002"/>
                          </a:xfrm>
                          <a:prstGeom prst="rect">
                            <a:avLst/>
                          </a:prstGeom>
                          <a:ln>
                            <a:noFill/>
                          </a:ln>
                        </wps:spPr>
                        <wps:txbx>
                          <w:txbxContent>
                            <w:p w14:paraId="221C4105"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295" name="Picture 8295"/>
                          <pic:cNvPicPr/>
                        </pic:nvPicPr>
                        <pic:blipFill>
                          <a:blip r:embed="rId154"/>
                          <a:stretch>
                            <a:fillRect/>
                          </a:stretch>
                        </pic:blipFill>
                        <pic:spPr>
                          <a:xfrm>
                            <a:off x="2260092" y="284988"/>
                            <a:ext cx="42672" cy="188976"/>
                          </a:xfrm>
                          <a:prstGeom prst="rect">
                            <a:avLst/>
                          </a:prstGeom>
                        </pic:spPr>
                      </pic:pic>
                      <wps:wsp>
                        <wps:cNvPr id="8296" name="Rectangle 8296"/>
                        <wps:cNvSpPr/>
                        <wps:spPr>
                          <a:xfrm>
                            <a:off x="2260346" y="324307"/>
                            <a:ext cx="42144" cy="189936"/>
                          </a:xfrm>
                          <a:prstGeom prst="rect">
                            <a:avLst/>
                          </a:prstGeom>
                          <a:ln>
                            <a:noFill/>
                          </a:ln>
                        </wps:spPr>
                        <wps:txbx>
                          <w:txbxContent>
                            <w:p w14:paraId="1412FE12" w14:textId="77777777" w:rsidR="00047F88" w:rsidRDefault="00A4059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8297" name="Rectangle 8297"/>
                        <wps:cNvSpPr/>
                        <wps:spPr>
                          <a:xfrm>
                            <a:off x="2292350" y="291541"/>
                            <a:ext cx="56314" cy="226002"/>
                          </a:xfrm>
                          <a:prstGeom prst="rect">
                            <a:avLst/>
                          </a:prstGeom>
                          <a:ln>
                            <a:noFill/>
                          </a:ln>
                        </wps:spPr>
                        <wps:txbx>
                          <w:txbxContent>
                            <w:p w14:paraId="0743B892"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18CEB40E" id="Group 83104" o:spid="_x0000_s1058" style="position:absolute;left:0;text-align:left;margin-left:.6pt;margin-top:739.55pt;width:325.45pt;height:54.1pt;z-index:251664384;mso-position-horizontal-relative:page;mso-position-vertical-relative:page" coordsize="41330,6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">
                <v:shape id="Picture 8265" o:spid="_x0000_s1059" type="#_x0000_t75" style="position:absolute;top:40;width:22953;height:6829;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">
                  <v:imagedata r:id="rId156" o:title=""/>
                </v:shape>
                <v:shape id="Picture 8267" o:spid="_x0000_s1060" type="#_x0000_t75" style="position:absolute;left:6781;top:304;width:854;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">
                  <v:imagedata r:id="rId157" o:title=""/>
                </v:shape>
                <v:rect id="Rectangle 8268" o:spid="_x0000_s1061" style="position:absolute;left:6781;top:805;width:75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" filled="f" stroked="f">
                  <v:textbox inset="0,0,0,0">
                    <w:txbxContent>
                      <w:p w14:paraId="4D305FE4" w14:textId="77777777" w:rsidR="00047F88" w:rsidRDefault="00A40590">
                        <w:pPr>
                          <w:spacing w:after="160" w:line="259" w:lineRule="auto"/>
                          <w:ind w:left="0" w:firstLine="0"/>
                        </w:pPr>
                        <w:r>
                          <w:rPr>
                            <w:rFonts w:ascii="Segoe UI Symbol" w:eastAsia="Segoe UI Symbol" w:hAnsi="Segoe UI Symbol" w:cs="Segoe UI Symbol"/>
                            <w:sz w:val="22"/>
                          </w:rPr>
                          <w:t>•</w:t>
                        </w:r>
                      </w:p>
                    </w:txbxContent>
                  </v:textbox>
                </v:rect>
                <v:rect id="Rectangle 8269" o:spid="_x0000_s1062" style="position:absolute;left:7345;top:4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" filled="f" stroked="f">
                  <v:textbox inset="0,0,0,0">
                    <w:txbxContent>
                      <w:p w14:paraId="2B62F517" w14:textId="77777777" w:rsidR="00047F88" w:rsidRDefault="00A40590">
                        <w:pPr>
                          <w:spacing w:after="160" w:line="259" w:lineRule="auto"/>
                          <w:ind w:left="0" w:firstLine="0"/>
                        </w:pPr>
                        <w:r>
                          <w:t xml:space="preserve"> </w:t>
                        </w:r>
                      </w:p>
                    </w:txbxContent>
                  </v:textbox>
                </v:rect>
                <v:shape id="Picture 8271" o:spid="_x0000_s1063" type="#_x0000_t75" style="position:absolute;left:7421;width:519;height:2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">
                  <v:imagedata r:id="rId158" o:title=""/>
                </v:shape>
                <v:rect id="Rectangle 8272" o:spid="_x0000_s1064" style="position:absolute;left:7421;top:424;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" filled="f" stroked="f">
                  <v:textbox inset="0,0,0,0">
                    <w:txbxContent>
                      <w:p w14:paraId="45E9A830" w14:textId="77777777" w:rsidR="00047F88" w:rsidRDefault="00A40590">
                        <w:pPr>
                          <w:spacing w:after="160" w:line="259" w:lineRule="auto"/>
                          <w:ind w:left="0" w:firstLine="0"/>
                        </w:pPr>
                        <w:r>
                          <w:rPr>
                            <w:sz w:val="22"/>
                          </w:rPr>
                          <w:t xml:space="preserve"> </w:t>
                        </w:r>
                      </w:p>
                    </w:txbxContent>
                  </v:textbox>
                </v:rect>
                <v:rect id="Rectangle 8273" o:spid="_x0000_s1065" style="position:absolute;left:7805;top:6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sU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iPuDL3i8CU9ATu4AAAD//wMAUEsBAi0AFAAGAAgAAAAhANvh9svuAAAAhQEAABMAAAAAAAAA&#10;AAAAAAAAAAAAAFtDb250ZW50X1R5cGVzXS54bWxQSwECLQAUAAYACAAAACEAWvQsW78AAAAVAQAA&#10;CwAAAAAAAAAAAAAAAAAfAQAAX3JlbHMvLnJlbHNQSwECLQAUAAYACAAAACEAw6xbFMYAAADdAAAA&#10;DwAAAAAAAAAAAAAAAAAHAgAAZHJzL2Rvd25yZXYueG1sUEsFBgAAAAADAAMAtwAAAPoCAAAAAA==&#10;" filled="f" stroked="f">
                  <v:textbox inset="0,0,0,0">
                    <w:txbxContent>
                      <w:p w14:paraId="2B165E98" w14:textId="77777777" w:rsidR="00047F88" w:rsidRDefault="00A40590">
                        <w:pPr>
                          <w:spacing w:after="160" w:line="259" w:lineRule="auto"/>
                          <w:ind w:left="0" w:firstLine="0"/>
                        </w:pPr>
                        <w:r>
                          <w:t xml:space="preserve"> </w:t>
                        </w:r>
                      </w:p>
                    </w:txbxContent>
                  </v:textbox>
                </v:rect>
                <v:shape id="Picture 8275" o:spid="_x0000_s1066" type="#_x0000_t75" style="position:absolute;left:9067;top:228;width:3226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">
                  <v:imagedata r:id="rId159" o:title=""/>
                </v:shape>
                <v:rect id="Rectangle 8276" o:spid="_x0000_s1067" style="position:absolute;left:9070;top:515;width:3213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" filled="f" stroked="f">
                  <v:textbox inset="0,0,0,0">
                    <w:txbxContent>
                      <w:p w14:paraId="361C72D4" w14:textId="77777777" w:rsidR="00047F88" w:rsidRDefault="00A40590">
                        <w:pPr>
                          <w:spacing w:after="160" w:line="259" w:lineRule="auto"/>
                          <w:ind w:left="0" w:firstLine="0"/>
                        </w:pPr>
                        <w:r>
                          <w:rPr>
                            <w:rFonts w:ascii="Calibri" w:eastAsia="Calibri" w:hAnsi="Calibri" w:cs="Calibri"/>
                            <w:sz w:val="22"/>
                          </w:rPr>
                          <w:t>Consultant adult or paediatric neurologists</w:t>
                        </w:r>
                      </w:p>
                    </w:txbxContent>
                  </v:textbox>
                </v:rect>
                <v:rect id="Rectangle 8277" o:spid="_x0000_s1068" style="position:absolute;left:33229;top:1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" filled="f" stroked="f">
                  <v:textbox inset="0,0,0,0">
                    <w:txbxContent>
                      <w:p w14:paraId="210C5120" w14:textId="77777777" w:rsidR="00047F88" w:rsidRDefault="00A40590">
                        <w:pPr>
                          <w:spacing w:after="160" w:line="259" w:lineRule="auto"/>
                          <w:ind w:left="0" w:firstLine="0"/>
                        </w:pPr>
                        <w:r>
                          <w:t xml:space="preserve"> </w:t>
                        </w:r>
                      </w:p>
                    </w:txbxContent>
                  </v:textbox>
                </v:rect>
                <v:shape id="Picture 8279" o:spid="_x0000_s1069" type="#_x0000_t75" style="position:absolute;left:33314;top:228;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">
                  <v:imagedata r:id="rId160" o:title=""/>
                </v:shape>
                <v:rect id="Rectangle 8280" o:spid="_x0000_s1070" style="position:absolute;left:33320;top:62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" filled="f" stroked="f">
                  <v:textbox inset="0,0,0,0">
                    <w:txbxContent>
                      <w:p w14:paraId="056A9457" w14:textId="77777777" w:rsidR="00047F88" w:rsidRDefault="00A40590">
                        <w:pPr>
                          <w:spacing w:after="160" w:line="259" w:lineRule="auto"/>
                          <w:ind w:left="0" w:firstLine="0"/>
                        </w:pPr>
                        <w:r>
                          <w:rPr>
                            <w:rFonts w:ascii="Calibri" w:eastAsia="Calibri" w:hAnsi="Calibri" w:cs="Calibri"/>
                            <w:sz w:val="22"/>
                          </w:rPr>
                          <w:t xml:space="preserve"> </w:t>
                        </w:r>
                      </w:p>
                    </w:txbxContent>
                  </v:textbox>
                </v:rect>
                <v:rect id="Rectangle 8281" o:spid="_x0000_s1071" style="position:absolute;left:33641;top:2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" filled="f" stroked="f">
                  <v:textbox inset="0,0,0,0">
                    <w:txbxContent>
                      <w:p w14:paraId="23D6B85E" w14:textId="77777777" w:rsidR="00047F88" w:rsidRDefault="00A40590">
                        <w:pPr>
                          <w:spacing w:after="160" w:line="259" w:lineRule="auto"/>
                          <w:ind w:left="0" w:firstLine="0"/>
                        </w:pPr>
                        <w:r>
                          <w:t xml:space="preserve"> </w:t>
                        </w:r>
                      </w:p>
                    </w:txbxContent>
                  </v:textbox>
                </v:rect>
                <v:shape id="Picture 8283" o:spid="_x0000_s1072" type="#_x0000_t75" style="position:absolute;left:6781;top:2926;width:854;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">
                  <v:imagedata r:id="rId157" o:title=""/>
                </v:shape>
                <v:rect id="Rectangle 8284" o:spid="_x0000_s1073" style="position:absolute;left:6781;top:3426;width:757;height:1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NHxQAAAN0AAAAPAAAAZHJzL2Rvd25yZXYueG1sRI9Bi8Iw&#10;FITvgv8hPGFvmioi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B5kLNHxQAAAN0AAAAP&#10;AAAAAAAAAAAAAAAAAAcCAABkcnMvZG93bnJldi54bWxQSwUGAAAAAAMAAwC3AAAA+QIAAAAA&#10;" filled="f" stroked="f">
                  <v:textbox inset="0,0,0,0">
                    <w:txbxContent>
                      <w:p w14:paraId="63A7D4CE" w14:textId="77777777" w:rsidR="00047F88" w:rsidRDefault="00A40590">
                        <w:pPr>
                          <w:spacing w:after="160" w:line="259" w:lineRule="auto"/>
                          <w:ind w:left="0" w:firstLine="0"/>
                        </w:pPr>
                        <w:r>
                          <w:rPr>
                            <w:rFonts w:ascii="Segoe UI Symbol" w:eastAsia="Segoe UI Symbol" w:hAnsi="Segoe UI Symbol" w:cs="Segoe UI Symbol"/>
                            <w:sz w:val="22"/>
                          </w:rPr>
                          <w:t>•</w:t>
                        </w:r>
                      </w:p>
                    </w:txbxContent>
                  </v:textbox>
                </v:rect>
                <v:rect id="Rectangle 8285" o:spid="_x0000_s1074" style="position:absolute;left:7345;top:306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" filled="f" stroked="f">
                  <v:textbox inset="0,0,0,0">
                    <w:txbxContent>
                      <w:p w14:paraId="4E42553D" w14:textId="77777777" w:rsidR="00047F88" w:rsidRDefault="00A40590">
                        <w:pPr>
                          <w:spacing w:after="160" w:line="259" w:lineRule="auto"/>
                          <w:ind w:left="0" w:firstLine="0"/>
                        </w:pPr>
                        <w:r>
                          <w:t xml:space="preserve"> </w:t>
                        </w:r>
                      </w:p>
                    </w:txbxContent>
                  </v:textbox>
                </v:rect>
                <v:shape id="Picture 8287" o:spid="_x0000_s1075" type="#_x0000_t75" style="position:absolute;left:7421;top:2621;width:519;height:2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">
                  <v:imagedata r:id="rId158" o:title=""/>
                </v:shape>
                <v:rect id="Rectangle 8288" o:spid="_x0000_s1076" style="position:absolute;left:7421;top:3045;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" filled="f" stroked="f">
                  <v:textbox inset="0,0,0,0">
                    <w:txbxContent>
                      <w:p w14:paraId="0A072686" w14:textId="77777777" w:rsidR="00047F88" w:rsidRDefault="00A40590">
                        <w:pPr>
                          <w:spacing w:after="160" w:line="259" w:lineRule="auto"/>
                          <w:ind w:left="0" w:firstLine="0"/>
                        </w:pPr>
                        <w:r>
                          <w:rPr>
                            <w:sz w:val="22"/>
                          </w:rPr>
                          <w:t xml:space="preserve"> </w:t>
                        </w:r>
                      </w:p>
                    </w:txbxContent>
                  </v:textbox>
                </v:rect>
                <v:rect id="Rectangle 8289" o:spid="_x0000_s1077" style="position:absolute;left:7805;top:268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" filled="f" stroked="f">
                  <v:textbox inset="0,0,0,0">
                    <w:txbxContent>
                      <w:p w14:paraId="53425A9E" w14:textId="77777777" w:rsidR="00047F88" w:rsidRDefault="00A40590">
                        <w:pPr>
                          <w:spacing w:after="160" w:line="259" w:lineRule="auto"/>
                          <w:ind w:left="0" w:firstLine="0"/>
                        </w:pPr>
                        <w:r>
                          <w:t xml:space="preserve"> </w:t>
                        </w:r>
                      </w:p>
                    </w:txbxContent>
                  </v:textbox>
                </v:rect>
                <v:shape id="Picture 8291" o:spid="_x0000_s1078" type="#_x0000_t75" style="position:absolute;left:9067;top:2849;width:18014;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">
                  <v:imagedata r:id="rId161" o:title=""/>
                </v:shape>
                <v:rect id="Rectangle 8292" o:spid="_x0000_s1079" style="position:absolute;left:9070;top:3136;width:178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" filled="f" stroked="f">
                  <v:textbox inset="0,0,0,0">
                    <w:txbxContent>
                      <w:p w14:paraId="66AA56EA" w14:textId="77777777" w:rsidR="00047F88" w:rsidRDefault="00A40590">
                        <w:pPr>
                          <w:spacing w:after="160" w:line="259" w:lineRule="auto"/>
                          <w:ind w:left="0" w:firstLine="0"/>
                        </w:pPr>
                        <w:r>
                          <w:rPr>
                            <w:rFonts w:ascii="Calibri" w:eastAsia="Calibri" w:hAnsi="Calibri" w:cs="Calibri"/>
                            <w:sz w:val="22"/>
                          </w:rPr>
                          <w:t>Consultant psychiatrists</w:t>
                        </w:r>
                      </w:p>
                    </w:txbxContent>
                  </v:textbox>
                </v:rect>
                <v:rect id="Rectangle 8293" o:spid="_x0000_s1080" style="position:absolute;left:22496;top:28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" filled="f" stroked="f">
                  <v:textbox inset="0,0,0,0">
                    <w:txbxContent>
                      <w:p w14:paraId="221C4105" w14:textId="77777777" w:rsidR="00047F88" w:rsidRDefault="00A40590">
                        <w:pPr>
                          <w:spacing w:after="160" w:line="259" w:lineRule="auto"/>
                          <w:ind w:left="0" w:firstLine="0"/>
                        </w:pPr>
                        <w:r>
                          <w:t xml:space="preserve"> </w:t>
                        </w:r>
                      </w:p>
                    </w:txbxContent>
                  </v:textbox>
                </v:rect>
                <v:shape id="Picture 8295" o:spid="_x0000_s1081" type="#_x0000_t75" style="position:absolute;left:22600;top:2849;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">
                  <v:imagedata r:id="rId160" o:title=""/>
                </v:shape>
                <v:rect id="Rectangle 8296" o:spid="_x0000_s1082" style="position:absolute;left:22603;top:324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" filled="f" stroked="f">
                  <v:textbox inset="0,0,0,0">
                    <w:txbxContent>
                      <w:p w14:paraId="1412FE12" w14:textId="77777777" w:rsidR="00047F88" w:rsidRDefault="00A40590">
                        <w:pPr>
                          <w:spacing w:after="160" w:line="259" w:lineRule="auto"/>
                          <w:ind w:left="0" w:firstLine="0"/>
                        </w:pPr>
                        <w:r>
                          <w:rPr>
                            <w:rFonts w:ascii="Calibri" w:eastAsia="Calibri" w:hAnsi="Calibri" w:cs="Calibri"/>
                            <w:sz w:val="22"/>
                          </w:rPr>
                          <w:t xml:space="preserve"> </w:t>
                        </w:r>
                      </w:p>
                    </w:txbxContent>
                  </v:textbox>
                </v:rect>
                <v:rect id="Rectangle 8297" o:spid="_x0000_s1083" style="position:absolute;left:22923;top:29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" filled="f" stroked="f">
                  <v:textbox inset="0,0,0,0">
                    <w:txbxContent>
                      <w:p w14:paraId="0743B892" w14:textId="77777777" w:rsidR="00047F88" w:rsidRDefault="00A40590">
                        <w:pPr>
                          <w:spacing w:after="160" w:line="259" w:lineRule="auto"/>
                          <w:ind w:left="0" w:firstLine="0"/>
                        </w:pPr>
                        <w:r>
                          <w:t xml:space="preserve"> </w:t>
                        </w:r>
                      </w:p>
                    </w:txbxContent>
                  </v:textbox>
                </v:rect>
                <w10:wrap type="topAndBottom" anchorx="page" anchory="page"/>
              </v:group>
            </w:pict>
          </mc:Fallback>
        </mc:AlternateContent>
      </w:r>
      <w:r>
        <w:rPr>
          <w:rFonts w:ascii="Calibri" w:eastAsia="Calibri" w:hAnsi="Calibri" w:cs="Calibri"/>
          <w:sz w:val="22"/>
        </w:rPr>
        <w:t>Please remember that when prescribing and supplying valproate medicines they must be ordered and supplied in a quantity corresponding to the manufacturer’s original pack size,</w:t>
      </w:r>
      <w:r>
        <w:t xml:space="preserve">  </w:t>
      </w:r>
    </w:p>
    <w:p w14:paraId="086845AB" w14:textId="77777777" w:rsidR="00047F88" w:rsidRDefault="00A40590">
      <w:pPr>
        <w:spacing w:after="209" w:line="259" w:lineRule="auto"/>
        <w:ind w:left="14" w:firstLine="0"/>
      </w:pPr>
      <w:r>
        <w:rPr>
          <w:rFonts w:ascii="Calibri" w:eastAsia="Calibri" w:hAnsi="Calibri" w:cs="Calibri"/>
          <w:b/>
          <w:sz w:val="22"/>
        </w:rPr>
        <w:t xml:space="preserve"> </w:t>
      </w:r>
      <w:r>
        <w:t xml:space="preserve">  </w:t>
      </w:r>
    </w:p>
    <w:p w14:paraId="23457469" w14:textId="77777777" w:rsidR="00047F88" w:rsidRDefault="00A40590">
      <w:pPr>
        <w:pStyle w:val="Heading5"/>
        <w:ind w:left="-5"/>
      </w:pPr>
      <w:r>
        <w:t>The Alert</w:t>
      </w:r>
      <w:r>
        <w:rPr>
          <w:rFonts w:ascii="Arial" w:eastAsia="Arial" w:hAnsi="Arial" w:cs="Arial"/>
          <w:b w:val="0"/>
          <w:sz w:val="24"/>
        </w:rPr>
        <w:t xml:space="preserve"> </w:t>
      </w:r>
      <w:r>
        <w:t xml:space="preserve"> </w:t>
      </w:r>
    </w:p>
    <w:p w14:paraId="3A8F97F7" w14:textId="77777777" w:rsidR="00047F88" w:rsidRDefault="00A40590">
      <w:pPr>
        <w:spacing w:after="178" w:line="259" w:lineRule="auto"/>
        <w:ind w:left="14" w:firstLine="0"/>
      </w:pPr>
      <w:r>
        <w:rPr>
          <w:rFonts w:ascii="Calibri" w:eastAsia="Calibri" w:hAnsi="Calibri" w:cs="Calibri"/>
          <w:b/>
          <w:sz w:val="22"/>
        </w:rPr>
        <w:t xml:space="preserve"> </w:t>
      </w:r>
      <w:r>
        <w:t xml:space="preserve">  </w:t>
      </w:r>
    </w:p>
    <w:p w14:paraId="31C5C4EF" w14:textId="77777777" w:rsidR="00047F88" w:rsidRDefault="00A40590">
      <w:pPr>
        <w:numPr>
          <w:ilvl w:val="0"/>
          <w:numId w:val="18"/>
        </w:numPr>
        <w:spacing w:after="209" w:line="259" w:lineRule="auto"/>
        <w:ind w:right="42" w:hanging="360"/>
      </w:pPr>
      <w:r>
        <w:rPr>
          <w:rFonts w:ascii="Calibri" w:eastAsia="Calibri" w:hAnsi="Calibri" w:cs="Calibri"/>
          <w:b/>
          <w:sz w:val="22"/>
        </w:rPr>
        <w:t xml:space="preserve">Where can I find a copy of the alert? </w:t>
      </w:r>
      <w:r>
        <w:t xml:space="preserve"> </w:t>
      </w:r>
    </w:p>
    <w:p w14:paraId="0B20D560" w14:textId="77777777" w:rsidR="00047F88" w:rsidRDefault="00A40590">
      <w:pPr>
        <w:spacing w:after="183" w:line="259" w:lineRule="auto"/>
        <w:ind w:left="355"/>
      </w:pPr>
      <w:r>
        <w:rPr>
          <w:rFonts w:ascii="Calibri" w:eastAsia="Calibri" w:hAnsi="Calibri" w:cs="Calibri"/>
          <w:sz w:val="22"/>
        </w:rPr>
        <w:t xml:space="preserve">The alert can be found at </w:t>
      </w:r>
      <w:hyperlink r:id="rId162">
        <w:proofErr w:type="spellStart"/>
        <w:r>
          <w:rPr>
            <w:rFonts w:ascii="Calibri" w:eastAsia="Calibri" w:hAnsi="Calibri" w:cs="Calibri"/>
            <w:color w:val="0000FF"/>
            <w:sz w:val="22"/>
            <w:u w:val="single" w:color="0000FF"/>
          </w:rPr>
          <w:t>NatPSA</w:t>
        </w:r>
        <w:proofErr w:type="spellEnd"/>
        <w:r>
          <w:rPr>
            <w:rFonts w:ascii="Calibri" w:eastAsia="Calibri" w:hAnsi="Calibri" w:cs="Calibri"/>
            <w:color w:val="0000FF"/>
            <w:sz w:val="22"/>
            <w:u w:val="single" w:color="0000FF"/>
          </w:rPr>
          <w:t>/2023</w:t>
        </w:r>
      </w:hyperlink>
      <w:hyperlink r:id="rId163">
        <w:r>
          <w:rPr>
            <w:rFonts w:ascii="Calibri" w:eastAsia="Calibri" w:hAnsi="Calibri" w:cs="Calibri"/>
            <w:color w:val="0000FF"/>
            <w:sz w:val="22"/>
            <w:u w:val="single" w:color="0000FF"/>
          </w:rPr>
          <w:t>/</w:t>
        </w:r>
      </w:hyperlink>
      <w:hyperlink r:id="rId164">
        <w:r>
          <w:rPr>
            <w:rFonts w:ascii="Calibri" w:eastAsia="Calibri" w:hAnsi="Calibri" w:cs="Calibri"/>
            <w:color w:val="0000FF"/>
            <w:sz w:val="22"/>
            <w:u w:val="single" w:color="0000FF"/>
          </w:rPr>
          <w:t>-</w:t>
        </w:r>
      </w:hyperlink>
      <w:hyperlink r:id="rId165">
        <w:r>
          <w:rPr>
            <w:rFonts w:ascii="Calibri" w:eastAsia="Calibri" w:hAnsi="Calibri" w:cs="Calibri"/>
            <w:color w:val="0000FF"/>
            <w:sz w:val="22"/>
            <w:u w:val="single" w:color="0000FF"/>
          </w:rPr>
          <w:t>013/MHRA Valproat</w:t>
        </w:r>
      </w:hyperlink>
      <w:hyperlink r:id="rId166">
        <w:r>
          <w:rPr>
            <w:rFonts w:ascii="Calibri" w:eastAsia="Calibri" w:hAnsi="Calibri" w:cs="Calibri"/>
            <w:color w:val="0000FF"/>
            <w:sz w:val="22"/>
            <w:u w:val="single" w:color="0000FF"/>
          </w:rPr>
          <w:t>e</w:t>
        </w:r>
      </w:hyperlink>
      <w:hyperlink r:id="rId167">
        <w:r>
          <w:t xml:space="preserve">  </w:t>
        </w:r>
      </w:hyperlink>
    </w:p>
    <w:p w14:paraId="05A68178" w14:textId="77777777" w:rsidR="00047F88" w:rsidRDefault="00A40590">
      <w:pPr>
        <w:spacing w:after="176" w:line="259" w:lineRule="auto"/>
        <w:ind w:left="374" w:firstLine="0"/>
      </w:pPr>
      <w:r>
        <w:rPr>
          <w:rFonts w:ascii="Calibri" w:eastAsia="Calibri" w:hAnsi="Calibri" w:cs="Calibri"/>
          <w:sz w:val="22"/>
        </w:rPr>
        <w:t xml:space="preserve"> </w:t>
      </w:r>
      <w:r>
        <w:t xml:space="preserve">  </w:t>
      </w:r>
    </w:p>
    <w:p w14:paraId="5FC197E8" w14:textId="77777777" w:rsidR="00047F88" w:rsidRDefault="00A40590">
      <w:pPr>
        <w:numPr>
          <w:ilvl w:val="0"/>
          <w:numId w:val="18"/>
        </w:numPr>
        <w:spacing w:after="201" w:line="259" w:lineRule="auto"/>
        <w:ind w:right="42" w:hanging="360"/>
      </w:pPr>
      <w:r>
        <w:rPr>
          <w:rFonts w:ascii="Calibri" w:eastAsia="Calibri" w:hAnsi="Calibri" w:cs="Calibri"/>
          <w:b/>
          <w:sz w:val="22"/>
        </w:rPr>
        <w:t xml:space="preserve">What are the phases of the alert </w:t>
      </w:r>
      <w:r>
        <w:t xml:space="preserve"> </w:t>
      </w:r>
    </w:p>
    <w:p w14:paraId="20ED8BC8" w14:textId="77777777" w:rsidR="00047F88" w:rsidRDefault="00A40590">
      <w:pPr>
        <w:spacing w:after="170" w:line="268" w:lineRule="auto"/>
        <w:ind w:left="369" w:right="4"/>
      </w:pPr>
      <w:r>
        <w:rPr>
          <w:rFonts w:ascii="Calibri" w:eastAsia="Calibri" w:hAnsi="Calibri" w:cs="Calibri"/>
          <w:sz w:val="22"/>
        </w:rPr>
        <w:t xml:space="preserve">Phase </w:t>
      </w:r>
      <w:proofErr w:type="gramStart"/>
      <w:r>
        <w:rPr>
          <w:rFonts w:ascii="Calibri" w:eastAsia="Calibri" w:hAnsi="Calibri" w:cs="Calibri"/>
          <w:sz w:val="22"/>
        </w:rPr>
        <w:t>1:-</w:t>
      </w:r>
      <w:proofErr w:type="gramEnd"/>
      <w:r>
        <w:t xml:space="preserve">  </w:t>
      </w:r>
    </w:p>
    <w:p w14:paraId="54182BBB" w14:textId="77777777" w:rsidR="00047F88" w:rsidRDefault="00A40590">
      <w:pPr>
        <w:numPr>
          <w:ilvl w:val="2"/>
          <w:numId w:val="19"/>
        </w:numPr>
        <w:spacing w:after="50" w:line="375" w:lineRule="auto"/>
        <w:ind w:right="4" w:hanging="360"/>
      </w:pPr>
      <w:r>
        <w:rPr>
          <w:rFonts w:ascii="Calibri" w:eastAsia="Calibri" w:hAnsi="Calibri" w:cs="Calibri"/>
          <w:sz w:val="22"/>
        </w:rPr>
        <w:t xml:space="preserve">No one (male or female) under the age of 55 years should be started on valproate unless two specialists independently consider and document that there is no other “effective or tolerated” treatment, or there are compelling reasons why the reproductive risks do not apply. </w:t>
      </w:r>
      <w:r>
        <w:t xml:space="preserve"> </w:t>
      </w:r>
    </w:p>
    <w:p w14:paraId="3E5287FD" w14:textId="77777777" w:rsidR="00047F88" w:rsidRDefault="00A40590">
      <w:pPr>
        <w:numPr>
          <w:ilvl w:val="2"/>
          <w:numId w:val="19"/>
        </w:numPr>
        <w:spacing w:after="48" w:line="395" w:lineRule="auto"/>
        <w:ind w:right="4" w:hanging="360"/>
      </w:pPr>
      <w:r>
        <w:rPr>
          <w:rFonts w:ascii="Calibri" w:eastAsia="Calibri" w:hAnsi="Calibri" w:cs="Calibri"/>
          <w:sz w:val="22"/>
        </w:rPr>
        <w:t xml:space="preserve">Women under 55 years already on valproate: At their next scheduled review, two specialists are required to independently consider and document that there is no effective or tolerated treatment. </w:t>
      </w:r>
      <w:r>
        <w:t xml:space="preserve"> </w:t>
      </w:r>
    </w:p>
    <w:p w14:paraId="7F37D3B1" w14:textId="77777777" w:rsidR="00047F88" w:rsidRDefault="00A40590">
      <w:pPr>
        <w:spacing w:after="174" w:line="268" w:lineRule="auto"/>
        <w:ind w:left="369" w:right="4"/>
      </w:pPr>
      <w:r>
        <w:rPr>
          <w:rFonts w:ascii="Calibri" w:eastAsia="Calibri" w:hAnsi="Calibri" w:cs="Calibri"/>
          <w:sz w:val="22"/>
        </w:rPr>
        <w:lastRenderedPageBreak/>
        <w:t>Phase 2 (date to be announced) will apply to current (prevalent) valproate prescriptions for men.</w:t>
      </w:r>
      <w:r>
        <w:t xml:space="preserve">  </w:t>
      </w:r>
    </w:p>
    <w:p w14:paraId="1BC124E4" w14:textId="77777777" w:rsidR="00047F88" w:rsidRDefault="00A40590">
      <w:pPr>
        <w:spacing w:after="0" w:line="259" w:lineRule="auto"/>
        <w:ind w:left="374" w:firstLine="0"/>
      </w:pPr>
      <w:r>
        <w:rPr>
          <w:rFonts w:ascii="Calibri" w:eastAsia="Calibri" w:hAnsi="Calibri" w:cs="Calibri"/>
          <w:sz w:val="22"/>
        </w:rPr>
        <w:t xml:space="preserve"> </w:t>
      </w:r>
      <w:r>
        <w:t xml:space="preserve">  </w:t>
      </w:r>
    </w:p>
    <w:p w14:paraId="5BB0EE68" w14:textId="77777777" w:rsidR="00047F88" w:rsidRDefault="00A40590">
      <w:pPr>
        <w:numPr>
          <w:ilvl w:val="0"/>
          <w:numId w:val="18"/>
        </w:numPr>
        <w:spacing w:after="106" w:line="259" w:lineRule="auto"/>
        <w:ind w:right="42" w:hanging="360"/>
      </w:pPr>
      <w:r>
        <w:rPr>
          <w:rFonts w:ascii="Calibri" w:eastAsia="Calibri" w:hAnsi="Calibri" w:cs="Calibri"/>
          <w:b/>
          <w:sz w:val="22"/>
        </w:rPr>
        <w:t xml:space="preserve">What is the definition or a specialist? </w:t>
      </w:r>
      <w:r>
        <w:t xml:space="preserve"> </w:t>
      </w:r>
    </w:p>
    <w:p w14:paraId="2DB6F2BC" w14:textId="77777777" w:rsidR="00047F88" w:rsidRDefault="00A40590">
      <w:pPr>
        <w:spacing w:after="4" w:line="428" w:lineRule="auto"/>
        <w:ind w:left="369" w:right="4"/>
      </w:pPr>
      <w:r>
        <w:rPr>
          <w:rFonts w:ascii="Calibri" w:eastAsia="Calibri" w:hAnsi="Calibri" w:cs="Calibri"/>
          <w:sz w:val="22"/>
        </w:rPr>
        <w:t xml:space="preserve">In its </w:t>
      </w:r>
      <w:hyperlink r:id="rId168">
        <w:r>
          <w:rPr>
            <w:rFonts w:ascii="Calibri" w:eastAsia="Calibri" w:hAnsi="Calibri" w:cs="Calibri"/>
            <w:color w:val="0000FF"/>
            <w:sz w:val="22"/>
            <w:u w:val="single" w:color="0000FF"/>
          </w:rPr>
          <w:t>Valproate safety measures</w:t>
        </w:r>
      </w:hyperlink>
      <w:hyperlink r:id="rId169">
        <w:r>
          <w:rPr>
            <w:rFonts w:ascii="Calibri" w:eastAsia="Calibri" w:hAnsi="Calibri" w:cs="Calibri"/>
            <w:color w:val="0000FF"/>
            <w:sz w:val="22"/>
            <w:u w:val="single" w:color="0000FF"/>
          </w:rPr>
          <w:t xml:space="preserve"> </w:t>
        </w:r>
      </w:hyperlink>
      <w:hyperlink r:id="rId170">
        <w:r>
          <w:rPr>
            <w:rFonts w:ascii="Calibri" w:eastAsia="Calibri" w:hAnsi="Calibri" w:cs="Calibri"/>
            <w:color w:val="0000FF"/>
            <w:sz w:val="22"/>
            <w:u w:val="single" w:color="0000FF"/>
          </w:rPr>
          <w:t>-</w:t>
        </w:r>
      </w:hyperlink>
      <w:hyperlink r:id="rId171">
        <w:r>
          <w:rPr>
            <w:rFonts w:ascii="Calibri" w:eastAsia="Calibri" w:hAnsi="Calibri" w:cs="Calibri"/>
            <w:color w:val="0000FF"/>
            <w:sz w:val="22"/>
            <w:u w:val="single" w:color="0000FF"/>
          </w:rPr>
          <w:t xml:space="preserve"> </w:t>
        </w:r>
      </w:hyperlink>
      <w:hyperlink r:id="rId172">
        <w:r>
          <w:rPr>
            <w:rFonts w:ascii="Calibri" w:eastAsia="Calibri" w:hAnsi="Calibri" w:cs="Calibri"/>
            <w:color w:val="0000FF"/>
            <w:sz w:val="22"/>
            <w:u w:val="single" w:color="0000FF"/>
          </w:rPr>
          <w:t>GOV.U</w:t>
        </w:r>
      </w:hyperlink>
      <w:hyperlink r:id="rId173">
        <w:r>
          <w:rPr>
            <w:rFonts w:ascii="Calibri" w:eastAsia="Calibri" w:hAnsi="Calibri" w:cs="Calibri"/>
            <w:color w:val="0000FF"/>
            <w:sz w:val="22"/>
            <w:u w:val="single" w:color="0000FF"/>
          </w:rPr>
          <w:t>K</w:t>
        </w:r>
      </w:hyperlink>
      <w:hyperlink r:id="rId174">
        <w:r>
          <w:rPr>
            <w:rFonts w:ascii="Calibri" w:eastAsia="Calibri" w:hAnsi="Calibri" w:cs="Calibri"/>
            <w:sz w:val="22"/>
          </w:rPr>
          <w:t xml:space="preserve"> </w:t>
        </w:r>
      </w:hyperlink>
      <w:hyperlink r:id="rId175">
        <w:r>
          <w:rPr>
            <w:rFonts w:ascii="Calibri" w:eastAsia="Calibri" w:hAnsi="Calibri" w:cs="Calibri"/>
            <w:sz w:val="22"/>
          </w:rPr>
          <w:t>d</w:t>
        </w:r>
      </w:hyperlink>
      <w:r>
        <w:rPr>
          <w:rFonts w:ascii="Calibri" w:eastAsia="Calibri" w:hAnsi="Calibri" w:cs="Calibri"/>
          <w:sz w:val="22"/>
        </w:rPr>
        <w:t xml:space="preserve">ocument the MHRA states that the Commission of Human Medicines has advised that the second specialist signatory could include the following </w:t>
      </w:r>
      <w:r>
        <w:t xml:space="preserve">  </w:t>
      </w:r>
    </w:p>
    <w:p w14:paraId="5E8ADFCD" w14:textId="77777777" w:rsidR="00047F88" w:rsidRDefault="00A40590">
      <w:pPr>
        <w:numPr>
          <w:ilvl w:val="1"/>
          <w:numId w:val="18"/>
        </w:numPr>
        <w:spacing w:after="166" w:line="268" w:lineRule="auto"/>
        <w:ind w:left="719" w:right="4" w:hanging="360"/>
      </w:pPr>
      <w:r>
        <w:rPr>
          <w:rFonts w:ascii="Calibri" w:eastAsia="Calibri" w:hAnsi="Calibri" w:cs="Calibri"/>
          <w:sz w:val="22"/>
        </w:rPr>
        <w:t xml:space="preserve">Speciality and associate specialist doctors in psychiatry and neurology </w:t>
      </w:r>
      <w:r>
        <w:t xml:space="preserve"> </w:t>
      </w:r>
    </w:p>
    <w:p w14:paraId="10B89C95" w14:textId="77777777" w:rsidR="00047F88" w:rsidRDefault="00A40590">
      <w:pPr>
        <w:numPr>
          <w:ilvl w:val="1"/>
          <w:numId w:val="18"/>
        </w:numPr>
        <w:spacing w:after="165" w:line="268" w:lineRule="auto"/>
        <w:ind w:left="719" w:right="4" w:hanging="360"/>
      </w:pPr>
      <w:r>
        <w:rPr>
          <w:rFonts w:ascii="Calibri" w:eastAsia="Calibri" w:hAnsi="Calibri" w:cs="Calibri"/>
          <w:sz w:val="22"/>
        </w:rPr>
        <w:t xml:space="preserve">Speciality doctors in psychiatry </w:t>
      </w:r>
      <w:r>
        <w:t xml:space="preserve"> </w:t>
      </w:r>
    </w:p>
    <w:p w14:paraId="155BC331" w14:textId="77777777" w:rsidR="00047F88" w:rsidRDefault="00A40590">
      <w:pPr>
        <w:numPr>
          <w:ilvl w:val="1"/>
          <w:numId w:val="18"/>
        </w:numPr>
        <w:spacing w:after="167" w:line="268" w:lineRule="auto"/>
        <w:ind w:left="719" w:right="4" w:hanging="360"/>
      </w:pPr>
      <w:r>
        <w:rPr>
          <w:rFonts w:ascii="Calibri" w:eastAsia="Calibri" w:hAnsi="Calibri" w:cs="Calibri"/>
          <w:sz w:val="22"/>
        </w:rPr>
        <w:t xml:space="preserve">Paediatrician with special interest in epilepsy </w:t>
      </w:r>
      <w:r>
        <w:t xml:space="preserve"> </w:t>
      </w:r>
    </w:p>
    <w:p w14:paraId="7C5BF814" w14:textId="77777777" w:rsidR="00047F88" w:rsidRDefault="00A40590">
      <w:pPr>
        <w:numPr>
          <w:ilvl w:val="1"/>
          <w:numId w:val="18"/>
        </w:numPr>
        <w:spacing w:after="166" w:line="268" w:lineRule="auto"/>
        <w:ind w:left="719" w:right="4" w:hanging="360"/>
      </w:pPr>
      <w:r>
        <w:rPr>
          <w:rFonts w:ascii="Calibri" w:eastAsia="Calibri" w:hAnsi="Calibri" w:cs="Calibri"/>
          <w:sz w:val="22"/>
        </w:rPr>
        <w:t xml:space="preserve">Paediatrician who regularly manages complex epilepsy or bipolar disorder </w:t>
      </w:r>
      <w:r>
        <w:t xml:space="preserve"> </w:t>
      </w:r>
    </w:p>
    <w:p w14:paraId="6F4909D4" w14:textId="77777777" w:rsidR="00047F88" w:rsidRDefault="00A40590">
      <w:pPr>
        <w:numPr>
          <w:ilvl w:val="1"/>
          <w:numId w:val="18"/>
        </w:numPr>
        <w:spacing w:after="167" w:line="268" w:lineRule="auto"/>
        <w:ind w:left="719" w:right="4" w:hanging="360"/>
      </w:pPr>
      <w:r>
        <w:rPr>
          <w:rFonts w:ascii="Calibri" w:eastAsia="Calibri" w:hAnsi="Calibri" w:cs="Calibri"/>
          <w:sz w:val="22"/>
        </w:rPr>
        <w:t xml:space="preserve">Epilepsy nurse consultant </w:t>
      </w:r>
      <w:r>
        <w:t xml:space="preserve"> </w:t>
      </w:r>
    </w:p>
    <w:p w14:paraId="600AFFE0" w14:textId="77777777" w:rsidR="00047F88" w:rsidRDefault="00A40590">
      <w:pPr>
        <w:numPr>
          <w:ilvl w:val="1"/>
          <w:numId w:val="18"/>
        </w:numPr>
        <w:spacing w:after="163" w:line="268" w:lineRule="auto"/>
        <w:ind w:left="719" w:right="4" w:hanging="360"/>
      </w:pPr>
      <w:r>
        <w:rPr>
          <w:rFonts w:ascii="Calibri" w:eastAsia="Calibri" w:hAnsi="Calibri" w:cs="Calibri"/>
          <w:sz w:val="22"/>
        </w:rPr>
        <w:t xml:space="preserve">Specialist nurses in relevant disciplines </w:t>
      </w:r>
      <w:r>
        <w:t xml:space="preserve"> </w:t>
      </w:r>
    </w:p>
    <w:p w14:paraId="210729F1" w14:textId="77777777" w:rsidR="00047F88" w:rsidRDefault="00A40590">
      <w:pPr>
        <w:numPr>
          <w:ilvl w:val="1"/>
          <w:numId w:val="18"/>
        </w:numPr>
        <w:spacing w:after="72" w:line="268" w:lineRule="auto"/>
        <w:ind w:left="719" w:right="4" w:hanging="360"/>
      </w:pPr>
      <w:r>
        <w:rPr>
          <w:rFonts w:ascii="Calibri" w:eastAsia="Calibri" w:hAnsi="Calibri" w:cs="Calibri"/>
          <w:sz w:val="22"/>
        </w:rPr>
        <w:t xml:space="preserve">Specialist pharmacists. </w:t>
      </w:r>
      <w:r>
        <w:t xml:space="preserve"> </w:t>
      </w:r>
    </w:p>
    <w:p w14:paraId="2AE0B5CE" w14:textId="77777777" w:rsidR="00047F88" w:rsidRDefault="00A40590">
      <w:pPr>
        <w:spacing w:after="4" w:line="427" w:lineRule="auto"/>
        <w:ind w:left="369" w:right="4"/>
      </w:pPr>
      <w:r>
        <w:rPr>
          <w:rFonts w:ascii="Calibri" w:eastAsia="Calibri" w:hAnsi="Calibri" w:cs="Calibri"/>
          <w:sz w:val="22"/>
        </w:rPr>
        <w:t>In addition to this NHS WYICB has included GP with a Specialist Interest in Epilepsy in recognition of the service delivered in Bradford.</w:t>
      </w:r>
      <w:r>
        <w:t xml:space="preserve">  </w:t>
      </w:r>
    </w:p>
    <w:p w14:paraId="09AB5C9B" w14:textId="77777777" w:rsidR="00047F88" w:rsidRDefault="00A40590">
      <w:pPr>
        <w:spacing w:after="4" w:line="393" w:lineRule="auto"/>
        <w:ind w:left="369" w:right="4"/>
      </w:pPr>
      <w:r>
        <w:rPr>
          <w:rFonts w:ascii="Calibri" w:eastAsia="Calibri" w:hAnsi="Calibri" w:cs="Calibri"/>
          <w:sz w:val="22"/>
        </w:rPr>
        <w:t xml:space="preserve">At least one of the signatories on the two signatory risk acknowledgement form must be a consultant or a </w:t>
      </w:r>
      <w:proofErr w:type="spellStart"/>
      <w:r>
        <w:rPr>
          <w:rFonts w:ascii="Calibri" w:eastAsia="Calibri" w:hAnsi="Calibri" w:cs="Calibri"/>
          <w:sz w:val="22"/>
        </w:rPr>
        <w:t>GPwSI</w:t>
      </w:r>
      <w:proofErr w:type="spellEnd"/>
      <w:r>
        <w:rPr>
          <w:rFonts w:ascii="Calibri" w:eastAsia="Calibri" w:hAnsi="Calibri" w:cs="Calibri"/>
          <w:sz w:val="22"/>
        </w:rPr>
        <w:t>”.  The second signatory for initiation of valproate treatment and the decision to continue or switch treatment should not be in direct line management of the primary signatory.</w:t>
      </w:r>
      <w:r>
        <w:t xml:space="preserve">  </w:t>
      </w:r>
    </w:p>
    <w:p w14:paraId="0E0C65B4" w14:textId="77777777" w:rsidR="00047F88" w:rsidRDefault="00A40590">
      <w:pPr>
        <w:spacing w:after="179" w:line="259" w:lineRule="auto"/>
        <w:ind w:left="374" w:firstLine="0"/>
      </w:pPr>
      <w:r>
        <w:rPr>
          <w:noProof/>
        </w:rPr>
        <w:drawing>
          <wp:anchor distT="0" distB="0" distL="114300" distR="114300" simplePos="0" relativeHeight="251665408" behindDoc="0" locked="0" layoutInCell="1" allowOverlap="0" wp14:anchorId="03EE2AFF" wp14:editId="62F426A4">
            <wp:simplePos x="0" y="0"/>
            <wp:positionH relativeFrom="page">
              <wp:posOffset>7620</wp:posOffset>
            </wp:positionH>
            <wp:positionV relativeFrom="page">
              <wp:posOffset>9396730</wp:posOffset>
            </wp:positionV>
            <wp:extent cx="2295525" cy="683260"/>
            <wp:effectExtent l="0" t="0" r="0" b="0"/>
            <wp:wrapTopAndBottom/>
            <wp:docPr id="8434" name="Picture 8434"/>
            <wp:cNvGraphicFramePr/>
            <a:graphic xmlns:a="http://schemas.openxmlformats.org/drawingml/2006/main">
              <a:graphicData uri="http://schemas.openxmlformats.org/drawingml/2006/picture">
                <pic:pic xmlns:pic="http://schemas.openxmlformats.org/drawingml/2006/picture">
                  <pic:nvPicPr>
                    <pic:cNvPr id="8434" name="Picture 8434"/>
                    <pic:cNvPicPr/>
                  </pic:nvPicPr>
                  <pic:blipFill>
                    <a:blip r:embed="rId14"/>
                    <a:stretch>
                      <a:fillRect/>
                    </a:stretch>
                  </pic:blipFill>
                  <pic:spPr>
                    <a:xfrm rot="-10799999" flipV="1">
                      <a:off x="0" y="0"/>
                      <a:ext cx="2295525" cy="683260"/>
                    </a:xfrm>
                    <a:prstGeom prst="rect">
                      <a:avLst/>
                    </a:prstGeom>
                  </pic:spPr>
                </pic:pic>
              </a:graphicData>
            </a:graphic>
          </wp:anchor>
        </w:drawing>
      </w:r>
      <w:r>
        <w:rPr>
          <w:rFonts w:ascii="Calibri" w:eastAsia="Calibri" w:hAnsi="Calibri" w:cs="Calibri"/>
          <w:sz w:val="22"/>
        </w:rPr>
        <w:t xml:space="preserve"> </w:t>
      </w:r>
      <w:r>
        <w:t xml:space="preserve">  </w:t>
      </w:r>
    </w:p>
    <w:p w14:paraId="0CA65122" w14:textId="77777777" w:rsidR="00047F88" w:rsidRDefault="00A40590">
      <w:pPr>
        <w:spacing w:after="177" w:line="259" w:lineRule="auto"/>
        <w:ind w:left="374" w:firstLine="0"/>
      </w:pPr>
      <w:r>
        <w:rPr>
          <w:rFonts w:ascii="Calibri" w:eastAsia="Calibri" w:hAnsi="Calibri" w:cs="Calibri"/>
          <w:b/>
          <w:sz w:val="22"/>
        </w:rPr>
        <w:t xml:space="preserve"> </w:t>
      </w:r>
      <w:r>
        <w:t xml:space="preserve">  </w:t>
      </w:r>
    </w:p>
    <w:p w14:paraId="6383354E" w14:textId="77777777" w:rsidR="00047F88" w:rsidRDefault="00A40590">
      <w:pPr>
        <w:numPr>
          <w:ilvl w:val="0"/>
          <w:numId w:val="18"/>
        </w:numPr>
        <w:spacing w:after="207" w:line="259" w:lineRule="auto"/>
        <w:ind w:right="42" w:hanging="360"/>
      </w:pPr>
      <w:r>
        <w:rPr>
          <w:rFonts w:ascii="Calibri" w:eastAsia="Calibri" w:hAnsi="Calibri" w:cs="Calibri"/>
          <w:sz w:val="22"/>
        </w:rPr>
        <w:t>H</w:t>
      </w:r>
      <w:r>
        <w:rPr>
          <w:rFonts w:ascii="Calibri" w:eastAsia="Calibri" w:hAnsi="Calibri" w:cs="Calibri"/>
          <w:b/>
          <w:sz w:val="22"/>
        </w:rPr>
        <w:t xml:space="preserve">ow can I be part of NHS West Yorkshire’s group coordinating the response to this alert? </w:t>
      </w:r>
      <w:r>
        <w:t xml:space="preserve"> </w:t>
      </w:r>
    </w:p>
    <w:p w14:paraId="3BA0D4C4" w14:textId="77777777" w:rsidR="00047F88" w:rsidRDefault="00A40590">
      <w:pPr>
        <w:spacing w:after="172" w:line="268" w:lineRule="auto"/>
        <w:ind w:left="369" w:right="4"/>
      </w:pPr>
      <w:r>
        <w:rPr>
          <w:rFonts w:ascii="Calibri" w:eastAsia="Calibri" w:hAnsi="Calibri" w:cs="Calibri"/>
          <w:sz w:val="22"/>
        </w:rPr>
        <w:t xml:space="preserve">Email </w:t>
      </w:r>
      <w:r>
        <w:rPr>
          <w:rFonts w:ascii="Calibri" w:eastAsia="Calibri" w:hAnsi="Calibri" w:cs="Calibri"/>
          <w:color w:val="0000FF"/>
          <w:sz w:val="22"/>
          <w:u w:val="single" w:color="0000FF"/>
        </w:rPr>
        <w:t>david.smith192@nhs.net</w:t>
      </w:r>
      <w:r>
        <w:rPr>
          <w:rFonts w:ascii="Calibri" w:eastAsia="Calibri" w:hAnsi="Calibri" w:cs="Calibri"/>
          <w:sz w:val="22"/>
        </w:rPr>
        <w:t xml:space="preserve"> if you wish to be included in the group.</w:t>
      </w:r>
      <w:r>
        <w:rPr>
          <w:rFonts w:ascii="Calibri" w:eastAsia="Calibri" w:hAnsi="Calibri" w:cs="Calibri"/>
          <w:b/>
          <w:sz w:val="22"/>
        </w:rPr>
        <w:t xml:space="preserve"> </w:t>
      </w:r>
      <w:r>
        <w:t xml:space="preserve">  </w:t>
      </w:r>
    </w:p>
    <w:p w14:paraId="240F3E78" w14:textId="77777777" w:rsidR="00047F88" w:rsidRDefault="00A40590">
      <w:pPr>
        <w:spacing w:after="211" w:line="259" w:lineRule="auto"/>
        <w:ind w:left="14" w:firstLine="0"/>
      </w:pPr>
      <w:r>
        <w:rPr>
          <w:rFonts w:ascii="Calibri" w:eastAsia="Calibri" w:hAnsi="Calibri" w:cs="Calibri"/>
          <w:b/>
          <w:sz w:val="22"/>
        </w:rPr>
        <w:t xml:space="preserve"> </w:t>
      </w:r>
      <w:r>
        <w:t xml:space="preserve">  </w:t>
      </w:r>
    </w:p>
    <w:p w14:paraId="77DC3E35" w14:textId="77777777" w:rsidR="00047F88" w:rsidRDefault="00A40590">
      <w:pPr>
        <w:pStyle w:val="Heading5"/>
        <w:ind w:left="-5"/>
      </w:pPr>
      <w:r>
        <w:t>Treatment Options</w:t>
      </w:r>
      <w:r>
        <w:rPr>
          <w:rFonts w:ascii="Arial" w:eastAsia="Arial" w:hAnsi="Arial" w:cs="Arial"/>
          <w:b w:val="0"/>
          <w:sz w:val="24"/>
        </w:rPr>
        <w:t xml:space="preserve"> </w:t>
      </w:r>
      <w:r>
        <w:t xml:space="preserve"> </w:t>
      </w:r>
    </w:p>
    <w:p w14:paraId="574B756F" w14:textId="77777777" w:rsidR="00047F88" w:rsidRDefault="00A40590">
      <w:pPr>
        <w:spacing w:after="179" w:line="259" w:lineRule="auto"/>
        <w:ind w:left="14" w:firstLine="0"/>
      </w:pPr>
      <w:r>
        <w:rPr>
          <w:rFonts w:ascii="Calibri" w:eastAsia="Calibri" w:hAnsi="Calibri" w:cs="Calibri"/>
          <w:b/>
          <w:sz w:val="22"/>
        </w:rPr>
        <w:t xml:space="preserve"> </w:t>
      </w:r>
      <w:r>
        <w:t xml:space="preserve">  </w:t>
      </w:r>
    </w:p>
    <w:p w14:paraId="04E4F8AC" w14:textId="77777777" w:rsidR="00047F88" w:rsidRDefault="00A40590">
      <w:pPr>
        <w:spacing w:after="105" w:line="259" w:lineRule="auto"/>
        <w:ind w:left="9" w:right="42"/>
      </w:pPr>
      <w:r>
        <w:rPr>
          <w:rFonts w:ascii="Calibri" w:eastAsia="Calibri" w:hAnsi="Calibri" w:cs="Calibri"/>
          <w:b/>
          <w:sz w:val="22"/>
        </w:rPr>
        <w:t>5.</w:t>
      </w:r>
      <w:r>
        <w:rPr>
          <w:b/>
          <w:sz w:val="22"/>
        </w:rPr>
        <w:t xml:space="preserve"> </w:t>
      </w:r>
      <w:r>
        <w:rPr>
          <w:rFonts w:ascii="Calibri" w:eastAsia="Calibri" w:hAnsi="Calibri" w:cs="Calibri"/>
          <w:b/>
          <w:sz w:val="22"/>
        </w:rPr>
        <w:t xml:space="preserve">Is there going to be national clinical guidance on what treatments must be tried first?  </w:t>
      </w:r>
      <w:r>
        <w:t xml:space="preserve"> </w:t>
      </w:r>
    </w:p>
    <w:p w14:paraId="5F248DB0" w14:textId="77777777" w:rsidR="00047F88" w:rsidRDefault="00A40590">
      <w:pPr>
        <w:spacing w:after="4" w:line="428" w:lineRule="auto"/>
        <w:ind w:left="369" w:right="4"/>
      </w:pPr>
      <w:r>
        <w:rPr>
          <w:rFonts w:ascii="Calibri" w:eastAsia="Calibri" w:hAnsi="Calibri" w:cs="Calibri"/>
          <w:sz w:val="22"/>
        </w:rPr>
        <w:t>It is anticipated that, in due course, both NICE guideline NG217 Epilepsies in children, young people and adults and clinical guideline CG185</w:t>
      </w:r>
      <w:r>
        <w:t xml:space="preserve">  </w:t>
      </w:r>
    </w:p>
    <w:p w14:paraId="185C836A" w14:textId="77777777" w:rsidR="00047F88" w:rsidRDefault="00A40590">
      <w:pPr>
        <w:spacing w:after="194" w:line="259" w:lineRule="auto"/>
        <w:ind w:left="374" w:firstLine="0"/>
      </w:pPr>
      <w:r>
        <w:rPr>
          <w:rFonts w:ascii="Calibri" w:eastAsia="Calibri" w:hAnsi="Calibri" w:cs="Calibri"/>
          <w:sz w:val="22"/>
        </w:rPr>
        <w:t xml:space="preserve"> </w:t>
      </w:r>
      <w:r>
        <w:t xml:space="preserve">  </w:t>
      </w:r>
    </w:p>
    <w:p w14:paraId="302A3141" w14:textId="77777777" w:rsidR="00047F88" w:rsidRDefault="00A40590">
      <w:pPr>
        <w:spacing w:after="175" w:line="268" w:lineRule="auto"/>
        <w:ind w:left="369" w:right="4"/>
      </w:pPr>
      <w:r>
        <w:rPr>
          <w:rFonts w:ascii="Calibri" w:eastAsia="Calibri" w:hAnsi="Calibri" w:cs="Calibri"/>
          <w:sz w:val="22"/>
        </w:rPr>
        <w:t>Bipolar disorder: assessment and management, will be updated to reflect the regulatory position.</w:t>
      </w:r>
      <w:r>
        <w:t xml:space="preserve">  </w:t>
      </w:r>
    </w:p>
    <w:p w14:paraId="5DB069D8" w14:textId="77777777" w:rsidR="00047F88" w:rsidRDefault="00A40590">
      <w:pPr>
        <w:spacing w:after="194" w:line="259" w:lineRule="auto"/>
        <w:ind w:left="374" w:firstLine="0"/>
      </w:pPr>
      <w:r>
        <w:rPr>
          <w:rFonts w:ascii="Calibri" w:eastAsia="Calibri" w:hAnsi="Calibri" w:cs="Calibri"/>
          <w:sz w:val="22"/>
        </w:rPr>
        <w:lastRenderedPageBreak/>
        <w:t xml:space="preserve"> </w:t>
      </w:r>
      <w:r>
        <w:t xml:space="preserve">  </w:t>
      </w:r>
    </w:p>
    <w:p w14:paraId="53D97E80" w14:textId="77777777" w:rsidR="00047F88" w:rsidRDefault="00A40590">
      <w:pPr>
        <w:spacing w:after="174" w:line="268" w:lineRule="auto"/>
        <w:ind w:left="369" w:right="4"/>
      </w:pPr>
      <w:r>
        <w:rPr>
          <w:rFonts w:ascii="Calibri" w:eastAsia="Calibri" w:hAnsi="Calibri" w:cs="Calibri"/>
          <w:sz w:val="22"/>
        </w:rPr>
        <w:t>It is not anticipated that there will be guidance that supports the use of valproate in any unlicensed indication.</w:t>
      </w:r>
      <w:r>
        <w:t xml:space="preserve">  </w:t>
      </w:r>
    </w:p>
    <w:p w14:paraId="59D6D814" w14:textId="77777777" w:rsidR="00047F88" w:rsidRDefault="00A40590">
      <w:pPr>
        <w:spacing w:after="0" w:line="259" w:lineRule="auto"/>
        <w:ind w:left="374" w:firstLine="0"/>
      </w:pPr>
      <w:r>
        <w:rPr>
          <w:rFonts w:ascii="Calibri" w:eastAsia="Calibri" w:hAnsi="Calibri" w:cs="Calibri"/>
          <w:sz w:val="22"/>
        </w:rPr>
        <w:t xml:space="preserve"> </w:t>
      </w:r>
      <w:r>
        <w:t xml:space="preserve">  </w:t>
      </w:r>
    </w:p>
    <w:p w14:paraId="222C6078" w14:textId="77777777" w:rsidR="00047F88" w:rsidRDefault="00A40590">
      <w:pPr>
        <w:pStyle w:val="Heading5"/>
        <w:spacing w:after="347"/>
        <w:ind w:left="-5"/>
      </w:pPr>
      <w:r>
        <w:t>Contraception</w:t>
      </w:r>
      <w:r>
        <w:rPr>
          <w:rFonts w:ascii="Arial" w:eastAsia="Arial" w:hAnsi="Arial" w:cs="Arial"/>
          <w:b w:val="0"/>
          <w:sz w:val="24"/>
        </w:rPr>
        <w:t xml:space="preserve"> </w:t>
      </w:r>
      <w:r>
        <w:t xml:space="preserve"> </w:t>
      </w:r>
    </w:p>
    <w:p w14:paraId="1B7D8FF9" w14:textId="77777777" w:rsidR="00047F88" w:rsidRDefault="00A40590">
      <w:pPr>
        <w:spacing w:after="182" w:line="259" w:lineRule="auto"/>
        <w:ind w:left="374" w:firstLine="0"/>
      </w:pPr>
      <w:r>
        <w:rPr>
          <w:rFonts w:ascii="Calibri" w:eastAsia="Calibri" w:hAnsi="Calibri" w:cs="Calibri"/>
          <w:b/>
          <w:sz w:val="22"/>
        </w:rPr>
        <w:t xml:space="preserve"> </w:t>
      </w:r>
      <w:r>
        <w:t xml:space="preserve">  </w:t>
      </w:r>
    </w:p>
    <w:p w14:paraId="3B08F5A9" w14:textId="77777777" w:rsidR="00047F88" w:rsidRDefault="00A40590">
      <w:pPr>
        <w:numPr>
          <w:ilvl w:val="0"/>
          <w:numId w:val="20"/>
        </w:numPr>
        <w:spacing w:after="105" w:line="259" w:lineRule="auto"/>
        <w:ind w:right="42" w:hanging="360"/>
      </w:pPr>
      <w:r>
        <w:rPr>
          <w:rFonts w:ascii="Calibri" w:eastAsia="Calibri" w:hAnsi="Calibri" w:cs="Calibri"/>
          <w:b/>
          <w:sz w:val="22"/>
        </w:rPr>
        <w:t xml:space="preserve">How will we confirm that people are on a suitable contraceptive and that they remain on it? </w:t>
      </w:r>
      <w:r>
        <w:t xml:space="preserve"> </w:t>
      </w:r>
    </w:p>
    <w:p w14:paraId="61C522B1" w14:textId="77777777" w:rsidR="00047F88" w:rsidRDefault="00A40590">
      <w:pPr>
        <w:spacing w:after="4" w:line="428" w:lineRule="auto"/>
        <w:ind w:left="369" w:right="4"/>
      </w:pPr>
      <w:r>
        <w:rPr>
          <w:rFonts w:ascii="Calibri" w:eastAsia="Calibri" w:hAnsi="Calibri" w:cs="Calibri"/>
          <w:sz w:val="22"/>
        </w:rPr>
        <w:t xml:space="preserve">There will need to be local arrangements for this which we are currently working through.  If you have any suggestions please send them to </w:t>
      </w:r>
      <w:r>
        <w:rPr>
          <w:rFonts w:ascii="Calibri" w:eastAsia="Calibri" w:hAnsi="Calibri" w:cs="Calibri"/>
          <w:color w:val="0000FF"/>
          <w:sz w:val="22"/>
          <w:u w:val="single" w:color="0000FF"/>
        </w:rPr>
        <w:t>david.smith192@nhs.net</w:t>
      </w:r>
      <w:r>
        <w:t xml:space="preserve">  </w:t>
      </w:r>
    </w:p>
    <w:p w14:paraId="62D0D962" w14:textId="77777777" w:rsidR="00047F88" w:rsidRDefault="00A40590">
      <w:pPr>
        <w:spacing w:after="176" w:line="259" w:lineRule="auto"/>
        <w:ind w:left="374" w:firstLine="0"/>
      </w:pPr>
      <w:r>
        <w:rPr>
          <w:rFonts w:ascii="Calibri" w:eastAsia="Calibri" w:hAnsi="Calibri" w:cs="Calibri"/>
          <w:sz w:val="22"/>
        </w:rPr>
        <w:t xml:space="preserve"> </w:t>
      </w:r>
      <w:r>
        <w:t xml:space="preserve">  </w:t>
      </w:r>
    </w:p>
    <w:p w14:paraId="013072D3" w14:textId="77777777" w:rsidR="00047F88" w:rsidRDefault="00A40590">
      <w:pPr>
        <w:numPr>
          <w:ilvl w:val="0"/>
          <w:numId w:val="20"/>
        </w:numPr>
        <w:spacing w:after="156" w:line="259" w:lineRule="auto"/>
        <w:ind w:right="42" w:hanging="360"/>
      </w:pPr>
      <w:r>
        <w:rPr>
          <w:rFonts w:ascii="Calibri" w:eastAsia="Calibri" w:hAnsi="Calibri" w:cs="Calibri"/>
          <w:b/>
          <w:sz w:val="22"/>
        </w:rPr>
        <w:t xml:space="preserve">What is considered “highly effective” contraception? </w:t>
      </w:r>
      <w:r>
        <w:t xml:space="preserve"> </w:t>
      </w:r>
    </w:p>
    <w:p w14:paraId="3AB1C38C" w14:textId="77777777" w:rsidR="00047F88" w:rsidRDefault="00A40590">
      <w:pPr>
        <w:spacing w:after="63" w:line="376" w:lineRule="auto"/>
        <w:ind w:left="374" w:firstLine="0"/>
      </w:pPr>
      <w:r>
        <w:rPr>
          <w:rFonts w:ascii="Calibri" w:eastAsia="Calibri" w:hAnsi="Calibri" w:cs="Calibri"/>
          <w:sz w:val="22"/>
        </w:rPr>
        <w:t>The summary of product characteristics for valproate states “</w:t>
      </w:r>
      <w:r>
        <w:rPr>
          <w:rFonts w:ascii="Calibri" w:eastAsia="Calibri" w:hAnsi="Calibri" w:cs="Calibri"/>
          <w:i/>
          <w:sz w:val="22"/>
        </w:rPr>
        <w:t>At least one effective method of contraception (preferably a user independent form such as an intra-uterine device or implant) or two complementary forms of contraception including a barrier method should be used.  Individual circumstances should be evaluated in each case, when choosing the contraception method involving the patient in the discussion, to guarantee her engagement and compliance with the chosen measures”</w:t>
      </w:r>
      <w:r>
        <w:t xml:space="preserve">  </w:t>
      </w:r>
    </w:p>
    <w:p w14:paraId="50A7A2DB" w14:textId="77777777" w:rsidR="00047F88" w:rsidRDefault="00A40590">
      <w:pPr>
        <w:spacing w:after="174" w:line="268" w:lineRule="auto"/>
        <w:ind w:left="369" w:right="4"/>
      </w:pPr>
      <w:r>
        <w:rPr>
          <w:rFonts w:ascii="Calibri" w:eastAsia="Calibri" w:hAnsi="Calibri" w:cs="Calibri"/>
          <w:sz w:val="22"/>
        </w:rPr>
        <w:t>The terms and “highly effective” and “user independent” can be used interchangeably.</w:t>
      </w:r>
      <w:r>
        <w:t xml:space="preserve">  </w:t>
      </w:r>
    </w:p>
    <w:p w14:paraId="4A1F9E6C" w14:textId="77777777" w:rsidR="00047F88" w:rsidRDefault="00A40590">
      <w:pPr>
        <w:spacing w:after="179" w:line="259" w:lineRule="auto"/>
        <w:ind w:left="14" w:firstLine="0"/>
      </w:pPr>
      <w:r>
        <w:rPr>
          <w:rFonts w:ascii="Calibri" w:eastAsia="Calibri" w:hAnsi="Calibri" w:cs="Calibri"/>
          <w:sz w:val="22"/>
        </w:rPr>
        <w:t xml:space="preserve"> </w:t>
      </w:r>
      <w:r>
        <w:t xml:space="preserve">  </w:t>
      </w:r>
    </w:p>
    <w:p w14:paraId="3A0D8088" w14:textId="77777777" w:rsidR="00047F88" w:rsidRDefault="00A40590">
      <w:pPr>
        <w:spacing w:after="212" w:line="259" w:lineRule="auto"/>
        <w:ind w:left="14"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B7B4FA6" wp14:editId="54AB66A0">
                <wp:simplePos x="0" y="0"/>
                <wp:positionH relativeFrom="page">
                  <wp:posOffset>7620</wp:posOffset>
                </wp:positionH>
                <wp:positionV relativeFrom="page">
                  <wp:posOffset>9396730</wp:posOffset>
                </wp:positionV>
                <wp:extent cx="2295525" cy="683260"/>
                <wp:effectExtent l="0" t="0" r="0" b="0"/>
                <wp:wrapTopAndBottom/>
                <wp:docPr id="82257" name="Group 82257"/>
                <wp:cNvGraphicFramePr/>
                <a:graphic xmlns:a="http://schemas.openxmlformats.org/drawingml/2006/main">
                  <a:graphicData uri="http://schemas.microsoft.com/office/word/2010/wordprocessingGroup">
                    <wpg:wgp>
                      <wpg:cNvGrpSpPr/>
                      <wpg:grpSpPr>
                        <a:xfrm>
                          <a:off x="0" y="0"/>
                          <a:ext cx="2295525" cy="683260"/>
                          <a:chOff x="0" y="0"/>
                          <a:chExt cx="2295525" cy="683260"/>
                        </a:xfrm>
                      </wpg:grpSpPr>
                      <pic:pic xmlns:pic="http://schemas.openxmlformats.org/drawingml/2006/picture">
                        <pic:nvPicPr>
                          <pic:cNvPr id="8581" name="Picture 8581"/>
                          <pic:cNvPicPr/>
                        </pic:nvPicPr>
                        <pic:blipFill>
                          <a:blip r:embed="rId14"/>
                          <a:stretch>
                            <a:fillRect/>
                          </a:stretch>
                        </pic:blipFill>
                        <pic:spPr>
                          <a:xfrm rot="-10799999" flipV="1">
                            <a:off x="0" y="0"/>
                            <a:ext cx="2295525" cy="683260"/>
                          </a:xfrm>
                          <a:prstGeom prst="rect">
                            <a:avLst/>
                          </a:prstGeom>
                        </pic:spPr>
                      </pic:pic>
                      <pic:pic xmlns:pic="http://schemas.openxmlformats.org/drawingml/2006/picture">
                        <pic:nvPicPr>
                          <pic:cNvPr id="8583" name="Picture 8583"/>
                          <pic:cNvPicPr/>
                        </pic:nvPicPr>
                        <pic:blipFill>
                          <a:blip r:embed="rId154"/>
                          <a:stretch>
                            <a:fillRect/>
                          </a:stretch>
                        </pic:blipFill>
                        <pic:spPr>
                          <a:xfrm>
                            <a:off x="678180" y="76454"/>
                            <a:ext cx="42672" cy="188976"/>
                          </a:xfrm>
                          <a:prstGeom prst="rect">
                            <a:avLst/>
                          </a:prstGeom>
                        </pic:spPr>
                      </pic:pic>
                      <wps:wsp>
                        <wps:cNvPr id="8584" name="Rectangle 8584"/>
                        <wps:cNvSpPr/>
                        <wps:spPr>
                          <a:xfrm>
                            <a:off x="678180" y="115774"/>
                            <a:ext cx="42144" cy="189936"/>
                          </a:xfrm>
                          <a:prstGeom prst="rect">
                            <a:avLst/>
                          </a:prstGeom>
                          <a:ln>
                            <a:noFill/>
                          </a:ln>
                        </wps:spPr>
                        <wps:txbx>
                          <w:txbxContent>
                            <w:p w14:paraId="157D80AD" w14:textId="77777777" w:rsidR="00047F88" w:rsidRDefault="00A4059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8585" name="Rectangle 8585"/>
                        <wps:cNvSpPr/>
                        <wps:spPr>
                          <a:xfrm>
                            <a:off x="710184" y="83007"/>
                            <a:ext cx="56314" cy="226002"/>
                          </a:xfrm>
                          <a:prstGeom prst="rect">
                            <a:avLst/>
                          </a:prstGeom>
                          <a:ln>
                            <a:noFill/>
                          </a:ln>
                        </wps:spPr>
                        <wps:txbx>
                          <w:txbxContent>
                            <w:p w14:paraId="3E493B07"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587" name="Picture 8587"/>
                          <pic:cNvPicPr/>
                        </pic:nvPicPr>
                        <pic:blipFill>
                          <a:blip r:embed="rId9"/>
                          <a:stretch>
                            <a:fillRect/>
                          </a:stretch>
                        </pic:blipFill>
                        <pic:spPr>
                          <a:xfrm>
                            <a:off x="710184" y="42926"/>
                            <a:ext cx="56388" cy="227076"/>
                          </a:xfrm>
                          <a:prstGeom prst="rect">
                            <a:avLst/>
                          </a:prstGeom>
                        </pic:spPr>
                      </pic:pic>
                      <wps:wsp>
                        <wps:cNvPr id="8588" name="Rectangle 8588"/>
                        <wps:cNvSpPr/>
                        <wps:spPr>
                          <a:xfrm>
                            <a:off x="710184" y="76450"/>
                            <a:ext cx="56348" cy="190519"/>
                          </a:xfrm>
                          <a:prstGeom prst="rect">
                            <a:avLst/>
                          </a:prstGeom>
                          <a:ln>
                            <a:noFill/>
                          </a:ln>
                        </wps:spPr>
                        <wps:txbx>
                          <w:txbxContent>
                            <w:p w14:paraId="7AFBB20C"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wps:wsp>
                        <wps:cNvPr id="8589" name="Rectangle 8589"/>
                        <wps:cNvSpPr/>
                        <wps:spPr>
                          <a:xfrm>
                            <a:off x="753161" y="49479"/>
                            <a:ext cx="56314" cy="226002"/>
                          </a:xfrm>
                          <a:prstGeom prst="rect">
                            <a:avLst/>
                          </a:prstGeom>
                          <a:ln>
                            <a:noFill/>
                          </a:ln>
                        </wps:spPr>
                        <wps:txbx>
                          <w:txbxContent>
                            <w:p w14:paraId="525D3DDA"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B7B4FA6" id="Group 82257" o:spid="_x0000_s1084" style="position:absolute;left:0;text-align:left;margin-left:.6pt;margin-top:739.9pt;width:180.75pt;height:53.8pt;z-index:251666432;mso-position-horizontal-relative:page;mso-position-vertical-relative:page" coordsize="22955,6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">
                <v:shape id="Picture 8581" o:spid="_x0000_s1085" type="#_x0000_t75" style="position:absolute;width:22955;height:6832;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">
                  <v:imagedata r:id="rId156" o:title=""/>
                </v:shape>
                <v:shape id="Picture 8583" o:spid="_x0000_s1086" type="#_x0000_t75" style="position:absolute;left:6781;top:764;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">
                  <v:imagedata r:id="rId160" o:title=""/>
                </v:shape>
                <v:rect id="Rectangle 8584" o:spid="_x0000_s1087" style="position:absolute;left:6781;top:115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" filled="f" stroked="f">
                  <v:textbox inset="0,0,0,0">
                    <w:txbxContent>
                      <w:p w14:paraId="157D80AD" w14:textId="77777777" w:rsidR="00047F88" w:rsidRDefault="00A40590">
                        <w:pPr>
                          <w:spacing w:after="160" w:line="259" w:lineRule="auto"/>
                          <w:ind w:left="0" w:firstLine="0"/>
                        </w:pPr>
                        <w:r>
                          <w:rPr>
                            <w:rFonts w:ascii="Calibri" w:eastAsia="Calibri" w:hAnsi="Calibri" w:cs="Calibri"/>
                            <w:sz w:val="22"/>
                          </w:rPr>
                          <w:t xml:space="preserve"> </w:t>
                        </w:r>
                      </w:p>
                    </w:txbxContent>
                  </v:textbox>
                </v:rect>
                <v:rect id="Rectangle 8585" o:spid="_x0000_s1088" style="position:absolute;left:7101;top:83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u5xgAAAN0AAAAPAAAAZHJzL2Rvd25yZXYueG1sRI9Ba8JA&#10;FITvBf/D8oTe6qaF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1nbbucYAAADdAAAA&#10;DwAAAAAAAAAAAAAAAAAHAgAAZHJzL2Rvd25yZXYueG1sUEsFBgAAAAADAAMAtwAAAPoCAAAAAA==&#10;" filled="f" stroked="f">
                  <v:textbox inset="0,0,0,0">
                    <w:txbxContent>
                      <w:p w14:paraId="3E493B07" w14:textId="77777777" w:rsidR="00047F88" w:rsidRDefault="00A40590">
                        <w:pPr>
                          <w:spacing w:after="160" w:line="259" w:lineRule="auto"/>
                          <w:ind w:left="0" w:firstLine="0"/>
                        </w:pPr>
                        <w:r>
                          <w:t xml:space="preserve"> </w:t>
                        </w:r>
                      </w:p>
                    </w:txbxContent>
                  </v:textbox>
                </v:rect>
                <v:shape id="Picture 8587" o:spid="_x0000_s1089" type="#_x0000_t75" style="position:absolute;left:7101;top:429;width:564;height:2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">
                  <v:imagedata r:id="rId176" o:title=""/>
                </v:shape>
                <v:rect id="Rectangle 8588" o:spid="_x0000_s1090" style="position:absolute;left:7101;top:764;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" filled="f" stroked="f">
                  <v:textbox inset="0,0,0,0">
                    <w:txbxContent>
                      <w:p w14:paraId="7AFBB20C" w14:textId="77777777" w:rsidR="00047F88" w:rsidRDefault="00A40590">
                        <w:pPr>
                          <w:spacing w:after="160" w:line="259" w:lineRule="auto"/>
                          <w:ind w:left="0" w:firstLine="0"/>
                        </w:pPr>
                        <w:r>
                          <w:t xml:space="preserve"> </w:t>
                        </w:r>
                      </w:p>
                    </w:txbxContent>
                  </v:textbox>
                </v:rect>
                <v:rect id="Rectangle 8589" o:spid="_x0000_s1091" style="position:absolute;left:7531;top:49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" filled="f" stroked="f">
                  <v:textbox inset="0,0,0,0">
                    <w:txbxContent>
                      <w:p w14:paraId="525D3DDA" w14:textId="77777777" w:rsidR="00047F88" w:rsidRDefault="00A40590">
                        <w:pPr>
                          <w:spacing w:after="160" w:line="259" w:lineRule="auto"/>
                          <w:ind w:left="0" w:firstLine="0"/>
                        </w:pPr>
                        <w:r>
                          <w:t xml:space="preserve"> </w:t>
                        </w:r>
                      </w:p>
                    </w:txbxContent>
                  </v:textbox>
                </v:rect>
                <w10:wrap type="topAndBottom" anchorx="page" anchory="page"/>
              </v:group>
            </w:pict>
          </mc:Fallback>
        </mc:AlternateContent>
      </w:r>
      <w:r>
        <w:rPr>
          <w:rFonts w:ascii="Calibri" w:eastAsia="Calibri" w:hAnsi="Calibri" w:cs="Calibri"/>
          <w:sz w:val="22"/>
        </w:rPr>
        <w:t xml:space="preserve"> </w:t>
      </w:r>
      <w:r>
        <w:t xml:space="preserve">  </w:t>
      </w:r>
    </w:p>
    <w:p w14:paraId="3308BF71" w14:textId="77777777" w:rsidR="00047F88" w:rsidRDefault="00A40590">
      <w:pPr>
        <w:pStyle w:val="Heading5"/>
        <w:ind w:left="-5"/>
      </w:pPr>
      <w:r>
        <w:t>Patient Choice – Pregnancy</w:t>
      </w:r>
      <w:r>
        <w:rPr>
          <w:rFonts w:ascii="Arial" w:eastAsia="Arial" w:hAnsi="Arial" w:cs="Arial"/>
          <w:b w:val="0"/>
          <w:sz w:val="24"/>
        </w:rPr>
        <w:t xml:space="preserve"> </w:t>
      </w:r>
      <w:r>
        <w:t xml:space="preserve"> </w:t>
      </w:r>
    </w:p>
    <w:p w14:paraId="71A52A50" w14:textId="77777777" w:rsidR="00047F88" w:rsidRDefault="00A40590">
      <w:pPr>
        <w:spacing w:after="128" w:line="259" w:lineRule="auto"/>
        <w:ind w:left="14" w:firstLine="0"/>
      </w:pPr>
      <w:r>
        <w:rPr>
          <w:rFonts w:ascii="Calibri" w:eastAsia="Calibri" w:hAnsi="Calibri" w:cs="Calibri"/>
          <w:b/>
          <w:sz w:val="22"/>
        </w:rPr>
        <w:t xml:space="preserve"> </w:t>
      </w:r>
      <w:r>
        <w:t xml:space="preserve">  </w:t>
      </w:r>
    </w:p>
    <w:p w14:paraId="68553E37" w14:textId="77777777" w:rsidR="00047F88" w:rsidRDefault="00A40590">
      <w:pPr>
        <w:spacing w:after="3" w:line="393" w:lineRule="auto"/>
        <w:ind w:left="359" w:right="42" w:hanging="360"/>
      </w:pPr>
      <w:r>
        <w:rPr>
          <w:rFonts w:ascii="Calibri" w:eastAsia="Calibri" w:hAnsi="Calibri" w:cs="Calibri"/>
          <w:b/>
          <w:sz w:val="22"/>
        </w:rPr>
        <w:t>8.</w:t>
      </w:r>
      <w:r>
        <w:rPr>
          <w:b/>
          <w:sz w:val="22"/>
        </w:rPr>
        <w:t xml:space="preserve"> </w:t>
      </w:r>
      <w:r>
        <w:rPr>
          <w:rFonts w:ascii="Calibri" w:eastAsia="Calibri" w:hAnsi="Calibri" w:cs="Calibri"/>
          <w:b/>
          <w:sz w:val="22"/>
        </w:rPr>
        <w:t xml:space="preserve">Can the Annual Risk Assessment Form (ARAF) reflect that sometimes a patient will have no other option but to be on valproate while they are pregnant i.e. they make a risk-based decision? </w:t>
      </w:r>
      <w:r>
        <w:t xml:space="preserve"> </w:t>
      </w:r>
    </w:p>
    <w:p w14:paraId="2940A743" w14:textId="77777777" w:rsidR="00047F88" w:rsidRDefault="00A40590">
      <w:pPr>
        <w:spacing w:after="29" w:line="381" w:lineRule="auto"/>
        <w:ind w:left="369" w:right="4"/>
      </w:pPr>
      <w:r>
        <w:rPr>
          <w:rFonts w:ascii="Calibri" w:eastAsia="Calibri" w:hAnsi="Calibri" w:cs="Calibri"/>
          <w:sz w:val="22"/>
        </w:rPr>
        <w:t xml:space="preserve">In exceptional circumstance that a patient chooses to continue with valproate (or starts valproate) whilst they are pregnant it is advisable to have a detailed local consent documentation and detailed care records.  The use of valproate in pregnancy is contraindicated other than for patients with epilepsy where there is no other effective tolerated treatment. </w:t>
      </w:r>
      <w:r>
        <w:t xml:space="preserve">  </w:t>
      </w:r>
    </w:p>
    <w:p w14:paraId="305D82AB" w14:textId="77777777" w:rsidR="00047F88" w:rsidRDefault="00A40590">
      <w:pPr>
        <w:spacing w:after="180" w:line="259" w:lineRule="auto"/>
        <w:ind w:left="14" w:firstLine="0"/>
      </w:pPr>
      <w:r>
        <w:rPr>
          <w:rFonts w:ascii="Calibri" w:eastAsia="Calibri" w:hAnsi="Calibri" w:cs="Calibri"/>
          <w:b/>
          <w:sz w:val="22"/>
        </w:rPr>
        <w:t xml:space="preserve"> </w:t>
      </w:r>
      <w:r>
        <w:t xml:space="preserve">  </w:t>
      </w:r>
    </w:p>
    <w:p w14:paraId="0E6A9EFC" w14:textId="77777777" w:rsidR="00047F88" w:rsidRDefault="00A40590">
      <w:pPr>
        <w:spacing w:after="229" w:line="259" w:lineRule="auto"/>
        <w:ind w:left="14" w:firstLine="0"/>
      </w:pPr>
      <w:r>
        <w:rPr>
          <w:rFonts w:ascii="Calibri" w:eastAsia="Calibri" w:hAnsi="Calibri" w:cs="Calibri"/>
          <w:b/>
          <w:sz w:val="22"/>
        </w:rPr>
        <w:t xml:space="preserve"> </w:t>
      </w:r>
      <w:r>
        <w:t xml:space="preserve">   </w:t>
      </w:r>
    </w:p>
    <w:p w14:paraId="2B61DA40" w14:textId="77777777" w:rsidR="00047F88" w:rsidRDefault="00A40590">
      <w:pPr>
        <w:pStyle w:val="Heading5"/>
        <w:shd w:val="clear" w:color="auto" w:fill="BFBFBF"/>
        <w:spacing w:after="349"/>
        <w:ind w:left="-5"/>
      </w:pPr>
      <w:r>
        <w:lastRenderedPageBreak/>
        <w:t>Menopause</w:t>
      </w:r>
      <w:r>
        <w:rPr>
          <w:rFonts w:ascii="Arial" w:eastAsia="Arial" w:hAnsi="Arial" w:cs="Arial"/>
          <w:b w:val="0"/>
          <w:sz w:val="24"/>
        </w:rPr>
        <w:t xml:space="preserve"> </w:t>
      </w:r>
      <w:r>
        <w:t xml:space="preserve"> </w:t>
      </w:r>
    </w:p>
    <w:p w14:paraId="63FEA5A2" w14:textId="77777777" w:rsidR="00047F88" w:rsidRDefault="00A40590">
      <w:pPr>
        <w:spacing w:after="179" w:line="259" w:lineRule="auto"/>
        <w:ind w:left="14" w:firstLine="0"/>
      </w:pPr>
      <w:r>
        <w:rPr>
          <w:rFonts w:ascii="Calibri" w:eastAsia="Calibri" w:hAnsi="Calibri" w:cs="Calibri"/>
          <w:b/>
          <w:sz w:val="22"/>
        </w:rPr>
        <w:t xml:space="preserve"> </w:t>
      </w:r>
      <w:r>
        <w:t xml:space="preserve">  </w:t>
      </w:r>
    </w:p>
    <w:p w14:paraId="3B2536A1" w14:textId="77777777" w:rsidR="00047F88" w:rsidRDefault="00A40590">
      <w:pPr>
        <w:spacing w:after="190" w:line="259" w:lineRule="auto"/>
        <w:ind w:left="9" w:right="42"/>
      </w:pPr>
      <w:r>
        <w:rPr>
          <w:rFonts w:ascii="Calibri" w:eastAsia="Calibri" w:hAnsi="Calibri" w:cs="Calibri"/>
          <w:b/>
          <w:sz w:val="22"/>
        </w:rPr>
        <w:t>9.</w:t>
      </w:r>
      <w:r>
        <w:rPr>
          <w:b/>
          <w:sz w:val="22"/>
        </w:rPr>
        <w:t xml:space="preserve"> </w:t>
      </w:r>
      <w:r>
        <w:rPr>
          <w:rFonts w:ascii="Calibri" w:eastAsia="Calibri" w:hAnsi="Calibri" w:cs="Calibri"/>
          <w:b/>
          <w:sz w:val="22"/>
        </w:rPr>
        <w:t xml:space="preserve">How is menopause confirmed in women younger than 55? </w:t>
      </w:r>
      <w:r>
        <w:t xml:space="preserve"> </w:t>
      </w:r>
    </w:p>
    <w:p w14:paraId="1DADA538" w14:textId="77777777" w:rsidR="00047F88" w:rsidRDefault="00A40590">
      <w:pPr>
        <w:spacing w:after="196" w:line="259" w:lineRule="auto"/>
        <w:ind w:left="374" w:firstLine="0"/>
      </w:pPr>
      <w:r>
        <w:rPr>
          <w:rFonts w:ascii="Calibri" w:eastAsia="Calibri" w:hAnsi="Calibri" w:cs="Calibri"/>
          <w:b/>
          <w:sz w:val="22"/>
        </w:rPr>
        <w:t xml:space="preserve"> </w:t>
      </w:r>
      <w:r>
        <w:t xml:space="preserve">  </w:t>
      </w:r>
    </w:p>
    <w:p w14:paraId="29A809F2" w14:textId="77777777" w:rsidR="00047F88" w:rsidRDefault="00A40590">
      <w:pPr>
        <w:spacing w:after="4" w:line="268" w:lineRule="auto"/>
        <w:ind w:left="369" w:right="4"/>
      </w:pPr>
      <w:r>
        <w:rPr>
          <w:rFonts w:ascii="Calibri" w:eastAsia="Calibri" w:hAnsi="Calibri" w:cs="Calibri"/>
          <w:sz w:val="22"/>
        </w:rPr>
        <w:t xml:space="preserve">For women under 55 years old the NICE guidance should be followed at: </w:t>
      </w:r>
      <w:r>
        <w:t xml:space="preserve">  </w:t>
      </w:r>
    </w:p>
    <w:p w14:paraId="2E925006" w14:textId="77777777" w:rsidR="00047F88" w:rsidRDefault="00A40590">
      <w:pPr>
        <w:spacing w:after="98" w:line="259" w:lineRule="auto"/>
        <w:ind w:left="374" w:firstLine="0"/>
      </w:pPr>
      <w:r>
        <w:rPr>
          <w:rFonts w:ascii="Calibri" w:eastAsia="Calibri" w:hAnsi="Calibri" w:cs="Calibri"/>
          <w:sz w:val="22"/>
        </w:rPr>
        <w:t xml:space="preserve"> </w:t>
      </w:r>
      <w:r>
        <w:t xml:space="preserve">  </w:t>
      </w:r>
    </w:p>
    <w:p w14:paraId="3E14B81E" w14:textId="77777777" w:rsidR="00047F88" w:rsidRDefault="0095499B">
      <w:pPr>
        <w:spacing w:after="83" w:line="259" w:lineRule="auto"/>
        <w:ind w:left="355"/>
      </w:pPr>
      <w:hyperlink r:id="rId177" w:anchor="diagnosis-of-perimenopause-and-menopause">
        <w:r w:rsidR="00A40590">
          <w:rPr>
            <w:rFonts w:ascii="Calibri" w:eastAsia="Calibri" w:hAnsi="Calibri" w:cs="Calibri"/>
            <w:color w:val="0000FF"/>
            <w:sz w:val="22"/>
            <w:u w:val="single" w:color="0000FF"/>
          </w:rPr>
          <w:t>Recommendations | Menopause: diagnosis and management | Guidance | NIC</w:t>
        </w:r>
      </w:hyperlink>
      <w:hyperlink r:id="rId178" w:anchor="diagnosis-of-perimenopause-and-menopause">
        <w:r w:rsidR="00A40590">
          <w:rPr>
            <w:rFonts w:ascii="Calibri" w:eastAsia="Calibri" w:hAnsi="Calibri" w:cs="Calibri"/>
            <w:color w:val="0000FF"/>
            <w:sz w:val="22"/>
            <w:u w:val="single" w:color="0000FF"/>
          </w:rPr>
          <w:t>E</w:t>
        </w:r>
      </w:hyperlink>
      <w:hyperlink r:id="rId179" w:anchor="diagnosis-of-perimenopause-and-menopause">
        <w:r w:rsidR="00A40590">
          <w:t xml:space="preserve">  </w:t>
        </w:r>
      </w:hyperlink>
    </w:p>
    <w:p w14:paraId="3BE82ABE" w14:textId="77777777" w:rsidR="00047F88" w:rsidRDefault="00A40590">
      <w:pPr>
        <w:spacing w:after="0" w:line="259" w:lineRule="auto"/>
        <w:ind w:left="374" w:firstLine="0"/>
      </w:pPr>
      <w:r>
        <w:rPr>
          <w:rFonts w:ascii="Calibri" w:eastAsia="Calibri" w:hAnsi="Calibri" w:cs="Calibri"/>
          <w:sz w:val="22"/>
        </w:rPr>
        <w:t xml:space="preserve"> </w:t>
      </w:r>
      <w:r>
        <w:t xml:space="preserve">  </w:t>
      </w:r>
    </w:p>
    <w:p w14:paraId="54BC9EAD" w14:textId="77777777" w:rsidR="00047F88" w:rsidRDefault="00A40590">
      <w:pPr>
        <w:spacing w:after="72" w:line="268" w:lineRule="auto"/>
        <w:ind w:left="369" w:right="4"/>
      </w:pPr>
      <w:r>
        <w:rPr>
          <w:rFonts w:ascii="Calibri" w:eastAsia="Calibri" w:hAnsi="Calibri" w:cs="Calibri"/>
          <w:sz w:val="22"/>
        </w:rPr>
        <w:t>The likelihood of a natural pregnancy for a woman who is 55 years old is very low. Menopause does not need to be confirmed for women over the age of 55.</w:t>
      </w:r>
      <w:r>
        <w:t xml:space="preserve">  </w:t>
      </w:r>
    </w:p>
    <w:p w14:paraId="63204303" w14:textId="77777777" w:rsidR="00047F88" w:rsidRDefault="00A40590">
      <w:pPr>
        <w:spacing w:after="315" w:line="259" w:lineRule="auto"/>
        <w:ind w:left="374" w:firstLine="0"/>
      </w:pPr>
      <w:r>
        <w:rPr>
          <w:rFonts w:ascii="Calibri" w:eastAsia="Calibri" w:hAnsi="Calibri" w:cs="Calibri"/>
          <w:sz w:val="22"/>
        </w:rPr>
        <w:t xml:space="preserve"> </w:t>
      </w:r>
      <w:r>
        <w:t xml:space="preserve">  </w:t>
      </w:r>
    </w:p>
    <w:p w14:paraId="67B7C711" w14:textId="77777777" w:rsidR="00047F88" w:rsidRDefault="00A40590">
      <w:pPr>
        <w:pStyle w:val="Heading5"/>
        <w:ind w:left="-5"/>
      </w:pPr>
      <w:r>
        <w:t>Valproate in Men</w:t>
      </w:r>
      <w:r>
        <w:rPr>
          <w:rFonts w:ascii="Arial" w:eastAsia="Arial" w:hAnsi="Arial" w:cs="Arial"/>
          <w:b w:val="0"/>
          <w:sz w:val="24"/>
        </w:rPr>
        <w:t xml:space="preserve"> </w:t>
      </w:r>
      <w:r>
        <w:t xml:space="preserve"> </w:t>
      </w:r>
    </w:p>
    <w:p w14:paraId="105CD67B" w14:textId="77777777" w:rsidR="00047F88" w:rsidRDefault="00A40590">
      <w:pPr>
        <w:spacing w:after="128" w:line="259" w:lineRule="auto"/>
        <w:ind w:left="14" w:firstLine="0"/>
      </w:pPr>
      <w:r>
        <w:rPr>
          <w:rFonts w:ascii="Calibri" w:eastAsia="Calibri" w:hAnsi="Calibri" w:cs="Calibri"/>
          <w:b/>
          <w:sz w:val="22"/>
        </w:rPr>
        <w:t xml:space="preserve"> </w:t>
      </w:r>
      <w:r>
        <w:t xml:space="preserve">  </w:t>
      </w:r>
    </w:p>
    <w:p w14:paraId="549CF776" w14:textId="77777777" w:rsidR="00047F88" w:rsidRDefault="00A40590">
      <w:pPr>
        <w:spacing w:after="3" w:line="374" w:lineRule="auto"/>
        <w:ind w:left="359" w:right="42" w:hanging="360"/>
      </w:pPr>
      <w:r>
        <w:rPr>
          <w:rFonts w:ascii="Calibri" w:eastAsia="Calibri" w:hAnsi="Calibri" w:cs="Calibri"/>
          <w:b/>
          <w:sz w:val="22"/>
        </w:rPr>
        <w:t>10.</w:t>
      </w:r>
      <w:r>
        <w:rPr>
          <w:b/>
          <w:sz w:val="22"/>
        </w:rPr>
        <w:t xml:space="preserve"> </w:t>
      </w:r>
      <w:r>
        <w:rPr>
          <w:rFonts w:ascii="Calibri" w:eastAsia="Calibri" w:hAnsi="Calibri" w:cs="Calibri"/>
          <w:b/>
          <w:sz w:val="22"/>
        </w:rPr>
        <w:t>Should action be taken following the information shared by the MHRA (</w:t>
      </w:r>
      <w:hyperlink r:id="rId180">
        <w:r>
          <w:rPr>
            <w:rFonts w:ascii="Calibri" w:eastAsia="Calibri" w:hAnsi="Calibri" w:cs="Calibri"/>
            <w:b/>
            <w:color w:val="0000FF"/>
            <w:sz w:val="22"/>
            <w:u w:val="single" w:color="0000FF"/>
          </w:rPr>
          <w:t>MHRA update on new study on risk i</w:t>
        </w:r>
      </w:hyperlink>
      <w:hyperlink r:id="rId181">
        <w:r>
          <w:rPr>
            <w:rFonts w:ascii="Calibri" w:eastAsia="Calibri" w:hAnsi="Calibri" w:cs="Calibri"/>
            <w:b/>
            <w:color w:val="0000FF"/>
            <w:sz w:val="22"/>
            <w:u w:val="single" w:color="0000FF"/>
          </w:rPr>
          <w:t>n</w:t>
        </w:r>
      </w:hyperlink>
      <w:hyperlink r:id="rId182">
        <w:r>
          <w:rPr>
            <w:rFonts w:ascii="Calibri" w:eastAsia="Calibri" w:hAnsi="Calibri" w:cs="Calibri"/>
            <w:b/>
            <w:color w:val="0000FF"/>
            <w:sz w:val="22"/>
          </w:rPr>
          <w:t xml:space="preserve"> </w:t>
        </w:r>
      </w:hyperlink>
      <w:hyperlink r:id="rId183">
        <w:r>
          <w:rPr>
            <w:rFonts w:ascii="Calibri" w:eastAsia="Calibri" w:hAnsi="Calibri" w:cs="Calibri"/>
            <w:b/>
            <w:color w:val="0000FF"/>
            <w:sz w:val="22"/>
            <w:u w:val="single" w:color="0000FF"/>
          </w:rPr>
          <w:t>children born to men taking valproate</w:t>
        </w:r>
      </w:hyperlink>
      <w:hyperlink r:id="rId184">
        <w:r>
          <w:rPr>
            <w:rFonts w:ascii="Calibri" w:eastAsia="Calibri" w:hAnsi="Calibri" w:cs="Calibri"/>
            <w:b/>
            <w:color w:val="0000FF"/>
            <w:sz w:val="22"/>
            <w:u w:val="single" w:color="0000FF"/>
          </w:rPr>
          <w:t xml:space="preserve"> </w:t>
        </w:r>
      </w:hyperlink>
      <w:hyperlink r:id="rId185">
        <w:r>
          <w:rPr>
            <w:rFonts w:ascii="Calibri" w:eastAsia="Calibri" w:hAnsi="Calibri" w:cs="Calibri"/>
            <w:b/>
            <w:color w:val="0000FF"/>
            <w:sz w:val="22"/>
            <w:u w:val="single" w:color="0000FF"/>
          </w:rPr>
          <w:t xml:space="preserve">- </w:t>
        </w:r>
      </w:hyperlink>
      <w:hyperlink r:id="rId186">
        <w:r>
          <w:rPr>
            <w:rFonts w:ascii="Calibri" w:eastAsia="Calibri" w:hAnsi="Calibri" w:cs="Calibri"/>
            <w:b/>
            <w:color w:val="0000FF"/>
            <w:sz w:val="22"/>
            <w:u w:val="single" w:color="0000FF"/>
          </w:rPr>
          <w:t>GOV.UK (www.gov.uk</w:t>
        </w:r>
      </w:hyperlink>
      <w:hyperlink r:id="rId187">
        <w:r>
          <w:rPr>
            <w:rFonts w:ascii="Calibri" w:eastAsia="Calibri" w:hAnsi="Calibri" w:cs="Calibri"/>
            <w:b/>
            <w:color w:val="0000FF"/>
            <w:sz w:val="22"/>
            <w:u w:val="single" w:color="0000FF"/>
          </w:rPr>
          <w:t>)</w:t>
        </w:r>
      </w:hyperlink>
      <w:hyperlink r:id="rId188">
        <w:r>
          <w:rPr>
            <w:rFonts w:ascii="Calibri" w:eastAsia="Calibri" w:hAnsi="Calibri" w:cs="Calibri"/>
            <w:b/>
            <w:sz w:val="22"/>
          </w:rPr>
          <w:t xml:space="preserve">) </w:t>
        </w:r>
      </w:hyperlink>
      <w:r>
        <w:rPr>
          <w:rFonts w:ascii="Calibri" w:eastAsia="Calibri" w:hAnsi="Calibri" w:cs="Calibri"/>
          <w:b/>
          <w:sz w:val="22"/>
        </w:rPr>
        <w:t xml:space="preserve">on the risks to children born to men who are taking valproate? </w:t>
      </w:r>
      <w:r>
        <w:t xml:space="preserve"> </w:t>
      </w:r>
    </w:p>
    <w:p w14:paraId="24CE4E59" w14:textId="77777777" w:rsidR="00047F88" w:rsidRDefault="00A40590">
      <w:pPr>
        <w:spacing w:after="37" w:line="366" w:lineRule="auto"/>
        <w:ind w:left="369" w:right="4"/>
      </w:pPr>
      <w:r>
        <w:rPr>
          <w:rFonts w:ascii="Calibri" w:eastAsia="Calibri" w:hAnsi="Calibri" w:cs="Calibri"/>
          <w:sz w:val="22"/>
        </w:rPr>
        <w:t>Outside of the UK, some regulatory authorities have issued advice to men who are prescribed Valproate in response to the evidence provided by the manufactures on the increased risk of neurodevelopmental disorders in children born to men who have taken valproate in the 3 months prior to conception. For example, the advice issued in Australia and New Zealand (</w:t>
      </w:r>
      <w:hyperlink r:id="rId189">
        <w:r>
          <w:rPr>
            <w:rFonts w:ascii="Calibri" w:eastAsia="Calibri" w:hAnsi="Calibri" w:cs="Calibri"/>
            <w:color w:val="0000FF"/>
            <w:sz w:val="22"/>
            <w:u w:val="single" w:color="0000FF"/>
          </w:rPr>
          <w:t>Sodium valproate (Epilim) use in people who can father children: importan</w:t>
        </w:r>
      </w:hyperlink>
      <w:hyperlink r:id="rId190">
        <w:r>
          <w:rPr>
            <w:rFonts w:ascii="Calibri" w:eastAsia="Calibri" w:hAnsi="Calibri" w:cs="Calibri"/>
            <w:color w:val="0000FF"/>
            <w:sz w:val="22"/>
            <w:u w:val="single" w:color="0000FF"/>
          </w:rPr>
          <w:t>t</w:t>
        </w:r>
      </w:hyperlink>
      <w:hyperlink r:id="rId191">
        <w:r>
          <w:rPr>
            <w:rFonts w:ascii="Calibri" w:eastAsia="Calibri" w:hAnsi="Calibri" w:cs="Calibri"/>
            <w:color w:val="0000FF"/>
            <w:sz w:val="22"/>
          </w:rPr>
          <w:t xml:space="preserve"> </w:t>
        </w:r>
      </w:hyperlink>
      <w:hyperlink r:id="rId192">
        <w:r>
          <w:rPr>
            <w:rFonts w:ascii="Calibri" w:eastAsia="Calibri" w:hAnsi="Calibri" w:cs="Calibri"/>
            <w:color w:val="0000FF"/>
            <w:sz w:val="22"/>
            <w:u w:val="single" w:color="0000FF"/>
          </w:rPr>
          <w:t>new safety information (medsafe.govt.nz</w:t>
        </w:r>
      </w:hyperlink>
      <w:hyperlink r:id="rId193">
        <w:r>
          <w:rPr>
            <w:rFonts w:ascii="Calibri" w:eastAsia="Calibri" w:hAnsi="Calibri" w:cs="Calibri"/>
            <w:color w:val="0000FF"/>
            <w:sz w:val="22"/>
            <w:u w:val="single" w:color="0000FF"/>
          </w:rPr>
          <w:t>)</w:t>
        </w:r>
      </w:hyperlink>
      <w:hyperlink r:id="rId194">
        <w:r>
          <w:rPr>
            <w:rFonts w:ascii="Calibri" w:eastAsia="Calibri" w:hAnsi="Calibri" w:cs="Calibri"/>
            <w:sz w:val="22"/>
          </w:rPr>
          <w:t>)</w:t>
        </w:r>
      </w:hyperlink>
      <w:hyperlink r:id="rId195">
        <w:r>
          <w:rPr>
            <w:rFonts w:ascii="Calibri" w:eastAsia="Calibri" w:hAnsi="Calibri" w:cs="Calibri"/>
            <w:sz w:val="22"/>
          </w:rPr>
          <w:t>,</w:t>
        </w:r>
      </w:hyperlink>
      <w:r>
        <w:rPr>
          <w:rFonts w:ascii="Calibri" w:eastAsia="Calibri" w:hAnsi="Calibri" w:cs="Calibri"/>
          <w:sz w:val="22"/>
        </w:rPr>
        <w:t xml:space="preserve"> which includes advice to use contraception, not to donate sperm, and to discuss treatment options with the prescriber if they are considering starting a family, alongside the advice not to stop taking valproate if it is being taken for epilepsy or bipolar. Even with the uncertainty surrounding the data, it may be prudent for initiating specialists to include a discussion on the potential risks and provide advice similar to that provided in Australia and New Zealand. Should the risks be found to be negligible, as more data emerges, then precautions could be lessened.</w:t>
      </w:r>
      <w:r>
        <w:t xml:space="preserve">  </w:t>
      </w:r>
    </w:p>
    <w:p w14:paraId="19A07610" w14:textId="77777777" w:rsidR="00047F88" w:rsidRDefault="00A40590">
      <w:pPr>
        <w:spacing w:after="179" w:line="259" w:lineRule="auto"/>
        <w:ind w:left="14" w:firstLine="0"/>
      </w:pPr>
      <w:r>
        <w:rPr>
          <w:rFonts w:ascii="Calibri" w:eastAsia="Calibri" w:hAnsi="Calibri" w:cs="Calibri"/>
          <w:b/>
          <w:sz w:val="22"/>
        </w:rPr>
        <w:t xml:space="preserve"> </w:t>
      </w:r>
      <w:r>
        <w:t xml:space="preserve">  </w:t>
      </w:r>
    </w:p>
    <w:p w14:paraId="3BDE1376" w14:textId="77777777" w:rsidR="00047F88" w:rsidRDefault="00A40590">
      <w:pPr>
        <w:spacing w:after="212" w:line="259" w:lineRule="auto"/>
        <w:ind w:left="14" w:firstLine="0"/>
      </w:pPr>
      <w:r>
        <w:rPr>
          <w:rFonts w:ascii="Calibri" w:eastAsia="Calibri" w:hAnsi="Calibri" w:cs="Calibri"/>
          <w:b/>
          <w:sz w:val="22"/>
        </w:rPr>
        <w:t xml:space="preserve"> </w:t>
      </w:r>
      <w:r>
        <w:t xml:space="preserve">  </w:t>
      </w:r>
    </w:p>
    <w:p w14:paraId="519D72ED" w14:textId="77777777" w:rsidR="00047F88" w:rsidRDefault="00A40590">
      <w:pPr>
        <w:pStyle w:val="Heading5"/>
        <w:ind w:left="-5"/>
      </w:pPr>
      <w:r>
        <w:t>Equality Diversity and Inclusion</w:t>
      </w:r>
      <w:r>
        <w:rPr>
          <w:rFonts w:ascii="Arial" w:eastAsia="Arial" w:hAnsi="Arial" w:cs="Arial"/>
          <w:b w:val="0"/>
          <w:sz w:val="24"/>
        </w:rPr>
        <w:t xml:space="preserve"> </w:t>
      </w:r>
      <w:r>
        <w:t xml:space="preserve"> </w:t>
      </w:r>
    </w:p>
    <w:p w14:paraId="204EDEDE" w14:textId="77777777" w:rsidR="00047F88" w:rsidRDefault="00A40590">
      <w:pPr>
        <w:spacing w:after="162" w:line="259" w:lineRule="auto"/>
        <w:ind w:left="14" w:firstLine="0"/>
      </w:pPr>
      <w:r>
        <w:rPr>
          <w:rFonts w:ascii="Calibri" w:eastAsia="Calibri" w:hAnsi="Calibri" w:cs="Calibri"/>
          <w:b/>
          <w:sz w:val="22"/>
        </w:rPr>
        <w:t xml:space="preserve"> </w:t>
      </w:r>
      <w:r>
        <w:t xml:space="preserve">  </w:t>
      </w:r>
    </w:p>
    <w:p w14:paraId="0CC8AC4A" w14:textId="77777777" w:rsidR="00047F88" w:rsidRDefault="00A40590">
      <w:pPr>
        <w:numPr>
          <w:ilvl w:val="0"/>
          <w:numId w:val="21"/>
        </w:numPr>
        <w:spacing w:after="3" w:line="393" w:lineRule="auto"/>
        <w:ind w:right="42" w:hanging="360"/>
      </w:pPr>
      <w:r>
        <w:rPr>
          <w:rFonts w:ascii="Calibri" w:eastAsia="Calibri" w:hAnsi="Calibri" w:cs="Calibri"/>
          <w:b/>
          <w:sz w:val="22"/>
        </w:rPr>
        <w:t xml:space="preserve">Is there patient Information which supports patient with learning difficulties either pictorial or in easy read form or languages other than English? </w:t>
      </w:r>
      <w:r>
        <w:t xml:space="preserve"> </w:t>
      </w:r>
    </w:p>
    <w:p w14:paraId="09864ADC" w14:textId="77777777" w:rsidR="00047F88" w:rsidRDefault="00A40590">
      <w:pPr>
        <w:spacing w:after="102" w:line="268" w:lineRule="auto"/>
        <w:ind w:left="369" w:right="4"/>
      </w:pPr>
      <w:r>
        <w:rPr>
          <w:rFonts w:ascii="Calibri" w:eastAsia="Calibri" w:hAnsi="Calibri" w:cs="Calibri"/>
          <w:sz w:val="22"/>
        </w:rPr>
        <w:lastRenderedPageBreak/>
        <w:t xml:space="preserve">There are examples of easy-read documents available at: </w:t>
      </w:r>
      <w:r>
        <w:t xml:space="preserve"> </w:t>
      </w:r>
    </w:p>
    <w:p w14:paraId="7FF28155" w14:textId="77777777" w:rsidR="00047F88" w:rsidRDefault="0095499B">
      <w:pPr>
        <w:spacing w:after="83" w:line="259" w:lineRule="auto"/>
        <w:ind w:left="355"/>
      </w:pPr>
      <w:hyperlink r:id="rId196">
        <w:r w:rsidR="00A40590">
          <w:rPr>
            <w:rFonts w:ascii="Calibri" w:eastAsia="Calibri" w:hAnsi="Calibri" w:cs="Calibri"/>
            <w:color w:val="0000FF"/>
            <w:sz w:val="22"/>
            <w:u w:val="single" w:color="0000FF"/>
          </w:rPr>
          <w:t>https://future.nhs.uk/MedicinesSafetyImprovement/view?objectId=4870708</w:t>
        </w:r>
      </w:hyperlink>
      <w:hyperlink r:id="rId197">
        <w:r w:rsidR="00A40590">
          <w:rPr>
            <w:rFonts w:ascii="Calibri" w:eastAsia="Calibri" w:hAnsi="Calibri" w:cs="Calibri"/>
            <w:color w:val="0000FF"/>
            <w:sz w:val="22"/>
            <w:u w:val="single" w:color="0000FF"/>
          </w:rPr>
          <w:t>8</w:t>
        </w:r>
      </w:hyperlink>
      <w:hyperlink r:id="rId198">
        <w:r w:rsidR="00A40590">
          <w:rPr>
            <w:rFonts w:ascii="Calibri" w:eastAsia="Calibri" w:hAnsi="Calibri" w:cs="Calibri"/>
            <w:sz w:val="22"/>
          </w:rPr>
          <w:t xml:space="preserve"> </w:t>
        </w:r>
      </w:hyperlink>
      <w:hyperlink r:id="rId199">
        <w:r w:rsidR="00A40590">
          <w:t xml:space="preserve"> </w:t>
        </w:r>
      </w:hyperlink>
      <w:r w:rsidR="00A40590">
        <w:t xml:space="preserve"> </w:t>
      </w:r>
    </w:p>
    <w:p w14:paraId="1558888D" w14:textId="77777777" w:rsidR="00047F88" w:rsidRDefault="00A40590">
      <w:pPr>
        <w:spacing w:after="64" w:line="259" w:lineRule="auto"/>
        <w:ind w:left="374" w:firstLine="0"/>
      </w:pPr>
      <w:r>
        <w:rPr>
          <w:rFonts w:ascii="Calibri" w:eastAsia="Calibri" w:hAnsi="Calibri" w:cs="Calibri"/>
          <w:sz w:val="22"/>
        </w:rPr>
        <w:t xml:space="preserve"> </w:t>
      </w:r>
      <w:r>
        <w:t xml:space="preserve">  </w:t>
      </w:r>
    </w:p>
    <w:p w14:paraId="007B47A4" w14:textId="77777777" w:rsidR="00047F88" w:rsidRDefault="00A40590">
      <w:pPr>
        <w:numPr>
          <w:ilvl w:val="0"/>
          <w:numId w:val="21"/>
        </w:numPr>
        <w:spacing w:after="41" w:line="259" w:lineRule="auto"/>
        <w:ind w:right="42" w:hanging="360"/>
      </w:pPr>
      <w:r>
        <w:rPr>
          <w:rFonts w:ascii="Calibri" w:eastAsia="Calibri" w:hAnsi="Calibri" w:cs="Calibri"/>
          <w:b/>
          <w:sz w:val="22"/>
        </w:rPr>
        <w:t xml:space="preserve">What is known about the needs of the affected population, including those people most at risk of health inequalities? </w:t>
      </w:r>
      <w:r>
        <w:t xml:space="preserve"> </w:t>
      </w:r>
    </w:p>
    <w:p w14:paraId="14781DD2" w14:textId="77777777" w:rsidR="00047F88" w:rsidRDefault="00A40590">
      <w:pPr>
        <w:spacing w:after="69" w:line="268" w:lineRule="auto"/>
        <w:ind w:left="369" w:right="4"/>
      </w:pPr>
      <w:r>
        <w:rPr>
          <w:rFonts w:ascii="Calibri" w:eastAsia="Calibri" w:hAnsi="Calibri" w:cs="Calibri"/>
          <w:sz w:val="22"/>
        </w:rPr>
        <w:t>Both epilepsy and bipolar have higher prevalence in populations with higher levels of deprivation. In addition, providers have expressed concern that patients form deprived or under-served communities are at increased risk of having a reduced level of protection from the pregnancy prevention programme.</w:t>
      </w:r>
      <w:r>
        <w:t xml:space="preserve">  </w:t>
      </w:r>
    </w:p>
    <w:p w14:paraId="5F1CC074" w14:textId="77777777" w:rsidR="00047F88" w:rsidRDefault="00A40590">
      <w:pPr>
        <w:spacing w:after="0" w:line="259" w:lineRule="auto"/>
        <w:ind w:left="374" w:firstLine="0"/>
      </w:pPr>
      <w:r>
        <w:rPr>
          <w:rFonts w:ascii="Calibri" w:eastAsia="Calibri" w:hAnsi="Calibri" w:cs="Calibri"/>
          <w:sz w:val="22"/>
        </w:rPr>
        <w:t xml:space="preserve"> </w:t>
      </w:r>
      <w:r>
        <w:t xml:space="preserve">  </w:t>
      </w:r>
    </w:p>
    <w:p w14:paraId="6D100C33" w14:textId="77777777" w:rsidR="00047F88" w:rsidRDefault="00A40590">
      <w:pPr>
        <w:spacing w:after="70" w:line="268" w:lineRule="auto"/>
        <w:ind w:left="369" w:right="4"/>
      </w:pPr>
      <w:r>
        <w:rPr>
          <w:rFonts w:ascii="Calibri" w:eastAsia="Calibri" w:hAnsi="Calibri" w:cs="Calibri"/>
          <w:sz w:val="22"/>
        </w:rPr>
        <w:t>Similar concerns have been raised for patients for whom communication barriers exist either due to language or understanding. And for those with a learning disability or neurodiversity and those with more than one indication for Valproate such as co-existing epilepsy and bipolar.</w:t>
      </w:r>
      <w:r>
        <w:t xml:space="preserve">  </w:t>
      </w:r>
    </w:p>
    <w:p w14:paraId="1BB0F1D2" w14:textId="77777777" w:rsidR="00047F88" w:rsidRDefault="00A40590">
      <w:pPr>
        <w:spacing w:after="0" w:line="259" w:lineRule="auto"/>
        <w:ind w:left="374" w:firstLine="0"/>
      </w:pPr>
      <w:r>
        <w:rPr>
          <w:rFonts w:ascii="Calibri" w:eastAsia="Calibri" w:hAnsi="Calibri" w:cs="Calibri"/>
          <w:sz w:val="22"/>
        </w:rPr>
        <w:t xml:space="preserve"> </w:t>
      </w:r>
      <w:r>
        <w:t xml:space="preserve">  </w:t>
      </w:r>
    </w:p>
    <w:p w14:paraId="6E39D157" w14:textId="77777777" w:rsidR="00047F88" w:rsidRDefault="00A40590">
      <w:pPr>
        <w:spacing w:after="70" w:line="268" w:lineRule="auto"/>
        <w:ind w:left="369" w:right="4"/>
      </w:pPr>
      <w:r>
        <w:rPr>
          <w:rFonts w:ascii="Calibri" w:eastAsia="Calibri" w:hAnsi="Calibri" w:cs="Calibri"/>
          <w:sz w:val="22"/>
        </w:rPr>
        <w:t>Concerns have been raised that transgender patients are at increased risk, particularly if they have been provided with an NHS number that is not the same as the one issued at birth.</w:t>
      </w:r>
      <w:r>
        <w:t xml:space="preserve">  </w:t>
      </w:r>
    </w:p>
    <w:p w14:paraId="3B20DE75" w14:textId="77777777" w:rsidR="00047F88" w:rsidRDefault="00A40590">
      <w:pPr>
        <w:spacing w:after="100" w:line="259" w:lineRule="auto"/>
        <w:ind w:left="374" w:firstLine="0"/>
      </w:pPr>
      <w:r>
        <w:rPr>
          <w:rFonts w:ascii="Calibri" w:eastAsia="Calibri" w:hAnsi="Calibri" w:cs="Calibri"/>
          <w:sz w:val="22"/>
        </w:rPr>
        <w:t xml:space="preserve"> </w:t>
      </w:r>
      <w:r>
        <w:t xml:space="preserve">  </w:t>
      </w:r>
    </w:p>
    <w:p w14:paraId="7702FF0C" w14:textId="77777777" w:rsidR="00047F88" w:rsidRDefault="00A40590">
      <w:pPr>
        <w:spacing w:after="81" w:line="268" w:lineRule="auto"/>
        <w:ind w:left="369" w:right="4"/>
      </w:pPr>
      <w:r>
        <w:rPr>
          <w:rFonts w:ascii="Calibri" w:eastAsia="Calibri" w:hAnsi="Calibri" w:cs="Calibri"/>
          <w:sz w:val="22"/>
        </w:rPr>
        <w:t>Ethnic and religious believes about contraception are also a consideration.</w:t>
      </w:r>
      <w:r>
        <w:t xml:space="preserve">  </w:t>
      </w:r>
    </w:p>
    <w:p w14:paraId="48FF79AD" w14:textId="77777777" w:rsidR="00047F88" w:rsidRDefault="00A40590">
      <w:pPr>
        <w:spacing w:after="0" w:line="259" w:lineRule="auto"/>
        <w:ind w:left="374" w:firstLine="0"/>
      </w:pPr>
      <w:r>
        <w:rPr>
          <w:rFonts w:ascii="Calibri" w:eastAsia="Calibri" w:hAnsi="Calibri" w:cs="Calibri"/>
          <w:sz w:val="22"/>
        </w:rPr>
        <w:t xml:space="preserve"> </w:t>
      </w:r>
      <w:r>
        <w:t xml:space="preserve">  </w:t>
      </w:r>
    </w:p>
    <w:p w14:paraId="0BEBC7AE" w14:textId="77777777" w:rsidR="00047F88" w:rsidRDefault="00A40590">
      <w:pPr>
        <w:spacing w:after="70" w:line="268" w:lineRule="auto"/>
        <w:ind w:left="369" w:right="4"/>
      </w:pPr>
      <w:r>
        <w:rPr>
          <w:rFonts w:ascii="Calibri" w:eastAsia="Calibri" w:hAnsi="Calibri" w:cs="Calibri"/>
          <w:sz w:val="22"/>
        </w:rPr>
        <w:t>Other risk factors have been identified such as children in care, patients with a safeguarding risk management plan, homelessness, new entrants to the UK and asylum seekers.</w:t>
      </w:r>
      <w:r>
        <w:t xml:space="preserve">  </w:t>
      </w:r>
    </w:p>
    <w:p w14:paraId="6F580BEA" w14:textId="77777777" w:rsidR="00047F88" w:rsidRDefault="00A40590">
      <w:pPr>
        <w:spacing w:after="317" w:line="259" w:lineRule="auto"/>
        <w:ind w:left="374" w:firstLine="0"/>
      </w:pPr>
      <w:r>
        <w:rPr>
          <w:rFonts w:ascii="Calibri" w:eastAsia="Calibri" w:hAnsi="Calibri" w:cs="Calibri"/>
          <w:sz w:val="22"/>
        </w:rPr>
        <w:t xml:space="preserve"> </w:t>
      </w:r>
      <w:r>
        <w:t xml:space="preserve">  </w:t>
      </w:r>
    </w:p>
    <w:p w14:paraId="1FCE0892" w14:textId="77777777" w:rsidR="00047F88" w:rsidRDefault="00A40590">
      <w:pPr>
        <w:pStyle w:val="Heading5"/>
        <w:ind w:left="-5"/>
      </w:pPr>
      <w:r>
        <w:t>Risk of Self Harm</w:t>
      </w:r>
      <w:r>
        <w:rPr>
          <w:rFonts w:ascii="Arial" w:eastAsia="Arial" w:hAnsi="Arial" w:cs="Arial"/>
          <w:b w:val="0"/>
          <w:sz w:val="24"/>
        </w:rPr>
        <w:t xml:space="preserve"> </w:t>
      </w:r>
      <w:r>
        <w:t xml:space="preserve"> </w:t>
      </w:r>
    </w:p>
    <w:p w14:paraId="3E2B868E" w14:textId="77777777" w:rsidR="00047F88" w:rsidRDefault="00A40590">
      <w:pPr>
        <w:spacing w:after="177" w:line="259" w:lineRule="auto"/>
        <w:ind w:left="14" w:firstLine="0"/>
      </w:pPr>
      <w:r>
        <w:rPr>
          <w:rFonts w:ascii="Calibri" w:eastAsia="Calibri" w:hAnsi="Calibri" w:cs="Calibri"/>
          <w:b/>
          <w:sz w:val="22"/>
        </w:rPr>
        <w:t xml:space="preserve"> </w:t>
      </w:r>
      <w:r>
        <w:t xml:space="preserve">  </w:t>
      </w:r>
    </w:p>
    <w:p w14:paraId="26D5D44C" w14:textId="77777777" w:rsidR="00047F88" w:rsidRDefault="00A40590">
      <w:pPr>
        <w:spacing w:after="188" w:line="259" w:lineRule="auto"/>
        <w:ind w:left="359" w:right="1210" w:hanging="360"/>
      </w:pPr>
      <w:r>
        <w:rPr>
          <w:rFonts w:ascii="Calibri" w:eastAsia="Calibri" w:hAnsi="Calibri" w:cs="Calibri"/>
          <w:b/>
          <w:sz w:val="22"/>
        </w:rPr>
        <w:t>13.</w:t>
      </w:r>
      <w:r>
        <w:rPr>
          <w:b/>
          <w:sz w:val="22"/>
        </w:rPr>
        <w:t xml:space="preserve"> </w:t>
      </w:r>
      <w:r>
        <w:rPr>
          <w:rFonts w:ascii="Calibri" w:eastAsia="Calibri" w:hAnsi="Calibri" w:cs="Calibri"/>
          <w:b/>
          <w:sz w:val="22"/>
        </w:rPr>
        <w:t xml:space="preserve">Are we going to get national guidance around complete packs and suicide and self-harm risk? </w:t>
      </w:r>
      <w:r>
        <w:t xml:space="preserve"> </w:t>
      </w:r>
      <w:r>
        <w:rPr>
          <w:rFonts w:ascii="Calibri" w:eastAsia="Calibri" w:hAnsi="Calibri" w:cs="Calibri"/>
          <w:sz w:val="22"/>
        </w:rPr>
        <w:t>Not at the present time.  NHSE are seeking potential examples on their futures site.</w:t>
      </w:r>
      <w:r>
        <w:t xml:space="preserve">  </w:t>
      </w:r>
    </w:p>
    <w:p w14:paraId="743E31DC" w14:textId="77777777" w:rsidR="00047F88" w:rsidRDefault="00A40590">
      <w:pPr>
        <w:spacing w:after="305" w:line="259" w:lineRule="auto"/>
        <w:ind w:left="355"/>
      </w:pPr>
      <w:r>
        <w:rPr>
          <w:rFonts w:ascii="Calibri" w:eastAsia="Calibri" w:hAnsi="Calibri" w:cs="Calibri"/>
          <w:color w:val="0000FF"/>
          <w:sz w:val="22"/>
          <w:u w:val="single" w:color="0000FF"/>
        </w:rPr>
        <w:t xml:space="preserve">england.medicinessafetyimprovementprogramme@nhs.net </w:t>
      </w:r>
      <w:r>
        <w:rPr>
          <w:rFonts w:ascii="Calibri" w:eastAsia="Calibri" w:hAnsi="Calibri" w:cs="Calibri"/>
          <w:sz w:val="22"/>
          <w:u w:val="single" w:color="0000FF"/>
        </w:rPr>
        <w:t>for sharing on</w:t>
      </w:r>
      <w:r>
        <w:t xml:space="preserve">  </w:t>
      </w:r>
    </w:p>
    <w:p w14:paraId="110BC55A" w14:textId="77777777" w:rsidR="00047F88" w:rsidRDefault="00A40590">
      <w:pPr>
        <w:spacing w:after="219" w:line="259" w:lineRule="auto"/>
        <w:ind w:left="355"/>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E8CE15D" wp14:editId="0DAE9371">
                <wp:simplePos x="0" y="0"/>
                <wp:positionH relativeFrom="page">
                  <wp:posOffset>7620</wp:posOffset>
                </wp:positionH>
                <wp:positionV relativeFrom="page">
                  <wp:posOffset>9398000</wp:posOffset>
                </wp:positionV>
                <wp:extent cx="2295525" cy="683260"/>
                <wp:effectExtent l="0" t="0" r="0" b="0"/>
                <wp:wrapTopAndBottom/>
                <wp:docPr id="83428" name="Group 83428"/>
                <wp:cNvGraphicFramePr/>
                <a:graphic xmlns:a="http://schemas.openxmlformats.org/drawingml/2006/main">
                  <a:graphicData uri="http://schemas.microsoft.com/office/word/2010/wordprocessingGroup">
                    <wpg:wgp>
                      <wpg:cNvGrpSpPr/>
                      <wpg:grpSpPr>
                        <a:xfrm>
                          <a:off x="0" y="0"/>
                          <a:ext cx="2295525" cy="683260"/>
                          <a:chOff x="0" y="0"/>
                          <a:chExt cx="2295525" cy="683260"/>
                        </a:xfrm>
                      </wpg:grpSpPr>
                      <pic:pic xmlns:pic="http://schemas.openxmlformats.org/drawingml/2006/picture">
                        <pic:nvPicPr>
                          <pic:cNvPr id="8884" name="Picture 8884"/>
                          <pic:cNvPicPr/>
                        </pic:nvPicPr>
                        <pic:blipFill>
                          <a:blip r:embed="rId14"/>
                          <a:stretch>
                            <a:fillRect/>
                          </a:stretch>
                        </pic:blipFill>
                        <pic:spPr>
                          <a:xfrm rot="-10799999" flipV="1">
                            <a:off x="0" y="1"/>
                            <a:ext cx="2295525" cy="683260"/>
                          </a:xfrm>
                          <a:prstGeom prst="rect">
                            <a:avLst/>
                          </a:prstGeom>
                        </pic:spPr>
                      </pic:pic>
                      <pic:pic xmlns:pic="http://schemas.openxmlformats.org/drawingml/2006/picture">
                        <pic:nvPicPr>
                          <pic:cNvPr id="8886" name="Picture 8886"/>
                          <pic:cNvPicPr/>
                        </pic:nvPicPr>
                        <pic:blipFill>
                          <a:blip r:embed="rId9"/>
                          <a:stretch>
                            <a:fillRect/>
                          </a:stretch>
                        </pic:blipFill>
                        <pic:spPr>
                          <a:xfrm>
                            <a:off x="877824" y="127000"/>
                            <a:ext cx="56388" cy="225552"/>
                          </a:xfrm>
                          <a:prstGeom prst="rect">
                            <a:avLst/>
                          </a:prstGeom>
                        </pic:spPr>
                      </pic:pic>
                      <wps:wsp>
                        <wps:cNvPr id="8887" name="Rectangle 8887"/>
                        <wps:cNvSpPr/>
                        <wps:spPr>
                          <a:xfrm>
                            <a:off x="878129" y="160524"/>
                            <a:ext cx="56348" cy="190519"/>
                          </a:xfrm>
                          <a:prstGeom prst="rect">
                            <a:avLst/>
                          </a:prstGeom>
                          <a:ln>
                            <a:noFill/>
                          </a:ln>
                        </wps:spPr>
                        <wps:txbx>
                          <w:txbxContent>
                            <w:p w14:paraId="40A78009"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wps:wsp>
                        <wps:cNvPr id="8888" name="Rectangle 8888"/>
                        <wps:cNvSpPr/>
                        <wps:spPr>
                          <a:xfrm>
                            <a:off x="920801" y="133553"/>
                            <a:ext cx="56314" cy="226002"/>
                          </a:xfrm>
                          <a:prstGeom prst="rect">
                            <a:avLst/>
                          </a:prstGeom>
                          <a:ln>
                            <a:noFill/>
                          </a:ln>
                        </wps:spPr>
                        <wps:txbx>
                          <w:txbxContent>
                            <w:p w14:paraId="792ADB31"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4E8CE15D" id="Group 83428" o:spid="_x0000_s1092" style="position:absolute;left:0;text-align:left;margin-left:.6pt;margin-top:740pt;width:180.75pt;height:53.8pt;z-index:251667456;mso-position-horizontal-relative:page;mso-position-vertical-relative:page" coordsize="22955,6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">
                <v:shape id="Picture 8884" o:spid="_x0000_s1093" type="#_x0000_t75" style="position:absolute;width:22955;height:6832;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">
                  <v:imagedata r:id="rId156" o:title=""/>
                </v:shape>
                <v:shape id="Picture 8886" o:spid="_x0000_s1094" type="#_x0000_t75" style="position:absolute;left:8778;top:1270;width:564;height: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">
                  <v:imagedata r:id="rId176" o:title=""/>
                </v:shape>
                <v:rect id="Rectangle 8887" o:spid="_x0000_s1095" style="position:absolute;left:8781;top:1605;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" filled="f" stroked="f">
                  <v:textbox inset="0,0,0,0">
                    <w:txbxContent>
                      <w:p w14:paraId="40A78009" w14:textId="77777777" w:rsidR="00047F88" w:rsidRDefault="00A40590">
                        <w:pPr>
                          <w:spacing w:after="160" w:line="259" w:lineRule="auto"/>
                          <w:ind w:left="0" w:firstLine="0"/>
                        </w:pPr>
                        <w:r>
                          <w:t xml:space="preserve"> </w:t>
                        </w:r>
                      </w:p>
                    </w:txbxContent>
                  </v:textbox>
                </v:rect>
                <v:rect id="Rectangle 8888" o:spid="_x0000_s1096" style="position:absolute;left:9208;top:133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" filled="f" stroked="f">
                  <v:textbox inset="0,0,0,0">
                    <w:txbxContent>
                      <w:p w14:paraId="792ADB31" w14:textId="77777777" w:rsidR="00047F88" w:rsidRDefault="00A40590">
                        <w:pPr>
                          <w:spacing w:after="160" w:line="259" w:lineRule="auto"/>
                          <w:ind w:left="0" w:firstLine="0"/>
                        </w:pPr>
                        <w:r>
                          <w:t xml:space="preserve"> </w:t>
                        </w:r>
                      </w:p>
                    </w:txbxContent>
                  </v:textbox>
                </v:rect>
                <w10:wrap type="topAndBottom" anchorx="page" anchory="page"/>
              </v:group>
            </w:pict>
          </mc:Fallback>
        </mc:AlternateContent>
      </w:r>
      <w:hyperlink r:id="rId200">
        <w:r>
          <w:rPr>
            <w:rFonts w:ascii="Calibri" w:eastAsia="Calibri" w:hAnsi="Calibri" w:cs="Calibri"/>
            <w:color w:val="0000FF"/>
            <w:sz w:val="22"/>
            <w:u w:val="single" w:color="0000FF"/>
          </w:rPr>
          <w:t>Medicines Safety Improvement Programme</w:t>
        </w:r>
      </w:hyperlink>
      <w:hyperlink r:id="rId201">
        <w:r>
          <w:rPr>
            <w:rFonts w:ascii="Calibri" w:eastAsia="Calibri" w:hAnsi="Calibri" w:cs="Calibri"/>
            <w:color w:val="0000FF"/>
            <w:sz w:val="22"/>
            <w:u w:val="single" w:color="0000FF"/>
          </w:rPr>
          <w:t xml:space="preserve"> </w:t>
        </w:r>
      </w:hyperlink>
      <w:hyperlink r:id="rId202">
        <w:r>
          <w:rPr>
            <w:rFonts w:ascii="Calibri" w:eastAsia="Calibri" w:hAnsi="Calibri" w:cs="Calibri"/>
            <w:color w:val="0000FF"/>
            <w:sz w:val="22"/>
            <w:u w:val="single" w:color="0000FF"/>
          </w:rPr>
          <w:t xml:space="preserve">- </w:t>
        </w:r>
      </w:hyperlink>
      <w:hyperlink r:id="rId203">
        <w:r>
          <w:rPr>
            <w:rFonts w:ascii="Calibri" w:eastAsia="Calibri" w:hAnsi="Calibri" w:cs="Calibri"/>
            <w:color w:val="0000FF"/>
            <w:sz w:val="22"/>
            <w:u w:val="single" w:color="0000FF"/>
          </w:rPr>
          <w:t>FutureNHS Collaboration Platfor</w:t>
        </w:r>
      </w:hyperlink>
      <w:hyperlink r:id="rId204">
        <w:r>
          <w:rPr>
            <w:rFonts w:ascii="Calibri" w:eastAsia="Calibri" w:hAnsi="Calibri" w:cs="Calibri"/>
            <w:color w:val="0000FF"/>
            <w:sz w:val="22"/>
            <w:u w:val="single" w:color="0000FF"/>
          </w:rPr>
          <w:t>m</w:t>
        </w:r>
      </w:hyperlink>
      <w:hyperlink r:id="rId205">
        <w:r>
          <w:rPr>
            <w:rFonts w:ascii="Calibri" w:eastAsia="Calibri" w:hAnsi="Calibri" w:cs="Calibri"/>
            <w:sz w:val="22"/>
          </w:rPr>
          <w:t>.</w:t>
        </w:r>
      </w:hyperlink>
      <w:hyperlink r:id="rId206">
        <w:r>
          <w:t xml:space="preserve"> </w:t>
        </w:r>
      </w:hyperlink>
      <w:r>
        <w:t xml:space="preserve"> </w:t>
      </w:r>
    </w:p>
    <w:p w14:paraId="0B9ECE10" w14:textId="77777777" w:rsidR="00047F88" w:rsidRDefault="00A40590">
      <w:pPr>
        <w:spacing w:after="81" w:line="259" w:lineRule="auto"/>
        <w:ind w:left="374" w:firstLine="0"/>
      </w:pPr>
      <w:r>
        <w:rPr>
          <w:rFonts w:ascii="Calibri" w:eastAsia="Calibri" w:hAnsi="Calibri" w:cs="Calibri"/>
          <w:b/>
          <w:sz w:val="22"/>
        </w:rPr>
        <w:t xml:space="preserve">        </w:t>
      </w:r>
      <w:r>
        <w:t xml:space="preserve">  </w:t>
      </w:r>
    </w:p>
    <w:p w14:paraId="6653F069" w14:textId="77777777" w:rsidR="00047F88" w:rsidRDefault="00A40590">
      <w:pPr>
        <w:spacing w:after="186" w:line="265" w:lineRule="auto"/>
        <w:ind w:left="355"/>
      </w:pPr>
      <w:r>
        <w:rPr>
          <w:sz w:val="22"/>
        </w:rPr>
        <w:t>It is advisable for prescribers to be aware that unless there are exceptional circumstances</w:t>
      </w:r>
      <w:r>
        <w:rPr>
          <w:color w:val="333333"/>
          <w:sz w:val="22"/>
        </w:rPr>
        <w:t xml:space="preserve"> valproate containing medicines must always be dispensed in the manufacturer’s original full pack.</w:t>
      </w:r>
      <w:r>
        <w:rPr>
          <w:rFonts w:ascii="Calibri" w:eastAsia="Calibri" w:hAnsi="Calibri" w:cs="Calibri"/>
          <w:sz w:val="22"/>
        </w:rPr>
        <w:t xml:space="preserve"> </w:t>
      </w:r>
      <w:r>
        <w:t xml:space="preserve">  </w:t>
      </w:r>
    </w:p>
    <w:p w14:paraId="3D3AD99E" w14:textId="77777777" w:rsidR="00047F88" w:rsidRDefault="00A40590">
      <w:pPr>
        <w:spacing w:after="210" w:line="293" w:lineRule="auto"/>
        <w:ind w:left="6" w:firstLine="0"/>
        <w:jc w:val="center"/>
      </w:pPr>
      <w:r>
        <w:rPr>
          <w:color w:val="333333"/>
          <w:sz w:val="22"/>
        </w:rPr>
        <w:t xml:space="preserve">Pharmacists must either round up or down so that the patient receives their supply in the manufacturer’s original full </w:t>
      </w:r>
      <w:proofErr w:type="gramStart"/>
      <w:r>
        <w:rPr>
          <w:color w:val="333333"/>
          <w:sz w:val="22"/>
        </w:rPr>
        <w:t>pack, and</w:t>
      </w:r>
      <w:proofErr w:type="gramEnd"/>
      <w:r>
        <w:rPr>
          <w:color w:val="333333"/>
          <w:sz w:val="22"/>
        </w:rPr>
        <w:t xml:space="preserve"> ensure that they receive an amount that is as close as possible to that prescribed. </w:t>
      </w:r>
      <w:r>
        <w:t xml:space="preserve">  </w:t>
      </w:r>
    </w:p>
    <w:p w14:paraId="15BB4457" w14:textId="77777777" w:rsidR="00047F88" w:rsidRDefault="00A40590">
      <w:pPr>
        <w:spacing w:after="241" w:line="265" w:lineRule="auto"/>
        <w:ind w:left="355"/>
      </w:pPr>
      <w:r>
        <w:rPr>
          <w:color w:val="333333"/>
          <w:sz w:val="22"/>
        </w:rPr>
        <w:t>Valproate-containing medicines must not subsequently be re-packaged into plain dispensing packaging.</w:t>
      </w:r>
      <w:r>
        <w:t xml:space="preserve">  </w:t>
      </w:r>
    </w:p>
    <w:p w14:paraId="4C396B16" w14:textId="77777777" w:rsidR="00047F88" w:rsidRDefault="00A40590">
      <w:pPr>
        <w:spacing w:after="186" w:line="265" w:lineRule="auto"/>
        <w:ind w:left="355"/>
      </w:pPr>
      <w:r>
        <w:rPr>
          <w:color w:val="333333"/>
          <w:sz w:val="22"/>
        </w:rPr>
        <w:t xml:space="preserve">The smallest pack size in most cases is 30. </w:t>
      </w:r>
      <w:r>
        <w:t xml:space="preserve">  </w:t>
      </w:r>
    </w:p>
    <w:p w14:paraId="51CE0EA5" w14:textId="77777777" w:rsidR="00047F88" w:rsidRDefault="00A40590">
      <w:pPr>
        <w:spacing w:after="225" w:line="265" w:lineRule="auto"/>
        <w:ind w:left="355"/>
      </w:pPr>
      <w:r>
        <w:rPr>
          <w:color w:val="333333"/>
          <w:sz w:val="22"/>
        </w:rPr>
        <w:lastRenderedPageBreak/>
        <w:t xml:space="preserve">Where a prescriber has a specific reason to prescribe in smaller quantities for a clinical reason, the clinician must inform the Pharmacist of this decision ahead of the Pharmacy receiving and issuing the prescription. It is advisable that this communication is via telephone so you can be sure the communication has been received and the correct information is shared to enable the community pharmacy to carry out the request specific to this patient and to meet the requirements of their risk assessment.   </w:t>
      </w:r>
      <w:r>
        <w:t xml:space="preserve">  </w:t>
      </w:r>
    </w:p>
    <w:p w14:paraId="6914C01B" w14:textId="77777777" w:rsidR="00047F88" w:rsidRDefault="00A40590">
      <w:pPr>
        <w:spacing w:after="193" w:line="259" w:lineRule="auto"/>
        <w:ind w:left="14" w:firstLine="0"/>
      </w:pPr>
      <w:r>
        <w:t xml:space="preserve">  </w:t>
      </w:r>
    </w:p>
    <w:p w14:paraId="5C1AC8CA" w14:textId="77777777" w:rsidR="00047F88" w:rsidRDefault="00A40590">
      <w:pPr>
        <w:spacing w:after="179" w:line="259" w:lineRule="auto"/>
        <w:ind w:left="374" w:firstLine="0"/>
      </w:pPr>
      <w:r>
        <w:rPr>
          <w:rFonts w:ascii="Calibri" w:eastAsia="Calibri" w:hAnsi="Calibri" w:cs="Calibri"/>
          <w:b/>
          <w:sz w:val="22"/>
        </w:rPr>
        <w:t xml:space="preserve"> </w:t>
      </w:r>
      <w:r>
        <w:t xml:space="preserve">  </w:t>
      </w:r>
    </w:p>
    <w:p w14:paraId="0A95C654" w14:textId="77777777" w:rsidR="00047F88" w:rsidRDefault="00A40590">
      <w:pPr>
        <w:spacing w:after="0" w:line="259" w:lineRule="auto"/>
        <w:ind w:left="14" w:firstLine="0"/>
      </w:pPr>
      <w:r>
        <w:rPr>
          <w:rFonts w:ascii="Calibri" w:eastAsia="Calibri" w:hAnsi="Calibri" w:cs="Calibri"/>
          <w:b/>
          <w:sz w:val="22"/>
        </w:rPr>
        <w:t xml:space="preserve"> </w:t>
      </w:r>
      <w:r>
        <w:t xml:space="preserve">  </w:t>
      </w:r>
    </w:p>
    <w:p w14:paraId="2EE628EF" w14:textId="77777777" w:rsidR="00047F88" w:rsidRDefault="00A40590">
      <w:pPr>
        <w:pStyle w:val="Heading5"/>
        <w:ind w:left="-5"/>
      </w:pPr>
      <w:r>
        <w:t>Decision Support Tools</w:t>
      </w:r>
      <w:r>
        <w:rPr>
          <w:rFonts w:ascii="Arial" w:eastAsia="Arial" w:hAnsi="Arial" w:cs="Arial"/>
          <w:b w:val="0"/>
          <w:sz w:val="24"/>
        </w:rPr>
        <w:t xml:space="preserve"> </w:t>
      </w:r>
      <w:r>
        <w:t xml:space="preserve"> </w:t>
      </w:r>
    </w:p>
    <w:p w14:paraId="4EBD16F0" w14:textId="77777777" w:rsidR="00047F88" w:rsidRDefault="00A40590">
      <w:pPr>
        <w:spacing w:after="179" w:line="259" w:lineRule="auto"/>
        <w:ind w:left="14" w:firstLine="0"/>
      </w:pPr>
      <w:r>
        <w:rPr>
          <w:rFonts w:ascii="Calibri" w:eastAsia="Calibri" w:hAnsi="Calibri" w:cs="Calibri"/>
          <w:b/>
          <w:sz w:val="22"/>
        </w:rPr>
        <w:t xml:space="preserve"> </w:t>
      </w:r>
      <w:r>
        <w:t xml:space="preserve">  </w:t>
      </w:r>
    </w:p>
    <w:p w14:paraId="4725E548" w14:textId="77777777" w:rsidR="00047F88" w:rsidRDefault="00A40590">
      <w:pPr>
        <w:spacing w:after="105" w:line="259" w:lineRule="auto"/>
        <w:ind w:left="9" w:right="42"/>
      </w:pPr>
      <w:r>
        <w:rPr>
          <w:rFonts w:ascii="Calibri" w:eastAsia="Calibri" w:hAnsi="Calibri" w:cs="Calibri"/>
          <w:b/>
          <w:sz w:val="22"/>
        </w:rPr>
        <w:t>14.</w:t>
      </w:r>
      <w:r>
        <w:rPr>
          <w:b/>
          <w:sz w:val="22"/>
        </w:rPr>
        <w:t xml:space="preserve"> </w:t>
      </w:r>
      <w:r>
        <w:rPr>
          <w:rFonts w:ascii="Calibri" w:eastAsia="Calibri" w:hAnsi="Calibri" w:cs="Calibri"/>
          <w:b/>
          <w:sz w:val="22"/>
        </w:rPr>
        <w:t xml:space="preserve">Will the decision support tools be updated? </w:t>
      </w:r>
      <w:r>
        <w:t xml:space="preserve"> </w:t>
      </w:r>
    </w:p>
    <w:p w14:paraId="13D9CACF" w14:textId="77777777" w:rsidR="00047F88" w:rsidRDefault="00A40590">
      <w:pPr>
        <w:spacing w:after="67" w:line="268" w:lineRule="auto"/>
        <w:ind w:left="369" w:right="4"/>
      </w:pPr>
      <w:r>
        <w:rPr>
          <w:rFonts w:ascii="Calibri" w:eastAsia="Calibri" w:hAnsi="Calibri" w:cs="Calibri"/>
          <w:sz w:val="22"/>
        </w:rPr>
        <w:t>The new regulatory measures do not change how the risks and benefits of valproate should be described or discussed with patients. There are no new risks for women with childbearing potential. As such there is no requirement to change the published decision support tools.</w:t>
      </w:r>
      <w:r>
        <w:t xml:space="preserve">  </w:t>
      </w:r>
    </w:p>
    <w:p w14:paraId="25461DE6" w14:textId="77777777" w:rsidR="00047F88" w:rsidRDefault="00A40590">
      <w:pPr>
        <w:spacing w:after="83" w:line="259" w:lineRule="auto"/>
        <w:ind w:left="372" w:firstLine="0"/>
      </w:pPr>
      <w:r>
        <w:rPr>
          <w:rFonts w:ascii="Calibri" w:eastAsia="Calibri" w:hAnsi="Calibri" w:cs="Calibri"/>
          <w:b/>
          <w:sz w:val="22"/>
        </w:rPr>
        <w:t xml:space="preserve"> </w:t>
      </w:r>
      <w:r>
        <w:t xml:space="preserve">  </w:t>
      </w:r>
    </w:p>
    <w:p w14:paraId="0DF5CAF6" w14:textId="77777777" w:rsidR="00047F88" w:rsidRDefault="00A40590">
      <w:pPr>
        <w:spacing w:after="211" w:line="259" w:lineRule="auto"/>
        <w:ind w:left="14" w:firstLine="0"/>
      </w:pPr>
      <w:r>
        <w:rPr>
          <w:rFonts w:ascii="Calibri" w:eastAsia="Calibri" w:hAnsi="Calibri" w:cs="Calibri"/>
          <w:b/>
          <w:sz w:val="22"/>
        </w:rPr>
        <w:t xml:space="preserve"> </w:t>
      </w:r>
      <w:r>
        <w:t xml:space="preserve">  </w:t>
      </w:r>
    </w:p>
    <w:p w14:paraId="29780102" w14:textId="77777777" w:rsidR="00047F88" w:rsidRDefault="00A40590">
      <w:pPr>
        <w:pStyle w:val="Heading5"/>
        <w:ind w:left="-5"/>
      </w:pPr>
      <w:r>
        <w:t>Risk assessment forms</w:t>
      </w:r>
      <w:r>
        <w:rPr>
          <w:rFonts w:ascii="Arial" w:eastAsia="Arial" w:hAnsi="Arial" w:cs="Arial"/>
          <w:b w:val="0"/>
          <w:sz w:val="24"/>
        </w:rPr>
        <w:t xml:space="preserve"> </w:t>
      </w:r>
      <w:r>
        <w:t xml:space="preserve"> </w:t>
      </w:r>
    </w:p>
    <w:p w14:paraId="7BCB61B2" w14:textId="77777777" w:rsidR="00047F88" w:rsidRDefault="00A40590">
      <w:pPr>
        <w:spacing w:after="162" w:line="259" w:lineRule="auto"/>
        <w:ind w:left="14" w:firstLine="0"/>
      </w:pPr>
      <w:r>
        <w:rPr>
          <w:rFonts w:ascii="Calibri" w:eastAsia="Calibri" w:hAnsi="Calibri" w:cs="Calibri"/>
          <w:b/>
          <w:sz w:val="22"/>
        </w:rPr>
        <w:t xml:space="preserve"> </w:t>
      </w:r>
      <w:r>
        <w:t xml:space="preserve">  </w:t>
      </w:r>
    </w:p>
    <w:p w14:paraId="446FDDCE" w14:textId="77777777" w:rsidR="00047F88" w:rsidRDefault="00A40590">
      <w:pPr>
        <w:numPr>
          <w:ilvl w:val="0"/>
          <w:numId w:val="22"/>
        </w:numPr>
        <w:spacing w:after="3" w:line="394" w:lineRule="auto"/>
        <w:ind w:right="42" w:hanging="360"/>
      </w:pPr>
      <w:r>
        <w:rPr>
          <w:rFonts w:ascii="Calibri" w:eastAsia="Calibri" w:hAnsi="Calibri" w:cs="Calibri"/>
          <w:b/>
          <w:sz w:val="22"/>
        </w:rPr>
        <w:t xml:space="preserve">When and where will the new supporting materials like the new ARAF, Risk Assessment Form (RAF) for men, patient care and leaflet and healthcare professional information be available? </w:t>
      </w:r>
      <w:r>
        <w:t xml:space="preserve"> </w:t>
      </w:r>
    </w:p>
    <w:p w14:paraId="129CF04B" w14:textId="77777777" w:rsidR="00047F88" w:rsidRDefault="00A40590">
      <w:pPr>
        <w:spacing w:after="0" w:line="427" w:lineRule="auto"/>
        <w:ind w:left="355"/>
      </w:pPr>
      <w:r>
        <w:rPr>
          <w:rFonts w:ascii="Calibri" w:eastAsia="Calibri" w:hAnsi="Calibri" w:cs="Calibri"/>
          <w:sz w:val="22"/>
        </w:rPr>
        <w:t xml:space="preserve">These are available at </w:t>
      </w:r>
      <w:hyperlink r:id="rId207" w:anchor="about-medicine">
        <w:r>
          <w:rPr>
            <w:rFonts w:ascii="Calibri" w:eastAsia="Calibri" w:hAnsi="Calibri" w:cs="Calibri"/>
            <w:color w:val="0000FF"/>
            <w:sz w:val="22"/>
            <w:u w:val="single" w:color="0000FF"/>
          </w:rPr>
          <w:t>Epilim 200 mg Gastr</w:t>
        </w:r>
      </w:hyperlink>
      <w:hyperlink r:id="rId208" w:anchor="about-medicine">
        <w:r>
          <w:rPr>
            <w:rFonts w:ascii="Calibri" w:eastAsia="Calibri" w:hAnsi="Calibri" w:cs="Calibri"/>
            <w:color w:val="0000FF"/>
            <w:sz w:val="22"/>
            <w:u w:val="single" w:color="0000FF"/>
          </w:rPr>
          <w:t>o</w:t>
        </w:r>
      </w:hyperlink>
      <w:hyperlink r:id="rId209" w:anchor="about-medicine">
        <w:r>
          <w:rPr>
            <w:rFonts w:ascii="Calibri" w:eastAsia="Calibri" w:hAnsi="Calibri" w:cs="Calibri"/>
            <w:color w:val="0000FF"/>
            <w:sz w:val="22"/>
            <w:u w:val="single" w:color="0000FF"/>
          </w:rPr>
          <w:t>-</w:t>
        </w:r>
      </w:hyperlink>
      <w:hyperlink r:id="rId210" w:anchor="about-medicine">
        <w:r>
          <w:rPr>
            <w:rFonts w:ascii="Calibri" w:eastAsia="Calibri" w:hAnsi="Calibri" w:cs="Calibri"/>
            <w:color w:val="0000FF"/>
            <w:sz w:val="22"/>
            <w:u w:val="single" w:color="0000FF"/>
          </w:rPr>
          <w:t>resistant tablets</w:t>
        </w:r>
      </w:hyperlink>
      <w:hyperlink r:id="rId211" w:anchor="about-medicine">
        <w:r>
          <w:rPr>
            <w:rFonts w:ascii="Calibri" w:eastAsia="Calibri" w:hAnsi="Calibri" w:cs="Calibri"/>
            <w:color w:val="0000FF"/>
            <w:sz w:val="22"/>
            <w:u w:val="single" w:color="0000FF"/>
          </w:rPr>
          <w:t xml:space="preserve"> </w:t>
        </w:r>
      </w:hyperlink>
      <w:hyperlink r:id="rId212" w:anchor="about-medicine">
        <w:r>
          <w:rPr>
            <w:rFonts w:ascii="Calibri" w:eastAsia="Calibri" w:hAnsi="Calibri" w:cs="Calibri"/>
            <w:color w:val="0000FF"/>
            <w:sz w:val="22"/>
            <w:u w:val="single" w:color="0000FF"/>
          </w:rPr>
          <w:t xml:space="preserve">- </w:t>
        </w:r>
      </w:hyperlink>
      <w:hyperlink r:id="rId213" w:anchor="about-medicine">
        <w:r>
          <w:rPr>
            <w:rFonts w:ascii="Calibri" w:eastAsia="Calibri" w:hAnsi="Calibri" w:cs="Calibri"/>
            <w:color w:val="0000FF"/>
            <w:sz w:val="22"/>
            <w:u w:val="single" w:color="0000FF"/>
          </w:rPr>
          <w:t>Risk Management Materials</w:t>
        </w:r>
      </w:hyperlink>
      <w:hyperlink r:id="rId214" w:anchor="about-medicine">
        <w:r>
          <w:rPr>
            <w:rFonts w:ascii="Calibri" w:eastAsia="Calibri" w:hAnsi="Calibri" w:cs="Calibri"/>
            <w:color w:val="0000FF"/>
            <w:sz w:val="22"/>
            <w:u w:val="single" w:color="0000FF"/>
          </w:rPr>
          <w:t xml:space="preserve"> </w:t>
        </w:r>
      </w:hyperlink>
      <w:hyperlink r:id="rId215" w:anchor="about-medicine">
        <w:r>
          <w:rPr>
            <w:rFonts w:ascii="Calibri" w:eastAsia="Calibri" w:hAnsi="Calibri" w:cs="Calibri"/>
            <w:color w:val="0000FF"/>
            <w:sz w:val="22"/>
            <w:u w:val="single" w:color="0000FF"/>
          </w:rPr>
          <w:t xml:space="preserve">- </w:t>
        </w:r>
      </w:hyperlink>
      <w:hyperlink r:id="rId216" w:anchor="about-medicine">
        <w:r>
          <w:rPr>
            <w:rFonts w:ascii="Calibri" w:eastAsia="Calibri" w:hAnsi="Calibri" w:cs="Calibri"/>
            <w:color w:val="0000FF"/>
            <w:sz w:val="22"/>
            <w:u w:val="single" w:color="0000FF"/>
          </w:rPr>
          <w:t>(</w:t>
        </w:r>
        <w:proofErr w:type="spellStart"/>
        <w:r>
          <w:rPr>
            <w:rFonts w:ascii="Calibri" w:eastAsia="Calibri" w:hAnsi="Calibri" w:cs="Calibri"/>
            <w:color w:val="0000FF"/>
            <w:sz w:val="22"/>
            <w:u w:val="single" w:color="0000FF"/>
          </w:rPr>
          <w:t>emc</w:t>
        </w:r>
        <w:proofErr w:type="spellEnd"/>
      </w:hyperlink>
      <w:hyperlink r:id="rId217" w:anchor="about-medicine">
        <w:r>
          <w:rPr>
            <w:rFonts w:ascii="Calibri" w:eastAsia="Calibri" w:hAnsi="Calibri" w:cs="Calibri"/>
            <w:color w:val="0000FF"/>
            <w:sz w:val="22"/>
            <w:u w:val="single" w:color="0000FF"/>
          </w:rPr>
          <w:t>)</w:t>
        </w:r>
      </w:hyperlink>
      <w:hyperlink r:id="rId218" w:anchor="about-medicine">
        <w:r>
          <w:rPr>
            <w:rFonts w:ascii="Calibri" w:eastAsia="Calibri" w:hAnsi="Calibri" w:cs="Calibri"/>
            <w:color w:val="0000FF"/>
            <w:sz w:val="22"/>
          </w:rPr>
          <w:t xml:space="preserve"> </w:t>
        </w:r>
      </w:hyperlink>
      <w:hyperlink r:id="rId219" w:anchor="about-medicine">
        <w:r>
          <w:rPr>
            <w:rFonts w:ascii="Calibri" w:eastAsia="Calibri" w:hAnsi="Calibri" w:cs="Calibri"/>
            <w:color w:val="0000FF"/>
            <w:sz w:val="22"/>
            <w:u w:val="single" w:color="0000FF"/>
          </w:rPr>
          <w:t>(medicines.org.uk</w:t>
        </w:r>
      </w:hyperlink>
      <w:hyperlink r:id="rId220" w:anchor="about-medicine">
        <w:r>
          <w:rPr>
            <w:rFonts w:ascii="Calibri" w:eastAsia="Calibri" w:hAnsi="Calibri" w:cs="Calibri"/>
            <w:color w:val="0000FF"/>
            <w:sz w:val="22"/>
            <w:u w:val="single" w:color="0000FF"/>
          </w:rPr>
          <w:t>)</w:t>
        </w:r>
      </w:hyperlink>
      <w:hyperlink r:id="rId221" w:anchor="about-medicine">
        <w:r>
          <w:t xml:space="preserve">  </w:t>
        </w:r>
      </w:hyperlink>
    </w:p>
    <w:p w14:paraId="29BB3986" w14:textId="77777777" w:rsidR="00047F88" w:rsidRDefault="00A40590">
      <w:pPr>
        <w:spacing w:after="179" w:line="259" w:lineRule="auto"/>
        <w:ind w:left="374" w:firstLine="0"/>
      </w:pPr>
      <w:r>
        <w:rPr>
          <w:rFonts w:ascii="Calibri" w:eastAsia="Calibri" w:hAnsi="Calibri" w:cs="Calibri"/>
          <w:sz w:val="22"/>
        </w:rPr>
        <w:t xml:space="preserve"> </w:t>
      </w:r>
      <w:r>
        <w:t xml:space="preserve">  </w:t>
      </w:r>
    </w:p>
    <w:p w14:paraId="0E9AA013" w14:textId="77777777" w:rsidR="00047F88" w:rsidRDefault="00A40590">
      <w:pPr>
        <w:numPr>
          <w:ilvl w:val="0"/>
          <w:numId w:val="22"/>
        </w:numPr>
        <w:spacing w:after="3" w:line="259" w:lineRule="auto"/>
        <w:ind w:right="42" w:hanging="360"/>
      </w:pPr>
      <w:r>
        <w:rPr>
          <w:rFonts w:ascii="Calibri" w:eastAsia="Calibri" w:hAnsi="Calibri" w:cs="Calibri"/>
          <w:b/>
          <w:sz w:val="22"/>
        </w:rPr>
        <w:t xml:space="preserve">The new ARAF and RAF for men is an editable PDF.  Does it still need a wet signature? </w:t>
      </w:r>
      <w:r>
        <w:t xml:space="preserve"> </w:t>
      </w:r>
    </w:p>
    <w:p w14:paraId="5CFBBCF0" w14:textId="77777777" w:rsidR="00047F88" w:rsidRDefault="00A40590">
      <w:pPr>
        <w:spacing w:after="115" w:line="259" w:lineRule="auto"/>
        <w:ind w:left="442" w:firstLine="0"/>
      </w:pPr>
      <w:r>
        <w:t xml:space="preserve"> </w:t>
      </w:r>
    </w:p>
    <w:p w14:paraId="408C1A54" w14:textId="77777777" w:rsidR="00047F88" w:rsidRDefault="00A40590">
      <w:pPr>
        <w:spacing w:after="4" w:line="268" w:lineRule="auto"/>
        <w:ind w:left="369" w:right="4"/>
      </w:pPr>
      <w:r>
        <w:rPr>
          <w:rFonts w:ascii="Calibri" w:eastAsia="Calibri" w:hAnsi="Calibri" w:cs="Calibri"/>
          <w:sz w:val="22"/>
        </w:rPr>
        <w:t>No.</w:t>
      </w:r>
      <w:r>
        <w:br w:type="page"/>
      </w:r>
    </w:p>
    <w:p w14:paraId="59DAEBDF" w14:textId="77777777" w:rsidR="00047F88" w:rsidRDefault="00A40590">
      <w:pPr>
        <w:spacing w:after="177" w:line="259" w:lineRule="auto"/>
        <w:ind w:left="374" w:firstLine="0"/>
      </w:pPr>
      <w:r>
        <w:rPr>
          <w:rFonts w:ascii="Calibri" w:eastAsia="Calibri" w:hAnsi="Calibri" w:cs="Calibri"/>
          <w:sz w:val="22"/>
        </w:rPr>
        <w:lastRenderedPageBreak/>
        <w:t xml:space="preserve"> </w:t>
      </w:r>
      <w:r>
        <w:t xml:space="preserve">  </w:t>
      </w:r>
    </w:p>
    <w:p w14:paraId="3E979E4E" w14:textId="77777777" w:rsidR="00047F88" w:rsidRDefault="00A40590">
      <w:pPr>
        <w:numPr>
          <w:ilvl w:val="0"/>
          <w:numId w:val="22"/>
        </w:numPr>
        <w:spacing w:after="105" w:line="259" w:lineRule="auto"/>
        <w:ind w:right="42" w:hanging="360"/>
      </w:pPr>
      <w:r>
        <w:rPr>
          <w:rFonts w:ascii="Calibri" w:eastAsia="Calibri" w:hAnsi="Calibri" w:cs="Calibri"/>
          <w:b/>
          <w:sz w:val="22"/>
        </w:rPr>
        <w:t xml:space="preserve">Does the countersigning specialist have to be a prescriber? </w:t>
      </w:r>
      <w:r>
        <w:t xml:space="preserve"> </w:t>
      </w:r>
    </w:p>
    <w:p w14:paraId="59A0FD70" w14:textId="77777777" w:rsidR="00047F88" w:rsidRDefault="00A40590">
      <w:pPr>
        <w:spacing w:after="4" w:line="370" w:lineRule="auto"/>
        <w:ind w:left="369" w:right="4"/>
      </w:pPr>
      <w:r>
        <w:rPr>
          <w:rFonts w:ascii="Calibri" w:eastAsia="Calibri" w:hAnsi="Calibri" w:cs="Calibri"/>
          <w:sz w:val="22"/>
        </w:rPr>
        <w:t xml:space="preserve">The regulatory measures do not require the countersigning specialist to be a prescriber. As a precautionary measure, until such time as legal precedent is set on individual accountabilities (for initiating specialist and countersigning specialist), having the legal authority to prescribe may provide a level of assurance of parity between specialists. The Commission on Human Medicine recommends that the countersigning specialist offers </w:t>
      </w:r>
      <w:r>
        <w:t xml:space="preserve"> </w:t>
      </w:r>
    </w:p>
    <w:p w14:paraId="10278922" w14:textId="77777777" w:rsidR="00047F88" w:rsidRDefault="00A40590">
      <w:pPr>
        <w:spacing w:after="4" w:line="390" w:lineRule="auto"/>
        <w:ind w:left="369" w:right="4"/>
      </w:pPr>
      <w:r>
        <w:rPr>
          <w:rFonts w:ascii="Calibri" w:eastAsia="Calibri" w:hAnsi="Calibri" w:cs="Calibri"/>
          <w:sz w:val="22"/>
        </w:rPr>
        <w:t>“</w:t>
      </w:r>
      <w:proofErr w:type="gramStart"/>
      <w:r>
        <w:rPr>
          <w:rFonts w:ascii="Calibri" w:eastAsia="Calibri" w:hAnsi="Calibri" w:cs="Calibri"/>
          <w:sz w:val="22"/>
        </w:rPr>
        <w:t>an</w:t>
      </w:r>
      <w:proofErr w:type="gramEnd"/>
      <w:r>
        <w:rPr>
          <w:rFonts w:ascii="Calibri" w:eastAsia="Calibri" w:hAnsi="Calibri" w:cs="Calibri"/>
          <w:sz w:val="22"/>
        </w:rPr>
        <w:t xml:space="preserve"> appropriate level of </w:t>
      </w:r>
      <w:r>
        <w:rPr>
          <w:rFonts w:ascii="Calibri" w:eastAsia="Calibri" w:hAnsi="Calibri" w:cs="Calibri"/>
          <w:b/>
          <w:sz w:val="22"/>
        </w:rPr>
        <w:t>increased</w:t>
      </w:r>
      <w:r>
        <w:rPr>
          <w:rFonts w:ascii="Calibri" w:eastAsia="Calibri" w:hAnsi="Calibri" w:cs="Calibri"/>
          <w:sz w:val="22"/>
        </w:rPr>
        <w:t xml:space="preserve"> clinical oversight of valproate prescribing”. Employers and Integrated Care Boards must be assured that countersigning specialists can offer an appropriate level of increased clinical oversight.</w:t>
      </w:r>
      <w:r>
        <w:t xml:space="preserve">  </w:t>
      </w:r>
    </w:p>
    <w:p w14:paraId="57C48FDA" w14:textId="77777777" w:rsidR="00047F88" w:rsidRDefault="00A40590">
      <w:pPr>
        <w:spacing w:after="162" w:line="259" w:lineRule="auto"/>
        <w:ind w:left="374" w:firstLine="0"/>
      </w:pPr>
      <w:r>
        <w:rPr>
          <w:rFonts w:ascii="Calibri" w:eastAsia="Calibri" w:hAnsi="Calibri" w:cs="Calibri"/>
          <w:sz w:val="22"/>
        </w:rPr>
        <w:t xml:space="preserve"> </w:t>
      </w:r>
      <w:r>
        <w:t xml:space="preserve">  </w:t>
      </w:r>
    </w:p>
    <w:p w14:paraId="2ACF885F" w14:textId="77777777" w:rsidR="00047F88" w:rsidRDefault="00A40590">
      <w:pPr>
        <w:numPr>
          <w:ilvl w:val="0"/>
          <w:numId w:val="22"/>
        </w:numPr>
        <w:spacing w:after="3" w:line="427" w:lineRule="auto"/>
        <w:ind w:right="42" w:hanging="360"/>
      </w:pPr>
      <w:r>
        <w:rPr>
          <w:rFonts w:ascii="Calibri" w:eastAsia="Calibri" w:hAnsi="Calibri" w:cs="Calibri"/>
          <w:b/>
          <w:sz w:val="22"/>
        </w:rPr>
        <w:t xml:space="preserve">Are there any examples of how the two signatories may be achieved in practice. </w:t>
      </w:r>
      <w:r>
        <w:rPr>
          <w:rFonts w:ascii="Calibri" w:eastAsia="Calibri" w:hAnsi="Calibri" w:cs="Calibri"/>
          <w:sz w:val="22"/>
        </w:rPr>
        <w:t xml:space="preserve">A couple of examples are shown </w:t>
      </w:r>
      <w:proofErr w:type="gramStart"/>
      <w:r>
        <w:rPr>
          <w:rFonts w:ascii="Calibri" w:eastAsia="Calibri" w:hAnsi="Calibri" w:cs="Calibri"/>
          <w:sz w:val="22"/>
        </w:rPr>
        <w:t>below:-</w:t>
      </w:r>
      <w:proofErr w:type="gramEnd"/>
      <w:r>
        <w:t xml:space="preserve">  </w:t>
      </w:r>
    </w:p>
    <w:p w14:paraId="76AF66BF" w14:textId="77777777" w:rsidR="00047F88" w:rsidRDefault="00A40590">
      <w:pPr>
        <w:spacing w:after="92" w:line="259" w:lineRule="auto"/>
        <w:ind w:left="374" w:firstLine="0"/>
      </w:pPr>
      <w:r>
        <w:rPr>
          <w:rFonts w:ascii="Calibri" w:eastAsia="Calibri" w:hAnsi="Calibri" w:cs="Calibri"/>
          <w:sz w:val="22"/>
        </w:rPr>
        <w:t xml:space="preserve"> </w:t>
      </w:r>
      <w:r>
        <w:t xml:space="preserve">  </w:t>
      </w:r>
    </w:p>
    <w:p w14:paraId="42059D1B" w14:textId="77777777" w:rsidR="00047F88" w:rsidRDefault="00A40590">
      <w:pPr>
        <w:spacing w:after="4" w:line="393" w:lineRule="auto"/>
        <w:ind w:left="369" w:right="4"/>
      </w:pPr>
      <w:r>
        <w:rPr>
          <w:rFonts w:ascii="Calibri" w:eastAsia="Calibri" w:hAnsi="Calibri" w:cs="Calibri"/>
          <w:sz w:val="22"/>
        </w:rPr>
        <w:t>Example 1 – an experienced Epilepsy Specialist Nurse working with a Consultant Neurologist specialising in epilepsy can both be signatories, provided that both have the knowledge and skills to make the decision and can do so independently.</w:t>
      </w:r>
      <w:r>
        <w:t xml:space="preserve">  </w:t>
      </w:r>
    </w:p>
    <w:p w14:paraId="6C68E80D" w14:textId="77777777" w:rsidR="00047F88" w:rsidRDefault="00A40590">
      <w:pPr>
        <w:spacing w:after="95" w:line="259" w:lineRule="auto"/>
        <w:ind w:left="374" w:firstLine="0"/>
      </w:pPr>
      <w:r>
        <w:rPr>
          <w:rFonts w:ascii="Calibri" w:eastAsia="Calibri" w:hAnsi="Calibri" w:cs="Calibri"/>
          <w:sz w:val="22"/>
        </w:rPr>
        <w:t xml:space="preserve"> </w:t>
      </w:r>
      <w:r>
        <w:t xml:space="preserve">  </w:t>
      </w:r>
    </w:p>
    <w:p w14:paraId="0F9B335C" w14:textId="77777777" w:rsidR="00047F88" w:rsidRDefault="00A40590">
      <w:pPr>
        <w:spacing w:after="26" w:line="381" w:lineRule="auto"/>
        <w:ind w:left="369" w:right="4"/>
      </w:pPr>
      <w:r>
        <w:rPr>
          <w:rFonts w:ascii="Calibri" w:eastAsia="Calibri" w:hAnsi="Calibri" w:cs="Calibri"/>
          <w:sz w:val="22"/>
        </w:rPr>
        <w:t xml:space="preserve">Example 2 – a review of case notes or case discussions within </w:t>
      </w:r>
      <w:proofErr w:type="gramStart"/>
      <w:r>
        <w:rPr>
          <w:rFonts w:ascii="Calibri" w:eastAsia="Calibri" w:hAnsi="Calibri" w:cs="Calibri"/>
          <w:sz w:val="22"/>
        </w:rPr>
        <w:t>an</w:t>
      </w:r>
      <w:proofErr w:type="gramEnd"/>
      <w:r>
        <w:rPr>
          <w:rFonts w:ascii="Calibri" w:eastAsia="Calibri" w:hAnsi="Calibri" w:cs="Calibri"/>
          <w:sz w:val="22"/>
        </w:rPr>
        <w:t xml:space="preserve"> Multi-Disciplinary Team (MDT) framework may be used where the prescribing clinician fulfils the criteria for specialise and is one signatory and if the MDT agrees then a second signatory meeting criteria for specialist is nominated from the MDT; face to face review by the second specialist is not specifically required. </w:t>
      </w:r>
      <w:r>
        <w:t xml:space="preserve">  </w:t>
      </w:r>
    </w:p>
    <w:p w14:paraId="500E14FB" w14:textId="77777777" w:rsidR="00047F88" w:rsidRDefault="00A40590">
      <w:pPr>
        <w:spacing w:after="102" w:line="259" w:lineRule="auto"/>
        <w:ind w:left="374" w:firstLine="0"/>
      </w:pPr>
      <w:r>
        <w:rPr>
          <w:rFonts w:ascii="Calibri" w:eastAsia="Calibri" w:hAnsi="Calibri" w:cs="Calibri"/>
          <w:sz w:val="22"/>
        </w:rPr>
        <w:t xml:space="preserve"> </w:t>
      </w:r>
      <w:r>
        <w:t xml:space="preserve">  </w:t>
      </w:r>
    </w:p>
    <w:p w14:paraId="4747C2BD" w14:textId="77777777" w:rsidR="00047F88" w:rsidRDefault="00A40590">
      <w:pPr>
        <w:spacing w:after="156" w:line="259" w:lineRule="auto"/>
        <w:ind w:left="355"/>
      </w:pPr>
      <w:r>
        <w:rPr>
          <w:rFonts w:ascii="Calibri" w:eastAsia="Calibri" w:hAnsi="Calibri" w:cs="Calibri"/>
          <w:i/>
          <w:sz w:val="18"/>
        </w:rPr>
        <w:t xml:space="preserve">NB – Examples taken from British Paediatric Neurology Association (BPNA), Royal College of Paediatrics and Child Health (RCPCH) and </w:t>
      </w:r>
      <w:r>
        <w:t xml:space="preserve"> </w:t>
      </w:r>
    </w:p>
    <w:p w14:paraId="2706B988" w14:textId="77777777" w:rsidR="00047F88" w:rsidRDefault="00A40590">
      <w:pPr>
        <w:spacing w:after="156" w:line="259" w:lineRule="auto"/>
        <w:ind w:left="355"/>
      </w:pPr>
      <w:r>
        <w:rPr>
          <w:rFonts w:ascii="Calibri" w:eastAsia="Calibri" w:hAnsi="Calibri" w:cs="Calibri"/>
          <w:i/>
          <w:sz w:val="18"/>
        </w:rPr>
        <w:t xml:space="preserve">Organisation of Paediatric Epilepsy Networks in the United </w:t>
      </w:r>
      <w:proofErr w:type="gramStart"/>
      <w:r>
        <w:rPr>
          <w:rFonts w:ascii="Calibri" w:eastAsia="Calibri" w:hAnsi="Calibri" w:cs="Calibri"/>
          <w:i/>
          <w:sz w:val="18"/>
        </w:rPr>
        <w:t>Kingdom  (</w:t>
      </w:r>
      <w:proofErr w:type="gramEnd"/>
      <w:r>
        <w:rPr>
          <w:rFonts w:ascii="Calibri" w:eastAsia="Calibri" w:hAnsi="Calibri" w:cs="Calibri"/>
          <w:i/>
          <w:sz w:val="18"/>
        </w:rPr>
        <w:t>OPEN UK) Update 25</w:t>
      </w:r>
      <w:r>
        <w:rPr>
          <w:rFonts w:ascii="Calibri" w:eastAsia="Calibri" w:hAnsi="Calibri" w:cs="Calibri"/>
          <w:i/>
          <w:sz w:val="18"/>
          <w:vertAlign w:val="superscript"/>
        </w:rPr>
        <w:t>th</w:t>
      </w:r>
      <w:r>
        <w:rPr>
          <w:rFonts w:ascii="Calibri" w:eastAsia="Calibri" w:hAnsi="Calibri" w:cs="Calibri"/>
          <w:i/>
          <w:sz w:val="18"/>
        </w:rPr>
        <w:t xml:space="preserve"> January 2024</w:t>
      </w:r>
      <w:r>
        <w:t xml:space="preserve">  </w:t>
      </w:r>
    </w:p>
    <w:p w14:paraId="48086D53" w14:textId="77777777" w:rsidR="00047F88" w:rsidRDefault="00A40590">
      <w:pPr>
        <w:spacing w:after="149" w:line="259" w:lineRule="auto"/>
        <w:ind w:left="374" w:firstLine="0"/>
      </w:pPr>
      <w:r>
        <w:rPr>
          <w:rFonts w:ascii="Calibri" w:eastAsia="Calibri" w:hAnsi="Calibri" w:cs="Calibri"/>
          <w:sz w:val="22"/>
        </w:rPr>
        <w:t xml:space="preserve"> </w:t>
      </w:r>
      <w:r>
        <w:t xml:space="preserve">  </w:t>
      </w:r>
    </w:p>
    <w:p w14:paraId="0656D79B" w14:textId="77777777" w:rsidR="00047F88" w:rsidRDefault="00A40590">
      <w:pPr>
        <w:spacing w:after="197" w:line="259" w:lineRule="auto"/>
        <w:ind w:left="14" w:firstLine="0"/>
      </w:pPr>
      <w:r>
        <w:t xml:space="preserve">  </w:t>
      </w:r>
    </w:p>
    <w:p w14:paraId="4C9A0F9A" w14:textId="77777777" w:rsidR="00047F88" w:rsidRDefault="00A40590">
      <w:pPr>
        <w:spacing w:after="264" w:line="259" w:lineRule="auto"/>
        <w:ind w:left="14" w:firstLine="0"/>
      </w:pPr>
      <w:r>
        <w:rPr>
          <w:rFonts w:ascii="Calibri" w:eastAsia="Calibri" w:hAnsi="Calibri" w:cs="Calibri"/>
          <w:sz w:val="22"/>
        </w:rPr>
        <w:t xml:space="preserve"> </w:t>
      </w:r>
      <w:r>
        <w:t xml:space="preserve"> </w:t>
      </w:r>
      <w:r>
        <w:rPr>
          <w:rFonts w:ascii="Calibri" w:eastAsia="Calibri" w:hAnsi="Calibri" w:cs="Calibri"/>
          <w:sz w:val="22"/>
        </w:rPr>
        <w:t xml:space="preserve"> </w:t>
      </w:r>
      <w:r>
        <w:t xml:space="preserve">  </w:t>
      </w:r>
    </w:p>
    <w:p w14:paraId="4D556CEC" w14:textId="77777777" w:rsidR="00047F88" w:rsidRDefault="00A40590">
      <w:pPr>
        <w:pStyle w:val="Heading5"/>
        <w:ind w:left="-5"/>
      </w:pPr>
      <w:r>
        <w:t>Patients from Overseas / Independent Sector</w:t>
      </w:r>
      <w:r>
        <w:rPr>
          <w:rFonts w:ascii="Arial" w:eastAsia="Arial" w:hAnsi="Arial" w:cs="Arial"/>
          <w:b w:val="0"/>
          <w:sz w:val="24"/>
        </w:rPr>
        <w:t xml:space="preserve"> </w:t>
      </w:r>
      <w:r>
        <w:t xml:space="preserve"> </w:t>
      </w:r>
    </w:p>
    <w:p w14:paraId="61407BBD" w14:textId="77777777" w:rsidR="00047F88" w:rsidRDefault="00A40590">
      <w:pPr>
        <w:spacing w:after="131" w:line="259" w:lineRule="auto"/>
        <w:ind w:left="14" w:firstLine="0"/>
      </w:pPr>
      <w:r>
        <w:rPr>
          <w:rFonts w:ascii="Calibri" w:eastAsia="Calibri" w:hAnsi="Calibri" w:cs="Calibri"/>
          <w:b/>
          <w:sz w:val="22"/>
        </w:rPr>
        <w:t xml:space="preserve"> </w:t>
      </w:r>
      <w:r>
        <w:t xml:space="preserve">  </w:t>
      </w:r>
    </w:p>
    <w:p w14:paraId="01D7F1FB" w14:textId="77777777" w:rsidR="00047F88" w:rsidRDefault="00A40590">
      <w:pPr>
        <w:spacing w:after="4" w:line="365" w:lineRule="auto"/>
        <w:ind w:left="374" w:right="4" w:hanging="360"/>
      </w:pPr>
      <w:r>
        <w:rPr>
          <w:rFonts w:ascii="Calibri" w:eastAsia="Calibri" w:hAnsi="Calibri" w:cs="Calibri"/>
          <w:b/>
          <w:sz w:val="22"/>
        </w:rPr>
        <w:t>19.</w:t>
      </w:r>
      <w:r>
        <w:rPr>
          <w:b/>
          <w:sz w:val="22"/>
        </w:rPr>
        <w:t xml:space="preserve"> </w:t>
      </w:r>
      <w:r>
        <w:rPr>
          <w:rFonts w:ascii="Calibri" w:eastAsia="Calibri" w:hAnsi="Calibri" w:cs="Calibri"/>
          <w:b/>
          <w:sz w:val="22"/>
        </w:rPr>
        <w:t xml:space="preserve">Is there advice on the management of patients from abroad or transferring from the independent sector? </w:t>
      </w:r>
      <w:r>
        <w:rPr>
          <w:rFonts w:ascii="Calibri" w:eastAsia="Calibri" w:hAnsi="Calibri" w:cs="Calibri"/>
          <w:sz w:val="22"/>
        </w:rPr>
        <w:t xml:space="preserve">The regulatory requirements apply to all patients being prescribed or considering being prescribed valproate, irrespective of whether they are NHS patients, private patients or patients from abroad receiving care in England </w:t>
      </w:r>
    </w:p>
    <w:p w14:paraId="546AE860" w14:textId="77777777" w:rsidR="00047F88" w:rsidRDefault="00A40590">
      <w:pPr>
        <w:spacing w:after="4" w:line="401" w:lineRule="auto"/>
        <w:ind w:left="369" w:right="4"/>
      </w:pPr>
      <w:r>
        <w:rPr>
          <w:rFonts w:ascii="Calibri" w:eastAsia="Calibri" w:hAnsi="Calibri" w:cs="Calibri"/>
          <w:sz w:val="22"/>
        </w:rPr>
        <w:lastRenderedPageBreak/>
        <w:t>and apply in all circumstances when the NHS delivers care. As such local policies, processes and pathways need to accommodate patients as they enter and leave NHS care.</w:t>
      </w:r>
      <w:r>
        <w:t xml:space="preserve">  </w:t>
      </w:r>
    </w:p>
    <w:p w14:paraId="24617B94" w14:textId="77777777" w:rsidR="00047F88" w:rsidRDefault="00A40590">
      <w:pPr>
        <w:spacing w:after="35" w:line="259" w:lineRule="auto"/>
        <w:ind w:left="374" w:firstLine="0"/>
      </w:pPr>
      <w:r>
        <w:rPr>
          <w:rFonts w:ascii="Calibri" w:eastAsia="Calibri" w:hAnsi="Calibri" w:cs="Calibri"/>
          <w:b/>
          <w:sz w:val="22"/>
        </w:rPr>
        <w:t xml:space="preserve"> </w:t>
      </w:r>
      <w:r>
        <w:t xml:space="preserve">  </w:t>
      </w:r>
    </w:p>
    <w:p w14:paraId="4ACE98EF" w14:textId="77777777" w:rsidR="00047F88" w:rsidRDefault="00A40590">
      <w:pPr>
        <w:spacing w:after="206" w:line="259" w:lineRule="auto"/>
        <w:ind w:left="14" w:firstLine="0"/>
      </w:pPr>
      <w:r>
        <w:rPr>
          <w:rFonts w:ascii="Calibri" w:eastAsia="Calibri" w:hAnsi="Calibri" w:cs="Calibri"/>
          <w:b/>
          <w:sz w:val="22"/>
        </w:rPr>
        <w:t xml:space="preserve"> </w:t>
      </w:r>
      <w:r>
        <w:t xml:space="preserve">  </w:t>
      </w:r>
    </w:p>
    <w:p w14:paraId="72CDDD31" w14:textId="77777777" w:rsidR="00047F88" w:rsidRDefault="00A40590">
      <w:pPr>
        <w:pStyle w:val="Heading5"/>
        <w:ind w:left="-5"/>
      </w:pPr>
      <w:r>
        <w:t>Audit</w:t>
      </w:r>
      <w:r>
        <w:rPr>
          <w:rFonts w:ascii="Arial" w:eastAsia="Arial" w:hAnsi="Arial" w:cs="Arial"/>
          <w:b w:val="0"/>
          <w:sz w:val="24"/>
        </w:rPr>
        <w:t xml:space="preserve"> </w:t>
      </w:r>
      <w:r>
        <w:t xml:space="preserve"> </w:t>
      </w:r>
    </w:p>
    <w:p w14:paraId="5EAB8EDE" w14:textId="77777777" w:rsidR="00047F88" w:rsidRDefault="00A40590">
      <w:pPr>
        <w:spacing w:after="126" w:line="259" w:lineRule="auto"/>
        <w:ind w:left="14" w:firstLine="0"/>
      </w:pPr>
      <w:r>
        <w:rPr>
          <w:rFonts w:ascii="Calibri" w:eastAsia="Calibri" w:hAnsi="Calibri" w:cs="Calibri"/>
          <w:b/>
          <w:sz w:val="22"/>
        </w:rPr>
        <w:t xml:space="preserve"> </w:t>
      </w:r>
      <w:r>
        <w:t xml:space="preserve">  </w:t>
      </w:r>
    </w:p>
    <w:p w14:paraId="7694D467" w14:textId="77777777" w:rsidR="00047F88" w:rsidRDefault="00A40590">
      <w:pPr>
        <w:spacing w:after="3" w:line="393" w:lineRule="auto"/>
        <w:ind w:left="359" w:right="42" w:hanging="360"/>
      </w:pPr>
      <w:r>
        <w:rPr>
          <w:rFonts w:ascii="Calibri" w:eastAsia="Calibri" w:hAnsi="Calibri" w:cs="Calibri"/>
          <w:b/>
          <w:sz w:val="22"/>
        </w:rPr>
        <w:t>20.</w:t>
      </w:r>
      <w:r>
        <w:rPr>
          <w:b/>
          <w:sz w:val="22"/>
        </w:rPr>
        <w:t xml:space="preserve"> </w:t>
      </w:r>
      <w:r>
        <w:rPr>
          <w:rFonts w:ascii="Calibri" w:eastAsia="Calibri" w:hAnsi="Calibri" w:cs="Calibri"/>
          <w:b/>
          <w:sz w:val="22"/>
        </w:rPr>
        <w:t xml:space="preserve">Is there a national audit tool or link to the National Audit Program to mandate Trusts to undertake and assign resources to provide consistency? </w:t>
      </w:r>
      <w:r>
        <w:t xml:space="preserve"> </w:t>
      </w:r>
    </w:p>
    <w:p w14:paraId="46A579FD" w14:textId="77777777" w:rsidR="00047F88" w:rsidRDefault="00A40590">
      <w:pPr>
        <w:spacing w:after="4" w:line="394" w:lineRule="auto"/>
        <w:ind w:left="369" w:right="4"/>
      </w:pPr>
      <w:r>
        <w:rPr>
          <w:rFonts w:ascii="Calibri" w:eastAsia="Calibri" w:hAnsi="Calibri" w:cs="Calibri"/>
          <w:sz w:val="22"/>
        </w:rPr>
        <w:t>Three national audits exist and can be helpful in considering the quality of care for adults and children with epilepsy and those with bipolar.  The ICB is considering the most suitable method for undertaking audits and will update in due course.  Until then existing audit methods should continue to be used.</w:t>
      </w:r>
      <w:r>
        <w:t xml:space="preserve">  </w:t>
      </w:r>
    </w:p>
    <w:p w14:paraId="5545C171" w14:textId="77777777" w:rsidR="00047F88" w:rsidRDefault="00A40590">
      <w:pPr>
        <w:spacing w:after="179" w:line="259" w:lineRule="auto"/>
        <w:ind w:left="374" w:firstLine="0"/>
      </w:pPr>
      <w:r>
        <w:rPr>
          <w:rFonts w:ascii="Calibri" w:eastAsia="Calibri" w:hAnsi="Calibri" w:cs="Calibri"/>
          <w:b/>
          <w:sz w:val="22"/>
        </w:rPr>
        <w:t xml:space="preserve"> </w:t>
      </w:r>
      <w:r>
        <w:t xml:space="preserve">  </w:t>
      </w:r>
    </w:p>
    <w:p w14:paraId="701AE06B" w14:textId="77777777" w:rsidR="00047F88" w:rsidRDefault="00A40590">
      <w:pPr>
        <w:spacing w:after="211" w:line="259" w:lineRule="auto"/>
        <w:ind w:left="14" w:firstLine="0"/>
      </w:pPr>
      <w:r>
        <w:rPr>
          <w:rFonts w:ascii="Calibri" w:eastAsia="Calibri" w:hAnsi="Calibri" w:cs="Calibri"/>
          <w:b/>
          <w:sz w:val="22"/>
        </w:rPr>
        <w:t xml:space="preserve"> </w:t>
      </w:r>
      <w:r>
        <w:t xml:space="preserve">  </w:t>
      </w:r>
    </w:p>
    <w:p w14:paraId="522056F1" w14:textId="77777777" w:rsidR="00047F88" w:rsidRDefault="00A40590">
      <w:pPr>
        <w:pStyle w:val="Heading5"/>
        <w:ind w:left="-5"/>
      </w:pPr>
      <w:r>
        <w:t>Patient Registry</w:t>
      </w:r>
      <w:r>
        <w:rPr>
          <w:rFonts w:ascii="Arial" w:eastAsia="Arial" w:hAnsi="Arial" w:cs="Arial"/>
          <w:b w:val="0"/>
          <w:sz w:val="24"/>
        </w:rPr>
        <w:t xml:space="preserve"> </w:t>
      </w:r>
      <w:r>
        <w:t xml:space="preserve"> </w:t>
      </w:r>
    </w:p>
    <w:p w14:paraId="3DB42EF2" w14:textId="77777777" w:rsidR="00047F88" w:rsidRDefault="00A40590">
      <w:pPr>
        <w:spacing w:after="126" w:line="259" w:lineRule="auto"/>
        <w:ind w:left="14" w:firstLine="0"/>
      </w:pPr>
      <w:r>
        <w:rPr>
          <w:rFonts w:ascii="Calibri" w:eastAsia="Calibri" w:hAnsi="Calibri" w:cs="Calibri"/>
          <w:b/>
          <w:sz w:val="22"/>
        </w:rPr>
        <w:t xml:space="preserve"> </w:t>
      </w:r>
      <w:r>
        <w:t xml:space="preserve">  </w:t>
      </w:r>
    </w:p>
    <w:p w14:paraId="4479DA1F" w14:textId="77777777" w:rsidR="00047F88" w:rsidRDefault="00A40590">
      <w:pPr>
        <w:spacing w:after="3" w:line="376" w:lineRule="auto"/>
        <w:ind w:left="359" w:right="42" w:hanging="360"/>
      </w:pPr>
      <w:r>
        <w:rPr>
          <w:noProof/>
        </w:rPr>
        <w:drawing>
          <wp:anchor distT="0" distB="0" distL="114300" distR="114300" simplePos="0" relativeHeight="251668480" behindDoc="0" locked="0" layoutInCell="1" allowOverlap="0" wp14:anchorId="7D5B03AE" wp14:editId="27A91BCE">
            <wp:simplePos x="0" y="0"/>
            <wp:positionH relativeFrom="page">
              <wp:posOffset>7620</wp:posOffset>
            </wp:positionH>
            <wp:positionV relativeFrom="page">
              <wp:posOffset>9396730</wp:posOffset>
            </wp:positionV>
            <wp:extent cx="2295525" cy="683260"/>
            <wp:effectExtent l="0" t="0" r="0" b="0"/>
            <wp:wrapTopAndBottom/>
            <wp:docPr id="9274" name="Picture 9274"/>
            <wp:cNvGraphicFramePr/>
            <a:graphic xmlns:a="http://schemas.openxmlformats.org/drawingml/2006/main">
              <a:graphicData uri="http://schemas.openxmlformats.org/drawingml/2006/picture">
                <pic:pic xmlns:pic="http://schemas.openxmlformats.org/drawingml/2006/picture">
                  <pic:nvPicPr>
                    <pic:cNvPr id="9274" name="Picture 9274"/>
                    <pic:cNvPicPr/>
                  </pic:nvPicPr>
                  <pic:blipFill>
                    <a:blip r:embed="rId14"/>
                    <a:stretch>
                      <a:fillRect/>
                    </a:stretch>
                  </pic:blipFill>
                  <pic:spPr>
                    <a:xfrm rot="-10799999" flipV="1">
                      <a:off x="0" y="0"/>
                      <a:ext cx="2295525" cy="683260"/>
                    </a:xfrm>
                    <a:prstGeom prst="rect">
                      <a:avLst/>
                    </a:prstGeom>
                  </pic:spPr>
                </pic:pic>
              </a:graphicData>
            </a:graphic>
          </wp:anchor>
        </w:drawing>
      </w:r>
      <w:r>
        <w:rPr>
          <w:rFonts w:ascii="Calibri" w:eastAsia="Calibri" w:hAnsi="Calibri" w:cs="Calibri"/>
          <w:b/>
          <w:sz w:val="22"/>
        </w:rPr>
        <w:t>21.</w:t>
      </w:r>
      <w:r>
        <w:rPr>
          <w:b/>
          <w:sz w:val="22"/>
        </w:rPr>
        <w:t xml:space="preserve"> </w:t>
      </w:r>
      <w:r>
        <w:rPr>
          <w:rFonts w:ascii="Calibri" w:eastAsia="Calibri" w:hAnsi="Calibri" w:cs="Calibri"/>
          <w:b/>
          <w:sz w:val="22"/>
        </w:rPr>
        <w:t xml:space="preserve">Will there be a national patient-identifiable registry for recording the acknowledgement of risk (ARAF) and Pregnancy Prevention Programme (PPP) information? Perhaps something like Pathfinder for Lenalidomide or the system for Clozapine? </w:t>
      </w:r>
      <w:r>
        <w:t xml:space="preserve"> </w:t>
      </w:r>
    </w:p>
    <w:p w14:paraId="11B1B9CC" w14:textId="77777777" w:rsidR="00047F88" w:rsidRDefault="00A40590">
      <w:pPr>
        <w:spacing w:after="4" w:line="427" w:lineRule="auto"/>
        <w:ind w:left="369" w:right="4"/>
      </w:pPr>
      <w:r>
        <w:rPr>
          <w:rFonts w:ascii="Calibri" w:eastAsia="Calibri" w:hAnsi="Calibri" w:cs="Calibri"/>
          <w:sz w:val="22"/>
        </w:rPr>
        <w:t>Not in the short to medium term. Discussions have been held and there are some considerations relating to Pathfinder that could be extended to any national standalone data repository/register.</w:t>
      </w:r>
      <w:r>
        <w:t xml:space="preserve">  </w:t>
      </w:r>
    </w:p>
    <w:p w14:paraId="6A31751D" w14:textId="77777777" w:rsidR="00047F88" w:rsidRDefault="00A40590">
      <w:pPr>
        <w:spacing w:after="211" w:line="259" w:lineRule="auto"/>
        <w:ind w:left="14" w:firstLine="0"/>
      </w:pPr>
      <w:r>
        <w:rPr>
          <w:rFonts w:ascii="Calibri" w:eastAsia="Calibri" w:hAnsi="Calibri" w:cs="Calibri"/>
          <w:b/>
          <w:sz w:val="22"/>
        </w:rPr>
        <w:t xml:space="preserve"> </w:t>
      </w:r>
      <w:r>
        <w:t xml:space="preserve">  </w:t>
      </w:r>
    </w:p>
    <w:p w14:paraId="0666C79C" w14:textId="77777777" w:rsidR="00047F88" w:rsidRDefault="00A40590">
      <w:pPr>
        <w:pStyle w:val="Heading5"/>
        <w:ind w:left="-5"/>
      </w:pPr>
      <w:r>
        <w:t>Data Sharing</w:t>
      </w:r>
      <w:r>
        <w:rPr>
          <w:rFonts w:ascii="Arial" w:eastAsia="Arial" w:hAnsi="Arial" w:cs="Arial"/>
          <w:b w:val="0"/>
          <w:sz w:val="24"/>
        </w:rPr>
        <w:t xml:space="preserve"> </w:t>
      </w:r>
      <w:r>
        <w:t xml:space="preserve"> </w:t>
      </w:r>
    </w:p>
    <w:p w14:paraId="300458A1" w14:textId="77777777" w:rsidR="00047F88" w:rsidRDefault="00A40590">
      <w:pPr>
        <w:spacing w:after="177" w:line="259" w:lineRule="auto"/>
        <w:ind w:left="14" w:firstLine="0"/>
      </w:pPr>
      <w:r>
        <w:rPr>
          <w:rFonts w:ascii="Calibri" w:eastAsia="Calibri" w:hAnsi="Calibri" w:cs="Calibri"/>
          <w:b/>
          <w:sz w:val="22"/>
        </w:rPr>
        <w:t xml:space="preserve"> </w:t>
      </w:r>
      <w:r>
        <w:t xml:space="preserve">  </w:t>
      </w:r>
    </w:p>
    <w:p w14:paraId="31C8F1BB" w14:textId="77777777" w:rsidR="00047F88" w:rsidRDefault="00A40590">
      <w:pPr>
        <w:spacing w:after="206" w:line="259" w:lineRule="auto"/>
        <w:ind w:left="9" w:right="42"/>
      </w:pPr>
      <w:r>
        <w:rPr>
          <w:rFonts w:ascii="Calibri" w:eastAsia="Calibri" w:hAnsi="Calibri" w:cs="Calibri"/>
          <w:b/>
          <w:sz w:val="22"/>
        </w:rPr>
        <w:t>22.</w:t>
      </w:r>
      <w:r>
        <w:rPr>
          <w:b/>
          <w:sz w:val="22"/>
        </w:rPr>
        <w:t xml:space="preserve"> </w:t>
      </w:r>
      <w:r>
        <w:rPr>
          <w:rFonts w:ascii="Calibri" w:eastAsia="Calibri" w:hAnsi="Calibri" w:cs="Calibri"/>
          <w:b/>
          <w:sz w:val="22"/>
        </w:rPr>
        <w:t xml:space="preserve">Is there going to be national guidance around information sharing? </w:t>
      </w:r>
      <w:r>
        <w:t xml:space="preserve"> </w:t>
      </w:r>
    </w:p>
    <w:p w14:paraId="04EE533A" w14:textId="77777777" w:rsidR="00047F88" w:rsidRDefault="00A40590">
      <w:pPr>
        <w:spacing w:after="174" w:line="268" w:lineRule="auto"/>
        <w:ind w:left="369" w:right="4"/>
      </w:pPr>
      <w:r>
        <w:rPr>
          <w:rFonts w:ascii="Calibri" w:eastAsia="Calibri" w:hAnsi="Calibri" w:cs="Calibri"/>
          <w:sz w:val="22"/>
        </w:rPr>
        <w:t xml:space="preserve">This is being </w:t>
      </w:r>
      <w:proofErr w:type="gramStart"/>
      <w:r>
        <w:rPr>
          <w:rFonts w:ascii="Calibri" w:eastAsia="Calibri" w:hAnsi="Calibri" w:cs="Calibri"/>
          <w:sz w:val="22"/>
        </w:rPr>
        <w:t>explored, but</w:t>
      </w:r>
      <w:proofErr w:type="gramEnd"/>
      <w:r>
        <w:rPr>
          <w:rFonts w:ascii="Calibri" w:eastAsia="Calibri" w:hAnsi="Calibri" w:cs="Calibri"/>
          <w:sz w:val="22"/>
        </w:rPr>
        <w:t xml:space="preserve"> is in the earliest stages.</w:t>
      </w:r>
      <w:r>
        <w:t xml:space="preserve">  </w:t>
      </w:r>
    </w:p>
    <w:p w14:paraId="45FB85B4" w14:textId="77777777" w:rsidR="00047F88" w:rsidRDefault="00A40590">
      <w:pPr>
        <w:spacing w:after="179" w:line="259" w:lineRule="auto"/>
        <w:ind w:left="374" w:firstLine="0"/>
      </w:pPr>
      <w:r>
        <w:rPr>
          <w:rFonts w:ascii="Calibri" w:eastAsia="Calibri" w:hAnsi="Calibri" w:cs="Calibri"/>
          <w:b/>
          <w:sz w:val="22"/>
        </w:rPr>
        <w:t xml:space="preserve"> </w:t>
      </w:r>
      <w:r>
        <w:t xml:space="preserve">  </w:t>
      </w:r>
    </w:p>
    <w:p w14:paraId="5D45159E" w14:textId="77777777" w:rsidR="00047F88" w:rsidRDefault="00A40590">
      <w:pPr>
        <w:spacing w:after="209" w:line="259" w:lineRule="auto"/>
        <w:ind w:left="14" w:firstLine="0"/>
      </w:pPr>
      <w:r>
        <w:rPr>
          <w:rFonts w:ascii="Calibri" w:eastAsia="Calibri" w:hAnsi="Calibri" w:cs="Calibri"/>
          <w:b/>
          <w:sz w:val="22"/>
        </w:rPr>
        <w:t xml:space="preserve"> </w:t>
      </w:r>
      <w:r>
        <w:t xml:space="preserve">  </w:t>
      </w:r>
    </w:p>
    <w:p w14:paraId="3E5B3653" w14:textId="77777777" w:rsidR="00047F88" w:rsidRDefault="00A40590">
      <w:pPr>
        <w:pStyle w:val="Heading5"/>
        <w:ind w:left="-5"/>
      </w:pPr>
      <w:r>
        <w:t>Shared Care</w:t>
      </w:r>
      <w:r>
        <w:rPr>
          <w:rFonts w:ascii="Arial" w:eastAsia="Arial" w:hAnsi="Arial" w:cs="Arial"/>
          <w:b w:val="0"/>
          <w:sz w:val="24"/>
        </w:rPr>
        <w:t xml:space="preserve"> </w:t>
      </w:r>
      <w:r>
        <w:t xml:space="preserve"> </w:t>
      </w:r>
    </w:p>
    <w:p w14:paraId="4C3FE585" w14:textId="77777777" w:rsidR="00047F88" w:rsidRDefault="00A40590">
      <w:pPr>
        <w:spacing w:after="179" w:line="259" w:lineRule="auto"/>
        <w:ind w:left="374" w:firstLine="0"/>
      </w:pPr>
      <w:r>
        <w:rPr>
          <w:rFonts w:ascii="Calibri" w:eastAsia="Calibri" w:hAnsi="Calibri" w:cs="Calibri"/>
          <w:b/>
          <w:sz w:val="22"/>
        </w:rPr>
        <w:t xml:space="preserve"> </w:t>
      </w:r>
      <w:r>
        <w:t xml:space="preserve">  </w:t>
      </w:r>
    </w:p>
    <w:p w14:paraId="4A54F136" w14:textId="77777777" w:rsidR="00047F88" w:rsidRDefault="00A40590">
      <w:pPr>
        <w:spacing w:after="3" w:line="259" w:lineRule="auto"/>
        <w:ind w:left="9" w:right="42"/>
      </w:pPr>
      <w:r>
        <w:rPr>
          <w:rFonts w:ascii="Calibri" w:eastAsia="Calibri" w:hAnsi="Calibri" w:cs="Calibri"/>
          <w:b/>
          <w:sz w:val="22"/>
        </w:rPr>
        <w:lastRenderedPageBreak/>
        <w:t>23.</w:t>
      </w:r>
      <w:r>
        <w:rPr>
          <w:b/>
          <w:sz w:val="22"/>
        </w:rPr>
        <w:t xml:space="preserve"> </w:t>
      </w:r>
      <w:r>
        <w:rPr>
          <w:rFonts w:ascii="Calibri" w:eastAsia="Calibri" w:hAnsi="Calibri" w:cs="Calibri"/>
          <w:b/>
          <w:sz w:val="22"/>
        </w:rPr>
        <w:t xml:space="preserve">Will the national shared care protocol be updated? </w:t>
      </w:r>
      <w:r>
        <w:t xml:space="preserve"> </w:t>
      </w:r>
    </w:p>
    <w:p w14:paraId="37B692EA" w14:textId="77777777" w:rsidR="00047F88" w:rsidRDefault="00A40590">
      <w:pPr>
        <w:spacing w:after="4" w:line="268" w:lineRule="auto"/>
        <w:ind w:left="369" w:right="4"/>
      </w:pPr>
      <w:r>
        <w:rPr>
          <w:rFonts w:ascii="Calibri" w:eastAsia="Calibri" w:hAnsi="Calibri" w:cs="Calibri"/>
          <w:sz w:val="22"/>
        </w:rPr>
        <w:t xml:space="preserve">No. In its place, members of the Valproate Integrated Quality Improvement Programme are producing a template to help Integrated Care Boards define their local organisational and professional roles and responsibilities. This will be available at: </w:t>
      </w:r>
      <w:hyperlink r:id="rId222">
        <w:r>
          <w:rPr>
            <w:rFonts w:ascii="Calibri" w:eastAsia="Calibri" w:hAnsi="Calibri" w:cs="Calibri"/>
            <w:color w:val="0000FF"/>
            <w:sz w:val="22"/>
            <w:u w:val="single" w:color="0000FF"/>
          </w:rPr>
          <w:t>Medicines Safety Improvement Programme</w:t>
        </w:r>
      </w:hyperlink>
      <w:hyperlink r:id="rId223">
        <w:r>
          <w:rPr>
            <w:rFonts w:ascii="Calibri" w:eastAsia="Calibri" w:hAnsi="Calibri" w:cs="Calibri"/>
            <w:color w:val="0000FF"/>
            <w:sz w:val="22"/>
            <w:u w:val="single" w:color="0000FF"/>
          </w:rPr>
          <w:t xml:space="preserve"> </w:t>
        </w:r>
      </w:hyperlink>
      <w:hyperlink r:id="rId224">
        <w:r>
          <w:rPr>
            <w:rFonts w:ascii="Calibri" w:eastAsia="Calibri" w:hAnsi="Calibri" w:cs="Calibri"/>
            <w:color w:val="0000FF"/>
            <w:sz w:val="22"/>
            <w:u w:val="single" w:color="0000FF"/>
          </w:rPr>
          <w:t>-</w:t>
        </w:r>
      </w:hyperlink>
      <w:hyperlink r:id="rId225">
        <w:r>
          <w:rPr>
            <w:rFonts w:ascii="Calibri" w:eastAsia="Calibri" w:hAnsi="Calibri" w:cs="Calibri"/>
            <w:color w:val="0000FF"/>
            <w:sz w:val="22"/>
            <w:u w:val="single" w:color="0000FF"/>
          </w:rPr>
          <w:t xml:space="preserve"> </w:t>
        </w:r>
      </w:hyperlink>
      <w:hyperlink r:id="rId226">
        <w:r>
          <w:rPr>
            <w:rFonts w:ascii="Calibri" w:eastAsia="Calibri" w:hAnsi="Calibri" w:cs="Calibri"/>
            <w:color w:val="0000FF"/>
            <w:sz w:val="22"/>
            <w:u w:val="single" w:color="0000FF"/>
          </w:rPr>
          <w:t>FutureNHS Collaboratio</w:t>
        </w:r>
      </w:hyperlink>
      <w:hyperlink r:id="rId227">
        <w:r>
          <w:rPr>
            <w:rFonts w:ascii="Calibri" w:eastAsia="Calibri" w:hAnsi="Calibri" w:cs="Calibri"/>
            <w:color w:val="0000FF"/>
            <w:sz w:val="22"/>
            <w:u w:val="single" w:color="0000FF"/>
          </w:rPr>
          <w:t>n</w:t>
        </w:r>
      </w:hyperlink>
      <w:hyperlink r:id="rId228">
        <w:r>
          <w:rPr>
            <w:rFonts w:ascii="Calibri" w:eastAsia="Calibri" w:hAnsi="Calibri" w:cs="Calibri"/>
            <w:color w:val="0000FF"/>
            <w:sz w:val="22"/>
          </w:rPr>
          <w:t xml:space="preserve"> </w:t>
        </w:r>
      </w:hyperlink>
      <w:hyperlink r:id="rId229">
        <w:r>
          <w:rPr>
            <w:rFonts w:ascii="Calibri" w:eastAsia="Calibri" w:hAnsi="Calibri" w:cs="Calibri"/>
            <w:color w:val="0000FF"/>
            <w:sz w:val="22"/>
            <w:u w:val="single" w:color="0000FF"/>
          </w:rPr>
          <w:t>Platfor</w:t>
        </w:r>
      </w:hyperlink>
      <w:hyperlink r:id="rId230">
        <w:r>
          <w:rPr>
            <w:rFonts w:ascii="Calibri" w:eastAsia="Calibri" w:hAnsi="Calibri" w:cs="Calibri"/>
            <w:color w:val="0000FF"/>
            <w:sz w:val="22"/>
            <w:u w:val="single" w:color="0000FF"/>
          </w:rPr>
          <w:t>m</w:t>
        </w:r>
      </w:hyperlink>
      <w:hyperlink r:id="rId231">
        <w:r>
          <w:rPr>
            <w:rFonts w:ascii="Calibri" w:eastAsia="Calibri" w:hAnsi="Calibri" w:cs="Calibri"/>
            <w:sz w:val="22"/>
          </w:rPr>
          <w:t xml:space="preserve"> </w:t>
        </w:r>
      </w:hyperlink>
      <w:hyperlink r:id="rId232">
        <w:r>
          <w:rPr>
            <w:rFonts w:ascii="Calibri" w:eastAsia="Calibri" w:hAnsi="Calibri" w:cs="Calibri"/>
            <w:sz w:val="22"/>
          </w:rPr>
          <w:t>a</w:t>
        </w:r>
      </w:hyperlink>
      <w:r>
        <w:rPr>
          <w:rFonts w:ascii="Calibri" w:eastAsia="Calibri" w:hAnsi="Calibri" w:cs="Calibri"/>
          <w:sz w:val="22"/>
        </w:rPr>
        <w:t>nd is expected by the end of February 2024.</w:t>
      </w:r>
      <w:r>
        <w:t xml:space="preserve">  </w:t>
      </w:r>
    </w:p>
    <w:p w14:paraId="722EDCDE" w14:textId="77777777" w:rsidR="00047F88" w:rsidRDefault="00A40590">
      <w:pPr>
        <w:spacing w:after="35" w:line="268" w:lineRule="auto"/>
        <w:ind w:left="369" w:right="4"/>
      </w:pPr>
      <w:r>
        <w:rPr>
          <w:rFonts w:ascii="Calibri" w:eastAsia="Calibri" w:hAnsi="Calibri" w:cs="Calibri"/>
          <w:sz w:val="22"/>
        </w:rPr>
        <w:t>Guidance on Valproate use in women and girls of childbearing years is available to consider roles and responsibilities, although it is not updated to include the role of countersigning specialists:</w:t>
      </w:r>
      <w:r>
        <w:t xml:space="preserve">  </w:t>
      </w:r>
    </w:p>
    <w:p w14:paraId="0ADC23E4" w14:textId="77777777" w:rsidR="00047F88" w:rsidRDefault="0095499B">
      <w:pPr>
        <w:spacing w:after="83" w:line="259" w:lineRule="auto"/>
        <w:ind w:left="355"/>
      </w:pPr>
      <w:hyperlink r:id="rId233">
        <w:r w:rsidR="00A40590">
          <w:rPr>
            <w:rFonts w:ascii="Calibri" w:eastAsia="Calibri" w:hAnsi="Calibri" w:cs="Calibri"/>
            <w:color w:val="0000FF"/>
            <w:sz w:val="22"/>
            <w:u w:val="single" w:color="0000FF"/>
          </w:rPr>
          <w:t>Pan_College_Guidance_Document_on_Valproate_Use_V2.1</w:t>
        </w:r>
      </w:hyperlink>
      <w:hyperlink r:id="rId234">
        <w:r w:rsidR="00A40590">
          <w:rPr>
            <w:rFonts w:ascii="Calibri" w:eastAsia="Calibri" w:hAnsi="Calibri" w:cs="Calibri"/>
            <w:color w:val="0000FF"/>
            <w:sz w:val="22"/>
            <w:u w:val="single" w:color="0000FF"/>
          </w:rPr>
          <w:t>_</w:t>
        </w:r>
      </w:hyperlink>
      <w:hyperlink r:id="rId235">
        <w:r w:rsidR="00A40590">
          <w:rPr>
            <w:rFonts w:ascii="Calibri" w:eastAsia="Calibri" w:hAnsi="Calibri" w:cs="Calibri"/>
            <w:color w:val="0000FF"/>
            <w:sz w:val="22"/>
            <w:u w:val="single" w:color="0000FF"/>
          </w:rPr>
          <w:t>-</w:t>
        </w:r>
      </w:hyperlink>
      <w:hyperlink r:id="rId236">
        <w:r w:rsidR="00A40590">
          <w:rPr>
            <w:rFonts w:ascii="Calibri" w:eastAsia="Calibri" w:hAnsi="Calibri" w:cs="Calibri"/>
            <w:color w:val="0000FF"/>
            <w:sz w:val="22"/>
            <w:u w:val="single" w:color="0000FF"/>
          </w:rPr>
          <w:t>_26_Jan_Update.pdf (publishing.service.gov.uk</w:t>
        </w:r>
      </w:hyperlink>
      <w:hyperlink r:id="rId237">
        <w:r w:rsidR="00A40590">
          <w:rPr>
            <w:rFonts w:ascii="Calibri" w:eastAsia="Calibri" w:hAnsi="Calibri" w:cs="Calibri"/>
            <w:color w:val="0000FF"/>
            <w:sz w:val="22"/>
            <w:u w:val="single" w:color="0000FF"/>
          </w:rPr>
          <w:t>)</w:t>
        </w:r>
      </w:hyperlink>
      <w:hyperlink r:id="rId238">
        <w:r w:rsidR="00A40590">
          <w:rPr>
            <w:rFonts w:ascii="Calibri" w:eastAsia="Calibri" w:hAnsi="Calibri" w:cs="Calibri"/>
            <w:color w:val="0000FF"/>
            <w:sz w:val="22"/>
          </w:rPr>
          <w:t xml:space="preserve"> </w:t>
        </w:r>
      </w:hyperlink>
      <w:hyperlink r:id="rId239">
        <w:r w:rsidR="00A40590">
          <w:t xml:space="preserve"> </w:t>
        </w:r>
      </w:hyperlink>
      <w:r w:rsidR="00A40590">
        <w:rPr>
          <w:rFonts w:ascii="Calibri" w:eastAsia="Calibri" w:hAnsi="Calibri" w:cs="Calibri"/>
          <w:sz w:val="22"/>
        </w:rPr>
        <w:t xml:space="preserve">CQC </w:t>
      </w:r>
      <w:hyperlink r:id="rId240">
        <w:r w:rsidR="00A40590">
          <w:rPr>
            <w:rFonts w:ascii="Calibri" w:eastAsia="Calibri" w:hAnsi="Calibri" w:cs="Calibri"/>
            <w:color w:val="0000FF"/>
            <w:sz w:val="22"/>
            <w:u w:val="single" w:color="0000FF"/>
          </w:rPr>
          <w:t>valproate high risk medicin</w:t>
        </w:r>
      </w:hyperlink>
      <w:hyperlink r:id="rId241">
        <w:r w:rsidR="00A40590">
          <w:rPr>
            <w:rFonts w:ascii="Calibri" w:eastAsia="Calibri" w:hAnsi="Calibri" w:cs="Calibri"/>
            <w:color w:val="0000FF"/>
            <w:sz w:val="22"/>
            <w:u w:val="single" w:color="0000FF"/>
          </w:rPr>
          <w:t>e</w:t>
        </w:r>
      </w:hyperlink>
      <w:hyperlink r:id="rId242">
        <w:r w:rsidR="00A40590">
          <w:t xml:space="preserve">  </w:t>
        </w:r>
      </w:hyperlink>
    </w:p>
    <w:p w14:paraId="3A59A364" w14:textId="77777777" w:rsidR="00047F88" w:rsidRDefault="00A40590">
      <w:pPr>
        <w:spacing w:after="314" w:line="259" w:lineRule="auto"/>
        <w:ind w:left="374" w:firstLine="0"/>
      </w:pPr>
      <w:r>
        <w:rPr>
          <w:rFonts w:ascii="Calibri" w:eastAsia="Calibri" w:hAnsi="Calibri" w:cs="Calibri"/>
          <w:color w:val="0000FF"/>
          <w:sz w:val="22"/>
        </w:rPr>
        <w:t xml:space="preserve"> </w:t>
      </w:r>
      <w:r>
        <w:t xml:space="preserve">  </w:t>
      </w:r>
    </w:p>
    <w:p w14:paraId="1BDE0AB2" w14:textId="77777777" w:rsidR="00047F88" w:rsidRDefault="00A40590">
      <w:pPr>
        <w:pStyle w:val="Heading5"/>
        <w:spacing w:after="197"/>
        <w:ind w:left="-5"/>
      </w:pPr>
      <w:r>
        <w:t>Software</w:t>
      </w:r>
      <w:r>
        <w:rPr>
          <w:rFonts w:ascii="Arial" w:eastAsia="Arial" w:hAnsi="Arial" w:cs="Arial"/>
          <w:b w:val="0"/>
          <w:sz w:val="24"/>
        </w:rPr>
        <w:t xml:space="preserve"> </w:t>
      </w:r>
      <w:r>
        <w:t xml:space="preserve"> </w:t>
      </w:r>
    </w:p>
    <w:p w14:paraId="304D2090" w14:textId="77777777" w:rsidR="00047F88" w:rsidRDefault="00A40590">
      <w:pPr>
        <w:spacing w:after="3" w:line="393" w:lineRule="auto"/>
        <w:ind w:left="359" w:right="42" w:hanging="360"/>
      </w:pPr>
      <w:r>
        <w:rPr>
          <w:rFonts w:ascii="Calibri" w:eastAsia="Calibri" w:hAnsi="Calibri" w:cs="Calibri"/>
          <w:b/>
          <w:sz w:val="22"/>
        </w:rPr>
        <w:t>24.</w:t>
      </w:r>
      <w:r>
        <w:rPr>
          <w:b/>
          <w:sz w:val="22"/>
        </w:rPr>
        <w:t xml:space="preserve"> </w:t>
      </w:r>
      <w:r>
        <w:rPr>
          <w:rFonts w:ascii="Calibri" w:eastAsia="Calibri" w:hAnsi="Calibri" w:cs="Calibri"/>
          <w:b/>
          <w:sz w:val="22"/>
        </w:rPr>
        <w:t xml:space="preserve">Can prescribing software providers be influenced nationally to work with NHS hospitals and GP practices to put systems in place that support valproate safety? </w:t>
      </w:r>
      <w:r>
        <w:t xml:space="preserve"> </w:t>
      </w:r>
    </w:p>
    <w:p w14:paraId="19E6FC3F" w14:textId="77777777" w:rsidR="00047F88" w:rsidRDefault="00A40590">
      <w:pPr>
        <w:spacing w:after="4" w:line="428" w:lineRule="auto"/>
        <w:ind w:left="369" w:right="4"/>
      </w:pPr>
      <w:r>
        <w:rPr>
          <w:rFonts w:ascii="Calibri" w:eastAsia="Calibri" w:hAnsi="Calibri" w:cs="Calibri"/>
          <w:sz w:val="22"/>
        </w:rPr>
        <w:t xml:space="preserve">NHS England does not have the powers to mandate system suppliers to </w:t>
      </w:r>
      <w:proofErr w:type="gramStart"/>
      <w:r>
        <w:rPr>
          <w:rFonts w:ascii="Calibri" w:eastAsia="Calibri" w:hAnsi="Calibri" w:cs="Calibri"/>
          <w:sz w:val="22"/>
        </w:rPr>
        <w:t>take action</w:t>
      </w:r>
      <w:proofErr w:type="gramEnd"/>
      <w:r>
        <w:rPr>
          <w:rFonts w:ascii="Calibri" w:eastAsia="Calibri" w:hAnsi="Calibri" w:cs="Calibri"/>
          <w:sz w:val="22"/>
        </w:rPr>
        <w:t>. However, the situation can be brought to their attention and highlighted as a safety issue.</w:t>
      </w:r>
      <w:r>
        <w:t xml:space="preserve">  </w:t>
      </w:r>
    </w:p>
    <w:p w14:paraId="4D67BEC0" w14:textId="77777777" w:rsidR="00047F88" w:rsidRDefault="00A40590">
      <w:pPr>
        <w:spacing w:after="179" w:line="259" w:lineRule="auto"/>
        <w:ind w:left="374" w:firstLine="0"/>
      </w:pPr>
      <w:r>
        <w:rPr>
          <w:rFonts w:ascii="Calibri" w:eastAsia="Calibri" w:hAnsi="Calibri" w:cs="Calibri"/>
          <w:sz w:val="22"/>
        </w:rPr>
        <w:t xml:space="preserve"> </w:t>
      </w:r>
      <w:r>
        <w:t xml:space="preserve">  </w:t>
      </w:r>
    </w:p>
    <w:p w14:paraId="200D98A1" w14:textId="77777777" w:rsidR="00047F88" w:rsidRDefault="00A40590">
      <w:pPr>
        <w:spacing w:after="209" w:line="259" w:lineRule="auto"/>
        <w:ind w:left="14" w:firstLine="0"/>
      </w:pPr>
      <w:r>
        <w:rPr>
          <w:rFonts w:ascii="Calibri" w:eastAsia="Calibri" w:hAnsi="Calibri" w:cs="Calibri"/>
          <w:b/>
          <w:sz w:val="22"/>
        </w:rPr>
        <w:t xml:space="preserve"> </w:t>
      </w:r>
      <w:r>
        <w:t xml:space="preserve">  </w:t>
      </w:r>
    </w:p>
    <w:p w14:paraId="44A519E7" w14:textId="77777777" w:rsidR="00047F88" w:rsidRDefault="00A40590">
      <w:pPr>
        <w:pStyle w:val="Heading5"/>
        <w:ind w:left="-5"/>
      </w:pPr>
      <w:r>
        <w:t>Coding</w:t>
      </w:r>
      <w:r>
        <w:rPr>
          <w:rFonts w:ascii="Arial" w:eastAsia="Arial" w:hAnsi="Arial" w:cs="Arial"/>
          <w:b w:val="0"/>
          <w:sz w:val="24"/>
        </w:rPr>
        <w:t xml:space="preserve"> </w:t>
      </w:r>
      <w:r>
        <w:t xml:space="preserve"> </w:t>
      </w:r>
    </w:p>
    <w:p w14:paraId="0CDF7C5A" w14:textId="77777777" w:rsidR="00047F88" w:rsidRDefault="00A40590">
      <w:pPr>
        <w:spacing w:after="177" w:line="259" w:lineRule="auto"/>
        <w:ind w:left="14" w:firstLine="0"/>
      </w:pPr>
      <w:r>
        <w:rPr>
          <w:rFonts w:ascii="Calibri" w:eastAsia="Calibri" w:hAnsi="Calibri" w:cs="Calibri"/>
          <w:b/>
          <w:sz w:val="22"/>
        </w:rPr>
        <w:t xml:space="preserve"> </w:t>
      </w:r>
      <w:r>
        <w:t xml:space="preserve">  </w:t>
      </w:r>
    </w:p>
    <w:p w14:paraId="74B23C78" w14:textId="77777777" w:rsidR="00047F88" w:rsidRDefault="00A40590">
      <w:pPr>
        <w:numPr>
          <w:ilvl w:val="0"/>
          <w:numId w:val="23"/>
        </w:numPr>
        <w:spacing w:after="190" w:line="259" w:lineRule="auto"/>
        <w:ind w:right="42" w:hanging="360"/>
      </w:pPr>
      <w:r>
        <w:rPr>
          <w:rFonts w:ascii="Calibri" w:eastAsia="Calibri" w:hAnsi="Calibri" w:cs="Calibri"/>
          <w:b/>
          <w:sz w:val="22"/>
        </w:rPr>
        <w:t xml:space="preserve">How can we improve coding and transfer of coded data between providers? </w:t>
      </w:r>
      <w:r>
        <w:t xml:space="preserve"> </w:t>
      </w:r>
    </w:p>
    <w:p w14:paraId="74C6B523" w14:textId="77777777" w:rsidR="00047F88" w:rsidRDefault="00A40590">
      <w:pPr>
        <w:spacing w:after="93" w:line="259" w:lineRule="auto"/>
        <w:ind w:left="374" w:firstLine="0"/>
      </w:pPr>
      <w:r>
        <w:rPr>
          <w:rFonts w:ascii="Calibri" w:eastAsia="Calibri" w:hAnsi="Calibri" w:cs="Calibri"/>
          <w:sz w:val="22"/>
        </w:rPr>
        <w:t xml:space="preserve"> </w:t>
      </w:r>
      <w:r>
        <w:t xml:space="preserve">  </w:t>
      </w:r>
    </w:p>
    <w:p w14:paraId="061FEF23" w14:textId="77777777" w:rsidR="00047F88" w:rsidRDefault="00A40590">
      <w:pPr>
        <w:spacing w:after="4" w:line="429" w:lineRule="auto"/>
        <w:ind w:left="369" w:right="4"/>
      </w:pPr>
      <w:r>
        <w:rPr>
          <w:rFonts w:ascii="Calibri" w:eastAsia="Calibri" w:hAnsi="Calibri" w:cs="Calibri"/>
          <w:sz w:val="22"/>
        </w:rPr>
        <w:t>MHRA and NHS Digital have advised that the SNOMED codes below are available to support primary care in accurately recording valproate annual risk assessments, part of the requirement of the national valproate alert</w:t>
      </w:r>
      <w:r>
        <w:t xml:space="preserve">  </w:t>
      </w:r>
    </w:p>
    <w:p w14:paraId="1225C917" w14:textId="77777777" w:rsidR="00047F88" w:rsidRDefault="00A40590">
      <w:pPr>
        <w:spacing w:after="196" w:line="259" w:lineRule="auto"/>
        <w:ind w:left="374" w:firstLine="0"/>
      </w:pPr>
      <w:r>
        <w:rPr>
          <w:rFonts w:ascii="Calibri" w:eastAsia="Calibri" w:hAnsi="Calibri" w:cs="Calibri"/>
          <w:sz w:val="22"/>
        </w:rPr>
        <w:t xml:space="preserve"> </w:t>
      </w:r>
      <w:r>
        <w:t xml:space="preserve">  </w:t>
      </w:r>
    </w:p>
    <w:p w14:paraId="4EA033BF" w14:textId="77777777" w:rsidR="00047F88" w:rsidRDefault="00A40590">
      <w:pPr>
        <w:spacing w:after="188" w:line="268" w:lineRule="auto"/>
        <w:ind w:left="369" w:right="4"/>
      </w:pPr>
      <w:r>
        <w:rPr>
          <w:rFonts w:ascii="Calibri" w:eastAsia="Calibri" w:hAnsi="Calibri" w:cs="Calibri"/>
          <w:sz w:val="22"/>
        </w:rPr>
        <w:t>Referral for completion of valproate Annual Risk Acknowledgement Form</w:t>
      </w:r>
      <w:r>
        <w:t xml:space="preserve">  </w:t>
      </w:r>
    </w:p>
    <w:p w14:paraId="72EE0FA8" w14:textId="77777777" w:rsidR="00047F88" w:rsidRDefault="00A40590">
      <w:pPr>
        <w:spacing w:after="89" w:line="259" w:lineRule="auto"/>
        <w:ind w:left="384" w:right="42"/>
      </w:pPr>
      <w:r>
        <w:rPr>
          <w:rFonts w:ascii="Calibri" w:eastAsia="Calibri" w:hAnsi="Calibri" w:cs="Calibri"/>
          <w:b/>
          <w:sz w:val="22"/>
        </w:rPr>
        <w:t>SNOMED CT ID: 1366381000000107</w:t>
      </w:r>
      <w:r>
        <w:t xml:space="preserve">  </w:t>
      </w:r>
    </w:p>
    <w:p w14:paraId="31DBA81A" w14:textId="77777777" w:rsidR="00047F88" w:rsidRDefault="00A40590">
      <w:pPr>
        <w:spacing w:after="100" w:line="259" w:lineRule="auto"/>
        <w:ind w:left="14" w:firstLine="0"/>
      </w:pPr>
      <w:r>
        <w:rPr>
          <w:rFonts w:ascii="Calibri" w:eastAsia="Calibri" w:hAnsi="Calibri" w:cs="Calibri"/>
          <w:sz w:val="22"/>
        </w:rPr>
        <w:t xml:space="preserve"> </w:t>
      </w:r>
      <w:r>
        <w:t xml:space="preserve">  </w:t>
      </w:r>
    </w:p>
    <w:p w14:paraId="52CCC1E4" w14:textId="77777777" w:rsidR="00047F88" w:rsidRDefault="00A40590">
      <w:pPr>
        <w:spacing w:after="94" w:line="268" w:lineRule="auto"/>
        <w:ind w:left="369" w:right="4"/>
      </w:pPr>
      <w:r>
        <w:rPr>
          <w:rFonts w:ascii="Calibri" w:eastAsia="Calibri" w:hAnsi="Calibri" w:cs="Calibri"/>
          <w:sz w:val="22"/>
        </w:rPr>
        <w:t>Valproate Annual Risk Acknowledgement form completed</w:t>
      </w:r>
      <w:r>
        <w:t xml:space="preserve">  </w:t>
      </w:r>
    </w:p>
    <w:p w14:paraId="14371681" w14:textId="77777777" w:rsidR="00047F88" w:rsidRDefault="00A40590">
      <w:pPr>
        <w:spacing w:after="185" w:line="259" w:lineRule="auto"/>
        <w:ind w:left="384" w:right="42"/>
      </w:pPr>
      <w:r>
        <w:rPr>
          <w:rFonts w:ascii="Calibri" w:eastAsia="Calibri" w:hAnsi="Calibri" w:cs="Calibri"/>
          <w:b/>
          <w:sz w:val="22"/>
        </w:rPr>
        <w:t>SNOMED CT ID: 1366401000000107</w:t>
      </w:r>
      <w:r>
        <w:t xml:space="preserve">  </w:t>
      </w:r>
    </w:p>
    <w:p w14:paraId="20672211" w14:textId="77777777" w:rsidR="00047F88" w:rsidRDefault="00A40590">
      <w:pPr>
        <w:spacing w:after="160" w:line="259" w:lineRule="auto"/>
        <w:ind w:left="374" w:firstLine="0"/>
      </w:pPr>
      <w:r>
        <w:rPr>
          <w:rFonts w:ascii="Calibri" w:eastAsia="Calibri" w:hAnsi="Calibri" w:cs="Calibri"/>
          <w:b/>
          <w:sz w:val="22"/>
        </w:rPr>
        <w:t xml:space="preserve"> </w:t>
      </w:r>
      <w:r>
        <w:t xml:space="preserve">  </w:t>
      </w:r>
    </w:p>
    <w:p w14:paraId="2F92996E" w14:textId="77777777" w:rsidR="00047F88" w:rsidRDefault="00A40590">
      <w:pPr>
        <w:numPr>
          <w:ilvl w:val="0"/>
          <w:numId w:val="23"/>
        </w:numPr>
        <w:spacing w:after="36" w:line="393" w:lineRule="auto"/>
        <w:ind w:right="42" w:hanging="360"/>
      </w:pPr>
      <w:r>
        <w:rPr>
          <w:rFonts w:ascii="Calibri" w:eastAsia="Calibri" w:hAnsi="Calibri" w:cs="Calibri"/>
          <w:b/>
          <w:sz w:val="22"/>
        </w:rPr>
        <w:t xml:space="preserve">What should happen if a practice received an incomplete </w:t>
      </w:r>
      <w:proofErr w:type="gramStart"/>
      <w:r>
        <w:rPr>
          <w:rFonts w:ascii="Calibri" w:eastAsia="Calibri" w:hAnsi="Calibri" w:cs="Calibri"/>
          <w:b/>
          <w:sz w:val="22"/>
        </w:rPr>
        <w:t>ARAF</w:t>
      </w:r>
      <w:proofErr w:type="gramEnd"/>
      <w:r>
        <w:rPr>
          <w:rFonts w:ascii="Calibri" w:eastAsia="Calibri" w:hAnsi="Calibri" w:cs="Calibri"/>
          <w:b/>
          <w:sz w:val="22"/>
        </w:rPr>
        <w:t xml:space="preserve"> or an ARAF is not provided when being asked to take over valproate prescribing? </w:t>
      </w:r>
      <w:r>
        <w:t xml:space="preserve"> </w:t>
      </w:r>
    </w:p>
    <w:p w14:paraId="2614CDBB" w14:textId="77777777" w:rsidR="00047F88" w:rsidRDefault="00A40590">
      <w:pPr>
        <w:spacing w:after="92" w:line="259" w:lineRule="auto"/>
        <w:ind w:left="374" w:firstLine="0"/>
      </w:pPr>
      <w:r>
        <w:rPr>
          <w:rFonts w:ascii="Calibri" w:eastAsia="Calibri" w:hAnsi="Calibri" w:cs="Calibri"/>
          <w:b/>
          <w:sz w:val="22"/>
        </w:rPr>
        <w:t xml:space="preserve"> </w:t>
      </w:r>
      <w:r>
        <w:t xml:space="preserve">  </w:t>
      </w:r>
    </w:p>
    <w:p w14:paraId="07253E54" w14:textId="77777777" w:rsidR="00047F88" w:rsidRDefault="00A40590">
      <w:pPr>
        <w:spacing w:after="4" w:line="428" w:lineRule="auto"/>
        <w:ind w:left="369" w:right="4"/>
      </w:pPr>
      <w:r>
        <w:rPr>
          <w:rFonts w:ascii="Calibri" w:eastAsia="Calibri" w:hAnsi="Calibri" w:cs="Calibri"/>
          <w:sz w:val="22"/>
        </w:rPr>
        <w:lastRenderedPageBreak/>
        <w:t xml:space="preserve">For all new patients the practice should contact the referring clinician and ask for a correctly completed ARAF form.  The practice should not take a referral until the form is completed.  </w:t>
      </w:r>
      <w:r>
        <w:t xml:space="preserve">  </w:t>
      </w:r>
    </w:p>
    <w:p w14:paraId="3AD4C341" w14:textId="77777777" w:rsidR="00047F88" w:rsidRDefault="00A40590">
      <w:pPr>
        <w:spacing w:after="4" w:line="393" w:lineRule="auto"/>
        <w:ind w:left="369" w:right="4"/>
      </w:pPr>
      <w:r>
        <w:rPr>
          <w:rFonts w:ascii="Calibri" w:eastAsia="Calibri" w:hAnsi="Calibri" w:cs="Calibri"/>
          <w:sz w:val="22"/>
        </w:rPr>
        <w:t>NB in the interim period it may be that services are not geared up to ensure two specialists have reviewed the patient.   In such circumstances a conversation between the GP and specialist is recommended to discuss possible solutions.  E.g. the patient stays under specialist care, or some limited shared care is possible.</w:t>
      </w:r>
      <w:r>
        <w:t xml:space="preserve">  </w:t>
      </w:r>
    </w:p>
    <w:p w14:paraId="0F536AEF" w14:textId="77777777" w:rsidR="00047F88" w:rsidRDefault="00A40590">
      <w:pPr>
        <w:spacing w:after="177" w:line="259" w:lineRule="auto"/>
        <w:ind w:left="374" w:firstLine="0"/>
      </w:pPr>
      <w:r>
        <w:rPr>
          <w:rFonts w:ascii="Calibri" w:eastAsia="Calibri" w:hAnsi="Calibri" w:cs="Calibri"/>
          <w:sz w:val="22"/>
        </w:rPr>
        <w:t xml:space="preserve"> </w:t>
      </w:r>
      <w:r>
        <w:t xml:space="preserve">  </w:t>
      </w:r>
    </w:p>
    <w:p w14:paraId="0E3A0FE5" w14:textId="77777777" w:rsidR="00047F88" w:rsidRDefault="00A40590">
      <w:pPr>
        <w:numPr>
          <w:ilvl w:val="0"/>
          <w:numId w:val="23"/>
        </w:numPr>
        <w:spacing w:after="190" w:line="259" w:lineRule="auto"/>
        <w:ind w:right="42" w:hanging="360"/>
      </w:pPr>
      <w:r>
        <w:rPr>
          <w:rFonts w:ascii="Calibri" w:eastAsia="Calibri" w:hAnsi="Calibri" w:cs="Calibri"/>
          <w:b/>
          <w:sz w:val="22"/>
        </w:rPr>
        <w:t xml:space="preserve">What action should be taken if a patient refuses to be seen by a specialist for the completion of the ARAF? </w:t>
      </w:r>
      <w:r>
        <w:t xml:space="preserve"> </w:t>
      </w:r>
    </w:p>
    <w:p w14:paraId="64807917" w14:textId="77777777" w:rsidR="00047F88" w:rsidRDefault="00A40590">
      <w:pPr>
        <w:spacing w:after="95" w:line="259" w:lineRule="auto"/>
        <w:ind w:left="374" w:firstLine="0"/>
      </w:pPr>
      <w:r>
        <w:rPr>
          <w:rFonts w:ascii="Calibri" w:eastAsia="Calibri" w:hAnsi="Calibri" w:cs="Calibri"/>
          <w:b/>
          <w:sz w:val="22"/>
        </w:rPr>
        <w:t xml:space="preserve"> </w:t>
      </w:r>
      <w:r>
        <w:t xml:space="preserve">  </w:t>
      </w:r>
    </w:p>
    <w:p w14:paraId="2FB24A56" w14:textId="77777777" w:rsidR="00047F88" w:rsidRDefault="00A40590">
      <w:pPr>
        <w:spacing w:after="4" w:line="391" w:lineRule="auto"/>
        <w:ind w:left="369" w:right="4"/>
      </w:pPr>
      <w:r>
        <w:rPr>
          <w:rFonts w:ascii="Calibri" w:eastAsia="Calibri" w:hAnsi="Calibri" w:cs="Calibri"/>
          <w:sz w:val="22"/>
        </w:rPr>
        <w:t>Where a patient refuses to see a specialist, the practice should contact the specialist to discuss how the patient is managed.  It may be that an alternative method of assessment could be undertaken such as telephone conversation or video call.</w:t>
      </w:r>
      <w:r>
        <w:t xml:space="preserve">  </w:t>
      </w:r>
    </w:p>
    <w:p w14:paraId="65DA9D0E" w14:textId="77777777" w:rsidR="00047F88" w:rsidRDefault="00A40590">
      <w:pPr>
        <w:spacing w:after="180" w:line="259" w:lineRule="auto"/>
        <w:ind w:left="374" w:firstLine="0"/>
      </w:pPr>
      <w:r>
        <w:rPr>
          <w:rFonts w:ascii="Calibri" w:eastAsia="Calibri" w:hAnsi="Calibri" w:cs="Calibri"/>
          <w:sz w:val="22"/>
        </w:rPr>
        <w:t xml:space="preserve"> </w:t>
      </w:r>
      <w:r>
        <w:t xml:space="preserve">  </w:t>
      </w:r>
    </w:p>
    <w:p w14:paraId="0EC81DCC" w14:textId="77777777" w:rsidR="00047F88" w:rsidRDefault="00A40590">
      <w:pPr>
        <w:numPr>
          <w:ilvl w:val="0"/>
          <w:numId w:val="23"/>
        </w:numPr>
        <w:spacing w:after="144" w:line="259" w:lineRule="auto"/>
        <w:ind w:right="42" w:hanging="360"/>
      </w:pPr>
      <w:r>
        <w:rPr>
          <w:rFonts w:ascii="Calibri" w:eastAsia="Calibri" w:hAnsi="Calibri" w:cs="Calibri"/>
          <w:b/>
          <w:sz w:val="22"/>
        </w:rPr>
        <w:t xml:space="preserve">What action should be taken if a patient refuses to fulfil the PREVENT programme. </w:t>
      </w:r>
      <w:r>
        <w:t xml:space="preserve"> </w:t>
      </w:r>
    </w:p>
    <w:p w14:paraId="2E2BCA51" w14:textId="77777777" w:rsidR="00047F88" w:rsidRDefault="00A40590">
      <w:pPr>
        <w:spacing w:after="27" w:line="268" w:lineRule="auto"/>
        <w:ind w:left="369" w:right="4"/>
      </w:pPr>
      <w:r>
        <w:rPr>
          <w:rFonts w:ascii="Calibri" w:eastAsia="Calibri" w:hAnsi="Calibri" w:cs="Calibri"/>
          <w:sz w:val="22"/>
        </w:rPr>
        <w:t xml:space="preserve">The patient should be referred back to their specialist for a detailed conversation about the risks.  In exceptional circumstance that a patient chooses to continue with valproate (or starts valproate) whilst they are pregnant it is advisable to have a detailed local consent documentation and detailed care records.  The use of valproate in pregnancy is contraindicated other than for patients with epilepsy where there is no other effective tolerated treatment. </w:t>
      </w:r>
      <w:r>
        <w:t xml:space="preserve">  </w:t>
      </w:r>
    </w:p>
    <w:p w14:paraId="60FD4989" w14:textId="77777777" w:rsidR="00047F88" w:rsidRDefault="00A40590">
      <w:pPr>
        <w:spacing w:after="194" w:line="259" w:lineRule="auto"/>
        <w:ind w:left="14" w:firstLine="0"/>
      </w:pPr>
      <w:r>
        <w:rPr>
          <w:rFonts w:ascii="Calibri" w:eastAsia="Calibri" w:hAnsi="Calibri" w:cs="Calibri"/>
          <w:b/>
          <w:sz w:val="22"/>
        </w:rPr>
        <w:t xml:space="preserve"> </w:t>
      </w:r>
      <w:r>
        <w:t xml:space="preserve">  </w:t>
      </w:r>
    </w:p>
    <w:p w14:paraId="6FFAEAE0" w14:textId="77777777" w:rsidR="00047F88" w:rsidRDefault="00A40590">
      <w:pPr>
        <w:spacing w:after="156" w:line="259" w:lineRule="auto"/>
        <w:ind w:left="9" w:right="42"/>
      </w:pPr>
      <w:r>
        <w:rPr>
          <w:rFonts w:ascii="Calibri" w:eastAsia="Calibri" w:hAnsi="Calibri" w:cs="Calibri"/>
          <w:b/>
          <w:sz w:val="22"/>
        </w:rPr>
        <w:t>Document Ends</w:t>
      </w:r>
      <w:r>
        <w:t xml:space="preserve">  </w:t>
      </w:r>
    </w:p>
    <w:p w14:paraId="081198FA" w14:textId="77777777" w:rsidR="00047F88" w:rsidRDefault="00A40590">
      <w:pPr>
        <w:spacing w:after="256" w:line="259" w:lineRule="auto"/>
        <w:ind w:left="14" w:firstLine="0"/>
      </w:pPr>
      <w:r>
        <w:t xml:space="preserve">  </w:t>
      </w:r>
    </w:p>
    <w:p w14:paraId="26265D34" w14:textId="77777777" w:rsidR="00047F88" w:rsidRDefault="00A40590">
      <w:pPr>
        <w:spacing w:after="257" w:line="259" w:lineRule="auto"/>
        <w:ind w:left="14" w:firstLine="0"/>
      </w:pPr>
      <w:r>
        <w:t xml:space="preserve">  </w:t>
      </w:r>
    </w:p>
    <w:p w14:paraId="28D25814" w14:textId="77777777" w:rsidR="00047F88" w:rsidRDefault="00A40590">
      <w:pPr>
        <w:spacing w:after="256" w:line="259" w:lineRule="auto"/>
        <w:ind w:left="14" w:firstLine="0"/>
      </w:pPr>
      <w:r>
        <w:t xml:space="preserve">  </w:t>
      </w:r>
    </w:p>
    <w:p w14:paraId="2889B5FB" w14:textId="77777777" w:rsidR="00047F88" w:rsidRDefault="00A40590">
      <w:pPr>
        <w:spacing w:after="261" w:line="259" w:lineRule="auto"/>
        <w:ind w:left="14" w:firstLine="0"/>
      </w:pPr>
      <w:r>
        <w:t xml:space="preserve">  </w:t>
      </w:r>
    </w:p>
    <w:p w14:paraId="4617394C" w14:textId="77777777" w:rsidR="00047F88" w:rsidRDefault="00A40590">
      <w:pPr>
        <w:spacing w:after="256" w:line="259" w:lineRule="auto"/>
        <w:ind w:left="14" w:firstLine="0"/>
      </w:pPr>
      <w:r>
        <w:t xml:space="preserve">  </w:t>
      </w:r>
    </w:p>
    <w:p w14:paraId="03FDEDA8" w14:textId="77777777" w:rsidR="00047F88" w:rsidRDefault="00A40590">
      <w:pPr>
        <w:spacing w:after="256" w:line="259" w:lineRule="auto"/>
        <w:ind w:left="14" w:firstLine="0"/>
      </w:pPr>
      <w:r>
        <w:t xml:space="preserve">  </w:t>
      </w:r>
    </w:p>
    <w:p w14:paraId="3F92FFBA" w14:textId="77777777" w:rsidR="00047F88" w:rsidRDefault="00A40590">
      <w:pPr>
        <w:spacing w:after="259" w:line="259" w:lineRule="auto"/>
        <w:ind w:left="14" w:firstLine="0"/>
      </w:pPr>
      <w:r>
        <w:t xml:space="preserve">  </w:t>
      </w:r>
    </w:p>
    <w:p w14:paraId="0569572B" w14:textId="77777777" w:rsidR="00047F88" w:rsidRDefault="00A40590">
      <w:pPr>
        <w:spacing w:after="256" w:line="259" w:lineRule="auto"/>
        <w:ind w:left="14" w:firstLine="0"/>
      </w:pPr>
      <w:r>
        <w:t xml:space="preserve">  </w:t>
      </w:r>
    </w:p>
    <w:p w14:paraId="3541C2DF" w14:textId="77777777" w:rsidR="00047F88" w:rsidRDefault="00A40590">
      <w:pPr>
        <w:spacing w:after="257" w:line="259" w:lineRule="auto"/>
        <w:ind w:left="14" w:firstLine="0"/>
      </w:pPr>
      <w:r>
        <w:t xml:space="preserve">  </w:t>
      </w:r>
    </w:p>
    <w:p w14:paraId="36DDABF8" w14:textId="77777777" w:rsidR="00047F88" w:rsidRDefault="00A40590">
      <w:pPr>
        <w:spacing w:after="263" w:line="259" w:lineRule="auto"/>
        <w:ind w:left="14" w:firstLine="0"/>
      </w:pPr>
      <w:r>
        <w:t xml:space="preserve">  </w:t>
      </w:r>
    </w:p>
    <w:p w14:paraId="392C1B97" w14:textId="1ACC8B93" w:rsidR="00047F88" w:rsidRDefault="00A40590" w:rsidP="00C84DB7">
      <w:pPr>
        <w:spacing w:after="261" w:line="259" w:lineRule="auto"/>
        <w:ind w:left="14" w:firstLine="0"/>
      </w:pPr>
      <w:r>
        <w:lastRenderedPageBreak/>
        <w:t xml:space="preserve">    </w:t>
      </w:r>
    </w:p>
    <w:p w14:paraId="6C2B52D5" w14:textId="77777777" w:rsidR="00047F88" w:rsidRDefault="00A40590">
      <w:pPr>
        <w:pStyle w:val="Heading1"/>
        <w:numPr>
          <w:ilvl w:val="0"/>
          <w:numId w:val="0"/>
        </w:numPr>
        <w:spacing w:after="0" w:line="346" w:lineRule="auto"/>
        <w:ind w:left="5" w:right="2490"/>
      </w:pPr>
      <w:bookmarkStart w:id="27" w:name="_Toc200100432"/>
      <w:r>
        <w:rPr>
          <w:rFonts w:ascii="Arial" w:eastAsia="Arial" w:hAnsi="Arial" w:cs="Arial"/>
          <w:sz w:val="28"/>
        </w:rPr>
        <w:t>Appendix. 8 - GPSS Responding to survey results</w:t>
      </w:r>
      <w:bookmarkEnd w:id="27"/>
      <w:r>
        <w:rPr>
          <w:rFonts w:ascii="Arial" w:eastAsia="Arial" w:hAnsi="Arial" w:cs="Arial"/>
          <w:sz w:val="80"/>
        </w:rPr>
        <w:t xml:space="preserve">  </w:t>
      </w:r>
      <w:r>
        <w:t xml:space="preserve"> </w:t>
      </w:r>
    </w:p>
    <w:p w14:paraId="5515B38F" w14:textId="77777777" w:rsidR="00047F88" w:rsidRDefault="00A40590">
      <w:pPr>
        <w:spacing w:after="0" w:line="346" w:lineRule="auto"/>
        <w:ind w:left="5" w:right="2490"/>
      </w:pPr>
      <w:r>
        <w:rPr>
          <w:b/>
          <w:color w:val="425563"/>
          <w:sz w:val="28"/>
        </w:rPr>
        <w:t xml:space="preserve">Guidance for practices, PCNs and federations </w:t>
      </w:r>
      <w:r>
        <w:t xml:space="preserve"> </w:t>
      </w:r>
    </w:p>
    <w:p w14:paraId="3C964A4B" w14:textId="77777777" w:rsidR="00047F88" w:rsidRDefault="00A40590">
      <w:pPr>
        <w:spacing w:after="0" w:line="509" w:lineRule="auto"/>
        <w:ind w:left="366" w:right="3366" w:hanging="366"/>
      </w:pPr>
      <w:r>
        <w:rPr>
          <w:b/>
        </w:rPr>
        <w:t xml:space="preserve">Key Points  </w:t>
      </w:r>
      <w:r>
        <w:rPr>
          <w:rFonts w:ascii="Calibri" w:eastAsia="Calibri" w:hAnsi="Calibri" w:cs="Calibri"/>
          <w:b/>
          <w:sz w:val="22"/>
        </w:rPr>
        <w:t xml:space="preserve"> </w:t>
      </w:r>
      <w:r>
        <w:rPr>
          <w:color w:val="425563"/>
        </w:rPr>
        <w:t xml:space="preserve">• </w:t>
      </w:r>
      <w:r>
        <w:rPr>
          <w:color w:val="425563"/>
        </w:rPr>
        <w:tab/>
        <w:t xml:space="preserve">Start planning for how you will respond to the survey results. </w:t>
      </w:r>
      <w:r>
        <w:t xml:space="preserve"> </w:t>
      </w:r>
    </w:p>
    <w:p w14:paraId="6CACF4D0" w14:textId="77777777" w:rsidR="00047F88" w:rsidRDefault="00A40590">
      <w:pPr>
        <w:numPr>
          <w:ilvl w:val="0"/>
          <w:numId w:val="24"/>
        </w:numPr>
        <w:spacing w:after="39" w:line="269" w:lineRule="auto"/>
        <w:ind w:hanging="360"/>
      </w:pPr>
      <w:r>
        <w:rPr>
          <w:color w:val="425563"/>
        </w:rPr>
        <w:t xml:space="preserve">Get staff involved – this is their survey and their results, make them part of the response. </w:t>
      </w:r>
      <w:r>
        <w:t xml:space="preserve"> </w:t>
      </w:r>
    </w:p>
    <w:p w14:paraId="4238BA09" w14:textId="77777777" w:rsidR="00047F88" w:rsidRDefault="00A40590">
      <w:pPr>
        <w:numPr>
          <w:ilvl w:val="0"/>
          <w:numId w:val="24"/>
        </w:numPr>
        <w:spacing w:after="39" w:line="269" w:lineRule="auto"/>
        <w:ind w:hanging="360"/>
      </w:pPr>
      <w:r>
        <w:rPr>
          <w:color w:val="425563"/>
        </w:rPr>
        <w:t xml:space="preserve">Use the results as a prompt for staff discussions and an indication of areas of focus.  </w:t>
      </w:r>
      <w:r>
        <w:t xml:space="preserve"> </w:t>
      </w:r>
    </w:p>
    <w:p w14:paraId="1545C975" w14:textId="77777777" w:rsidR="00047F88" w:rsidRDefault="00A40590">
      <w:pPr>
        <w:spacing w:after="235" w:line="259" w:lineRule="auto"/>
        <w:ind w:left="14" w:firstLine="0"/>
      </w:pPr>
      <w:r>
        <w:rPr>
          <w:b/>
        </w:rPr>
        <w:t xml:space="preserve"> </w:t>
      </w:r>
      <w:r>
        <w:t xml:space="preserve"> </w:t>
      </w:r>
    </w:p>
    <w:p w14:paraId="314E4D58" w14:textId="77777777" w:rsidR="00047F88" w:rsidRDefault="00A40590">
      <w:pPr>
        <w:spacing w:after="285" w:line="259" w:lineRule="auto"/>
        <w:ind w:left="10"/>
      </w:pPr>
      <w:r>
        <w:rPr>
          <w:b/>
        </w:rPr>
        <w:t xml:space="preserve">Reports </w:t>
      </w:r>
      <w:r>
        <w:rPr>
          <w:rFonts w:ascii="Calibri" w:eastAsia="Calibri" w:hAnsi="Calibri" w:cs="Calibri"/>
          <w:b/>
          <w:sz w:val="22"/>
        </w:rPr>
        <w:t xml:space="preserve"> </w:t>
      </w:r>
    </w:p>
    <w:p w14:paraId="23F9F985" w14:textId="77777777" w:rsidR="00047F88" w:rsidRDefault="00A40590">
      <w:pPr>
        <w:numPr>
          <w:ilvl w:val="0"/>
          <w:numId w:val="25"/>
        </w:numPr>
        <w:spacing w:after="39" w:line="269" w:lineRule="auto"/>
        <w:ind w:hanging="356"/>
      </w:pPr>
      <w:r>
        <w:rPr>
          <w:color w:val="425563"/>
        </w:rPr>
        <w:t xml:space="preserve">You may have individual results for your practice, or PCN level results if your sample response size was less than 11 (this is stipulated to ensure results are for a large enough sample size to retain anonymity for individual responses).  </w:t>
      </w:r>
      <w:r>
        <w:t xml:space="preserve"> </w:t>
      </w:r>
    </w:p>
    <w:p w14:paraId="47E620E8" w14:textId="77777777" w:rsidR="00047F88" w:rsidRDefault="00A40590">
      <w:pPr>
        <w:numPr>
          <w:ilvl w:val="0"/>
          <w:numId w:val="25"/>
        </w:numPr>
        <w:spacing w:after="39" w:line="269" w:lineRule="auto"/>
        <w:ind w:hanging="356"/>
      </w:pPr>
      <w:r>
        <w:rPr>
          <w:color w:val="425563"/>
        </w:rPr>
        <w:t xml:space="preserve">Looking at PCN results, you may want to approach it by working with your team to understand which of the indicators resonate – some of the broader results might not reflect your individual practice team’s experience but can be used as a prompt for discussion and to establish what your team want to explore.  </w:t>
      </w:r>
      <w:r>
        <w:t xml:space="preserve"> </w:t>
      </w:r>
    </w:p>
    <w:p w14:paraId="628949F5" w14:textId="77777777" w:rsidR="00047F88" w:rsidRDefault="00A40590">
      <w:pPr>
        <w:numPr>
          <w:ilvl w:val="0"/>
          <w:numId w:val="25"/>
        </w:numPr>
        <w:spacing w:after="39" w:line="269" w:lineRule="auto"/>
        <w:ind w:hanging="356"/>
      </w:pPr>
      <w:r>
        <w:rPr>
          <w:color w:val="425563"/>
        </w:rPr>
        <w:t xml:space="preserve">The results will be presented in a table format for each question. You will also see a People </w:t>
      </w:r>
    </w:p>
    <w:p w14:paraId="47E72880" w14:textId="77777777" w:rsidR="00047F88" w:rsidRDefault="00A40590">
      <w:pPr>
        <w:spacing w:after="39" w:line="269" w:lineRule="auto"/>
        <w:ind w:left="716" w:firstLine="0"/>
      </w:pPr>
      <w:r>
        <w:rPr>
          <w:color w:val="425563"/>
        </w:rPr>
        <w:t xml:space="preserve">Promise score. More information about the People Promise is available </w:t>
      </w:r>
      <w:hyperlink r:id="rId243">
        <w:r>
          <w:rPr>
            <w:b/>
            <w:color w:val="005EB8"/>
          </w:rPr>
          <w:t>her</w:t>
        </w:r>
      </w:hyperlink>
      <w:hyperlink r:id="rId244">
        <w:r>
          <w:rPr>
            <w:b/>
            <w:color w:val="005EB8"/>
          </w:rPr>
          <w:t>e</w:t>
        </w:r>
      </w:hyperlink>
      <w:hyperlink r:id="rId245">
        <w:r>
          <w:rPr>
            <w:b/>
            <w:color w:val="005EB8"/>
          </w:rPr>
          <w:t>.</w:t>
        </w:r>
      </w:hyperlink>
      <w:hyperlink r:id="rId246">
        <w:r>
          <w:rPr>
            <w:b/>
            <w:color w:val="005EB8"/>
          </w:rPr>
          <w:t xml:space="preserve"> </w:t>
        </w:r>
      </w:hyperlink>
      <w:r>
        <w:t xml:space="preserve"> </w:t>
      </w:r>
    </w:p>
    <w:p w14:paraId="0A0990F1" w14:textId="77777777" w:rsidR="00047F88" w:rsidRDefault="00A40590">
      <w:pPr>
        <w:spacing w:after="0" w:line="259" w:lineRule="auto"/>
        <w:ind w:left="728" w:firstLine="0"/>
      </w:pPr>
      <w:r>
        <w:rPr>
          <w:b/>
          <w:color w:val="005EB8"/>
        </w:rPr>
        <w:t xml:space="preserve"> </w:t>
      </w:r>
      <w:r>
        <w:t xml:space="preserve"> </w:t>
      </w:r>
    </w:p>
    <w:p w14:paraId="2C0A2A3F" w14:textId="77777777" w:rsidR="00047F88" w:rsidRDefault="00A40590">
      <w:pPr>
        <w:spacing w:after="285" w:line="259" w:lineRule="auto"/>
        <w:ind w:left="10"/>
      </w:pPr>
      <w:r>
        <w:rPr>
          <w:b/>
        </w:rPr>
        <w:t xml:space="preserve">Sharing the results and action planning  </w:t>
      </w:r>
      <w:r>
        <w:rPr>
          <w:rFonts w:ascii="Calibri" w:eastAsia="Calibri" w:hAnsi="Calibri" w:cs="Calibri"/>
          <w:b/>
          <w:sz w:val="22"/>
        </w:rPr>
        <w:t xml:space="preserve"> </w:t>
      </w:r>
    </w:p>
    <w:p w14:paraId="1D036B4F" w14:textId="77777777" w:rsidR="00047F88" w:rsidRDefault="00A40590">
      <w:pPr>
        <w:numPr>
          <w:ilvl w:val="0"/>
          <w:numId w:val="26"/>
        </w:numPr>
        <w:spacing w:after="39" w:line="269" w:lineRule="auto"/>
        <w:ind w:hanging="360"/>
      </w:pPr>
      <w:r>
        <w:rPr>
          <w:color w:val="425563"/>
        </w:rPr>
        <w:t xml:space="preserve">Share the results with the team, face to face if possible, and use them as a prompt for discussions. </w:t>
      </w:r>
      <w:r>
        <w:t xml:space="preserve"> </w:t>
      </w:r>
    </w:p>
    <w:p w14:paraId="273886EC" w14:textId="77777777" w:rsidR="00047F88" w:rsidRDefault="00A40590">
      <w:pPr>
        <w:numPr>
          <w:ilvl w:val="0"/>
          <w:numId w:val="26"/>
        </w:numPr>
        <w:spacing w:after="21" w:line="275" w:lineRule="auto"/>
        <w:ind w:hanging="360"/>
      </w:pPr>
      <w:r>
        <w:rPr>
          <w:color w:val="425563"/>
        </w:rPr>
        <w:t xml:space="preserve">Many good suggestions and ideas will come from this, so it is important to work together to identify which are a priority and why, so that activity can be focused on the most important issues. </w:t>
      </w:r>
      <w:r>
        <w:t xml:space="preserve"> </w:t>
      </w:r>
    </w:p>
    <w:p w14:paraId="3E9CE1AD" w14:textId="77777777" w:rsidR="00047F88" w:rsidRDefault="00A40590">
      <w:pPr>
        <w:numPr>
          <w:ilvl w:val="0"/>
          <w:numId w:val="26"/>
        </w:numPr>
        <w:spacing w:after="39" w:line="269" w:lineRule="auto"/>
        <w:ind w:hanging="360"/>
      </w:pPr>
      <w:r>
        <w:rPr>
          <w:color w:val="425563"/>
        </w:rPr>
        <w:t xml:space="preserve">Think about what the results mean, ask staff why they think some of the outcomes and indicators give a positive picture. What examples can they give to illustrate this? To understand what can be reinforced or, on the less positive aspects, what has led to this and what might improve this picture? The grid below may help as a prompt and basis for your plan. </w:t>
      </w:r>
      <w:r>
        <w:t xml:space="preserve"> </w:t>
      </w:r>
    </w:p>
    <w:p w14:paraId="238A90CD" w14:textId="77777777" w:rsidR="00047F88" w:rsidRDefault="00A40590">
      <w:pPr>
        <w:numPr>
          <w:ilvl w:val="0"/>
          <w:numId w:val="26"/>
        </w:numPr>
        <w:spacing w:after="39" w:line="269" w:lineRule="auto"/>
        <w:ind w:hanging="360"/>
      </w:pPr>
      <w:r>
        <w:rPr>
          <w:color w:val="425563"/>
        </w:rPr>
        <w:t xml:space="preserve">Write down the plan and make it available for staff to contribute – use something like an ideas wall or post it stickers to jot down ideas either in a dedicated session or make it available in staff areas.  </w:t>
      </w:r>
      <w:r>
        <w:t xml:space="preserve"> </w:t>
      </w:r>
    </w:p>
    <w:p w14:paraId="15E1D1FB" w14:textId="77777777" w:rsidR="00047F88" w:rsidRDefault="00A40590">
      <w:pPr>
        <w:numPr>
          <w:ilvl w:val="0"/>
          <w:numId w:val="26"/>
        </w:numPr>
        <w:spacing w:after="39" w:line="269" w:lineRule="auto"/>
        <w:ind w:hanging="360"/>
      </w:pPr>
      <w:r>
        <w:rPr>
          <w:color w:val="425563"/>
        </w:rPr>
        <w:t xml:space="preserve">Regularly share and/or report on progress against the activity plan, so staff can see their views and suggestions have been heard and acted upon. </w:t>
      </w:r>
      <w:r>
        <w:t xml:space="preserve"> </w:t>
      </w:r>
    </w:p>
    <w:p w14:paraId="134144EE" w14:textId="61807452" w:rsidR="00047F88" w:rsidRDefault="00A40590" w:rsidP="00C84DB7">
      <w:pPr>
        <w:numPr>
          <w:ilvl w:val="0"/>
          <w:numId w:val="26"/>
        </w:numPr>
        <w:spacing w:after="39" w:line="269" w:lineRule="auto"/>
        <w:ind w:hanging="360"/>
      </w:pPr>
      <w:r>
        <w:rPr>
          <w:color w:val="425563"/>
        </w:rPr>
        <w:t>Make the staff survey a routine part of staff meetings and discussions, build it into 1-1 discussions and ask staff what they think they can do to support the aims, also commit to</w:t>
      </w:r>
      <w:r w:rsidR="00C84DB7">
        <w:rPr>
          <w:color w:val="425563"/>
        </w:rPr>
        <w:t xml:space="preserve"> </w:t>
      </w:r>
      <w:r>
        <w:rPr>
          <w:color w:val="425563"/>
        </w:rPr>
        <w:lastRenderedPageBreak/>
        <w:t xml:space="preserve">what you as the employer, leader and manager can do to support and enable priority actions. </w:t>
      </w:r>
      <w:r>
        <w:t xml:space="preserve"> </w:t>
      </w:r>
    </w:p>
    <w:p w14:paraId="49FE2185" w14:textId="77777777" w:rsidR="00047F88" w:rsidRDefault="00A40590">
      <w:pPr>
        <w:pStyle w:val="Heading2"/>
        <w:spacing w:after="86"/>
        <w:ind w:left="14" w:firstLine="0"/>
      </w:pPr>
      <w:r>
        <w:rPr>
          <w:rFonts w:ascii="Times New Roman" w:eastAsia="Times New Roman" w:hAnsi="Times New Roman" w:cs="Times New Roman"/>
          <w:b/>
          <w:color w:val="005EB8"/>
        </w:rPr>
        <w:t>Listening to Employee Voice: Our way forward</w:t>
      </w:r>
      <w:r>
        <w:rPr>
          <w:rFonts w:ascii="Times New Roman" w:eastAsia="Times New Roman" w:hAnsi="Times New Roman" w:cs="Times New Roman"/>
          <w:color w:val="425563"/>
          <w:sz w:val="24"/>
        </w:rPr>
        <w:t xml:space="preserve"> </w:t>
      </w:r>
      <w:r>
        <w:t xml:space="preserve"> </w:t>
      </w:r>
    </w:p>
    <w:p w14:paraId="3558DAF6" w14:textId="77777777" w:rsidR="00047F88" w:rsidRDefault="00A40590">
      <w:pPr>
        <w:spacing w:after="220" w:line="381" w:lineRule="auto"/>
        <w:ind w:left="9"/>
      </w:pPr>
      <w:r>
        <w:t xml:space="preserve">This optional template can be tailored to your own needs and is intended to help you plan activity based on your staff survey results. You can use this document as a team to talk about the developments you want to make, identify what will help make improvements, and to gain a consistent understanding of what you want to achieve.   </w:t>
      </w:r>
    </w:p>
    <w:p w14:paraId="2CD4DB92" w14:textId="77777777" w:rsidR="00047F88" w:rsidRDefault="00A40590">
      <w:pPr>
        <w:spacing w:after="220" w:line="381" w:lineRule="auto"/>
        <w:ind w:left="9"/>
      </w:pPr>
      <w:r>
        <w:t xml:space="preserve">People promise scores should be compared against each other. Instead, a benchmark score has been provided to help you to identify areas that are above or below the average. The table and questions below can then help you discuss why this might be, what you are doing well and why, what you are not doing so well and what you can do to improve this.   </w:t>
      </w:r>
    </w:p>
    <w:p w14:paraId="7CF83F76" w14:textId="77777777" w:rsidR="00047F88" w:rsidRDefault="00A40590">
      <w:pPr>
        <w:spacing w:after="262" w:line="381" w:lineRule="auto"/>
        <w:ind w:left="9"/>
      </w:pPr>
      <w:r>
        <w:t xml:space="preserve">Understanding and sharing the results will generate plenty of good ideas, so it is also important to establish priorities for action over the short, medium, and longer term and agree them as a team. You might consider as a team that you are more concerned about one or two elements, compared to the others and focus activity on those.  </w:t>
      </w:r>
    </w:p>
    <w:p w14:paraId="5AA78063" w14:textId="77777777" w:rsidR="00047F88" w:rsidRDefault="00A40590">
      <w:pPr>
        <w:spacing w:after="393"/>
        <w:ind w:left="9"/>
      </w:pPr>
      <w:r>
        <w:t xml:space="preserve">Questions to prompt thoughts could include:  </w:t>
      </w:r>
    </w:p>
    <w:p w14:paraId="66F52CCE" w14:textId="77777777" w:rsidR="00047F88" w:rsidRDefault="00A40590">
      <w:pPr>
        <w:numPr>
          <w:ilvl w:val="0"/>
          <w:numId w:val="27"/>
        </w:numPr>
        <w:spacing w:after="39" w:line="269" w:lineRule="auto"/>
        <w:ind w:hanging="360"/>
      </w:pPr>
      <w:r>
        <w:rPr>
          <w:color w:val="425563"/>
        </w:rPr>
        <w:t xml:space="preserve">What are your first thoughts about your results (e.g., what is surprising or expected)? </w:t>
      </w:r>
      <w:r>
        <w:t xml:space="preserve"> </w:t>
      </w:r>
    </w:p>
    <w:p w14:paraId="66C4C8AE" w14:textId="77777777" w:rsidR="00047F88" w:rsidRDefault="00A40590">
      <w:pPr>
        <w:numPr>
          <w:ilvl w:val="0"/>
          <w:numId w:val="27"/>
        </w:numPr>
        <w:spacing w:after="39" w:line="269" w:lineRule="auto"/>
        <w:ind w:hanging="360"/>
      </w:pPr>
      <w:r>
        <w:rPr>
          <w:color w:val="425563"/>
        </w:rPr>
        <w:t xml:space="preserve">What results are encouraging and why? </w:t>
      </w:r>
      <w:r>
        <w:t xml:space="preserve"> </w:t>
      </w:r>
    </w:p>
    <w:p w14:paraId="26539FFE" w14:textId="77777777" w:rsidR="00047F88" w:rsidRDefault="00A40590">
      <w:pPr>
        <w:numPr>
          <w:ilvl w:val="0"/>
          <w:numId w:val="27"/>
        </w:numPr>
        <w:spacing w:after="39" w:line="269" w:lineRule="auto"/>
        <w:ind w:hanging="360"/>
      </w:pPr>
      <w:r>
        <w:rPr>
          <w:color w:val="425563"/>
        </w:rPr>
        <w:t xml:space="preserve">What results are a concern and why? </w:t>
      </w:r>
      <w:r>
        <w:t xml:space="preserve"> </w:t>
      </w:r>
    </w:p>
    <w:p w14:paraId="712D9283" w14:textId="77777777" w:rsidR="00047F88" w:rsidRDefault="00A40590">
      <w:pPr>
        <w:numPr>
          <w:ilvl w:val="0"/>
          <w:numId w:val="27"/>
        </w:numPr>
        <w:spacing w:after="39" w:line="269" w:lineRule="auto"/>
        <w:ind w:hanging="360"/>
      </w:pPr>
      <w:r>
        <w:rPr>
          <w:color w:val="425563"/>
        </w:rPr>
        <w:t xml:space="preserve">How do they relate to our priorities? </w:t>
      </w:r>
      <w:r>
        <w:t xml:space="preserve"> </w:t>
      </w:r>
    </w:p>
    <w:p w14:paraId="7C5A911D" w14:textId="77777777" w:rsidR="00047F88" w:rsidRDefault="00A40590">
      <w:pPr>
        <w:numPr>
          <w:ilvl w:val="0"/>
          <w:numId w:val="27"/>
        </w:numPr>
        <w:spacing w:after="39" w:line="269" w:lineRule="auto"/>
        <w:ind w:hanging="360"/>
      </w:pPr>
      <w:r>
        <w:rPr>
          <w:color w:val="425563"/>
        </w:rPr>
        <w:t xml:space="preserve">What happened in the last few months that might have affected these results (e.g., recent change, events and issues, demand)? </w:t>
      </w:r>
      <w:r>
        <w:t xml:space="preserve"> </w:t>
      </w:r>
    </w:p>
    <w:p w14:paraId="397E0A89" w14:textId="77777777" w:rsidR="00047F88" w:rsidRDefault="00A40590">
      <w:pPr>
        <w:numPr>
          <w:ilvl w:val="0"/>
          <w:numId w:val="27"/>
        </w:numPr>
        <w:spacing w:after="251" w:line="269" w:lineRule="auto"/>
        <w:ind w:hanging="360"/>
      </w:pPr>
      <w:r>
        <w:rPr>
          <w:color w:val="425563"/>
        </w:rPr>
        <w:t xml:space="preserve">What is important to us right now and what can wait? </w:t>
      </w:r>
      <w:r>
        <w:t xml:space="preserve"> </w:t>
      </w:r>
    </w:p>
    <w:p w14:paraId="3366ED22" w14:textId="77777777" w:rsidR="00047F88" w:rsidRDefault="00A40590">
      <w:pPr>
        <w:spacing w:line="406" w:lineRule="auto"/>
        <w:ind w:left="9"/>
      </w:pPr>
      <w:r>
        <w:t xml:space="preserve">Please note, nationally funded support is available to general practice teams. Please see </w:t>
      </w:r>
      <w:hyperlink r:id="rId247">
        <w:r>
          <w:rPr>
            <w:color w:val="003087"/>
          </w:rPr>
          <w:t>https://www.england.nhs.uk/supportin</w:t>
        </w:r>
      </w:hyperlink>
      <w:hyperlink r:id="rId248">
        <w:r>
          <w:rPr>
            <w:color w:val="003087"/>
          </w:rPr>
          <w:t>g</w:t>
        </w:r>
      </w:hyperlink>
      <w:hyperlink r:id="rId249">
        <w:r>
          <w:rPr>
            <w:color w:val="003087"/>
          </w:rPr>
          <w:t>-</w:t>
        </w:r>
      </w:hyperlink>
      <w:hyperlink r:id="rId250">
        <w:r>
          <w:rPr>
            <w:color w:val="003087"/>
          </w:rPr>
          <w:t>ou</w:t>
        </w:r>
      </w:hyperlink>
      <w:hyperlink r:id="rId251">
        <w:r>
          <w:rPr>
            <w:color w:val="003087"/>
          </w:rPr>
          <w:t>r</w:t>
        </w:r>
      </w:hyperlink>
      <w:hyperlink r:id="rId252">
        <w:r>
          <w:rPr>
            <w:color w:val="003087"/>
          </w:rPr>
          <w:t>-</w:t>
        </w:r>
      </w:hyperlink>
      <w:hyperlink r:id="rId253">
        <w:r>
          <w:rPr>
            <w:color w:val="003087"/>
          </w:rPr>
          <w:t>nh</w:t>
        </w:r>
      </w:hyperlink>
      <w:hyperlink r:id="rId254">
        <w:r>
          <w:rPr>
            <w:color w:val="003087"/>
          </w:rPr>
          <w:t>s</w:t>
        </w:r>
      </w:hyperlink>
      <w:hyperlink r:id="rId255">
        <w:r>
          <w:rPr>
            <w:color w:val="003087"/>
          </w:rPr>
          <w:t>-</w:t>
        </w:r>
      </w:hyperlink>
      <w:hyperlink r:id="rId256">
        <w:r>
          <w:rPr>
            <w:color w:val="003087"/>
          </w:rPr>
          <w:t>people/suppor</w:t>
        </w:r>
      </w:hyperlink>
      <w:hyperlink r:id="rId257">
        <w:r>
          <w:rPr>
            <w:color w:val="003087"/>
          </w:rPr>
          <w:t>t</w:t>
        </w:r>
      </w:hyperlink>
      <w:hyperlink r:id="rId258">
        <w:r>
          <w:rPr>
            <w:color w:val="003087"/>
          </w:rPr>
          <w:t>-</w:t>
        </w:r>
      </w:hyperlink>
      <w:hyperlink r:id="rId259">
        <w:r>
          <w:rPr>
            <w:color w:val="003087"/>
          </w:rPr>
          <w:t>now</w:t>
        </w:r>
      </w:hyperlink>
      <w:hyperlink r:id="rId260">
        <w:r>
          <w:rPr>
            <w:color w:val="003087"/>
          </w:rPr>
          <w:t>/</w:t>
        </w:r>
      </w:hyperlink>
      <w:hyperlink r:id="rId261">
        <w:r>
          <w:t xml:space="preserve"> </w:t>
        </w:r>
      </w:hyperlink>
      <w:hyperlink r:id="rId262">
        <w:r>
          <w:t>f</w:t>
        </w:r>
      </w:hyperlink>
      <w:r>
        <w:t xml:space="preserve">or more information.   </w:t>
      </w:r>
    </w:p>
    <w:p w14:paraId="0EA3F025" w14:textId="77777777" w:rsidR="00047F88" w:rsidRDefault="00A40590">
      <w:pPr>
        <w:spacing w:after="89" w:line="259" w:lineRule="auto"/>
        <w:ind w:left="14" w:firstLine="0"/>
      </w:pPr>
      <w:r>
        <w:t xml:space="preserve">  </w:t>
      </w:r>
    </w:p>
    <w:p w14:paraId="578BF424" w14:textId="367F5750" w:rsidR="00047F88" w:rsidRDefault="00A40590">
      <w:pPr>
        <w:spacing w:after="88" w:line="259" w:lineRule="auto"/>
        <w:ind w:left="14" w:firstLine="0"/>
      </w:pPr>
      <w:r>
        <w:t xml:space="preserve">  </w:t>
      </w:r>
    </w:p>
    <w:p w14:paraId="2F21F846" w14:textId="77777777" w:rsidR="00047F88" w:rsidRDefault="00A40590">
      <w:pPr>
        <w:spacing w:after="88" w:line="259" w:lineRule="auto"/>
        <w:ind w:left="14" w:firstLine="0"/>
      </w:pPr>
      <w:r>
        <w:t xml:space="preserve"> </w:t>
      </w:r>
    </w:p>
    <w:p w14:paraId="453E5E2F" w14:textId="77777777" w:rsidR="00047F88" w:rsidRDefault="00A40590">
      <w:pPr>
        <w:spacing w:after="86" w:line="259" w:lineRule="auto"/>
        <w:ind w:left="14" w:firstLine="0"/>
      </w:pPr>
      <w:r>
        <w:t xml:space="preserve"> </w:t>
      </w:r>
    </w:p>
    <w:p w14:paraId="04B0193A" w14:textId="77777777" w:rsidR="00047F88" w:rsidRDefault="00A40590">
      <w:pPr>
        <w:spacing w:after="0" w:line="259" w:lineRule="auto"/>
        <w:ind w:left="14" w:firstLine="0"/>
      </w:pPr>
      <w:r>
        <w:t xml:space="preserve"> </w:t>
      </w:r>
    </w:p>
    <w:p w14:paraId="72C48BFA" w14:textId="77777777" w:rsidR="00047F88" w:rsidRDefault="00047F88">
      <w:pPr>
        <w:sectPr w:rsidR="00047F88">
          <w:headerReference w:type="even" r:id="rId263"/>
          <w:headerReference w:type="default" r:id="rId264"/>
          <w:footerReference w:type="even" r:id="rId265"/>
          <w:footerReference w:type="default" r:id="rId266"/>
          <w:headerReference w:type="first" r:id="rId267"/>
          <w:footerReference w:type="first" r:id="rId268"/>
          <w:pgSz w:w="11906" w:h="16838"/>
          <w:pgMar w:top="728" w:right="712" w:bottom="1692" w:left="706" w:header="720" w:footer="725" w:gutter="0"/>
          <w:cols w:space="720"/>
        </w:sectPr>
      </w:pPr>
    </w:p>
    <w:p w14:paraId="793AE1B7" w14:textId="77777777" w:rsidR="00047F88" w:rsidRDefault="00A40590">
      <w:pPr>
        <w:spacing w:after="0" w:line="259" w:lineRule="auto"/>
        <w:ind w:left="720" w:firstLine="0"/>
      </w:pPr>
      <w:r>
        <w:lastRenderedPageBreak/>
        <w:t xml:space="preserve"> </w:t>
      </w:r>
    </w:p>
    <w:tbl>
      <w:tblPr>
        <w:tblStyle w:val="TableGrid"/>
        <w:tblW w:w="15348" w:type="dxa"/>
        <w:tblInd w:w="730" w:type="dxa"/>
        <w:tblCellMar>
          <w:top w:w="36" w:type="dxa"/>
        </w:tblCellMar>
        <w:tblLook w:val="04A0" w:firstRow="1" w:lastRow="0" w:firstColumn="1" w:lastColumn="0" w:noHBand="0" w:noVBand="1"/>
      </w:tblPr>
      <w:tblGrid>
        <w:gridCol w:w="1926"/>
        <w:gridCol w:w="1611"/>
        <w:gridCol w:w="1661"/>
        <w:gridCol w:w="1862"/>
        <w:gridCol w:w="1512"/>
        <w:gridCol w:w="1795"/>
        <w:gridCol w:w="1678"/>
        <w:gridCol w:w="1654"/>
        <w:gridCol w:w="1649"/>
      </w:tblGrid>
      <w:tr w:rsidR="00047F88" w14:paraId="38860F40" w14:textId="77777777">
        <w:trPr>
          <w:trHeight w:val="571"/>
        </w:trPr>
        <w:tc>
          <w:tcPr>
            <w:tcW w:w="1925" w:type="dxa"/>
            <w:tcBorders>
              <w:top w:val="single" w:sz="8" w:space="0" w:color="000000"/>
              <w:left w:val="single" w:sz="8" w:space="0" w:color="000000"/>
              <w:bottom w:val="single" w:sz="8" w:space="0" w:color="000000"/>
              <w:right w:val="single" w:sz="8" w:space="0" w:color="000000"/>
            </w:tcBorders>
          </w:tcPr>
          <w:p w14:paraId="62F218E6" w14:textId="77777777" w:rsidR="00047F88" w:rsidRDefault="00A40590">
            <w:pPr>
              <w:spacing w:after="0" w:line="259" w:lineRule="auto"/>
              <w:ind w:left="0" w:right="113" w:firstLine="0"/>
              <w:jc w:val="right"/>
            </w:pPr>
            <w:r>
              <w:rPr>
                <w:b/>
                <w:color w:val="425563"/>
                <w:sz w:val="20"/>
              </w:rPr>
              <w:t xml:space="preserve">Promise element  </w:t>
            </w:r>
          </w:p>
        </w:tc>
        <w:tc>
          <w:tcPr>
            <w:tcW w:w="1610" w:type="dxa"/>
            <w:tcBorders>
              <w:top w:val="single" w:sz="8" w:space="0" w:color="000000"/>
              <w:left w:val="single" w:sz="8" w:space="0" w:color="000000"/>
              <w:bottom w:val="single" w:sz="8" w:space="0" w:color="000000"/>
              <w:right w:val="single" w:sz="8" w:space="0" w:color="000000"/>
            </w:tcBorders>
          </w:tcPr>
          <w:p w14:paraId="7CB20D49" w14:textId="77777777" w:rsidR="00047F88" w:rsidRDefault="00A40590">
            <w:pPr>
              <w:spacing w:after="0" w:line="259" w:lineRule="auto"/>
              <w:ind w:left="175" w:firstLine="0"/>
            </w:pPr>
            <w:r>
              <w:rPr>
                <w:b/>
                <w:color w:val="425563"/>
                <w:sz w:val="20"/>
              </w:rPr>
              <w:t xml:space="preserve">Element score </w:t>
            </w:r>
          </w:p>
        </w:tc>
        <w:tc>
          <w:tcPr>
            <w:tcW w:w="1661" w:type="dxa"/>
            <w:tcBorders>
              <w:top w:val="single" w:sz="8" w:space="0" w:color="000000"/>
              <w:left w:val="single" w:sz="8" w:space="0" w:color="000000"/>
              <w:bottom w:val="single" w:sz="8" w:space="0" w:color="000000"/>
              <w:right w:val="single" w:sz="8" w:space="0" w:color="000000"/>
            </w:tcBorders>
          </w:tcPr>
          <w:p w14:paraId="55B4B2A3" w14:textId="77777777" w:rsidR="00047F88" w:rsidRDefault="00A40590">
            <w:pPr>
              <w:spacing w:after="0" w:line="259" w:lineRule="auto"/>
              <w:ind w:left="-15" w:firstLine="0"/>
              <w:jc w:val="center"/>
            </w:pPr>
            <w:r>
              <w:rPr>
                <w:b/>
                <w:color w:val="425563"/>
                <w:sz w:val="20"/>
              </w:rPr>
              <w:t xml:space="preserve"> </w:t>
            </w:r>
            <w:r>
              <w:rPr>
                <w:b/>
                <w:color w:val="425563"/>
                <w:sz w:val="20"/>
              </w:rPr>
              <w:tab/>
              <w:t xml:space="preserve">What are we doing well? </w:t>
            </w:r>
            <w:r>
              <w:rPr>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103600A4" w14:textId="77777777" w:rsidR="00047F88" w:rsidRDefault="00A40590">
            <w:pPr>
              <w:spacing w:after="0" w:line="259" w:lineRule="auto"/>
              <w:ind w:left="708" w:hanging="552"/>
            </w:pPr>
            <w:r>
              <w:rPr>
                <w:b/>
                <w:color w:val="425563"/>
                <w:sz w:val="20"/>
              </w:rPr>
              <w:t xml:space="preserve">Development  </w:t>
            </w:r>
            <w:r>
              <w:rPr>
                <w:sz w:val="20"/>
              </w:rPr>
              <w:t xml:space="preserve"> </w:t>
            </w:r>
            <w:r>
              <w:rPr>
                <w:b/>
                <w:color w:val="425563"/>
                <w:sz w:val="20"/>
              </w:rPr>
              <w:t xml:space="preserve">Area </w:t>
            </w:r>
            <w:r>
              <w:rPr>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02C35CDD" w14:textId="77777777" w:rsidR="00047F88" w:rsidRDefault="00A40590">
            <w:pPr>
              <w:spacing w:after="0" w:line="259" w:lineRule="auto"/>
              <w:ind w:left="168" w:firstLine="0"/>
            </w:pPr>
            <w:r>
              <w:rPr>
                <w:b/>
                <w:color w:val="425563"/>
                <w:sz w:val="20"/>
              </w:rPr>
              <w:t xml:space="preserve">Steps to Take </w:t>
            </w:r>
          </w:p>
        </w:tc>
        <w:tc>
          <w:tcPr>
            <w:tcW w:w="1795" w:type="dxa"/>
            <w:tcBorders>
              <w:top w:val="single" w:sz="8" w:space="0" w:color="000000"/>
              <w:left w:val="single" w:sz="8" w:space="0" w:color="000000"/>
              <w:bottom w:val="single" w:sz="8" w:space="0" w:color="000000"/>
              <w:right w:val="single" w:sz="8" w:space="0" w:color="000000"/>
            </w:tcBorders>
          </w:tcPr>
          <w:p w14:paraId="1BCE3020" w14:textId="77777777" w:rsidR="00047F88" w:rsidRDefault="00A40590">
            <w:pPr>
              <w:spacing w:after="0" w:line="259" w:lineRule="auto"/>
              <w:ind w:left="-2" w:firstLine="0"/>
            </w:pPr>
            <w:r>
              <w:rPr>
                <w:sz w:val="20"/>
              </w:rPr>
              <w:t xml:space="preserve"> </w:t>
            </w:r>
            <w:r>
              <w:rPr>
                <w:b/>
                <w:color w:val="425563"/>
                <w:sz w:val="20"/>
              </w:rPr>
              <w:t xml:space="preserve">Outcomes </w:t>
            </w:r>
            <w:r>
              <w:rPr>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50190B0D" w14:textId="77777777" w:rsidR="00047F88" w:rsidRDefault="00A40590">
            <w:pPr>
              <w:spacing w:after="0" w:line="259" w:lineRule="auto"/>
              <w:ind w:left="108" w:firstLine="0"/>
            </w:pPr>
            <w:r>
              <w:rPr>
                <w:b/>
                <w:color w:val="425563"/>
                <w:sz w:val="20"/>
              </w:rPr>
              <w:t xml:space="preserve">Measures  </w:t>
            </w:r>
            <w:r>
              <w:rPr>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6BC9D0E1" w14:textId="77777777" w:rsidR="00047F88" w:rsidRDefault="00A40590">
            <w:pPr>
              <w:spacing w:after="0" w:line="259" w:lineRule="auto"/>
              <w:ind w:left="77" w:firstLine="0"/>
              <w:jc w:val="center"/>
            </w:pPr>
            <w:r>
              <w:rPr>
                <w:b/>
                <w:color w:val="425563"/>
                <w:sz w:val="20"/>
              </w:rPr>
              <w:t xml:space="preserve">Timescales </w:t>
            </w:r>
            <w:r>
              <w:rPr>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385F3BCE" w14:textId="77777777" w:rsidR="00047F88" w:rsidRDefault="00A40590">
            <w:pPr>
              <w:spacing w:after="0" w:line="259" w:lineRule="auto"/>
              <w:ind w:left="158" w:firstLine="0"/>
            </w:pPr>
            <w:r>
              <w:rPr>
                <w:b/>
                <w:color w:val="425563"/>
                <w:sz w:val="20"/>
              </w:rPr>
              <w:t xml:space="preserve">Team Members </w:t>
            </w:r>
          </w:p>
        </w:tc>
      </w:tr>
      <w:tr w:rsidR="00047F88" w14:paraId="51BCC0E2" w14:textId="77777777">
        <w:trPr>
          <w:trHeight w:val="1529"/>
        </w:trPr>
        <w:tc>
          <w:tcPr>
            <w:tcW w:w="1925" w:type="dxa"/>
            <w:tcBorders>
              <w:top w:val="single" w:sz="8" w:space="0" w:color="000000"/>
              <w:left w:val="single" w:sz="8" w:space="0" w:color="000000"/>
              <w:bottom w:val="single" w:sz="8" w:space="0" w:color="000000"/>
              <w:right w:val="single" w:sz="8" w:space="0" w:color="000000"/>
            </w:tcBorders>
          </w:tcPr>
          <w:p w14:paraId="0A03D3AF" w14:textId="77777777" w:rsidR="00047F88" w:rsidRDefault="00A40590">
            <w:pPr>
              <w:spacing w:after="0" w:line="259" w:lineRule="auto"/>
              <w:ind w:left="108" w:firstLine="0"/>
            </w:pPr>
            <w:r>
              <w:rPr>
                <w:color w:val="425563"/>
                <w:sz w:val="20"/>
              </w:rPr>
              <w:t xml:space="preserve"> </w:t>
            </w:r>
            <w:r>
              <w:rPr>
                <w:sz w:val="20"/>
              </w:rPr>
              <w:t xml:space="preserve">  </w:t>
            </w:r>
          </w:p>
        </w:tc>
        <w:tc>
          <w:tcPr>
            <w:tcW w:w="1610" w:type="dxa"/>
            <w:tcBorders>
              <w:top w:val="single" w:sz="8" w:space="0" w:color="000000"/>
              <w:left w:val="single" w:sz="8" w:space="0" w:color="000000"/>
              <w:bottom w:val="single" w:sz="8" w:space="0" w:color="000000"/>
              <w:right w:val="single" w:sz="8" w:space="0" w:color="000000"/>
            </w:tcBorders>
          </w:tcPr>
          <w:p w14:paraId="4FDC9459" w14:textId="77777777" w:rsidR="00047F88" w:rsidRDefault="00A40590">
            <w:pPr>
              <w:spacing w:after="0" w:line="259" w:lineRule="auto"/>
              <w:ind w:left="108" w:firstLine="0"/>
            </w:pPr>
            <w:r>
              <w:rPr>
                <w:i/>
                <w:color w:val="425563"/>
                <w:sz w:val="20"/>
              </w:rPr>
              <w:t xml:space="preserve">Identify relevant score and </w:t>
            </w:r>
            <w:proofErr w:type="spellStart"/>
            <w:r>
              <w:rPr>
                <w:i/>
                <w:color w:val="425563"/>
                <w:sz w:val="20"/>
              </w:rPr>
              <w:t>subscore</w:t>
            </w:r>
            <w:proofErr w:type="spellEnd"/>
            <w:r>
              <w:rPr>
                <w:i/>
                <w:color w:val="425563"/>
                <w:sz w:val="20"/>
              </w:rPr>
              <w:t xml:space="preserve"> and compare benchmark.</w:t>
            </w:r>
            <w:r>
              <w:rPr>
                <w:sz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14:paraId="5C3407E0" w14:textId="77777777" w:rsidR="00047F88" w:rsidRDefault="00A40590">
            <w:pPr>
              <w:spacing w:after="0" w:line="291" w:lineRule="auto"/>
              <w:ind w:left="108" w:right="238" w:firstLine="0"/>
            </w:pPr>
            <w:r>
              <w:rPr>
                <w:i/>
                <w:color w:val="425563"/>
                <w:sz w:val="20"/>
              </w:rPr>
              <w:t xml:space="preserve">What’s already </w:t>
            </w:r>
            <w:proofErr w:type="gramStart"/>
            <w:r>
              <w:rPr>
                <w:i/>
                <w:color w:val="425563"/>
                <w:sz w:val="20"/>
              </w:rPr>
              <w:t xml:space="preserve">working </w:t>
            </w:r>
            <w:r>
              <w:rPr>
                <w:sz w:val="20"/>
              </w:rPr>
              <w:t xml:space="preserve"> </w:t>
            </w:r>
            <w:r>
              <w:rPr>
                <w:i/>
                <w:color w:val="425563"/>
                <w:sz w:val="20"/>
              </w:rPr>
              <w:t>in</w:t>
            </w:r>
            <w:proofErr w:type="gramEnd"/>
            <w:r>
              <w:rPr>
                <w:i/>
                <w:color w:val="425563"/>
                <w:sz w:val="20"/>
              </w:rPr>
              <w:t xml:space="preserve"> this </w:t>
            </w:r>
            <w:r>
              <w:rPr>
                <w:sz w:val="20"/>
              </w:rPr>
              <w:t xml:space="preserve"> </w:t>
            </w:r>
          </w:p>
          <w:p w14:paraId="531F0BA5" w14:textId="77777777" w:rsidR="00047F88" w:rsidRDefault="00A40590">
            <w:pPr>
              <w:spacing w:after="0" w:line="259" w:lineRule="auto"/>
              <w:ind w:left="108" w:firstLine="0"/>
            </w:pPr>
            <w:r>
              <w:rPr>
                <w:i/>
                <w:color w:val="425563"/>
                <w:sz w:val="20"/>
              </w:rPr>
              <w:t>area and what makes it work?</w:t>
            </w:r>
            <w:r>
              <w:rPr>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690E88AA" w14:textId="77777777" w:rsidR="00047F88" w:rsidRDefault="00A40590">
            <w:pPr>
              <w:spacing w:line="266" w:lineRule="auto"/>
              <w:ind w:left="108" w:firstLine="0"/>
            </w:pPr>
            <w:r>
              <w:rPr>
                <w:i/>
                <w:color w:val="425563"/>
                <w:sz w:val="20"/>
              </w:rPr>
              <w:t>What are the areas to work on or problems to solve? Who will benefit from this? Why?</w:t>
            </w:r>
            <w:r>
              <w:rPr>
                <w:sz w:val="20"/>
              </w:rPr>
              <w:t xml:space="preserve">  </w:t>
            </w:r>
          </w:p>
          <w:p w14:paraId="6D9DC5C9" w14:textId="77777777" w:rsidR="00047F88" w:rsidRDefault="00A40590">
            <w:pPr>
              <w:spacing w:after="0" w:line="259" w:lineRule="auto"/>
              <w:ind w:left="108" w:firstLine="0"/>
            </w:pPr>
            <w:r>
              <w:rPr>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58B99CAA" w14:textId="77777777" w:rsidR="00047F88" w:rsidRDefault="00A40590">
            <w:pPr>
              <w:spacing w:after="0" w:line="259" w:lineRule="auto"/>
              <w:ind w:left="108" w:right="118" w:firstLine="0"/>
            </w:pPr>
            <w:proofErr w:type="gramStart"/>
            <w:r>
              <w:rPr>
                <w:i/>
                <w:color w:val="425563"/>
                <w:sz w:val="20"/>
              </w:rPr>
              <w:t xml:space="preserve">What </w:t>
            </w:r>
            <w:r>
              <w:rPr>
                <w:sz w:val="20"/>
              </w:rPr>
              <w:t xml:space="preserve"> </w:t>
            </w:r>
            <w:r>
              <w:rPr>
                <w:i/>
                <w:color w:val="425563"/>
                <w:sz w:val="20"/>
              </w:rPr>
              <w:t>are</w:t>
            </w:r>
            <w:proofErr w:type="gramEnd"/>
            <w:r>
              <w:rPr>
                <w:i/>
                <w:color w:val="425563"/>
                <w:sz w:val="20"/>
              </w:rPr>
              <w:t xml:space="preserve"> the steps needed </w:t>
            </w:r>
            <w:r>
              <w:rPr>
                <w:sz w:val="20"/>
              </w:rPr>
              <w:t xml:space="preserve"> </w:t>
            </w:r>
            <w:r>
              <w:rPr>
                <w:i/>
                <w:color w:val="425563"/>
                <w:sz w:val="20"/>
              </w:rPr>
              <w:t>to deliver this?</w:t>
            </w:r>
            <w:r>
              <w:rPr>
                <w:sz w:val="20"/>
              </w:rPr>
              <w:t xml:space="preserve">  </w:t>
            </w:r>
          </w:p>
        </w:tc>
        <w:tc>
          <w:tcPr>
            <w:tcW w:w="1795" w:type="dxa"/>
            <w:tcBorders>
              <w:top w:val="single" w:sz="8" w:space="0" w:color="000000"/>
              <w:left w:val="single" w:sz="8" w:space="0" w:color="000000"/>
              <w:bottom w:val="single" w:sz="8" w:space="0" w:color="000000"/>
              <w:right w:val="single" w:sz="8" w:space="0" w:color="000000"/>
            </w:tcBorders>
          </w:tcPr>
          <w:p w14:paraId="63BC0E48" w14:textId="77777777" w:rsidR="00047F88" w:rsidRDefault="00A40590">
            <w:pPr>
              <w:spacing w:after="0" w:line="259" w:lineRule="auto"/>
              <w:ind w:left="111" w:firstLine="0"/>
            </w:pPr>
            <w:r>
              <w:rPr>
                <w:i/>
                <w:color w:val="425563"/>
                <w:sz w:val="20"/>
              </w:rPr>
              <w:t>What do you hope will happen if these steps are taken?</w:t>
            </w:r>
            <w:r>
              <w:rPr>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407CC8E8" w14:textId="77777777" w:rsidR="00047F88" w:rsidRDefault="00A40590">
            <w:pPr>
              <w:spacing w:after="0" w:line="259" w:lineRule="auto"/>
              <w:ind w:left="108" w:hanging="113"/>
            </w:pPr>
            <w:r>
              <w:rPr>
                <w:sz w:val="20"/>
              </w:rPr>
              <w:t xml:space="preserve"> </w:t>
            </w:r>
            <w:r>
              <w:rPr>
                <w:i/>
                <w:color w:val="425563"/>
                <w:sz w:val="20"/>
              </w:rPr>
              <w:t>How will we know that we have achieved what we set out to do?</w:t>
            </w:r>
            <w:r>
              <w:rPr>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0E344393" w14:textId="77777777" w:rsidR="00047F88" w:rsidRDefault="00A40590">
            <w:pPr>
              <w:spacing w:after="0" w:line="259" w:lineRule="auto"/>
              <w:ind w:left="108" w:right="27" w:hanging="113"/>
            </w:pPr>
            <w:r>
              <w:rPr>
                <w:i/>
                <w:color w:val="425563"/>
                <w:sz w:val="20"/>
              </w:rPr>
              <w:t xml:space="preserve"> Include start date and delivery date</w:t>
            </w:r>
            <w:r>
              <w:rPr>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06112956" w14:textId="77777777" w:rsidR="00047F88" w:rsidRDefault="00A40590">
            <w:pPr>
              <w:spacing w:after="33" w:line="259" w:lineRule="auto"/>
              <w:ind w:left="108" w:firstLine="0"/>
            </w:pPr>
            <w:r>
              <w:rPr>
                <w:i/>
                <w:color w:val="425563"/>
                <w:sz w:val="20"/>
              </w:rPr>
              <w:t xml:space="preserve">Names </w:t>
            </w:r>
            <w:r>
              <w:rPr>
                <w:sz w:val="20"/>
              </w:rPr>
              <w:t xml:space="preserve"> </w:t>
            </w:r>
          </w:p>
          <w:p w14:paraId="5B6B6DEE" w14:textId="77777777" w:rsidR="00047F88" w:rsidRDefault="00A40590">
            <w:pPr>
              <w:spacing w:after="0" w:line="259" w:lineRule="auto"/>
              <w:ind w:left="108" w:firstLine="0"/>
            </w:pPr>
            <w:r>
              <w:rPr>
                <w:i/>
                <w:color w:val="425563"/>
                <w:sz w:val="20"/>
              </w:rPr>
              <w:t xml:space="preserve">of the team </w:t>
            </w:r>
            <w:r>
              <w:rPr>
                <w:sz w:val="20"/>
              </w:rPr>
              <w:t xml:space="preserve"> </w:t>
            </w:r>
          </w:p>
          <w:p w14:paraId="43652B50" w14:textId="77777777" w:rsidR="00047F88" w:rsidRDefault="00A40590">
            <w:pPr>
              <w:spacing w:after="36" w:line="259" w:lineRule="auto"/>
              <w:ind w:left="108" w:firstLine="0"/>
            </w:pPr>
            <w:r>
              <w:rPr>
                <w:i/>
                <w:color w:val="425563"/>
                <w:sz w:val="20"/>
              </w:rPr>
              <w:t xml:space="preserve">member s </w:t>
            </w:r>
          </w:p>
          <w:p w14:paraId="1B3B6C77" w14:textId="77777777" w:rsidR="00047F88" w:rsidRDefault="00A40590">
            <w:pPr>
              <w:spacing w:after="0" w:line="259" w:lineRule="auto"/>
              <w:ind w:left="108" w:firstLine="0"/>
            </w:pPr>
            <w:r>
              <w:rPr>
                <w:i/>
                <w:color w:val="425563"/>
                <w:sz w:val="20"/>
              </w:rPr>
              <w:t>taking forward</w:t>
            </w:r>
            <w:r>
              <w:rPr>
                <w:sz w:val="20"/>
              </w:rPr>
              <w:t xml:space="preserve">  </w:t>
            </w:r>
          </w:p>
        </w:tc>
      </w:tr>
      <w:tr w:rsidR="00047F88" w14:paraId="6D13BD88" w14:textId="77777777">
        <w:trPr>
          <w:trHeight w:val="2225"/>
        </w:trPr>
        <w:tc>
          <w:tcPr>
            <w:tcW w:w="1925" w:type="dxa"/>
            <w:tcBorders>
              <w:top w:val="single" w:sz="8" w:space="0" w:color="000000"/>
              <w:left w:val="single" w:sz="8" w:space="0" w:color="000000"/>
              <w:bottom w:val="single" w:sz="8" w:space="0" w:color="000000"/>
              <w:right w:val="single" w:sz="8" w:space="0" w:color="000000"/>
            </w:tcBorders>
          </w:tcPr>
          <w:p w14:paraId="51408C05" w14:textId="77777777" w:rsidR="00047F88" w:rsidRDefault="00A40590">
            <w:pPr>
              <w:spacing w:after="183" w:line="278" w:lineRule="auto"/>
              <w:ind w:left="108" w:firstLine="0"/>
            </w:pPr>
            <w:r>
              <w:rPr>
                <w:b/>
                <w:color w:val="C00000"/>
                <w:sz w:val="20"/>
              </w:rPr>
              <w:t>We are compassionate and inclusive.</w:t>
            </w:r>
            <w:r>
              <w:rPr>
                <w:sz w:val="20"/>
              </w:rPr>
              <w:t xml:space="preserve"> </w:t>
            </w:r>
          </w:p>
          <w:p w14:paraId="34488790" w14:textId="77777777" w:rsidR="00047F88" w:rsidRDefault="00A40590">
            <w:pPr>
              <w:spacing w:after="0" w:line="259" w:lineRule="auto"/>
              <w:ind w:left="108" w:firstLine="0"/>
            </w:pPr>
            <w:r>
              <w:rPr>
                <w:color w:val="425563"/>
                <w:sz w:val="20"/>
              </w:rPr>
              <w:t xml:space="preserve">We do not tolerate discrimination, bullying or violence. We </w:t>
            </w:r>
            <w:r>
              <w:rPr>
                <w:sz w:val="20"/>
              </w:rPr>
              <w:t xml:space="preserve">are open and inclusive.  </w:t>
            </w:r>
            <w:r>
              <w:rPr>
                <w:color w:val="425563"/>
                <w:sz w:val="20"/>
              </w:rPr>
              <w:t xml:space="preserve"> </w:t>
            </w:r>
          </w:p>
        </w:tc>
        <w:tc>
          <w:tcPr>
            <w:tcW w:w="1610" w:type="dxa"/>
            <w:tcBorders>
              <w:top w:val="single" w:sz="8" w:space="0" w:color="000000"/>
              <w:left w:val="single" w:sz="8" w:space="0" w:color="000000"/>
              <w:bottom w:val="single" w:sz="8" w:space="0" w:color="000000"/>
              <w:right w:val="single" w:sz="8" w:space="0" w:color="000000"/>
            </w:tcBorders>
          </w:tcPr>
          <w:p w14:paraId="5D8580CB" w14:textId="77777777" w:rsidR="00047F88" w:rsidRDefault="00A40590">
            <w:pPr>
              <w:spacing w:after="0" w:line="259" w:lineRule="auto"/>
              <w:ind w:left="108" w:firstLine="0"/>
            </w:pPr>
            <w:r>
              <w:rPr>
                <w:i/>
                <w:color w:val="425563"/>
                <w:sz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14:paraId="65AAD1A6" w14:textId="77777777" w:rsidR="00047F88" w:rsidRDefault="00A40590">
            <w:pPr>
              <w:spacing w:after="0" w:line="259" w:lineRule="auto"/>
              <w:ind w:left="108" w:firstLine="0"/>
            </w:pPr>
            <w:r>
              <w:rPr>
                <w:i/>
                <w:color w:val="425563"/>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6539A857" w14:textId="77777777" w:rsidR="00047F88" w:rsidRDefault="00A40590">
            <w:pPr>
              <w:spacing w:after="0" w:line="259" w:lineRule="auto"/>
              <w:ind w:left="108" w:firstLine="0"/>
            </w:pPr>
            <w:r>
              <w:rPr>
                <w:i/>
                <w:color w:val="425563"/>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6FFC060B" w14:textId="77777777" w:rsidR="00047F88" w:rsidRDefault="00A40590">
            <w:pPr>
              <w:spacing w:after="0" w:line="259" w:lineRule="auto"/>
              <w:ind w:left="108" w:firstLine="0"/>
            </w:pPr>
            <w:r>
              <w:rPr>
                <w:i/>
                <w:color w:val="425563"/>
                <w:sz w:val="20"/>
              </w:rPr>
              <w:t xml:space="preserve"> </w:t>
            </w:r>
          </w:p>
        </w:tc>
        <w:tc>
          <w:tcPr>
            <w:tcW w:w="1795" w:type="dxa"/>
            <w:tcBorders>
              <w:top w:val="single" w:sz="8" w:space="0" w:color="000000"/>
              <w:left w:val="single" w:sz="8" w:space="0" w:color="000000"/>
              <w:bottom w:val="single" w:sz="8" w:space="0" w:color="000000"/>
              <w:right w:val="single" w:sz="8" w:space="0" w:color="000000"/>
            </w:tcBorders>
          </w:tcPr>
          <w:p w14:paraId="3280B82D" w14:textId="77777777" w:rsidR="00047F88" w:rsidRDefault="00A40590">
            <w:pPr>
              <w:spacing w:after="0" w:line="259" w:lineRule="auto"/>
              <w:ind w:left="111" w:firstLine="0"/>
            </w:pPr>
            <w:r>
              <w:rPr>
                <w:i/>
                <w:color w:val="425563"/>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0F266AA5" w14:textId="77777777" w:rsidR="00047F88" w:rsidRDefault="00A40590">
            <w:pPr>
              <w:spacing w:after="0" w:line="259" w:lineRule="auto"/>
              <w:ind w:left="108" w:firstLine="0"/>
            </w:pPr>
            <w:r>
              <w:rPr>
                <w:i/>
                <w:color w:val="425563"/>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4FD5FCAE" w14:textId="77777777" w:rsidR="00047F88" w:rsidRDefault="00A40590">
            <w:pPr>
              <w:spacing w:after="0" w:line="259" w:lineRule="auto"/>
              <w:ind w:left="108" w:firstLine="0"/>
            </w:pPr>
            <w:r>
              <w:rPr>
                <w:i/>
                <w:color w:val="425563"/>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5F4B76A7" w14:textId="77777777" w:rsidR="00047F88" w:rsidRDefault="00A40590">
            <w:pPr>
              <w:spacing w:after="0" w:line="259" w:lineRule="auto"/>
              <w:ind w:left="108" w:firstLine="0"/>
            </w:pPr>
            <w:r>
              <w:rPr>
                <w:i/>
                <w:color w:val="425563"/>
                <w:sz w:val="20"/>
              </w:rPr>
              <w:t xml:space="preserve"> </w:t>
            </w:r>
          </w:p>
        </w:tc>
      </w:tr>
      <w:tr w:rsidR="00047F88" w14:paraId="2CA33D32" w14:textId="77777777">
        <w:trPr>
          <w:trHeight w:val="1685"/>
        </w:trPr>
        <w:tc>
          <w:tcPr>
            <w:tcW w:w="1925" w:type="dxa"/>
            <w:tcBorders>
              <w:top w:val="single" w:sz="8" w:space="0" w:color="000000"/>
              <w:left w:val="single" w:sz="8" w:space="0" w:color="000000"/>
              <w:bottom w:val="single" w:sz="8" w:space="0" w:color="000000"/>
              <w:right w:val="single" w:sz="8" w:space="0" w:color="000000"/>
            </w:tcBorders>
          </w:tcPr>
          <w:p w14:paraId="295AF495" w14:textId="77777777" w:rsidR="00047F88" w:rsidRDefault="00A40590">
            <w:pPr>
              <w:spacing w:after="167" w:line="298" w:lineRule="auto"/>
              <w:ind w:left="108" w:firstLine="0"/>
            </w:pPr>
            <w:r>
              <w:rPr>
                <w:b/>
                <w:color w:val="002365"/>
                <w:sz w:val="20"/>
              </w:rPr>
              <w:t xml:space="preserve">We are recognised and rewarded. </w:t>
            </w:r>
            <w:r>
              <w:rPr>
                <w:sz w:val="20"/>
              </w:rPr>
              <w:t xml:space="preserve">  </w:t>
            </w:r>
          </w:p>
          <w:p w14:paraId="2165BA71" w14:textId="77777777" w:rsidR="00047F88" w:rsidRDefault="00A40590">
            <w:pPr>
              <w:spacing w:after="0" w:line="259" w:lineRule="auto"/>
              <w:ind w:left="108" w:firstLine="0"/>
            </w:pPr>
            <w:r>
              <w:rPr>
                <w:color w:val="425563"/>
                <w:sz w:val="20"/>
              </w:rPr>
              <w:t>A simple thank you, formal recognition for our dedication.</w:t>
            </w:r>
            <w:r>
              <w:rPr>
                <w:b/>
                <w:color w:val="C00000"/>
                <w:sz w:val="20"/>
              </w:rPr>
              <w:t xml:space="preserve"> </w:t>
            </w:r>
          </w:p>
        </w:tc>
        <w:tc>
          <w:tcPr>
            <w:tcW w:w="1610" w:type="dxa"/>
            <w:tcBorders>
              <w:top w:val="single" w:sz="8" w:space="0" w:color="000000"/>
              <w:left w:val="single" w:sz="8" w:space="0" w:color="000000"/>
              <w:bottom w:val="single" w:sz="8" w:space="0" w:color="000000"/>
              <w:right w:val="single" w:sz="8" w:space="0" w:color="000000"/>
            </w:tcBorders>
          </w:tcPr>
          <w:p w14:paraId="56AE515F" w14:textId="77777777" w:rsidR="00047F88" w:rsidRDefault="00A40590">
            <w:pPr>
              <w:spacing w:after="0" w:line="259" w:lineRule="auto"/>
              <w:ind w:left="108" w:firstLine="0"/>
            </w:pPr>
            <w:r>
              <w:rPr>
                <w:i/>
                <w:color w:val="425563"/>
                <w:sz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14:paraId="78749EEC" w14:textId="77777777" w:rsidR="00047F88" w:rsidRDefault="00A40590">
            <w:pPr>
              <w:spacing w:after="0" w:line="259" w:lineRule="auto"/>
              <w:ind w:left="108" w:firstLine="0"/>
            </w:pPr>
            <w:r>
              <w:rPr>
                <w:i/>
                <w:color w:val="425563"/>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2D01B5C7" w14:textId="77777777" w:rsidR="00047F88" w:rsidRDefault="00A40590">
            <w:pPr>
              <w:spacing w:after="0" w:line="259" w:lineRule="auto"/>
              <w:ind w:left="108" w:firstLine="0"/>
            </w:pPr>
            <w:r>
              <w:rPr>
                <w:i/>
                <w:color w:val="425563"/>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35A75874" w14:textId="77777777" w:rsidR="00047F88" w:rsidRDefault="00A40590">
            <w:pPr>
              <w:spacing w:after="0" w:line="259" w:lineRule="auto"/>
              <w:ind w:left="108" w:firstLine="0"/>
            </w:pPr>
            <w:r>
              <w:rPr>
                <w:i/>
                <w:color w:val="425563"/>
                <w:sz w:val="20"/>
              </w:rPr>
              <w:t xml:space="preserve"> </w:t>
            </w:r>
          </w:p>
        </w:tc>
        <w:tc>
          <w:tcPr>
            <w:tcW w:w="1795" w:type="dxa"/>
            <w:tcBorders>
              <w:top w:val="single" w:sz="8" w:space="0" w:color="000000"/>
              <w:left w:val="single" w:sz="8" w:space="0" w:color="000000"/>
              <w:bottom w:val="single" w:sz="8" w:space="0" w:color="000000"/>
              <w:right w:val="single" w:sz="8" w:space="0" w:color="000000"/>
            </w:tcBorders>
          </w:tcPr>
          <w:p w14:paraId="6FF926B7" w14:textId="77777777" w:rsidR="00047F88" w:rsidRDefault="00A40590">
            <w:pPr>
              <w:spacing w:after="0" w:line="259" w:lineRule="auto"/>
              <w:ind w:left="111" w:firstLine="0"/>
            </w:pPr>
            <w:r>
              <w:rPr>
                <w:i/>
                <w:color w:val="425563"/>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444F2CBF" w14:textId="77777777" w:rsidR="00047F88" w:rsidRDefault="00A40590">
            <w:pPr>
              <w:spacing w:after="0" w:line="259" w:lineRule="auto"/>
              <w:ind w:left="108" w:firstLine="0"/>
            </w:pPr>
            <w:r>
              <w:rPr>
                <w:i/>
                <w:color w:val="425563"/>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2C747561" w14:textId="77777777" w:rsidR="00047F88" w:rsidRDefault="00A40590">
            <w:pPr>
              <w:spacing w:after="0" w:line="259" w:lineRule="auto"/>
              <w:ind w:left="108" w:firstLine="0"/>
            </w:pPr>
            <w:r>
              <w:rPr>
                <w:i/>
                <w:color w:val="425563"/>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0AC7C37D" w14:textId="77777777" w:rsidR="00047F88" w:rsidRDefault="00A40590">
            <w:pPr>
              <w:spacing w:after="0" w:line="259" w:lineRule="auto"/>
              <w:ind w:left="108" w:firstLine="0"/>
            </w:pPr>
            <w:r>
              <w:rPr>
                <w:i/>
                <w:color w:val="425563"/>
                <w:sz w:val="20"/>
              </w:rPr>
              <w:t xml:space="preserve"> </w:t>
            </w:r>
          </w:p>
        </w:tc>
      </w:tr>
      <w:tr w:rsidR="00047F88" w14:paraId="0A26E7B3" w14:textId="77777777">
        <w:trPr>
          <w:trHeight w:val="1685"/>
        </w:trPr>
        <w:tc>
          <w:tcPr>
            <w:tcW w:w="1925" w:type="dxa"/>
            <w:tcBorders>
              <w:top w:val="single" w:sz="8" w:space="0" w:color="000000"/>
              <w:left w:val="single" w:sz="8" w:space="0" w:color="000000"/>
              <w:bottom w:val="single" w:sz="8" w:space="0" w:color="000000"/>
              <w:right w:val="single" w:sz="8" w:space="0" w:color="000000"/>
            </w:tcBorders>
          </w:tcPr>
          <w:p w14:paraId="0D6F7624" w14:textId="77777777" w:rsidR="00047F88" w:rsidRDefault="00A40590">
            <w:pPr>
              <w:spacing w:after="204" w:line="259" w:lineRule="auto"/>
              <w:ind w:left="108" w:firstLine="0"/>
            </w:pPr>
            <w:r>
              <w:rPr>
                <w:b/>
                <w:color w:val="7030A0"/>
                <w:sz w:val="20"/>
              </w:rPr>
              <w:t xml:space="preserve">We each have a voice that counts. </w:t>
            </w:r>
            <w:r>
              <w:rPr>
                <w:sz w:val="20"/>
              </w:rPr>
              <w:t xml:space="preserve"> </w:t>
            </w:r>
          </w:p>
          <w:p w14:paraId="081407CB" w14:textId="77777777" w:rsidR="00047F88" w:rsidRDefault="00A40590">
            <w:pPr>
              <w:spacing w:after="0" w:line="259" w:lineRule="auto"/>
              <w:ind w:left="108" w:firstLine="0"/>
            </w:pPr>
            <w:r>
              <w:rPr>
                <w:color w:val="425563"/>
                <w:sz w:val="20"/>
              </w:rPr>
              <w:t xml:space="preserve">We feel confident to speak up. We listen and understand. </w:t>
            </w:r>
            <w:r>
              <w:rPr>
                <w:sz w:val="20"/>
              </w:rPr>
              <w:t xml:space="preserve"> </w:t>
            </w:r>
            <w:r>
              <w:rPr>
                <w:b/>
                <w:color w:val="002365"/>
                <w:sz w:val="20"/>
              </w:rPr>
              <w:t xml:space="preserve"> </w:t>
            </w:r>
          </w:p>
        </w:tc>
        <w:tc>
          <w:tcPr>
            <w:tcW w:w="1610" w:type="dxa"/>
            <w:tcBorders>
              <w:top w:val="single" w:sz="8" w:space="0" w:color="000000"/>
              <w:left w:val="single" w:sz="8" w:space="0" w:color="000000"/>
              <w:bottom w:val="single" w:sz="8" w:space="0" w:color="000000"/>
              <w:right w:val="single" w:sz="8" w:space="0" w:color="000000"/>
            </w:tcBorders>
          </w:tcPr>
          <w:p w14:paraId="037B9984" w14:textId="77777777" w:rsidR="00047F88" w:rsidRDefault="00A40590">
            <w:pPr>
              <w:spacing w:after="0" w:line="259" w:lineRule="auto"/>
              <w:ind w:left="108" w:firstLine="0"/>
            </w:pPr>
            <w:r>
              <w:rPr>
                <w:i/>
                <w:color w:val="425563"/>
                <w:sz w:val="20"/>
              </w:rPr>
              <w:t xml:space="preserve"> </w:t>
            </w:r>
          </w:p>
          <w:p w14:paraId="37BD1B38" w14:textId="77777777" w:rsidR="00047F88" w:rsidRDefault="00A40590">
            <w:pPr>
              <w:spacing w:after="0" w:line="259" w:lineRule="auto"/>
              <w:ind w:left="-5" w:firstLine="0"/>
            </w:pPr>
            <w:r>
              <w:rPr>
                <w:sz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14:paraId="6CCA0B02" w14:textId="77777777" w:rsidR="00047F88" w:rsidRDefault="00A40590">
            <w:pPr>
              <w:spacing w:after="0" w:line="259" w:lineRule="auto"/>
              <w:ind w:left="108" w:firstLine="0"/>
            </w:pPr>
            <w:r>
              <w:rPr>
                <w:i/>
                <w:color w:val="425563"/>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1E153980" w14:textId="77777777" w:rsidR="00047F88" w:rsidRDefault="00A40590">
            <w:pPr>
              <w:spacing w:after="0" w:line="259" w:lineRule="auto"/>
              <w:ind w:left="108" w:firstLine="0"/>
            </w:pPr>
            <w:r>
              <w:rPr>
                <w:i/>
                <w:color w:val="425563"/>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2F4B9B06" w14:textId="77777777" w:rsidR="00047F88" w:rsidRDefault="00A40590">
            <w:pPr>
              <w:spacing w:after="0" w:line="259" w:lineRule="auto"/>
              <w:ind w:left="108" w:firstLine="0"/>
            </w:pPr>
            <w:r>
              <w:rPr>
                <w:i/>
                <w:color w:val="425563"/>
                <w:sz w:val="20"/>
              </w:rPr>
              <w:t xml:space="preserve"> </w:t>
            </w:r>
          </w:p>
        </w:tc>
        <w:tc>
          <w:tcPr>
            <w:tcW w:w="1795" w:type="dxa"/>
            <w:tcBorders>
              <w:top w:val="single" w:sz="8" w:space="0" w:color="000000"/>
              <w:left w:val="single" w:sz="8" w:space="0" w:color="000000"/>
              <w:bottom w:val="single" w:sz="8" w:space="0" w:color="000000"/>
              <w:right w:val="single" w:sz="8" w:space="0" w:color="000000"/>
            </w:tcBorders>
          </w:tcPr>
          <w:p w14:paraId="0286FF83" w14:textId="77777777" w:rsidR="00047F88" w:rsidRDefault="00A40590">
            <w:pPr>
              <w:spacing w:after="0" w:line="259" w:lineRule="auto"/>
              <w:ind w:left="111" w:firstLine="0"/>
            </w:pPr>
            <w:r>
              <w:rPr>
                <w:i/>
                <w:color w:val="425563"/>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1004FF43" w14:textId="77777777" w:rsidR="00047F88" w:rsidRDefault="00A40590">
            <w:pPr>
              <w:spacing w:after="0" w:line="259" w:lineRule="auto"/>
              <w:ind w:left="108" w:firstLine="0"/>
            </w:pPr>
            <w:r>
              <w:rPr>
                <w:i/>
                <w:color w:val="425563"/>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2AC16970" w14:textId="77777777" w:rsidR="00047F88" w:rsidRDefault="00A40590">
            <w:pPr>
              <w:spacing w:after="0" w:line="259" w:lineRule="auto"/>
              <w:ind w:left="108" w:firstLine="0"/>
            </w:pPr>
            <w:r>
              <w:rPr>
                <w:i/>
                <w:color w:val="425563"/>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58F6ABBA" w14:textId="77777777" w:rsidR="00047F88" w:rsidRDefault="00A40590">
            <w:pPr>
              <w:spacing w:after="0" w:line="259" w:lineRule="auto"/>
              <w:ind w:left="108" w:firstLine="0"/>
            </w:pPr>
            <w:r>
              <w:rPr>
                <w:i/>
                <w:color w:val="425563"/>
                <w:sz w:val="20"/>
              </w:rPr>
              <w:t xml:space="preserve"> </w:t>
            </w:r>
          </w:p>
        </w:tc>
      </w:tr>
      <w:tr w:rsidR="00047F88" w14:paraId="3D826BE6" w14:textId="77777777">
        <w:trPr>
          <w:trHeight w:val="823"/>
        </w:trPr>
        <w:tc>
          <w:tcPr>
            <w:tcW w:w="1925" w:type="dxa"/>
            <w:tcBorders>
              <w:top w:val="single" w:sz="8" w:space="0" w:color="000000"/>
              <w:left w:val="single" w:sz="8" w:space="0" w:color="000000"/>
              <w:bottom w:val="single" w:sz="8" w:space="0" w:color="000000"/>
              <w:right w:val="single" w:sz="8" w:space="0" w:color="000000"/>
            </w:tcBorders>
          </w:tcPr>
          <w:p w14:paraId="11936B70" w14:textId="77777777" w:rsidR="00047F88" w:rsidRDefault="00A40590">
            <w:pPr>
              <w:spacing w:after="0" w:line="259" w:lineRule="auto"/>
              <w:ind w:left="108" w:firstLine="0"/>
            </w:pPr>
            <w:r>
              <w:rPr>
                <w:b/>
                <w:color w:val="7030A0"/>
                <w:sz w:val="20"/>
              </w:rPr>
              <w:t xml:space="preserve">We are safe and healthy. </w:t>
            </w:r>
          </w:p>
        </w:tc>
        <w:tc>
          <w:tcPr>
            <w:tcW w:w="1610" w:type="dxa"/>
            <w:tcBorders>
              <w:top w:val="single" w:sz="8" w:space="0" w:color="000000"/>
              <w:left w:val="single" w:sz="8" w:space="0" w:color="000000"/>
              <w:bottom w:val="single" w:sz="8" w:space="0" w:color="000000"/>
              <w:right w:val="single" w:sz="8" w:space="0" w:color="000000"/>
            </w:tcBorders>
          </w:tcPr>
          <w:p w14:paraId="5F8D5E02" w14:textId="77777777" w:rsidR="00047F88" w:rsidRDefault="00A40590">
            <w:pPr>
              <w:spacing w:after="0" w:line="259" w:lineRule="auto"/>
              <w:ind w:left="108" w:firstLine="0"/>
            </w:pPr>
            <w:r>
              <w:rPr>
                <w:i/>
                <w:color w:val="425563"/>
                <w:sz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14:paraId="4D5C6704" w14:textId="77777777" w:rsidR="00047F88" w:rsidRDefault="00A40590">
            <w:pPr>
              <w:spacing w:after="0" w:line="259" w:lineRule="auto"/>
              <w:ind w:left="108" w:firstLine="0"/>
            </w:pPr>
            <w:r>
              <w:rPr>
                <w:i/>
                <w:color w:val="425563"/>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6CE8DAB1" w14:textId="77777777" w:rsidR="00047F88" w:rsidRDefault="00A40590">
            <w:pPr>
              <w:spacing w:after="0" w:line="259" w:lineRule="auto"/>
              <w:ind w:left="108" w:firstLine="0"/>
            </w:pPr>
            <w:r>
              <w:rPr>
                <w:i/>
                <w:color w:val="425563"/>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3C1ABB20" w14:textId="77777777" w:rsidR="00047F88" w:rsidRDefault="00A40590">
            <w:pPr>
              <w:spacing w:after="0" w:line="259" w:lineRule="auto"/>
              <w:ind w:left="108" w:firstLine="0"/>
            </w:pPr>
            <w:r>
              <w:rPr>
                <w:i/>
                <w:color w:val="425563"/>
                <w:sz w:val="20"/>
              </w:rPr>
              <w:t xml:space="preserve"> </w:t>
            </w:r>
          </w:p>
        </w:tc>
        <w:tc>
          <w:tcPr>
            <w:tcW w:w="1795" w:type="dxa"/>
            <w:tcBorders>
              <w:top w:val="single" w:sz="8" w:space="0" w:color="000000"/>
              <w:left w:val="single" w:sz="8" w:space="0" w:color="000000"/>
              <w:bottom w:val="single" w:sz="8" w:space="0" w:color="000000"/>
              <w:right w:val="single" w:sz="8" w:space="0" w:color="000000"/>
            </w:tcBorders>
          </w:tcPr>
          <w:p w14:paraId="68899A28" w14:textId="77777777" w:rsidR="00047F88" w:rsidRDefault="00A40590">
            <w:pPr>
              <w:spacing w:after="0" w:line="259" w:lineRule="auto"/>
              <w:ind w:left="111" w:firstLine="0"/>
            </w:pPr>
            <w:r>
              <w:rPr>
                <w:i/>
                <w:color w:val="425563"/>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01EBE114" w14:textId="77777777" w:rsidR="00047F88" w:rsidRDefault="00A40590">
            <w:pPr>
              <w:spacing w:after="0" w:line="259" w:lineRule="auto"/>
              <w:ind w:left="108" w:firstLine="0"/>
            </w:pPr>
            <w:r>
              <w:rPr>
                <w:i/>
                <w:color w:val="425563"/>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512668FF" w14:textId="77777777" w:rsidR="00047F88" w:rsidRDefault="00A40590">
            <w:pPr>
              <w:spacing w:after="0" w:line="259" w:lineRule="auto"/>
              <w:ind w:left="108" w:firstLine="0"/>
            </w:pPr>
            <w:r>
              <w:rPr>
                <w:i/>
                <w:color w:val="425563"/>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4996E956" w14:textId="77777777" w:rsidR="00047F88" w:rsidRDefault="00A40590">
            <w:pPr>
              <w:spacing w:after="0" w:line="259" w:lineRule="auto"/>
              <w:ind w:left="108" w:firstLine="0"/>
            </w:pPr>
            <w:r>
              <w:rPr>
                <w:i/>
                <w:color w:val="425563"/>
                <w:sz w:val="20"/>
              </w:rPr>
              <w:t xml:space="preserve"> </w:t>
            </w:r>
          </w:p>
        </w:tc>
      </w:tr>
    </w:tbl>
    <w:p w14:paraId="4F72205C" w14:textId="77777777" w:rsidR="00047F88" w:rsidRDefault="00A40590">
      <w:pPr>
        <w:spacing w:after="3" w:line="259" w:lineRule="auto"/>
        <w:ind w:left="10" w:right="-15"/>
        <w:jc w:val="right"/>
      </w:pPr>
      <w:r>
        <w:rPr>
          <w:rFonts w:ascii="Calibri" w:eastAsia="Calibri" w:hAnsi="Calibri" w:cs="Calibri"/>
          <w:sz w:val="22"/>
        </w:rPr>
        <w:t xml:space="preserve">48 </w:t>
      </w:r>
    </w:p>
    <w:p w14:paraId="68504009" w14:textId="77777777" w:rsidR="00047F88" w:rsidRDefault="00A40590">
      <w:pPr>
        <w:spacing w:after="0" w:line="259" w:lineRule="auto"/>
        <w:ind w:left="0" w:firstLine="0"/>
      </w:pPr>
      <w:r>
        <w:lastRenderedPageBreak/>
        <w:t xml:space="preserve"> </w:t>
      </w:r>
    </w:p>
    <w:tbl>
      <w:tblPr>
        <w:tblStyle w:val="TableGrid"/>
        <w:tblW w:w="15348" w:type="dxa"/>
        <w:tblInd w:w="730" w:type="dxa"/>
        <w:tblCellMar>
          <w:top w:w="33" w:type="dxa"/>
          <w:left w:w="108" w:type="dxa"/>
        </w:tblCellMar>
        <w:tblLook w:val="04A0" w:firstRow="1" w:lastRow="0" w:firstColumn="1" w:lastColumn="0" w:noHBand="0" w:noVBand="1"/>
      </w:tblPr>
      <w:tblGrid>
        <w:gridCol w:w="1926"/>
        <w:gridCol w:w="1611"/>
        <w:gridCol w:w="1661"/>
        <w:gridCol w:w="1862"/>
        <w:gridCol w:w="1512"/>
        <w:gridCol w:w="1795"/>
        <w:gridCol w:w="1678"/>
        <w:gridCol w:w="1654"/>
        <w:gridCol w:w="1649"/>
      </w:tblGrid>
      <w:tr w:rsidR="00047F88" w14:paraId="12F65728" w14:textId="77777777">
        <w:trPr>
          <w:trHeight w:val="982"/>
        </w:trPr>
        <w:tc>
          <w:tcPr>
            <w:tcW w:w="1925" w:type="dxa"/>
            <w:tcBorders>
              <w:top w:val="single" w:sz="8" w:space="0" w:color="000000"/>
              <w:left w:val="single" w:sz="8" w:space="0" w:color="000000"/>
              <w:bottom w:val="single" w:sz="8" w:space="0" w:color="000000"/>
              <w:right w:val="single" w:sz="8" w:space="0" w:color="000000"/>
            </w:tcBorders>
          </w:tcPr>
          <w:p w14:paraId="69B59892" w14:textId="77777777" w:rsidR="00047F88" w:rsidRDefault="00A40590">
            <w:pPr>
              <w:spacing w:after="0" w:line="259" w:lineRule="auto"/>
              <w:ind w:left="0" w:firstLine="0"/>
            </w:pPr>
            <w:r>
              <w:rPr>
                <w:b/>
                <w:color w:val="7030A0"/>
                <w:sz w:val="20"/>
              </w:rPr>
              <w:t xml:space="preserve">We look after ourselves and each other. </w:t>
            </w:r>
          </w:p>
        </w:tc>
        <w:tc>
          <w:tcPr>
            <w:tcW w:w="1610" w:type="dxa"/>
            <w:tcBorders>
              <w:top w:val="single" w:sz="8" w:space="0" w:color="000000"/>
              <w:left w:val="single" w:sz="8" w:space="0" w:color="000000"/>
              <w:bottom w:val="single" w:sz="8" w:space="0" w:color="000000"/>
              <w:right w:val="single" w:sz="8" w:space="0" w:color="000000"/>
            </w:tcBorders>
          </w:tcPr>
          <w:p w14:paraId="76AB0A2E" w14:textId="77777777" w:rsidR="00047F88" w:rsidRDefault="00047F88">
            <w:pPr>
              <w:spacing w:after="160" w:line="259" w:lineRule="auto"/>
              <w:ind w:left="0" w:firstLine="0"/>
            </w:pPr>
          </w:p>
        </w:tc>
        <w:tc>
          <w:tcPr>
            <w:tcW w:w="1661" w:type="dxa"/>
            <w:tcBorders>
              <w:top w:val="single" w:sz="8" w:space="0" w:color="000000"/>
              <w:left w:val="single" w:sz="8" w:space="0" w:color="000000"/>
              <w:bottom w:val="single" w:sz="8" w:space="0" w:color="000000"/>
              <w:right w:val="single" w:sz="8" w:space="0" w:color="000000"/>
            </w:tcBorders>
          </w:tcPr>
          <w:p w14:paraId="1AB26B31" w14:textId="77777777" w:rsidR="00047F88" w:rsidRDefault="00047F88">
            <w:pPr>
              <w:spacing w:after="160" w:line="259" w:lineRule="auto"/>
              <w:ind w:left="0" w:firstLine="0"/>
            </w:pPr>
          </w:p>
        </w:tc>
        <w:tc>
          <w:tcPr>
            <w:tcW w:w="1862" w:type="dxa"/>
            <w:tcBorders>
              <w:top w:val="single" w:sz="8" w:space="0" w:color="000000"/>
              <w:left w:val="single" w:sz="8" w:space="0" w:color="000000"/>
              <w:bottom w:val="single" w:sz="8" w:space="0" w:color="000000"/>
              <w:right w:val="single" w:sz="8" w:space="0" w:color="000000"/>
            </w:tcBorders>
          </w:tcPr>
          <w:p w14:paraId="49C7009B" w14:textId="77777777" w:rsidR="00047F88" w:rsidRDefault="00047F88">
            <w:pPr>
              <w:spacing w:after="160" w:line="259" w:lineRule="auto"/>
              <w:ind w:left="0" w:firstLine="0"/>
            </w:pPr>
          </w:p>
        </w:tc>
        <w:tc>
          <w:tcPr>
            <w:tcW w:w="1512" w:type="dxa"/>
            <w:tcBorders>
              <w:top w:val="single" w:sz="8" w:space="0" w:color="000000"/>
              <w:left w:val="single" w:sz="8" w:space="0" w:color="000000"/>
              <w:bottom w:val="single" w:sz="8" w:space="0" w:color="000000"/>
              <w:right w:val="single" w:sz="8" w:space="0" w:color="000000"/>
            </w:tcBorders>
          </w:tcPr>
          <w:p w14:paraId="726F10EC" w14:textId="77777777" w:rsidR="00047F88" w:rsidRDefault="00047F88">
            <w:pPr>
              <w:spacing w:after="160" w:line="259" w:lineRule="auto"/>
              <w:ind w:left="0" w:firstLine="0"/>
            </w:pPr>
          </w:p>
        </w:tc>
        <w:tc>
          <w:tcPr>
            <w:tcW w:w="1795" w:type="dxa"/>
            <w:tcBorders>
              <w:top w:val="single" w:sz="8" w:space="0" w:color="000000"/>
              <w:left w:val="single" w:sz="8" w:space="0" w:color="000000"/>
              <w:bottom w:val="single" w:sz="8" w:space="0" w:color="000000"/>
              <w:right w:val="single" w:sz="8" w:space="0" w:color="000000"/>
            </w:tcBorders>
          </w:tcPr>
          <w:p w14:paraId="29E92D0A" w14:textId="77777777" w:rsidR="00047F88" w:rsidRDefault="00047F88">
            <w:pPr>
              <w:spacing w:after="160" w:line="259" w:lineRule="auto"/>
              <w:ind w:left="0" w:firstLine="0"/>
            </w:pPr>
          </w:p>
        </w:tc>
        <w:tc>
          <w:tcPr>
            <w:tcW w:w="1678" w:type="dxa"/>
            <w:tcBorders>
              <w:top w:val="single" w:sz="8" w:space="0" w:color="000000"/>
              <w:left w:val="single" w:sz="8" w:space="0" w:color="000000"/>
              <w:bottom w:val="single" w:sz="8" w:space="0" w:color="000000"/>
              <w:right w:val="single" w:sz="8" w:space="0" w:color="000000"/>
            </w:tcBorders>
          </w:tcPr>
          <w:p w14:paraId="7171A37C" w14:textId="77777777" w:rsidR="00047F88" w:rsidRDefault="00047F88">
            <w:pPr>
              <w:spacing w:after="160" w:line="259" w:lineRule="auto"/>
              <w:ind w:left="0" w:firstLine="0"/>
            </w:pPr>
          </w:p>
        </w:tc>
        <w:tc>
          <w:tcPr>
            <w:tcW w:w="1654" w:type="dxa"/>
            <w:tcBorders>
              <w:top w:val="single" w:sz="8" w:space="0" w:color="000000"/>
              <w:left w:val="single" w:sz="8" w:space="0" w:color="000000"/>
              <w:bottom w:val="single" w:sz="8" w:space="0" w:color="000000"/>
              <w:right w:val="single" w:sz="8" w:space="0" w:color="000000"/>
            </w:tcBorders>
          </w:tcPr>
          <w:p w14:paraId="2F99B77F" w14:textId="77777777" w:rsidR="00047F88" w:rsidRDefault="00047F88">
            <w:pPr>
              <w:spacing w:after="160" w:line="259" w:lineRule="auto"/>
              <w:ind w:left="0" w:firstLine="0"/>
            </w:pPr>
          </w:p>
        </w:tc>
        <w:tc>
          <w:tcPr>
            <w:tcW w:w="1649" w:type="dxa"/>
            <w:tcBorders>
              <w:top w:val="single" w:sz="8" w:space="0" w:color="000000"/>
              <w:left w:val="single" w:sz="8" w:space="0" w:color="000000"/>
              <w:bottom w:val="single" w:sz="8" w:space="0" w:color="000000"/>
              <w:right w:val="single" w:sz="8" w:space="0" w:color="000000"/>
            </w:tcBorders>
          </w:tcPr>
          <w:p w14:paraId="372148E5" w14:textId="77777777" w:rsidR="00047F88" w:rsidRDefault="00047F88">
            <w:pPr>
              <w:spacing w:after="160" w:line="259" w:lineRule="auto"/>
              <w:ind w:left="0" w:firstLine="0"/>
            </w:pPr>
          </w:p>
        </w:tc>
      </w:tr>
      <w:tr w:rsidR="00047F88" w14:paraId="7F3823F4" w14:textId="77777777">
        <w:trPr>
          <w:trHeight w:val="2175"/>
        </w:trPr>
        <w:tc>
          <w:tcPr>
            <w:tcW w:w="1925" w:type="dxa"/>
            <w:tcBorders>
              <w:top w:val="single" w:sz="8" w:space="0" w:color="000000"/>
              <w:left w:val="single" w:sz="8" w:space="0" w:color="000000"/>
              <w:bottom w:val="single" w:sz="8" w:space="0" w:color="000000"/>
              <w:right w:val="single" w:sz="8" w:space="0" w:color="000000"/>
            </w:tcBorders>
          </w:tcPr>
          <w:p w14:paraId="0F7A4478" w14:textId="77777777" w:rsidR="00047F88" w:rsidRDefault="00A40590">
            <w:pPr>
              <w:spacing w:after="171" w:line="294" w:lineRule="auto"/>
              <w:ind w:left="0" w:firstLine="0"/>
            </w:pPr>
            <w:r>
              <w:rPr>
                <w:b/>
                <w:color w:val="5A6873"/>
                <w:sz w:val="20"/>
              </w:rPr>
              <w:t xml:space="preserve">We are always learning. </w:t>
            </w:r>
            <w:r>
              <w:rPr>
                <w:sz w:val="20"/>
              </w:rPr>
              <w:t xml:space="preserve">  </w:t>
            </w:r>
          </w:p>
          <w:p w14:paraId="60A16624" w14:textId="77777777" w:rsidR="00047F88" w:rsidRDefault="00A40590">
            <w:pPr>
              <w:spacing w:after="0" w:line="259" w:lineRule="auto"/>
              <w:ind w:left="0" w:firstLine="0"/>
            </w:pPr>
            <w:r>
              <w:rPr>
                <w:color w:val="425563"/>
                <w:sz w:val="20"/>
              </w:rPr>
              <w:t>Opportunities to learn and develop are plentiful, and we are all supported to reach our potential.</w:t>
            </w:r>
            <w:r>
              <w:rPr>
                <w:b/>
                <w:color w:val="7030A0"/>
                <w:sz w:val="20"/>
              </w:rPr>
              <w:t xml:space="preserve"> </w:t>
            </w:r>
          </w:p>
        </w:tc>
        <w:tc>
          <w:tcPr>
            <w:tcW w:w="1610" w:type="dxa"/>
            <w:tcBorders>
              <w:top w:val="single" w:sz="8" w:space="0" w:color="000000"/>
              <w:left w:val="single" w:sz="8" w:space="0" w:color="000000"/>
              <w:bottom w:val="single" w:sz="8" w:space="0" w:color="000000"/>
              <w:right w:val="single" w:sz="8" w:space="0" w:color="000000"/>
            </w:tcBorders>
          </w:tcPr>
          <w:p w14:paraId="2AD855E9" w14:textId="77777777" w:rsidR="00047F88" w:rsidRDefault="00A40590">
            <w:pPr>
              <w:spacing w:after="0" w:line="259" w:lineRule="auto"/>
              <w:ind w:left="0" w:firstLine="0"/>
            </w:pPr>
            <w:r>
              <w:rPr>
                <w:i/>
                <w:color w:val="425563"/>
                <w:sz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14:paraId="48649586" w14:textId="77777777" w:rsidR="00047F88" w:rsidRDefault="00A40590">
            <w:pPr>
              <w:spacing w:after="0" w:line="259" w:lineRule="auto"/>
              <w:ind w:left="0" w:firstLine="0"/>
            </w:pPr>
            <w:r>
              <w:rPr>
                <w:i/>
                <w:color w:val="425563"/>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55C91344" w14:textId="77777777" w:rsidR="00047F88" w:rsidRDefault="00A40590">
            <w:pPr>
              <w:spacing w:after="0" w:line="259" w:lineRule="auto"/>
              <w:ind w:left="0" w:firstLine="0"/>
            </w:pPr>
            <w:r>
              <w:rPr>
                <w:i/>
                <w:color w:val="425563"/>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1DF4EC86" w14:textId="77777777" w:rsidR="00047F88" w:rsidRDefault="00A40590">
            <w:pPr>
              <w:spacing w:after="0" w:line="259" w:lineRule="auto"/>
              <w:ind w:left="0" w:firstLine="0"/>
            </w:pPr>
            <w:r>
              <w:rPr>
                <w:i/>
                <w:color w:val="425563"/>
                <w:sz w:val="20"/>
              </w:rPr>
              <w:t xml:space="preserve"> </w:t>
            </w:r>
          </w:p>
        </w:tc>
        <w:tc>
          <w:tcPr>
            <w:tcW w:w="1795" w:type="dxa"/>
            <w:tcBorders>
              <w:top w:val="single" w:sz="8" w:space="0" w:color="000000"/>
              <w:left w:val="single" w:sz="8" w:space="0" w:color="000000"/>
              <w:bottom w:val="single" w:sz="8" w:space="0" w:color="000000"/>
              <w:right w:val="single" w:sz="8" w:space="0" w:color="000000"/>
            </w:tcBorders>
          </w:tcPr>
          <w:p w14:paraId="58229BD5" w14:textId="77777777" w:rsidR="00047F88" w:rsidRDefault="00A40590">
            <w:pPr>
              <w:spacing w:after="0" w:line="259" w:lineRule="auto"/>
              <w:ind w:left="3" w:firstLine="0"/>
            </w:pPr>
            <w:r>
              <w:rPr>
                <w:i/>
                <w:color w:val="425563"/>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42C11B56" w14:textId="77777777" w:rsidR="00047F88" w:rsidRDefault="00A40590">
            <w:pPr>
              <w:spacing w:after="0" w:line="259" w:lineRule="auto"/>
              <w:ind w:left="0" w:firstLine="0"/>
            </w:pPr>
            <w:r>
              <w:rPr>
                <w:i/>
                <w:color w:val="425563"/>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05428DBC" w14:textId="77777777" w:rsidR="00047F88" w:rsidRDefault="00A40590">
            <w:pPr>
              <w:spacing w:after="0" w:line="259" w:lineRule="auto"/>
              <w:ind w:left="0" w:firstLine="0"/>
            </w:pPr>
            <w:r>
              <w:rPr>
                <w:i/>
                <w:color w:val="425563"/>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65441074" w14:textId="77777777" w:rsidR="00047F88" w:rsidRDefault="00A40590">
            <w:pPr>
              <w:spacing w:after="0" w:line="259" w:lineRule="auto"/>
              <w:ind w:left="0" w:firstLine="0"/>
            </w:pPr>
            <w:r>
              <w:rPr>
                <w:i/>
                <w:color w:val="425563"/>
                <w:sz w:val="20"/>
              </w:rPr>
              <w:t xml:space="preserve"> </w:t>
            </w:r>
          </w:p>
        </w:tc>
      </w:tr>
      <w:tr w:rsidR="00047F88" w14:paraId="78F08358" w14:textId="77777777">
        <w:trPr>
          <w:trHeight w:val="1063"/>
        </w:trPr>
        <w:tc>
          <w:tcPr>
            <w:tcW w:w="1925" w:type="dxa"/>
            <w:tcBorders>
              <w:top w:val="single" w:sz="8" w:space="0" w:color="000000"/>
              <w:left w:val="single" w:sz="8" w:space="0" w:color="000000"/>
              <w:bottom w:val="single" w:sz="8" w:space="0" w:color="000000"/>
              <w:right w:val="single" w:sz="8" w:space="0" w:color="000000"/>
            </w:tcBorders>
          </w:tcPr>
          <w:p w14:paraId="27C84479" w14:textId="77777777" w:rsidR="00047F88" w:rsidRDefault="00A40590">
            <w:pPr>
              <w:spacing w:after="0" w:line="259" w:lineRule="auto"/>
              <w:ind w:left="0" w:firstLine="0"/>
            </w:pPr>
            <w:r>
              <w:rPr>
                <w:b/>
                <w:color w:val="5A6873"/>
                <w:sz w:val="20"/>
              </w:rPr>
              <w:t xml:space="preserve">We work flexibly. </w:t>
            </w:r>
          </w:p>
        </w:tc>
        <w:tc>
          <w:tcPr>
            <w:tcW w:w="1610" w:type="dxa"/>
            <w:tcBorders>
              <w:top w:val="single" w:sz="8" w:space="0" w:color="000000"/>
              <w:left w:val="single" w:sz="8" w:space="0" w:color="000000"/>
              <w:bottom w:val="single" w:sz="8" w:space="0" w:color="000000"/>
              <w:right w:val="single" w:sz="8" w:space="0" w:color="000000"/>
            </w:tcBorders>
          </w:tcPr>
          <w:p w14:paraId="48F7A11C" w14:textId="77777777" w:rsidR="00047F88" w:rsidRDefault="00A40590">
            <w:pPr>
              <w:spacing w:after="0" w:line="259" w:lineRule="auto"/>
              <w:ind w:left="0" w:firstLine="0"/>
            </w:pPr>
            <w:r>
              <w:rPr>
                <w:i/>
                <w:color w:val="425563"/>
                <w:sz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14:paraId="5EEC9021" w14:textId="77777777" w:rsidR="00047F88" w:rsidRDefault="00A40590">
            <w:pPr>
              <w:spacing w:after="0" w:line="259" w:lineRule="auto"/>
              <w:ind w:left="0" w:firstLine="0"/>
            </w:pPr>
            <w:r>
              <w:rPr>
                <w:i/>
                <w:color w:val="425563"/>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34621D7A" w14:textId="77777777" w:rsidR="00047F88" w:rsidRDefault="00A40590">
            <w:pPr>
              <w:spacing w:after="0" w:line="259" w:lineRule="auto"/>
              <w:ind w:left="0" w:firstLine="0"/>
            </w:pPr>
            <w:r>
              <w:rPr>
                <w:i/>
                <w:color w:val="425563"/>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3311A2D8" w14:textId="77777777" w:rsidR="00047F88" w:rsidRDefault="00A40590">
            <w:pPr>
              <w:spacing w:after="0" w:line="259" w:lineRule="auto"/>
              <w:ind w:left="0" w:firstLine="0"/>
            </w:pPr>
            <w:r>
              <w:rPr>
                <w:i/>
                <w:color w:val="425563"/>
                <w:sz w:val="20"/>
              </w:rPr>
              <w:t xml:space="preserve"> </w:t>
            </w:r>
          </w:p>
        </w:tc>
        <w:tc>
          <w:tcPr>
            <w:tcW w:w="1795" w:type="dxa"/>
            <w:tcBorders>
              <w:top w:val="single" w:sz="8" w:space="0" w:color="000000"/>
              <w:left w:val="single" w:sz="8" w:space="0" w:color="000000"/>
              <w:bottom w:val="single" w:sz="8" w:space="0" w:color="000000"/>
              <w:right w:val="single" w:sz="8" w:space="0" w:color="000000"/>
            </w:tcBorders>
          </w:tcPr>
          <w:p w14:paraId="46A103EC" w14:textId="77777777" w:rsidR="00047F88" w:rsidRDefault="00A40590">
            <w:pPr>
              <w:spacing w:after="0" w:line="259" w:lineRule="auto"/>
              <w:ind w:left="3" w:firstLine="0"/>
            </w:pPr>
            <w:r>
              <w:rPr>
                <w:i/>
                <w:color w:val="425563"/>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2A204B34" w14:textId="77777777" w:rsidR="00047F88" w:rsidRDefault="00A40590">
            <w:pPr>
              <w:spacing w:after="0" w:line="259" w:lineRule="auto"/>
              <w:ind w:left="0" w:firstLine="0"/>
            </w:pPr>
            <w:r>
              <w:rPr>
                <w:i/>
                <w:color w:val="425563"/>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33F1D4E5" w14:textId="77777777" w:rsidR="00047F88" w:rsidRDefault="00A40590">
            <w:pPr>
              <w:spacing w:after="0" w:line="259" w:lineRule="auto"/>
              <w:ind w:left="0" w:firstLine="0"/>
            </w:pPr>
            <w:r>
              <w:rPr>
                <w:i/>
                <w:color w:val="425563"/>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5F812836" w14:textId="77777777" w:rsidR="00047F88" w:rsidRDefault="00A40590">
            <w:pPr>
              <w:spacing w:after="0" w:line="259" w:lineRule="auto"/>
              <w:ind w:left="0" w:firstLine="0"/>
            </w:pPr>
            <w:r>
              <w:rPr>
                <w:i/>
                <w:color w:val="425563"/>
                <w:sz w:val="20"/>
              </w:rPr>
              <w:t xml:space="preserve"> </w:t>
            </w:r>
          </w:p>
        </w:tc>
      </w:tr>
      <w:tr w:rsidR="00047F88" w14:paraId="623ADB3B" w14:textId="77777777">
        <w:trPr>
          <w:trHeight w:val="1726"/>
        </w:trPr>
        <w:tc>
          <w:tcPr>
            <w:tcW w:w="1925" w:type="dxa"/>
            <w:tcBorders>
              <w:top w:val="single" w:sz="8" w:space="0" w:color="000000"/>
              <w:left w:val="single" w:sz="8" w:space="0" w:color="000000"/>
              <w:bottom w:val="single" w:sz="8" w:space="0" w:color="000000"/>
              <w:right w:val="single" w:sz="8" w:space="0" w:color="000000"/>
            </w:tcBorders>
          </w:tcPr>
          <w:p w14:paraId="3DEBBE1B" w14:textId="77777777" w:rsidR="00047F88" w:rsidRDefault="00A40590">
            <w:pPr>
              <w:spacing w:after="0" w:line="259" w:lineRule="auto"/>
              <w:ind w:left="0" w:firstLine="0"/>
            </w:pPr>
            <w:r>
              <w:rPr>
                <w:rFonts w:ascii="Times New Roman" w:eastAsia="Times New Roman" w:hAnsi="Times New Roman" w:cs="Times New Roman"/>
                <w:color w:val="425563"/>
                <w:sz w:val="20"/>
              </w:rPr>
              <w:t xml:space="preserve">We have predictable and flexible working patterns and if we do need to take time off, we are supported to do so. </w:t>
            </w:r>
            <w:r>
              <w:t xml:space="preserve"> </w:t>
            </w:r>
            <w:r>
              <w:rPr>
                <w:b/>
                <w:color w:val="5A6873"/>
                <w:sz w:val="20"/>
              </w:rPr>
              <w:t xml:space="preserve"> </w:t>
            </w:r>
          </w:p>
        </w:tc>
        <w:tc>
          <w:tcPr>
            <w:tcW w:w="1610" w:type="dxa"/>
            <w:tcBorders>
              <w:top w:val="single" w:sz="8" w:space="0" w:color="000000"/>
              <w:left w:val="single" w:sz="8" w:space="0" w:color="000000"/>
              <w:bottom w:val="single" w:sz="8" w:space="0" w:color="000000"/>
              <w:right w:val="single" w:sz="8" w:space="0" w:color="000000"/>
            </w:tcBorders>
          </w:tcPr>
          <w:p w14:paraId="17E8E475" w14:textId="77777777" w:rsidR="00047F88" w:rsidRDefault="00A40590">
            <w:pPr>
              <w:spacing w:after="0" w:line="259" w:lineRule="auto"/>
              <w:ind w:left="0" w:firstLine="0"/>
            </w:pPr>
            <w:r>
              <w:rPr>
                <w:i/>
                <w:color w:val="425563"/>
                <w:sz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14:paraId="5C911D64" w14:textId="77777777" w:rsidR="00047F88" w:rsidRDefault="00A40590">
            <w:pPr>
              <w:spacing w:after="0" w:line="259" w:lineRule="auto"/>
              <w:ind w:left="0" w:firstLine="0"/>
            </w:pPr>
            <w:r>
              <w:rPr>
                <w:i/>
                <w:color w:val="425563"/>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46216AB5" w14:textId="77777777" w:rsidR="00047F88" w:rsidRDefault="00A40590">
            <w:pPr>
              <w:spacing w:after="0" w:line="259" w:lineRule="auto"/>
              <w:ind w:left="0" w:firstLine="0"/>
            </w:pPr>
            <w:r>
              <w:rPr>
                <w:i/>
                <w:color w:val="425563"/>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0B077261" w14:textId="77777777" w:rsidR="00047F88" w:rsidRDefault="00A40590">
            <w:pPr>
              <w:spacing w:after="0" w:line="259" w:lineRule="auto"/>
              <w:ind w:left="0" w:firstLine="0"/>
            </w:pPr>
            <w:r>
              <w:rPr>
                <w:i/>
                <w:color w:val="425563"/>
                <w:sz w:val="20"/>
              </w:rPr>
              <w:t xml:space="preserve"> </w:t>
            </w:r>
          </w:p>
        </w:tc>
        <w:tc>
          <w:tcPr>
            <w:tcW w:w="1795" w:type="dxa"/>
            <w:tcBorders>
              <w:top w:val="single" w:sz="8" w:space="0" w:color="000000"/>
              <w:left w:val="single" w:sz="8" w:space="0" w:color="000000"/>
              <w:bottom w:val="single" w:sz="8" w:space="0" w:color="000000"/>
              <w:right w:val="single" w:sz="8" w:space="0" w:color="000000"/>
            </w:tcBorders>
          </w:tcPr>
          <w:p w14:paraId="37BBB7CC" w14:textId="77777777" w:rsidR="00047F88" w:rsidRDefault="00A40590">
            <w:pPr>
              <w:spacing w:after="0" w:line="259" w:lineRule="auto"/>
              <w:ind w:left="3" w:firstLine="0"/>
            </w:pPr>
            <w:r>
              <w:rPr>
                <w:i/>
                <w:color w:val="425563"/>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3786EEAB" w14:textId="77777777" w:rsidR="00047F88" w:rsidRDefault="00A40590">
            <w:pPr>
              <w:spacing w:after="0" w:line="259" w:lineRule="auto"/>
              <w:ind w:left="0" w:firstLine="0"/>
            </w:pPr>
            <w:r>
              <w:rPr>
                <w:i/>
                <w:color w:val="425563"/>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4E7EDCA1" w14:textId="77777777" w:rsidR="00047F88" w:rsidRDefault="00A40590">
            <w:pPr>
              <w:spacing w:after="0" w:line="259" w:lineRule="auto"/>
              <w:ind w:left="0" w:firstLine="0"/>
            </w:pPr>
            <w:r>
              <w:rPr>
                <w:i/>
                <w:color w:val="425563"/>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73E2E367" w14:textId="77777777" w:rsidR="00047F88" w:rsidRDefault="00A40590">
            <w:pPr>
              <w:spacing w:after="0" w:line="259" w:lineRule="auto"/>
              <w:ind w:left="0" w:firstLine="0"/>
            </w:pPr>
            <w:r>
              <w:rPr>
                <w:i/>
                <w:color w:val="425563"/>
                <w:sz w:val="20"/>
              </w:rPr>
              <w:t xml:space="preserve"> </w:t>
            </w:r>
          </w:p>
        </w:tc>
      </w:tr>
      <w:tr w:rsidR="00047F88" w14:paraId="1AE5161D" w14:textId="77777777">
        <w:trPr>
          <w:trHeight w:val="1928"/>
        </w:trPr>
        <w:tc>
          <w:tcPr>
            <w:tcW w:w="1925" w:type="dxa"/>
            <w:tcBorders>
              <w:top w:val="single" w:sz="8" w:space="0" w:color="000000"/>
              <w:left w:val="single" w:sz="8" w:space="0" w:color="000000"/>
              <w:bottom w:val="single" w:sz="8" w:space="0" w:color="000000"/>
              <w:right w:val="single" w:sz="8" w:space="0" w:color="000000"/>
            </w:tcBorders>
          </w:tcPr>
          <w:p w14:paraId="06F9472B" w14:textId="77777777" w:rsidR="00047F88" w:rsidRDefault="00A40590">
            <w:pPr>
              <w:spacing w:after="200" w:line="259" w:lineRule="auto"/>
              <w:ind w:left="0" w:firstLine="0"/>
            </w:pPr>
            <w:r>
              <w:rPr>
                <w:rFonts w:ascii="Times New Roman" w:eastAsia="Times New Roman" w:hAnsi="Times New Roman" w:cs="Times New Roman"/>
                <w:color w:val="425563"/>
                <w:sz w:val="20"/>
              </w:rPr>
              <w:t xml:space="preserve">We are a team.  </w:t>
            </w:r>
          </w:p>
          <w:p w14:paraId="242C0335" w14:textId="77777777" w:rsidR="00047F88" w:rsidRDefault="00A40590">
            <w:pPr>
              <w:spacing w:after="0" w:line="259" w:lineRule="auto"/>
              <w:ind w:left="0" w:firstLine="0"/>
            </w:pPr>
            <w:r>
              <w:rPr>
                <w:rFonts w:ascii="Times New Roman" w:eastAsia="Times New Roman" w:hAnsi="Times New Roman" w:cs="Times New Roman"/>
                <w:color w:val="425563"/>
                <w:sz w:val="20"/>
              </w:rPr>
              <w:t xml:space="preserve">We are one huge, diverse, and growing team, united by a desire to provide the very best care.   </w:t>
            </w:r>
          </w:p>
        </w:tc>
        <w:tc>
          <w:tcPr>
            <w:tcW w:w="1610" w:type="dxa"/>
            <w:tcBorders>
              <w:top w:val="single" w:sz="8" w:space="0" w:color="000000"/>
              <w:left w:val="single" w:sz="8" w:space="0" w:color="000000"/>
              <w:bottom w:val="single" w:sz="8" w:space="0" w:color="000000"/>
              <w:right w:val="single" w:sz="8" w:space="0" w:color="000000"/>
            </w:tcBorders>
          </w:tcPr>
          <w:p w14:paraId="4783BFC7" w14:textId="77777777" w:rsidR="00047F88" w:rsidRDefault="00A40590">
            <w:pPr>
              <w:spacing w:after="0" w:line="259" w:lineRule="auto"/>
              <w:ind w:left="0" w:firstLine="0"/>
            </w:pPr>
            <w:r>
              <w:rPr>
                <w:i/>
                <w:color w:val="425563"/>
                <w:sz w:val="20"/>
              </w:rPr>
              <w:t xml:space="preserve"> </w:t>
            </w:r>
          </w:p>
        </w:tc>
        <w:tc>
          <w:tcPr>
            <w:tcW w:w="1661" w:type="dxa"/>
            <w:tcBorders>
              <w:top w:val="single" w:sz="8" w:space="0" w:color="000000"/>
              <w:left w:val="single" w:sz="8" w:space="0" w:color="000000"/>
              <w:bottom w:val="single" w:sz="8" w:space="0" w:color="000000"/>
              <w:right w:val="single" w:sz="8" w:space="0" w:color="000000"/>
            </w:tcBorders>
          </w:tcPr>
          <w:p w14:paraId="2460FFA0" w14:textId="77777777" w:rsidR="00047F88" w:rsidRDefault="00A40590">
            <w:pPr>
              <w:spacing w:after="0" w:line="259" w:lineRule="auto"/>
              <w:ind w:left="0" w:firstLine="0"/>
            </w:pPr>
            <w:r>
              <w:rPr>
                <w:i/>
                <w:color w:val="425563"/>
                <w:sz w:val="20"/>
              </w:rPr>
              <w:t xml:space="preserve"> </w:t>
            </w:r>
          </w:p>
        </w:tc>
        <w:tc>
          <w:tcPr>
            <w:tcW w:w="1862" w:type="dxa"/>
            <w:tcBorders>
              <w:top w:val="single" w:sz="8" w:space="0" w:color="000000"/>
              <w:left w:val="single" w:sz="8" w:space="0" w:color="000000"/>
              <w:bottom w:val="single" w:sz="8" w:space="0" w:color="000000"/>
              <w:right w:val="single" w:sz="8" w:space="0" w:color="000000"/>
            </w:tcBorders>
          </w:tcPr>
          <w:p w14:paraId="383B57CB" w14:textId="77777777" w:rsidR="00047F88" w:rsidRDefault="00A40590">
            <w:pPr>
              <w:spacing w:after="0" w:line="259" w:lineRule="auto"/>
              <w:ind w:left="0" w:firstLine="0"/>
            </w:pPr>
            <w:r>
              <w:rPr>
                <w:i/>
                <w:color w:val="425563"/>
                <w:sz w:val="20"/>
              </w:rPr>
              <w:t xml:space="preserve"> </w:t>
            </w:r>
          </w:p>
        </w:tc>
        <w:tc>
          <w:tcPr>
            <w:tcW w:w="1512" w:type="dxa"/>
            <w:tcBorders>
              <w:top w:val="single" w:sz="8" w:space="0" w:color="000000"/>
              <w:left w:val="single" w:sz="8" w:space="0" w:color="000000"/>
              <w:bottom w:val="single" w:sz="8" w:space="0" w:color="000000"/>
              <w:right w:val="single" w:sz="8" w:space="0" w:color="000000"/>
            </w:tcBorders>
          </w:tcPr>
          <w:p w14:paraId="57A3E933" w14:textId="77777777" w:rsidR="00047F88" w:rsidRDefault="00A40590">
            <w:pPr>
              <w:spacing w:after="0" w:line="259" w:lineRule="auto"/>
              <w:ind w:left="0" w:firstLine="0"/>
            </w:pPr>
            <w:r>
              <w:rPr>
                <w:i/>
                <w:color w:val="425563"/>
                <w:sz w:val="20"/>
              </w:rPr>
              <w:t xml:space="preserve"> </w:t>
            </w:r>
          </w:p>
        </w:tc>
        <w:tc>
          <w:tcPr>
            <w:tcW w:w="1795" w:type="dxa"/>
            <w:tcBorders>
              <w:top w:val="single" w:sz="8" w:space="0" w:color="000000"/>
              <w:left w:val="single" w:sz="8" w:space="0" w:color="000000"/>
              <w:bottom w:val="single" w:sz="8" w:space="0" w:color="000000"/>
              <w:right w:val="single" w:sz="8" w:space="0" w:color="000000"/>
            </w:tcBorders>
          </w:tcPr>
          <w:p w14:paraId="46363D4B" w14:textId="77777777" w:rsidR="00047F88" w:rsidRDefault="00A40590">
            <w:pPr>
              <w:spacing w:after="0" w:line="259" w:lineRule="auto"/>
              <w:ind w:left="3" w:firstLine="0"/>
            </w:pPr>
            <w:r>
              <w:rPr>
                <w:i/>
                <w:color w:val="425563"/>
                <w:sz w:val="20"/>
              </w:rPr>
              <w:t xml:space="preserve"> </w:t>
            </w:r>
          </w:p>
        </w:tc>
        <w:tc>
          <w:tcPr>
            <w:tcW w:w="1678" w:type="dxa"/>
            <w:tcBorders>
              <w:top w:val="single" w:sz="8" w:space="0" w:color="000000"/>
              <w:left w:val="single" w:sz="8" w:space="0" w:color="000000"/>
              <w:bottom w:val="single" w:sz="8" w:space="0" w:color="000000"/>
              <w:right w:val="single" w:sz="8" w:space="0" w:color="000000"/>
            </w:tcBorders>
          </w:tcPr>
          <w:p w14:paraId="29DA3213" w14:textId="77777777" w:rsidR="00047F88" w:rsidRDefault="00A40590">
            <w:pPr>
              <w:spacing w:after="0" w:line="259" w:lineRule="auto"/>
              <w:ind w:left="0" w:firstLine="0"/>
            </w:pPr>
            <w:r>
              <w:rPr>
                <w:i/>
                <w:color w:val="425563"/>
                <w:sz w:val="20"/>
              </w:rPr>
              <w:t xml:space="preserve"> </w:t>
            </w:r>
          </w:p>
        </w:tc>
        <w:tc>
          <w:tcPr>
            <w:tcW w:w="1654" w:type="dxa"/>
            <w:tcBorders>
              <w:top w:val="single" w:sz="8" w:space="0" w:color="000000"/>
              <w:left w:val="single" w:sz="8" w:space="0" w:color="000000"/>
              <w:bottom w:val="single" w:sz="8" w:space="0" w:color="000000"/>
              <w:right w:val="single" w:sz="8" w:space="0" w:color="000000"/>
            </w:tcBorders>
          </w:tcPr>
          <w:p w14:paraId="32BFD5D9" w14:textId="77777777" w:rsidR="00047F88" w:rsidRDefault="00A40590">
            <w:pPr>
              <w:spacing w:after="0" w:line="259" w:lineRule="auto"/>
              <w:ind w:left="0" w:firstLine="0"/>
            </w:pPr>
            <w:r>
              <w:rPr>
                <w:i/>
                <w:color w:val="425563"/>
                <w:sz w:val="20"/>
              </w:rPr>
              <w:t xml:space="preserve"> </w:t>
            </w:r>
          </w:p>
        </w:tc>
        <w:tc>
          <w:tcPr>
            <w:tcW w:w="1649" w:type="dxa"/>
            <w:tcBorders>
              <w:top w:val="single" w:sz="8" w:space="0" w:color="000000"/>
              <w:left w:val="single" w:sz="8" w:space="0" w:color="000000"/>
              <w:bottom w:val="single" w:sz="8" w:space="0" w:color="000000"/>
              <w:right w:val="single" w:sz="8" w:space="0" w:color="000000"/>
            </w:tcBorders>
          </w:tcPr>
          <w:p w14:paraId="047BC299" w14:textId="77777777" w:rsidR="00047F88" w:rsidRDefault="00A40590">
            <w:pPr>
              <w:spacing w:after="0" w:line="259" w:lineRule="auto"/>
              <w:ind w:left="0" w:firstLine="0"/>
            </w:pPr>
            <w:r>
              <w:rPr>
                <w:i/>
                <w:color w:val="425563"/>
                <w:sz w:val="20"/>
              </w:rPr>
              <w:t xml:space="preserve"> </w:t>
            </w:r>
          </w:p>
        </w:tc>
      </w:tr>
    </w:tbl>
    <w:p w14:paraId="618E28A8" w14:textId="77777777" w:rsidR="00047F88" w:rsidRDefault="00A40590">
      <w:pPr>
        <w:spacing w:after="40" w:line="259" w:lineRule="auto"/>
        <w:ind w:left="0" w:firstLine="0"/>
      </w:pPr>
      <w:r>
        <w:rPr>
          <w:rFonts w:ascii="Times New Roman" w:eastAsia="Times New Roman" w:hAnsi="Times New Roman" w:cs="Times New Roman"/>
          <w:color w:val="425563"/>
        </w:rPr>
        <w:t xml:space="preserve"> </w:t>
      </w:r>
      <w:r>
        <w:t xml:space="preserve"> </w:t>
      </w:r>
    </w:p>
    <w:p w14:paraId="0C29C612" w14:textId="0104A5C6" w:rsidR="00047F88" w:rsidRDefault="00A40590" w:rsidP="00F575F5">
      <w:pPr>
        <w:spacing w:after="235" w:line="259" w:lineRule="auto"/>
        <w:ind w:left="0" w:right="413" w:firstLine="0"/>
        <w:jc w:val="center"/>
        <w:sectPr w:rsidR="00047F88">
          <w:headerReference w:type="even" r:id="rId269"/>
          <w:headerReference w:type="default" r:id="rId270"/>
          <w:footerReference w:type="even" r:id="rId271"/>
          <w:footerReference w:type="default" r:id="rId272"/>
          <w:headerReference w:type="first" r:id="rId273"/>
          <w:footerReference w:type="first" r:id="rId274"/>
          <w:pgSz w:w="16838" w:h="11906" w:orient="landscape"/>
          <w:pgMar w:top="1187" w:right="734" w:bottom="730" w:left="17" w:header="720" w:footer="720" w:gutter="0"/>
          <w:cols w:space="720"/>
        </w:sectP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1D9C6F67" wp14:editId="156A736D">
                <wp:simplePos x="0" y="0"/>
                <wp:positionH relativeFrom="page">
                  <wp:posOffset>7620</wp:posOffset>
                </wp:positionH>
                <wp:positionV relativeFrom="page">
                  <wp:posOffset>6877049</wp:posOffset>
                </wp:positionV>
                <wp:extent cx="2295525" cy="683260"/>
                <wp:effectExtent l="0" t="0" r="0" b="0"/>
                <wp:wrapTopAndBottom/>
                <wp:docPr id="90779" name="Group 90779"/>
                <wp:cNvGraphicFramePr/>
                <a:graphic xmlns:a="http://schemas.openxmlformats.org/drawingml/2006/main">
                  <a:graphicData uri="http://schemas.microsoft.com/office/word/2010/wordprocessingGroup">
                    <wpg:wgp>
                      <wpg:cNvGrpSpPr/>
                      <wpg:grpSpPr>
                        <a:xfrm>
                          <a:off x="0" y="0"/>
                          <a:ext cx="2295525" cy="683260"/>
                          <a:chOff x="0" y="0"/>
                          <a:chExt cx="2295525" cy="683260"/>
                        </a:xfrm>
                      </wpg:grpSpPr>
                      <wps:wsp>
                        <wps:cNvPr id="10100" name="Rectangle 10100"/>
                        <wps:cNvSpPr/>
                        <wps:spPr>
                          <a:xfrm>
                            <a:off x="3048" y="49988"/>
                            <a:ext cx="56314" cy="226002"/>
                          </a:xfrm>
                          <a:prstGeom prst="rect">
                            <a:avLst/>
                          </a:prstGeom>
                          <a:ln>
                            <a:noFill/>
                          </a:ln>
                        </wps:spPr>
                        <wps:txbx>
                          <w:txbxContent>
                            <w:p w14:paraId="21CA63A1" w14:textId="77777777" w:rsidR="00047F88" w:rsidRDefault="00A4059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349" name="Picture 10349"/>
                          <pic:cNvPicPr/>
                        </pic:nvPicPr>
                        <pic:blipFill>
                          <a:blip r:embed="rId14"/>
                          <a:stretch>
                            <a:fillRect/>
                          </a:stretch>
                        </pic:blipFill>
                        <pic:spPr>
                          <a:xfrm rot="-10799999" flipV="1">
                            <a:off x="0" y="0"/>
                            <a:ext cx="2295525" cy="683260"/>
                          </a:xfrm>
                          <a:prstGeom prst="rect">
                            <a:avLst/>
                          </a:prstGeom>
                        </pic:spPr>
                      </pic:pic>
                    </wpg:wgp>
                  </a:graphicData>
                </a:graphic>
              </wp:anchor>
            </w:drawing>
          </mc:Choice>
          <mc:Fallback>
            <w:pict>
              <v:group w14:anchorId="1D9C6F67" id="Group 90779" o:spid="_x0000_s1097" style="position:absolute;left:0;text-align:left;margin-left:.6pt;margin-top:541.5pt;width:180.75pt;height:53.8pt;z-index:251669504;mso-position-horizontal-relative:page;mso-position-vertical-relative:page" coordsize="22955,6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">
                <v:rect id="Rectangle 10100" o:spid="_x0000_s1098" style="position:absolute;left:30;top:49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" filled="f" stroked="f">
                  <v:textbox inset="0,0,0,0">
                    <w:txbxContent>
                      <w:p w14:paraId="21CA63A1" w14:textId="77777777" w:rsidR="00047F88" w:rsidRDefault="00A40590">
                        <w:pPr>
                          <w:spacing w:after="160" w:line="259" w:lineRule="auto"/>
                          <w:ind w:left="0" w:firstLine="0"/>
                        </w:pPr>
                        <w:r>
                          <w:t xml:space="preserve"> </w:t>
                        </w:r>
                      </w:p>
                    </w:txbxContent>
                  </v:textbox>
                </v:rect>
                <v:shape id="Picture 10349" o:spid="_x0000_s1099" type="#_x0000_t75" style="position:absolute;width:22955;height:6832;rotation:11796479fd;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">
                  <v:imagedata r:id="rId156" o:title=""/>
                </v:shape>
                <w10:wrap type="topAndBottom" anchorx="page" anchory="page"/>
              </v:group>
            </w:pict>
          </mc:Fallback>
        </mc:AlternateContent>
      </w:r>
      <w:r>
        <w:rPr>
          <w:color w:val="0072CE"/>
        </w:rPr>
        <w:t>Proud to be part of West Yorkshire Health and Care Partnership</w:t>
      </w:r>
      <w:r>
        <w:t xml:space="preserve">   </w:t>
      </w:r>
      <w:r>
        <w:tab/>
        <w:t xml:space="preserve"> </w:t>
      </w:r>
    </w:p>
    <w:p w14:paraId="39A05DFB" w14:textId="77777777" w:rsidR="00047F88" w:rsidRPr="004935F6" w:rsidRDefault="00A40590">
      <w:pPr>
        <w:pStyle w:val="Heading1"/>
        <w:numPr>
          <w:ilvl w:val="0"/>
          <w:numId w:val="0"/>
        </w:numPr>
        <w:spacing w:after="0"/>
      </w:pPr>
      <w:bookmarkStart w:id="28" w:name="_Toc200100433"/>
      <w:r w:rsidRPr="004935F6">
        <w:lastRenderedPageBreak/>
        <w:t>Appendix. 9 – Ear Wax Removal Policy</w:t>
      </w:r>
      <w:bookmarkEnd w:id="28"/>
      <w:r w:rsidRPr="004935F6">
        <w:t xml:space="preserve">   </w:t>
      </w:r>
    </w:p>
    <w:p w14:paraId="58423DEC" w14:textId="77777777" w:rsidR="00047F88" w:rsidRDefault="00A40590">
      <w:pPr>
        <w:spacing w:after="174" w:line="259" w:lineRule="auto"/>
        <w:ind w:left="0" w:firstLine="0"/>
        <w:jc w:val="right"/>
      </w:pPr>
      <w:r>
        <w:rPr>
          <w:noProof/>
        </w:rPr>
        <w:drawing>
          <wp:inline distT="0" distB="0" distL="0" distR="0" wp14:anchorId="2FDAC822" wp14:editId="773C8848">
            <wp:extent cx="1764301" cy="668098"/>
            <wp:effectExtent l="0" t="0" r="0" b="0"/>
            <wp:docPr id="10429" name="Picture 10429"/>
            <wp:cNvGraphicFramePr/>
            <a:graphic xmlns:a="http://schemas.openxmlformats.org/drawingml/2006/main">
              <a:graphicData uri="http://schemas.openxmlformats.org/drawingml/2006/picture">
                <pic:pic xmlns:pic="http://schemas.openxmlformats.org/drawingml/2006/picture">
                  <pic:nvPicPr>
                    <pic:cNvPr id="10429" name="Picture 10429"/>
                    <pic:cNvPicPr/>
                  </pic:nvPicPr>
                  <pic:blipFill>
                    <a:blip r:embed="rId275"/>
                    <a:stretch>
                      <a:fillRect/>
                    </a:stretch>
                  </pic:blipFill>
                  <pic:spPr>
                    <a:xfrm>
                      <a:off x="0" y="0"/>
                      <a:ext cx="1764301" cy="668098"/>
                    </a:xfrm>
                    <a:prstGeom prst="rect">
                      <a:avLst/>
                    </a:prstGeom>
                  </pic:spPr>
                </pic:pic>
              </a:graphicData>
            </a:graphic>
          </wp:inline>
        </w:drawing>
      </w:r>
      <w:r>
        <w:t xml:space="preserve"> </w:t>
      </w:r>
    </w:p>
    <w:p w14:paraId="004E7B7A" w14:textId="77777777" w:rsidR="00047F88" w:rsidRDefault="00A40590">
      <w:pPr>
        <w:spacing w:after="224" w:line="259" w:lineRule="auto"/>
        <w:ind w:left="108"/>
      </w:pPr>
      <w:r>
        <w:t xml:space="preserve"> </w:t>
      </w:r>
      <w:r>
        <w:rPr>
          <w:b/>
        </w:rPr>
        <w:t xml:space="preserve">NHS WEST YORKSHIRE INTEGRATED CARE BOARD </w:t>
      </w:r>
      <w:r>
        <w:t xml:space="preserve"> </w:t>
      </w:r>
    </w:p>
    <w:p w14:paraId="5DE3AAA5" w14:textId="77777777" w:rsidR="00047F88" w:rsidRDefault="00A40590">
      <w:pPr>
        <w:spacing w:after="221" w:line="259" w:lineRule="auto"/>
        <w:ind w:left="108"/>
      </w:pPr>
      <w:r>
        <w:rPr>
          <w:b/>
        </w:rPr>
        <w:t xml:space="preserve">EAR WAX REMOVAL COMMISSIONING POLICY </w:t>
      </w:r>
      <w:r>
        <w:t xml:space="preserve"> </w:t>
      </w:r>
    </w:p>
    <w:p w14:paraId="0216660C" w14:textId="77777777" w:rsidR="00047F88" w:rsidRDefault="00A40590">
      <w:pPr>
        <w:spacing w:after="224" w:line="259" w:lineRule="auto"/>
        <w:ind w:left="108"/>
      </w:pPr>
      <w:r>
        <w:rPr>
          <w:b/>
        </w:rPr>
        <w:t xml:space="preserve">First Issued in May 2025 </w:t>
      </w:r>
      <w:r>
        <w:t xml:space="preserve"> </w:t>
      </w:r>
    </w:p>
    <w:p w14:paraId="30557DA7" w14:textId="77777777" w:rsidR="00047F88" w:rsidRDefault="00A40590">
      <w:pPr>
        <w:spacing w:after="224" w:line="259" w:lineRule="auto"/>
        <w:ind w:left="108"/>
      </w:pPr>
      <w:r>
        <w:rPr>
          <w:b/>
        </w:rPr>
        <w:t xml:space="preserve">Review in May 2028 or when NICE guidance changes </w:t>
      </w:r>
      <w:r>
        <w:t xml:space="preserve"> </w:t>
      </w:r>
    </w:p>
    <w:p w14:paraId="5AC23859" w14:textId="77777777" w:rsidR="00047F88" w:rsidRDefault="00A40590">
      <w:pPr>
        <w:spacing w:after="221"/>
        <w:ind w:left="123"/>
      </w:pPr>
      <w:r>
        <w:t xml:space="preserve">Contact for queries wyicb-wak.clinicalpolicy@nhs.net  </w:t>
      </w:r>
    </w:p>
    <w:p w14:paraId="67F8A684" w14:textId="77777777" w:rsidR="00047F88" w:rsidRDefault="00A40590">
      <w:pPr>
        <w:spacing w:after="179"/>
        <w:ind w:left="123"/>
      </w:pPr>
      <w:r>
        <w:t xml:space="preserve">Clinical Reviewer was West Yorkshire Ear Nose and Throat and Audiology specialists  </w:t>
      </w:r>
    </w:p>
    <w:p w14:paraId="4918FD47" w14:textId="77777777" w:rsidR="00047F88" w:rsidRDefault="00A40590">
      <w:pPr>
        <w:spacing w:after="56"/>
        <w:ind w:left="123"/>
      </w:pPr>
      <w:r>
        <w:t xml:space="preserve">Approved by NHS West Yorkshire Integrated Care Board Transformation Committee in May </w:t>
      </w:r>
    </w:p>
    <w:p w14:paraId="5EB97923" w14:textId="77777777" w:rsidR="00047F88" w:rsidRDefault="00A40590">
      <w:pPr>
        <w:spacing w:after="220"/>
        <w:ind w:left="123"/>
      </w:pPr>
      <w:r>
        <w:t xml:space="preserve">2025  </w:t>
      </w:r>
    </w:p>
    <w:p w14:paraId="0C692695" w14:textId="77777777" w:rsidR="00047F88" w:rsidRDefault="00A40590">
      <w:pPr>
        <w:spacing w:after="177" w:line="259" w:lineRule="auto"/>
        <w:ind w:left="108"/>
      </w:pPr>
      <w:r>
        <w:rPr>
          <w:b/>
        </w:rPr>
        <w:t xml:space="preserve">Policy inclusion criteria </w:t>
      </w:r>
      <w:r>
        <w:t xml:space="preserve"> </w:t>
      </w:r>
    </w:p>
    <w:p w14:paraId="38F9E710" w14:textId="77777777" w:rsidR="00047F88" w:rsidRDefault="00A40590">
      <w:pPr>
        <w:spacing w:after="214" w:line="259" w:lineRule="auto"/>
        <w:ind w:left="108"/>
      </w:pPr>
      <w:r>
        <w:rPr>
          <w:b/>
        </w:rPr>
        <w:t>This policy does not apply to patients with Down’s syndrome, patients with cleft palate (whether repaired or not) or other craniofacial abnormalities</w:t>
      </w:r>
      <w:r>
        <w:t xml:space="preserve">.  </w:t>
      </w:r>
    </w:p>
    <w:p w14:paraId="66222ED8" w14:textId="77777777" w:rsidR="00047F88" w:rsidRDefault="00A40590">
      <w:pPr>
        <w:spacing w:after="177" w:line="259" w:lineRule="auto"/>
        <w:ind w:left="108"/>
      </w:pPr>
      <w:r>
        <w:rPr>
          <w:b/>
        </w:rPr>
        <w:t xml:space="preserve">Self-care </w:t>
      </w:r>
      <w:r>
        <w:t xml:space="preserve"> </w:t>
      </w:r>
    </w:p>
    <w:p w14:paraId="486C1319" w14:textId="77777777" w:rsidR="00047F88" w:rsidRDefault="00A40590">
      <w:pPr>
        <w:spacing w:after="215"/>
        <w:ind w:left="123"/>
      </w:pPr>
      <w:r>
        <w:t xml:space="preserve">Earwax is a normal physiological substance that cleans, lubricates and protects the ear canal, trapping dirt and repelling water. Advice on managing ear wax can be found on the NHS website Earwax build-up - NHS  </w:t>
      </w:r>
    </w:p>
    <w:p w14:paraId="75257EDE" w14:textId="77777777" w:rsidR="00047F88" w:rsidRDefault="00A40590">
      <w:pPr>
        <w:spacing w:after="221"/>
        <w:ind w:left="123"/>
      </w:pPr>
      <w:r>
        <w:t xml:space="preserve">To remove earwax build-up:  </w:t>
      </w:r>
    </w:p>
    <w:p w14:paraId="3A811438" w14:textId="77777777" w:rsidR="00047F88" w:rsidRDefault="00A40590">
      <w:pPr>
        <w:numPr>
          <w:ilvl w:val="0"/>
          <w:numId w:val="28"/>
        </w:numPr>
        <w:spacing w:after="179"/>
        <w:ind w:hanging="268"/>
      </w:pPr>
      <w:r>
        <w:t xml:space="preserve">Lie on your side with the affected ear facing up.  </w:t>
      </w:r>
    </w:p>
    <w:p w14:paraId="04F16EB5" w14:textId="77777777" w:rsidR="00047F88" w:rsidRDefault="00A40590">
      <w:pPr>
        <w:numPr>
          <w:ilvl w:val="0"/>
          <w:numId w:val="28"/>
        </w:numPr>
        <w:spacing w:after="213"/>
        <w:ind w:hanging="268"/>
      </w:pPr>
      <w:r>
        <w:t xml:space="preserve">Put 2 to 3 drops of olive or almond oil in your ear – do not use almond oil if you're allergic to almonds.  </w:t>
      </w:r>
    </w:p>
    <w:p w14:paraId="3D30B85F" w14:textId="77777777" w:rsidR="00047F88" w:rsidRDefault="00A40590">
      <w:pPr>
        <w:numPr>
          <w:ilvl w:val="0"/>
          <w:numId w:val="28"/>
        </w:numPr>
        <w:spacing w:after="220"/>
        <w:ind w:hanging="268"/>
      </w:pPr>
      <w:r>
        <w:t xml:space="preserve">Continue to lie on your side for 5 to 10 minutes after putting in the oil.  </w:t>
      </w:r>
    </w:p>
    <w:p w14:paraId="111DEB35" w14:textId="77777777" w:rsidR="00047F88" w:rsidRDefault="00A40590">
      <w:pPr>
        <w:numPr>
          <w:ilvl w:val="0"/>
          <w:numId w:val="28"/>
        </w:numPr>
        <w:spacing w:after="179"/>
        <w:ind w:hanging="268"/>
      </w:pPr>
      <w:r>
        <w:t xml:space="preserve">Repeat 3 to 4 times a day, for 3 to 5 days.  </w:t>
      </w:r>
    </w:p>
    <w:p w14:paraId="43D509CD" w14:textId="77777777" w:rsidR="00047F88" w:rsidRDefault="00A40590">
      <w:pPr>
        <w:spacing w:after="180" w:line="259" w:lineRule="auto"/>
        <w:ind w:left="113" w:firstLine="0"/>
      </w:pPr>
      <w:r>
        <w:t xml:space="preserve"> </w:t>
      </w:r>
    </w:p>
    <w:p w14:paraId="5EE5C421" w14:textId="77777777" w:rsidR="00047F88" w:rsidRDefault="00A40590">
      <w:pPr>
        <w:spacing w:after="168"/>
        <w:ind w:left="123"/>
      </w:pPr>
      <w:r>
        <w:t xml:space="preserve">Over about 2 weeks, lumps of earwax should fall out of your ear and your symptoms should improve. Alternatively, advice and treatment can be sought from a pharmacist.  </w:t>
      </w:r>
    </w:p>
    <w:p w14:paraId="2FA20AD8" w14:textId="77777777" w:rsidR="00047F88" w:rsidRDefault="00A40590">
      <w:pPr>
        <w:spacing w:after="177" w:line="259" w:lineRule="auto"/>
        <w:ind w:left="108"/>
      </w:pPr>
      <w:r>
        <w:rPr>
          <w:b/>
        </w:rPr>
        <w:t xml:space="preserve">Objects such as cotton buds and hairpins should not be inserted into the ear to remove ear wax, as this will push it in and make it worse. There is no evidence that ear candles or ear vacuums get rid of earwax. </w:t>
      </w:r>
      <w:r>
        <w:t xml:space="preserve"> </w:t>
      </w:r>
    </w:p>
    <w:p w14:paraId="7686C6AC" w14:textId="77777777" w:rsidR="00047F88" w:rsidRDefault="00A40590">
      <w:pPr>
        <w:spacing w:after="177" w:line="259" w:lineRule="auto"/>
        <w:ind w:left="108"/>
      </w:pPr>
      <w:r>
        <w:rPr>
          <w:b/>
        </w:rPr>
        <w:lastRenderedPageBreak/>
        <w:t xml:space="preserve">Primary and community care: Ear wax removal should occur in primary care in most circumstances. </w:t>
      </w:r>
      <w:r>
        <w:t xml:space="preserve"> </w:t>
      </w:r>
    </w:p>
    <w:p w14:paraId="2B80BC42" w14:textId="77777777" w:rsidR="00047F88" w:rsidRDefault="00A40590">
      <w:pPr>
        <w:spacing w:after="213"/>
        <w:ind w:left="123"/>
      </w:pPr>
      <w:r>
        <w:t xml:space="preserve">Earwax removal by irrigation or micro suction may be available for patients in primary and community care only if:  </w:t>
      </w:r>
    </w:p>
    <w:p w14:paraId="04C2E88D" w14:textId="77777777" w:rsidR="00047F88" w:rsidRDefault="00A40590">
      <w:pPr>
        <w:spacing w:after="221"/>
        <w:ind w:left="123"/>
      </w:pPr>
      <w:r>
        <w:t xml:space="preserve">The patient has exhausted self-care options </w:t>
      </w:r>
      <w:r>
        <w:rPr>
          <w:b/>
        </w:rPr>
        <w:t xml:space="preserve">AND </w:t>
      </w:r>
      <w:r>
        <w:t xml:space="preserve">meets one of the following criteria:  </w:t>
      </w:r>
    </w:p>
    <w:p w14:paraId="44602205" w14:textId="77777777" w:rsidR="00047F88" w:rsidRDefault="00A40590">
      <w:pPr>
        <w:numPr>
          <w:ilvl w:val="0"/>
          <w:numId w:val="29"/>
        </w:numPr>
        <w:spacing w:after="215"/>
        <w:ind w:hanging="151"/>
      </w:pPr>
      <w:r>
        <w:t xml:space="preserve">The patient is suffering from hearing loss or pain due to earwax build up  </w:t>
      </w:r>
    </w:p>
    <w:p w14:paraId="3705E785" w14:textId="77777777" w:rsidR="00047F88" w:rsidRDefault="00A40590">
      <w:pPr>
        <w:spacing w:after="222" w:line="259" w:lineRule="auto"/>
        <w:ind w:left="108"/>
      </w:pPr>
      <w:r>
        <w:rPr>
          <w:b/>
        </w:rPr>
        <w:t xml:space="preserve">OR </w:t>
      </w:r>
      <w:r>
        <w:t xml:space="preserve"> </w:t>
      </w:r>
    </w:p>
    <w:p w14:paraId="788F9AA7" w14:textId="77777777" w:rsidR="00047F88" w:rsidRDefault="00A40590">
      <w:pPr>
        <w:numPr>
          <w:ilvl w:val="0"/>
          <w:numId w:val="29"/>
        </w:numPr>
        <w:spacing w:line="449" w:lineRule="auto"/>
        <w:ind w:hanging="151"/>
      </w:pPr>
      <w:r>
        <w:t xml:space="preserve">The tympanic membrane is obscured by wax but needs to be viewed to establish a </w:t>
      </w:r>
      <w:proofErr w:type="gramStart"/>
      <w:r>
        <w:t xml:space="preserve">diagnosis  </w:t>
      </w:r>
      <w:r>
        <w:rPr>
          <w:b/>
        </w:rPr>
        <w:t>OR</w:t>
      </w:r>
      <w:proofErr w:type="gramEnd"/>
      <w:r>
        <w:rPr>
          <w:b/>
        </w:rPr>
        <w:t xml:space="preserve"> </w:t>
      </w:r>
      <w:r>
        <w:t xml:space="preserve"> </w:t>
      </w:r>
    </w:p>
    <w:p w14:paraId="382CE17E" w14:textId="77777777" w:rsidR="00047F88" w:rsidRDefault="00A40590">
      <w:pPr>
        <w:numPr>
          <w:ilvl w:val="0"/>
          <w:numId w:val="29"/>
        </w:numPr>
        <w:spacing w:after="179"/>
        <w:ind w:hanging="151"/>
      </w:pPr>
      <w:r>
        <w:t xml:space="preserve">If wax is causing the hearing aid to whistle  </w:t>
      </w:r>
    </w:p>
    <w:p w14:paraId="2CD37D1C" w14:textId="77777777" w:rsidR="00047F88" w:rsidRDefault="00A40590">
      <w:pPr>
        <w:spacing w:after="173"/>
        <w:ind w:left="123"/>
      </w:pPr>
      <w:r>
        <w:rPr>
          <w:b/>
        </w:rPr>
        <w:t xml:space="preserve">Secondary care: </w:t>
      </w:r>
      <w:r>
        <w:t>The NHS West Yorkshire Integrated Care Board does not commission consultant led ear wax removal services unless the removal of earwax is part of an Ear, Nose and Throat (ENT) or Audiology pathway</w:t>
      </w:r>
      <w:r>
        <w:rPr>
          <w:b/>
        </w:rPr>
        <w:t xml:space="preserve">. </w:t>
      </w:r>
      <w:r>
        <w:t xml:space="preserve"> </w:t>
      </w:r>
    </w:p>
    <w:p w14:paraId="487368F2" w14:textId="77777777" w:rsidR="00047F88" w:rsidRDefault="00A40590">
      <w:pPr>
        <w:spacing w:after="216" w:line="259" w:lineRule="auto"/>
        <w:ind w:left="108"/>
      </w:pPr>
      <w:r>
        <w:rPr>
          <w:b/>
        </w:rPr>
        <w:t xml:space="preserve">The routine commissioning of ear wax removal in secondary care is only accepted as per NICE Guidance 98 when: </w:t>
      </w:r>
      <w:r>
        <w:t xml:space="preserve"> </w:t>
      </w:r>
    </w:p>
    <w:p w14:paraId="0E8DFA96" w14:textId="77777777" w:rsidR="00047F88" w:rsidRDefault="00A40590">
      <w:pPr>
        <w:numPr>
          <w:ilvl w:val="0"/>
          <w:numId w:val="30"/>
        </w:numPr>
        <w:spacing w:after="179"/>
        <w:ind w:hanging="281"/>
      </w:pPr>
      <w:r>
        <w:t xml:space="preserve">The patient is receiving ongoing treatment, such as de-waxing a mastoid cavity </w:t>
      </w:r>
      <w:r>
        <w:rPr>
          <w:b/>
        </w:rPr>
        <w:t xml:space="preserve">OR </w:t>
      </w:r>
      <w:r>
        <w:t xml:space="preserve"> </w:t>
      </w:r>
    </w:p>
    <w:p w14:paraId="77D30AD4" w14:textId="77777777" w:rsidR="00047F88" w:rsidRDefault="00A40590">
      <w:pPr>
        <w:numPr>
          <w:ilvl w:val="0"/>
          <w:numId w:val="30"/>
        </w:numPr>
        <w:spacing w:after="171"/>
        <w:ind w:hanging="281"/>
      </w:pPr>
      <w:r>
        <w:t xml:space="preserve">The patient is suffering from significant symptoms due to ear wax build up including hearing loss or pain </w:t>
      </w:r>
      <w:r>
        <w:rPr>
          <w:b/>
        </w:rPr>
        <w:t xml:space="preserve">AND </w:t>
      </w:r>
      <w:r>
        <w:t xml:space="preserve">5-7 days of ear wax softeners have been trialled (unless there is a current perforation of the tympanic membrane)  </w:t>
      </w:r>
    </w:p>
    <w:p w14:paraId="76536C03" w14:textId="77777777" w:rsidR="00047F88" w:rsidRDefault="00A40590">
      <w:pPr>
        <w:spacing w:after="224" w:line="259" w:lineRule="auto"/>
        <w:ind w:left="113" w:firstLine="0"/>
      </w:pPr>
      <w:r>
        <w:rPr>
          <w:b/>
        </w:rPr>
        <w:t xml:space="preserve"> </w:t>
      </w:r>
    </w:p>
    <w:p w14:paraId="796398CF" w14:textId="77777777" w:rsidR="00047F88" w:rsidRDefault="00A40590">
      <w:pPr>
        <w:spacing w:after="177" w:line="259" w:lineRule="auto"/>
        <w:ind w:left="108"/>
      </w:pPr>
      <w:r>
        <w:rPr>
          <w:b/>
        </w:rPr>
        <w:t xml:space="preserve">AND ONE OR MORE OF THE FOLLOWING APPLY: </w:t>
      </w:r>
      <w:r>
        <w:t xml:space="preserve"> </w:t>
      </w:r>
    </w:p>
    <w:p w14:paraId="7CEA48CA" w14:textId="77777777" w:rsidR="00047F88" w:rsidRDefault="00A40590">
      <w:pPr>
        <w:numPr>
          <w:ilvl w:val="0"/>
          <w:numId w:val="31"/>
        </w:numPr>
        <w:spacing w:after="207"/>
        <w:ind w:right="115" w:hanging="360"/>
      </w:pPr>
      <w:r>
        <w:t xml:space="preserve">Electronic irrigation has been attempted twice by a suitably trained practitioner in primary and/or community care, or once in children under the age of 8 years, unless contraindicated (see below).  </w:t>
      </w:r>
    </w:p>
    <w:p w14:paraId="42F75682" w14:textId="77777777" w:rsidR="00047F88" w:rsidRDefault="00A40590">
      <w:pPr>
        <w:spacing w:after="177" w:line="259" w:lineRule="auto"/>
        <w:ind w:left="108"/>
      </w:pPr>
      <w:r>
        <w:rPr>
          <w:b/>
        </w:rPr>
        <w:t xml:space="preserve">OR </w:t>
      </w:r>
      <w:r>
        <w:t xml:space="preserve"> </w:t>
      </w:r>
    </w:p>
    <w:p w14:paraId="25BE8D13" w14:textId="77777777" w:rsidR="00047F88" w:rsidRDefault="00A40590">
      <w:pPr>
        <w:numPr>
          <w:ilvl w:val="0"/>
          <w:numId w:val="31"/>
        </w:numPr>
        <w:spacing w:after="207"/>
        <w:ind w:right="115" w:hanging="360"/>
      </w:pPr>
      <w:r>
        <w:t xml:space="preserve">Micro suction has been attempted once by a suitably trained practitioner in primary care and/or community care  </w:t>
      </w:r>
    </w:p>
    <w:p w14:paraId="1A36CF32" w14:textId="77777777" w:rsidR="00047F88" w:rsidRDefault="00A40590">
      <w:pPr>
        <w:spacing w:after="177" w:line="259" w:lineRule="auto"/>
        <w:ind w:left="108"/>
      </w:pPr>
      <w:r>
        <w:rPr>
          <w:b/>
        </w:rPr>
        <w:t xml:space="preserve">OR  </w:t>
      </w:r>
    </w:p>
    <w:p w14:paraId="43B77AF8" w14:textId="77777777" w:rsidR="00047F88" w:rsidRDefault="00A40590">
      <w:pPr>
        <w:spacing w:after="21" w:line="268" w:lineRule="auto"/>
        <w:ind w:left="108" w:right="115"/>
      </w:pPr>
      <w:r>
        <w:rPr>
          <w:sz w:val="23"/>
        </w:rPr>
        <w:t xml:space="preserve">The patient has a history of ear surgery (e.g. stapedotomy or mastoid surgery) or documented history from an ENT specialist which advises that treatment for ear wax removal outside of secondary care should be avoided due to a current / ongoing issue.  </w:t>
      </w:r>
    </w:p>
    <w:p w14:paraId="70F552B5" w14:textId="77777777" w:rsidR="00047F88" w:rsidRDefault="00A40590">
      <w:pPr>
        <w:spacing w:after="17" w:line="259" w:lineRule="auto"/>
        <w:ind w:left="113" w:firstLine="0"/>
      </w:pPr>
      <w:r>
        <w:rPr>
          <w:sz w:val="23"/>
        </w:rPr>
        <w:t xml:space="preserve"> </w:t>
      </w:r>
    </w:p>
    <w:p w14:paraId="0E72E90F" w14:textId="77777777" w:rsidR="00047F88" w:rsidRDefault="00A40590">
      <w:pPr>
        <w:spacing w:after="21" w:line="259" w:lineRule="auto"/>
        <w:ind w:left="108"/>
      </w:pPr>
      <w:r>
        <w:rPr>
          <w:b/>
          <w:sz w:val="23"/>
        </w:rPr>
        <w:t xml:space="preserve">Contraindications </w:t>
      </w:r>
      <w:r>
        <w:rPr>
          <w:sz w:val="23"/>
        </w:rPr>
        <w:t xml:space="preserve"> </w:t>
      </w:r>
    </w:p>
    <w:p w14:paraId="6963AF4D" w14:textId="77777777" w:rsidR="00047F88" w:rsidRDefault="00A40590">
      <w:pPr>
        <w:numPr>
          <w:ilvl w:val="0"/>
          <w:numId w:val="31"/>
        </w:numPr>
        <w:spacing w:after="21" w:line="268" w:lineRule="auto"/>
        <w:ind w:right="115" w:hanging="360"/>
      </w:pPr>
      <w:r>
        <w:rPr>
          <w:sz w:val="23"/>
        </w:rPr>
        <w:t xml:space="preserve">A history of any previous problem with irrigation (for example, pain, perforation, deafness).  </w:t>
      </w:r>
    </w:p>
    <w:p w14:paraId="3049086C" w14:textId="77777777" w:rsidR="00047F88" w:rsidRDefault="00A40590">
      <w:pPr>
        <w:numPr>
          <w:ilvl w:val="0"/>
          <w:numId w:val="31"/>
        </w:numPr>
        <w:spacing w:after="55" w:line="268" w:lineRule="auto"/>
        <w:ind w:right="115" w:hanging="360"/>
      </w:pPr>
      <w:r>
        <w:rPr>
          <w:sz w:val="23"/>
        </w:rPr>
        <w:lastRenderedPageBreak/>
        <w:t xml:space="preserve">Current perforation of the tympanic membrane or recent perforation of the tympanic membrane (within 12 months).  </w:t>
      </w:r>
    </w:p>
    <w:p w14:paraId="7CD4DCD7" w14:textId="77777777" w:rsidR="00047F88" w:rsidRDefault="00A40590">
      <w:pPr>
        <w:numPr>
          <w:ilvl w:val="0"/>
          <w:numId w:val="31"/>
        </w:numPr>
        <w:spacing w:after="47" w:line="268" w:lineRule="auto"/>
        <w:ind w:right="115" w:hanging="360"/>
      </w:pPr>
      <w:r>
        <w:rPr>
          <w:sz w:val="23"/>
        </w:rPr>
        <w:t xml:space="preserve">Grommets in place (except extruded grommets within the last 18 months, with subsequent discharge from an Ear Nose and Throat department)  </w:t>
      </w:r>
    </w:p>
    <w:p w14:paraId="0D291A7F" w14:textId="77777777" w:rsidR="00047F88" w:rsidRDefault="00A40590">
      <w:pPr>
        <w:numPr>
          <w:ilvl w:val="0"/>
          <w:numId w:val="31"/>
        </w:numPr>
        <w:spacing w:after="58" w:line="268" w:lineRule="auto"/>
        <w:ind w:right="115" w:hanging="360"/>
      </w:pPr>
      <w:r>
        <w:rPr>
          <w:sz w:val="23"/>
        </w:rPr>
        <w:t xml:space="preserve">A mucus discharge from the ear (which may indicate an undiagnosed perforation) within the past 12 months.  </w:t>
      </w:r>
    </w:p>
    <w:p w14:paraId="7CEA2D4F" w14:textId="77777777" w:rsidR="00047F88" w:rsidRDefault="00A40590">
      <w:pPr>
        <w:numPr>
          <w:ilvl w:val="0"/>
          <w:numId w:val="31"/>
        </w:numPr>
        <w:spacing w:after="21" w:line="268" w:lineRule="auto"/>
        <w:ind w:right="115" w:hanging="360"/>
      </w:pPr>
      <w:r>
        <w:rPr>
          <w:sz w:val="23"/>
        </w:rPr>
        <w:t xml:space="preserve">A history of otalgia and/or middle ear infection in the previous 6 weeks.  </w:t>
      </w:r>
    </w:p>
    <w:p w14:paraId="3ED9323A" w14:textId="77777777" w:rsidR="00047F88" w:rsidRDefault="00A40590">
      <w:pPr>
        <w:numPr>
          <w:ilvl w:val="0"/>
          <w:numId w:val="31"/>
        </w:numPr>
        <w:spacing w:after="21" w:line="268" w:lineRule="auto"/>
        <w:ind w:right="115" w:hanging="360"/>
      </w:pPr>
      <w:r>
        <w:rPr>
          <w:sz w:val="23"/>
        </w:rPr>
        <w:t xml:space="preserve">Cleft palate, whether repaired or not.  </w:t>
      </w:r>
    </w:p>
    <w:p w14:paraId="2D689EBB" w14:textId="77777777" w:rsidR="00047F88" w:rsidRDefault="00A40590">
      <w:pPr>
        <w:numPr>
          <w:ilvl w:val="0"/>
          <w:numId w:val="31"/>
        </w:numPr>
        <w:spacing w:after="58" w:line="268" w:lineRule="auto"/>
        <w:ind w:right="115" w:hanging="360"/>
      </w:pPr>
      <w:r>
        <w:rPr>
          <w:sz w:val="23"/>
        </w:rPr>
        <w:t xml:space="preserve">Presence of a foreign body, including vegetable matter, in the ear. Hygroscopic matter, such as peas or lentils, will expand on contact with water making removal more difficult.  </w:t>
      </w:r>
    </w:p>
    <w:p w14:paraId="219E4699" w14:textId="77777777" w:rsidR="00047F88" w:rsidRDefault="00A40590">
      <w:pPr>
        <w:numPr>
          <w:ilvl w:val="0"/>
          <w:numId w:val="31"/>
        </w:numPr>
        <w:spacing w:after="21" w:line="268" w:lineRule="auto"/>
        <w:ind w:right="115" w:hanging="360"/>
      </w:pPr>
      <w:r>
        <w:rPr>
          <w:sz w:val="23"/>
        </w:rPr>
        <w:t xml:space="preserve">Confusion or agitation and / or an inability to cooperate, from example young children and some people with learning difficulties or cognitive impairment such as dementia. Please see NICE Guidance for advice on adults with suspected or diagnosed dementia, mild cognitive impairment or a learning disability Recommendations | Hearing loss in adults: assessment and management </w:t>
      </w:r>
    </w:p>
    <w:p w14:paraId="50072D2E" w14:textId="77777777" w:rsidR="00047F88" w:rsidRDefault="00A40590">
      <w:pPr>
        <w:spacing w:after="21" w:line="268" w:lineRule="auto"/>
        <w:ind w:left="483" w:right="115"/>
      </w:pPr>
      <w:r>
        <w:rPr>
          <w:sz w:val="23"/>
        </w:rPr>
        <w:t xml:space="preserve">| Guidance | NICE  </w:t>
      </w:r>
    </w:p>
    <w:p w14:paraId="3E5D1022" w14:textId="77777777" w:rsidR="00047F88" w:rsidRDefault="00A40590">
      <w:pPr>
        <w:spacing w:after="1125" w:line="259" w:lineRule="auto"/>
        <w:ind w:left="113" w:firstLine="0"/>
      </w:pPr>
      <w:r>
        <w:t xml:space="preserve"> </w:t>
      </w:r>
    </w:p>
    <w:p w14:paraId="1340BAB3" w14:textId="77777777" w:rsidR="00047F88" w:rsidRDefault="00A40590">
      <w:pPr>
        <w:spacing w:after="21" w:line="259" w:lineRule="auto"/>
        <w:ind w:left="108"/>
      </w:pPr>
      <w:r>
        <w:rPr>
          <w:b/>
          <w:sz w:val="23"/>
        </w:rPr>
        <w:t xml:space="preserve">Policy exclusion criteria </w:t>
      </w:r>
      <w:r>
        <w:rPr>
          <w:sz w:val="23"/>
        </w:rPr>
        <w:t xml:space="preserve"> </w:t>
      </w:r>
    </w:p>
    <w:p w14:paraId="35473068" w14:textId="77777777" w:rsidR="00047F88" w:rsidRDefault="00A40590">
      <w:pPr>
        <w:spacing w:after="21" w:line="268" w:lineRule="auto"/>
        <w:ind w:left="108" w:right="115"/>
      </w:pPr>
      <w:r>
        <w:rPr>
          <w:sz w:val="23"/>
        </w:rPr>
        <w:t xml:space="preserve">Tinnitus and vertigo </w:t>
      </w:r>
      <w:r>
        <w:rPr>
          <w:b/>
          <w:sz w:val="23"/>
        </w:rPr>
        <w:t xml:space="preserve">ARE NOT </w:t>
      </w:r>
      <w:r>
        <w:rPr>
          <w:sz w:val="23"/>
        </w:rPr>
        <w:t xml:space="preserve">contraindications to ear irrigation in primary care.  </w:t>
      </w:r>
    </w:p>
    <w:tbl>
      <w:tblPr>
        <w:tblStyle w:val="TableGrid"/>
        <w:tblW w:w="10230" w:type="dxa"/>
        <w:tblInd w:w="113" w:type="dxa"/>
        <w:tblCellMar>
          <w:top w:w="4" w:type="dxa"/>
        </w:tblCellMar>
        <w:tblLook w:val="04A0" w:firstRow="1" w:lastRow="0" w:firstColumn="1" w:lastColumn="0" w:noHBand="0" w:noVBand="1"/>
      </w:tblPr>
      <w:tblGrid>
        <w:gridCol w:w="3171"/>
        <w:gridCol w:w="7059"/>
      </w:tblGrid>
      <w:tr w:rsidR="00047F88" w14:paraId="654795B9" w14:textId="77777777">
        <w:trPr>
          <w:trHeight w:val="5287"/>
        </w:trPr>
        <w:tc>
          <w:tcPr>
            <w:tcW w:w="3171" w:type="dxa"/>
            <w:tcBorders>
              <w:top w:val="nil"/>
              <w:left w:val="nil"/>
              <w:bottom w:val="nil"/>
              <w:right w:val="nil"/>
            </w:tcBorders>
          </w:tcPr>
          <w:p w14:paraId="0718D549" w14:textId="77777777" w:rsidR="00047F88" w:rsidRDefault="00A40590">
            <w:pPr>
              <w:spacing w:after="0" w:line="259" w:lineRule="auto"/>
              <w:ind w:left="0" w:firstLine="0"/>
            </w:pPr>
            <w:r>
              <w:rPr>
                <w:b/>
                <w:sz w:val="23"/>
              </w:rPr>
              <w:t xml:space="preserve">Summary of evidence </w:t>
            </w:r>
            <w:proofErr w:type="gramStart"/>
            <w:r>
              <w:rPr>
                <w:b/>
                <w:sz w:val="23"/>
              </w:rPr>
              <w:t xml:space="preserve">/ </w:t>
            </w:r>
            <w:r>
              <w:rPr>
                <w:sz w:val="23"/>
              </w:rPr>
              <w:t xml:space="preserve"> </w:t>
            </w:r>
            <w:r>
              <w:rPr>
                <w:b/>
                <w:sz w:val="23"/>
              </w:rPr>
              <w:t>Rationale</w:t>
            </w:r>
            <w:proofErr w:type="gramEnd"/>
            <w:r>
              <w:rPr>
                <w:b/>
                <w:sz w:val="23"/>
              </w:rPr>
              <w:t xml:space="preserve"> </w:t>
            </w:r>
            <w:r>
              <w:rPr>
                <w:sz w:val="23"/>
              </w:rPr>
              <w:t xml:space="preserve"> </w:t>
            </w:r>
          </w:p>
        </w:tc>
        <w:tc>
          <w:tcPr>
            <w:tcW w:w="7059" w:type="dxa"/>
            <w:tcBorders>
              <w:top w:val="nil"/>
              <w:left w:val="nil"/>
              <w:bottom w:val="nil"/>
              <w:right w:val="nil"/>
            </w:tcBorders>
          </w:tcPr>
          <w:p w14:paraId="5EBAFA47" w14:textId="77777777" w:rsidR="00047F88" w:rsidRDefault="00A40590">
            <w:pPr>
              <w:spacing w:after="0" w:line="248" w:lineRule="auto"/>
              <w:ind w:left="2050" w:right="206" w:firstLine="0"/>
            </w:pPr>
            <w:r>
              <w:rPr>
                <w:sz w:val="23"/>
              </w:rPr>
              <w:t xml:space="preserve">Bothersome ear wax impactions are usually managed in primary care. However, in some circumstances, individuals may require management in secondary care.  This policy aims to provide an equitable approach to access for ear wax removal in secondary care, ensuring that service provision is best targeted at those with a clinical need for this service.  </w:t>
            </w:r>
          </w:p>
          <w:p w14:paraId="46206ECD" w14:textId="77777777" w:rsidR="00047F88" w:rsidRDefault="00A40590">
            <w:pPr>
              <w:spacing w:after="0" w:line="259" w:lineRule="auto"/>
              <w:ind w:left="2050" w:firstLine="0"/>
            </w:pPr>
            <w:r>
              <w:rPr>
                <w:sz w:val="23"/>
              </w:rPr>
              <w:t xml:space="preserve">Where the circumstances of treatment for an individual patient do not meet the criteria described above Individual Funding can be sought. Individual funding requests will be reviewed by the WY ICB’s IFR panel upon receipt of a completed application from the patient’s GP, consultant or clinician. Applications cannot be considered from patients personally. Details can be found here Commissioning </w:t>
            </w:r>
            <w:proofErr w:type="gramStart"/>
            <w:r>
              <w:rPr>
                <w:sz w:val="23"/>
              </w:rPr>
              <w:t>policies :</w:t>
            </w:r>
            <w:proofErr w:type="gramEnd"/>
            <w:r>
              <w:rPr>
                <w:sz w:val="23"/>
              </w:rPr>
              <w:t xml:space="preserve">: West Yorkshire Health &amp; Care Partnership  </w:t>
            </w:r>
          </w:p>
        </w:tc>
      </w:tr>
      <w:tr w:rsidR="00047F88" w14:paraId="6C095F0F" w14:textId="77777777">
        <w:trPr>
          <w:trHeight w:val="801"/>
        </w:trPr>
        <w:tc>
          <w:tcPr>
            <w:tcW w:w="3171" w:type="dxa"/>
            <w:tcBorders>
              <w:top w:val="nil"/>
              <w:left w:val="nil"/>
              <w:bottom w:val="nil"/>
              <w:right w:val="nil"/>
            </w:tcBorders>
          </w:tcPr>
          <w:p w14:paraId="0647BF97" w14:textId="77777777" w:rsidR="00047F88" w:rsidRDefault="00A40590">
            <w:pPr>
              <w:spacing w:after="0" w:line="259" w:lineRule="auto"/>
              <w:ind w:left="0" w:firstLine="0"/>
            </w:pPr>
            <w:r>
              <w:rPr>
                <w:b/>
                <w:sz w:val="23"/>
              </w:rPr>
              <w:t xml:space="preserve">Reference </w:t>
            </w:r>
            <w:r>
              <w:rPr>
                <w:sz w:val="23"/>
              </w:rPr>
              <w:t xml:space="preserve"> </w:t>
            </w:r>
          </w:p>
        </w:tc>
        <w:tc>
          <w:tcPr>
            <w:tcW w:w="7059" w:type="dxa"/>
            <w:tcBorders>
              <w:top w:val="nil"/>
              <w:left w:val="nil"/>
              <w:bottom w:val="nil"/>
              <w:right w:val="nil"/>
            </w:tcBorders>
          </w:tcPr>
          <w:p w14:paraId="098DAE1E" w14:textId="77777777" w:rsidR="00047F88" w:rsidRDefault="00A40590">
            <w:pPr>
              <w:spacing w:after="0" w:line="259" w:lineRule="auto"/>
              <w:ind w:left="2050" w:firstLine="0"/>
            </w:pPr>
            <w:r>
              <w:t xml:space="preserve"> </w:t>
            </w:r>
          </w:p>
          <w:p w14:paraId="1B5D7976" w14:textId="77777777" w:rsidR="00047F88" w:rsidRDefault="00A40590">
            <w:pPr>
              <w:spacing w:after="0" w:line="259" w:lineRule="auto"/>
              <w:ind w:left="2050" w:firstLine="0"/>
            </w:pPr>
            <w:r>
              <w:rPr>
                <w:sz w:val="23"/>
              </w:rPr>
              <w:t xml:space="preserve">• Earwax build-up - NHS (accessed on 4 April 2025)  </w:t>
            </w:r>
          </w:p>
        </w:tc>
      </w:tr>
    </w:tbl>
    <w:p w14:paraId="3E90AF52" w14:textId="77777777" w:rsidR="00047F88" w:rsidRDefault="00A40590">
      <w:pPr>
        <w:spacing w:after="19" w:line="259" w:lineRule="auto"/>
        <w:ind w:left="221" w:firstLine="0"/>
        <w:jc w:val="center"/>
      </w:pPr>
      <w:r>
        <w:rPr>
          <w:sz w:val="23"/>
        </w:rPr>
        <w:t xml:space="preserve"> </w:t>
      </w:r>
    </w:p>
    <w:p w14:paraId="06161671" w14:textId="34A24915" w:rsidR="00047F88" w:rsidRDefault="00A40590" w:rsidP="00F80BED">
      <w:pPr>
        <w:numPr>
          <w:ilvl w:val="0"/>
          <w:numId w:val="31"/>
        </w:numPr>
        <w:spacing w:after="0" w:line="259" w:lineRule="auto"/>
        <w:ind w:left="5" w:right="115" w:firstLine="0"/>
      </w:pPr>
      <w:r w:rsidRPr="00F80BED">
        <w:rPr>
          <w:b/>
          <w:sz w:val="23"/>
        </w:rPr>
        <w:t xml:space="preserve">Nice Guidance </w:t>
      </w:r>
      <w:r w:rsidRPr="00F80BED">
        <w:rPr>
          <w:sz w:val="23"/>
        </w:rPr>
        <w:t>(accessed on 4 April 2025</w:t>
      </w:r>
      <w:r w:rsidR="00F80BED">
        <w:rPr>
          <w:sz w:val="23"/>
        </w:rPr>
        <w:t>)</w:t>
      </w:r>
      <w:r w:rsidRPr="00F80BED">
        <w:rPr>
          <w:sz w:val="23"/>
        </w:rPr>
        <w:t xml:space="preserve"> </w:t>
      </w:r>
      <w:r>
        <w:t xml:space="preserve"> </w:t>
      </w:r>
    </w:p>
    <w:sectPr w:rsidR="00047F88">
      <w:headerReference w:type="even" r:id="rId276"/>
      <w:headerReference w:type="default" r:id="rId277"/>
      <w:footerReference w:type="even" r:id="rId278"/>
      <w:footerReference w:type="default" r:id="rId279"/>
      <w:headerReference w:type="first" r:id="rId280"/>
      <w:footerReference w:type="first" r:id="rId281"/>
      <w:pgSz w:w="11906" w:h="16838"/>
      <w:pgMar w:top="1204" w:right="680" w:bottom="1776" w:left="715" w:header="72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597C" w14:textId="77777777" w:rsidR="00A40590" w:rsidRDefault="00A40590">
      <w:pPr>
        <w:spacing w:after="0" w:line="240" w:lineRule="auto"/>
      </w:pPr>
      <w:r>
        <w:separator/>
      </w:r>
    </w:p>
  </w:endnote>
  <w:endnote w:type="continuationSeparator" w:id="0">
    <w:p w14:paraId="53A72B95" w14:textId="77777777" w:rsidR="00A40590" w:rsidRDefault="00A4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B03D" w14:textId="77777777" w:rsidR="00047F88" w:rsidRDefault="00A40590">
    <w:pPr>
      <w:tabs>
        <w:tab w:val="right" w:pos="10456"/>
      </w:tabs>
      <w:spacing w:after="0" w:line="259" w:lineRule="auto"/>
      <w:ind w:left="-694" w:right="-18" w:firstLine="0"/>
    </w:pPr>
    <w:r>
      <w:rPr>
        <w:noProof/>
      </w:rPr>
      <w:drawing>
        <wp:anchor distT="0" distB="0" distL="114300" distR="114300" simplePos="0" relativeHeight="251662336" behindDoc="0" locked="0" layoutInCell="1" allowOverlap="0" wp14:anchorId="2196164A" wp14:editId="15E1C690">
          <wp:simplePos x="0" y="0"/>
          <wp:positionH relativeFrom="page">
            <wp:posOffset>7620</wp:posOffset>
          </wp:positionH>
          <wp:positionV relativeFrom="page">
            <wp:posOffset>9396729</wp:posOffset>
          </wp:positionV>
          <wp:extent cx="2295525" cy="683260"/>
          <wp:effectExtent l="0" t="0" r="0" b="0"/>
          <wp:wrapSquare wrapText="bothSides"/>
          <wp:docPr id="951934401" name="Picture 9519344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
                  <a:stretch>
                    <a:fillRect/>
                  </a:stretch>
                </pic:blipFill>
                <pic:spPr>
                  <a:xfrm rot="-10799999" flipV="1">
                    <a:off x="0" y="0"/>
                    <a:ext cx="2295525" cy="683260"/>
                  </a:xfrm>
                  <a:prstGeom prst="rect">
                    <a:avLst/>
                  </a:prstGeom>
                </pic:spPr>
              </pic:pic>
            </a:graphicData>
          </a:graphic>
        </wp:anchor>
      </w:drawing>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70FE336" w14:textId="77777777" w:rsidR="00047F88" w:rsidRDefault="00A40590">
    <w:pPr>
      <w:spacing w:after="0" w:line="259" w:lineRule="auto"/>
      <w:ind w:left="14" w:firstLine="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7731" w14:textId="77777777" w:rsidR="00047F88" w:rsidRDefault="00A40590">
    <w:pPr>
      <w:spacing w:after="0" w:line="259" w:lineRule="auto"/>
      <w:ind w:left="0" w:right="-2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AB05AE2" w14:textId="77777777" w:rsidR="00047F88" w:rsidRDefault="00A40590">
    <w:pPr>
      <w:spacing w:after="0" w:line="259" w:lineRule="auto"/>
      <w:ind w:left="14" w:firstLine="0"/>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E58D" w14:textId="77777777" w:rsidR="00047F88" w:rsidRDefault="00A40590">
    <w:pPr>
      <w:spacing w:after="0" w:line="259" w:lineRule="auto"/>
      <w:ind w:left="0" w:right="-2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E053AC0" w14:textId="77777777" w:rsidR="00047F88" w:rsidRDefault="00A40590">
    <w:pPr>
      <w:spacing w:after="0" w:line="259" w:lineRule="auto"/>
      <w:ind w:left="14" w:firstLine="0"/>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9C15" w14:textId="77777777" w:rsidR="00047F88" w:rsidRDefault="00A40590">
    <w:pPr>
      <w:spacing w:after="0" w:line="259" w:lineRule="auto"/>
      <w:ind w:left="0" w:right="-28"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35ACB97B" w14:textId="77777777" w:rsidR="00047F88" w:rsidRDefault="00A40590">
    <w:pPr>
      <w:spacing w:after="0" w:line="259" w:lineRule="auto"/>
      <w:ind w:left="14" w:firstLine="0"/>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A3D9" w14:textId="77777777" w:rsidR="00047F88" w:rsidRDefault="00A40590">
    <w:pPr>
      <w:spacing w:after="0" w:line="259" w:lineRule="auto"/>
      <w:ind w:left="0" w:right="-3877" w:firstLine="0"/>
      <w:jc w:val="right"/>
    </w:pPr>
    <w:r>
      <w:fldChar w:fldCharType="begin"/>
    </w:r>
    <w:r>
      <w:instrText xml:space="preserve"> PAGE   \* MERGEFORMAT </w:instrText>
    </w:r>
    <w:r>
      <w:fldChar w:fldCharType="separate"/>
    </w:r>
    <w:r>
      <w:rPr>
        <w:rFonts w:ascii="Calibri" w:eastAsia="Calibri" w:hAnsi="Calibri" w:cs="Calibri"/>
        <w:sz w:val="22"/>
      </w:rPr>
      <w:t>30</w:t>
    </w:r>
    <w:r>
      <w:rPr>
        <w:rFonts w:ascii="Calibri" w:eastAsia="Calibri" w:hAnsi="Calibri" w:cs="Calibri"/>
        <w:sz w:val="22"/>
      </w:rPr>
      <w:fldChar w:fldCharType="end"/>
    </w: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B716" w14:textId="77777777" w:rsidR="00047F88" w:rsidRDefault="00A40590">
    <w:pPr>
      <w:spacing w:after="0" w:line="259" w:lineRule="auto"/>
      <w:ind w:left="0" w:right="-3877" w:firstLine="0"/>
      <w:jc w:val="right"/>
    </w:pPr>
    <w:r>
      <w:fldChar w:fldCharType="begin"/>
    </w:r>
    <w:r>
      <w:instrText xml:space="preserve"> PAGE   \* MERGEFORMAT </w:instrText>
    </w:r>
    <w:r>
      <w:fldChar w:fldCharType="separate"/>
    </w:r>
    <w:r>
      <w:rPr>
        <w:rFonts w:ascii="Calibri" w:eastAsia="Calibri" w:hAnsi="Calibri" w:cs="Calibri"/>
        <w:sz w:val="22"/>
      </w:rPr>
      <w:t>30</w:t>
    </w:r>
    <w:r>
      <w:rPr>
        <w:rFonts w:ascii="Calibri" w:eastAsia="Calibri" w:hAnsi="Calibri" w:cs="Calibri"/>
        <w:sz w:val="22"/>
      </w:rPr>
      <w:fldChar w:fldCharType="end"/>
    </w: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03BE" w14:textId="77777777" w:rsidR="00047F88" w:rsidRDefault="00A40590">
    <w:pPr>
      <w:spacing w:after="0" w:line="259" w:lineRule="auto"/>
      <w:ind w:left="0" w:right="-3877" w:firstLine="0"/>
      <w:jc w:val="right"/>
    </w:pPr>
    <w:r>
      <w:fldChar w:fldCharType="begin"/>
    </w:r>
    <w:r>
      <w:instrText xml:space="preserve"> PAGE   \* MERGEFORMAT </w:instrText>
    </w:r>
    <w:r>
      <w:fldChar w:fldCharType="separate"/>
    </w:r>
    <w:r>
      <w:rPr>
        <w:rFonts w:ascii="Calibri" w:eastAsia="Calibri" w:hAnsi="Calibri" w:cs="Calibri"/>
        <w:sz w:val="22"/>
      </w:rPr>
      <w:t>29</w:t>
    </w:r>
    <w:r>
      <w:rPr>
        <w:rFonts w:ascii="Calibri" w:eastAsia="Calibri" w:hAnsi="Calibri" w:cs="Calibri"/>
        <w:sz w:val="22"/>
      </w:rPr>
      <w:fldChar w:fldCharType="end"/>
    </w:r>
    <w:r>
      <w:rPr>
        <w:rFonts w:ascii="Calibri" w:eastAsia="Calibri" w:hAnsi="Calibri" w:cs="Calibri"/>
        <w:sz w:val="22"/>
      </w:rPr>
      <w:t xml:space="preserve"> </w:t>
    </w:r>
  </w:p>
  <w:p w14:paraId="66C47403" w14:textId="77777777" w:rsidR="00047F88" w:rsidRDefault="00A40590">
    <w:pPr>
      <w:spacing w:after="0" w:line="259" w:lineRule="auto"/>
      <w:ind w:left="708" w:firstLine="0"/>
    </w:pP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081D" w14:textId="77777777" w:rsidR="00047F88" w:rsidRDefault="00047F88">
    <w:pPr>
      <w:spacing w:after="160" w:line="259" w:lineRule="auto"/>
      <w:ind w:left="0" w:firstLine="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F57A" w14:textId="77777777" w:rsidR="00047F88" w:rsidRDefault="00047F88">
    <w:pPr>
      <w:spacing w:after="160" w:line="259" w:lineRule="auto"/>
      <w:ind w:left="0" w:firstLine="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CD55" w14:textId="77777777" w:rsidR="00047F88" w:rsidRDefault="00047F88">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6B21" w14:textId="77777777" w:rsidR="00047F88" w:rsidRDefault="00A40590">
    <w:pPr>
      <w:spacing w:after="0"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DFEC0A1" w14:textId="77777777" w:rsidR="00047F88" w:rsidRDefault="00A40590">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DA9E" w14:textId="77777777" w:rsidR="00047F88" w:rsidRDefault="00A40590">
    <w:pPr>
      <w:tabs>
        <w:tab w:val="right" w:pos="10456"/>
      </w:tabs>
      <w:spacing w:after="0" w:line="259" w:lineRule="auto"/>
      <w:ind w:left="-694" w:right="-18" w:firstLine="0"/>
    </w:pPr>
    <w:r>
      <w:rPr>
        <w:noProof/>
      </w:rPr>
      <w:drawing>
        <wp:anchor distT="0" distB="0" distL="114300" distR="114300" simplePos="0" relativeHeight="251663360" behindDoc="0" locked="0" layoutInCell="1" allowOverlap="0" wp14:anchorId="118B4633" wp14:editId="2710DBBC">
          <wp:simplePos x="0" y="0"/>
          <wp:positionH relativeFrom="page">
            <wp:posOffset>7620</wp:posOffset>
          </wp:positionH>
          <wp:positionV relativeFrom="page">
            <wp:posOffset>9396729</wp:posOffset>
          </wp:positionV>
          <wp:extent cx="2295525" cy="683260"/>
          <wp:effectExtent l="0" t="0" r="0" b="0"/>
          <wp:wrapSquare wrapText="bothSides"/>
          <wp:docPr id="494004975" name="Picture 494004975"/>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
                  <a:stretch>
                    <a:fillRect/>
                  </a:stretch>
                </pic:blipFill>
                <pic:spPr>
                  <a:xfrm rot="-10799999" flipV="1">
                    <a:off x="0" y="0"/>
                    <a:ext cx="2295525" cy="683260"/>
                  </a:xfrm>
                  <a:prstGeom prst="rect">
                    <a:avLst/>
                  </a:prstGeom>
                </pic:spPr>
              </pic:pic>
            </a:graphicData>
          </a:graphic>
        </wp:anchor>
      </w:drawing>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A7FC466" w14:textId="77777777" w:rsidR="00047F88" w:rsidRDefault="00A40590">
    <w:pPr>
      <w:spacing w:after="0" w:line="259" w:lineRule="auto"/>
      <w:ind w:left="14" w:firstLine="0"/>
    </w:pPr>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8F96" w14:textId="77777777" w:rsidR="00047F88" w:rsidRDefault="00A40590">
    <w:pPr>
      <w:spacing w:after="0"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6E1A3C9D" w14:textId="77777777" w:rsidR="00047F88" w:rsidRDefault="00A40590">
    <w:pPr>
      <w:spacing w:after="0" w:line="259" w:lineRule="auto"/>
      <w:ind w:left="14" w:firstLine="0"/>
    </w:pPr>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A29" w14:textId="77777777" w:rsidR="00047F88" w:rsidRDefault="00A40590">
    <w:pPr>
      <w:spacing w:after="0" w:line="259" w:lineRule="auto"/>
      <w:ind w:left="0" w:right="1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294EA51E" w14:textId="77777777" w:rsidR="00047F88" w:rsidRDefault="00A40590">
    <w:pPr>
      <w:spacing w:after="0" w:line="259" w:lineRule="auto"/>
      <w:ind w:left="14" w:firstLine="0"/>
    </w:pPr>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149E" w14:textId="77777777" w:rsidR="00047F88" w:rsidRDefault="00047F88">
    <w:pPr>
      <w:spacing w:after="160" w:line="259" w:lineRule="auto"/>
      <w:ind w:left="0" w:firstLine="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93AB" w14:textId="77777777" w:rsidR="00047F88" w:rsidRDefault="00047F88">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42A3" w14:textId="77777777" w:rsidR="00047F88" w:rsidRDefault="00047F88">
    <w:pPr>
      <w:spacing w:after="160" w:line="259" w:lineRule="auto"/>
      <w:ind w:left="0" w:firstLine="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E5E4" w14:textId="77777777" w:rsidR="00047F88" w:rsidRDefault="00A40590">
    <w:pPr>
      <w:spacing w:after="0" w:line="259" w:lineRule="auto"/>
      <w:ind w:left="0" w:right="66" w:firstLine="0"/>
      <w:jc w:val="right"/>
    </w:pPr>
    <w:r>
      <w:fldChar w:fldCharType="begin"/>
    </w:r>
    <w:r>
      <w:instrText xml:space="preserve"> PAGE   \* MERGEFORMAT </w:instrText>
    </w:r>
    <w:r>
      <w:fldChar w:fldCharType="separate"/>
    </w:r>
    <w:r>
      <w:rPr>
        <w:rFonts w:ascii="Calibri" w:eastAsia="Calibri" w:hAnsi="Calibri" w:cs="Calibri"/>
        <w:sz w:val="22"/>
      </w:rPr>
      <w:t>50</w:t>
    </w:r>
    <w:r>
      <w:rPr>
        <w:rFonts w:ascii="Calibri" w:eastAsia="Calibri" w:hAnsi="Calibri" w:cs="Calibri"/>
        <w:sz w:val="22"/>
      </w:rPr>
      <w:fldChar w:fldCharType="end"/>
    </w:r>
    <w:r>
      <w:rPr>
        <w:rFonts w:ascii="Calibri" w:eastAsia="Calibri" w:hAnsi="Calibri" w:cs="Calibri"/>
        <w:sz w:val="22"/>
      </w:rPr>
      <w:t xml:space="preserve"> </w:t>
    </w:r>
  </w:p>
  <w:p w14:paraId="2DF34EB2" w14:textId="77777777" w:rsidR="00047F88" w:rsidRDefault="00A40590">
    <w:pPr>
      <w:spacing w:after="0" w:line="259" w:lineRule="auto"/>
      <w:ind w:left="-715" w:firstLine="0"/>
    </w:pPr>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169E" w14:textId="77777777" w:rsidR="00047F88" w:rsidRDefault="00A40590">
    <w:pPr>
      <w:spacing w:after="0" w:line="259" w:lineRule="auto"/>
      <w:ind w:left="0" w:right="66" w:firstLine="0"/>
      <w:jc w:val="right"/>
    </w:pPr>
    <w:r>
      <w:fldChar w:fldCharType="begin"/>
    </w:r>
    <w:r>
      <w:instrText xml:space="preserve"> PAGE   \* MERGEFORMAT </w:instrText>
    </w:r>
    <w:r>
      <w:fldChar w:fldCharType="separate"/>
    </w:r>
    <w:r>
      <w:rPr>
        <w:rFonts w:ascii="Calibri" w:eastAsia="Calibri" w:hAnsi="Calibri" w:cs="Calibri"/>
        <w:sz w:val="22"/>
      </w:rPr>
      <w:t>50</w:t>
    </w:r>
    <w:r>
      <w:rPr>
        <w:rFonts w:ascii="Calibri" w:eastAsia="Calibri" w:hAnsi="Calibri" w:cs="Calibri"/>
        <w:sz w:val="22"/>
      </w:rPr>
      <w:fldChar w:fldCharType="end"/>
    </w:r>
    <w:r>
      <w:rPr>
        <w:rFonts w:ascii="Calibri" w:eastAsia="Calibri" w:hAnsi="Calibri" w:cs="Calibri"/>
        <w:sz w:val="22"/>
      </w:rPr>
      <w:t xml:space="preserve"> </w:t>
    </w:r>
  </w:p>
  <w:p w14:paraId="4B5C83AA" w14:textId="77777777" w:rsidR="00047F88" w:rsidRDefault="00A40590">
    <w:pPr>
      <w:spacing w:after="0" w:line="259" w:lineRule="auto"/>
      <w:ind w:left="-715" w:firstLine="0"/>
    </w:pPr>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6F5C0" w14:textId="77777777" w:rsidR="00047F88" w:rsidRDefault="00A40590">
    <w:pPr>
      <w:spacing w:after="0" w:line="259" w:lineRule="auto"/>
      <w:ind w:left="0" w:right="66" w:firstLine="0"/>
      <w:jc w:val="right"/>
    </w:pPr>
    <w:r>
      <w:fldChar w:fldCharType="begin"/>
    </w:r>
    <w:r>
      <w:instrText xml:space="preserve"> PAGE   \* MERGEFORMAT </w:instrText>
    </w:r>
    <w:r>
      <w:fldChar w:fldCharType="separate"/>
    </w:r>
    <w:r>
      <w:rPr>
        <w:rFonts w:ascii="Calibri" w:eastAsia="Calibri" w:hAnsi="Calibri" w:cs="Calibri"/>
        <w:sz w:val="22"/>
      </w:rPr>
      <w:t>50</w:t>
    </w:r>
    <w:r>
      <w:rPr>
        <w:rFonts w:ascii="Calibri" w:eastAsia="Calibri" w:hAnsi="Calibri" w:cs="Calibri"/>
        <w:sz w:val="22"/>
      </w:rPr>
      <w:fldChar w:fldCharType="end"/>
    </w:r>
    <w:r>
      <w:rPr>
        <w:rFonts w:ascii="Calibri" w:eastAsia="Calibri" w:hAnsi="Calibri" w:cs="Calibri"/>
        <w:sz w:val="22"/>
      </w:rPr>
      <w:t xml:space="preserve"> </w:t>
    </w:r>
  </w:p>
  <w:p w14:paraId="2FEE9D98" w14:textId="77777777" w:rsidR="00047F88" w:rsidRDefault="00A40590">
    <w:pPr>
      <w:spacing w:after="0" w:line="259" w:lineRule="auto"/>
      <w:ind w:left="-715"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D85E" w14:textId="77777777" w:rsidR="00047F88" w:rsidRDefault="00A40590">
    <w:pPr>
      <w:tabs>
        <w:tab w:val="right" w:pos="10456"/>
      </w:tabs>
      <w:spacing w:after="0" w:line="259" w:lineRule="auto"/>
      <w:ind w:left="-694" w:right="-18" w:firstLine="0"/>
    </w:pPr>
    <w:r>
      <w:rPr>
        <w:noProof/>
      </w:rPr>
      <w:drawing>
        <wp:anchor distT="0" distB="0" distL="114300" distR="114300" simplePos="0" relativeHeight="251664384" behindDoc="0" locked="0" layoutInCell="1" allowOverlap="0" wp14:anchorId="4CCA8088" wp14:editId="0FB1B4F4">
          <wp:simplePos x="0" y="0"/>
          <wp:positionH relativeFrom="page">
            <wp:posOffset>7620</wp:posOffset>
          </wp:positionH>
          <wp:positionV relativeFrom="page">
            <wp:posOffset>9396729</wp:posOffset>
          </wp:positionV>
          <wp:extent cx="2295525" cy="683260"/>
          <wp:effectExtent l="0" t="0" r="0" b="0"/>
          <wp:wrapSquare wrapText="bothSides"/>
          <wp:docPr id="718736203" name="Picture 718736203"/>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
                  <a:stretch>
                    <a:fillRect/>
                  </a:stretch>
                </pic:blipFill>
                <pic:spPr>
                  <a:xfrm rot="-10799999" flipV="1">
                    <a:off x="0" y="0"/>
                    <a:ext cx="2295525" cy="683260"/>
                  </a:xfrm>
                  <a:prstGeom prst="rect">
                    <a:avLst/>
                  </a:prstGeom>
                </pic:spPr>
              </pic:pic>
            </a:graphicData>
          </a:graphic>
        </wp:anchor>
      </w:drawing>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CEA7FD1" w14:textId="77777777" w:rsidR="00047F88" w:rsidRDefault="00A40590">
    <w:pPr>
      <w:spacing w:after="0" w:line="259" w:lineRule="auto"/>
      <w:ind w:left="14"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C158" w14:textId="77777777" w:rsidR="00047F88" w:rsidRDefault="00A40590">
    <w:pPr>
      <w:spacing w:after="0" w:line="259" w:lineRule="auto"/>
      <w:ind w:left="0" w:right="-4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6DE4CF2" w14:textId="77777777" w:rsidR="00047F88" w:rsidRDefault="00A40590">
    <w:pPr>
      <w:spacing w:after="0" w:line="259" w:lineRule="auto"/>
      <w:ind w:left="14"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62C0" w14:textId="77777777" w:rsidR="00047F88" w:rsidRDefault="00A40590">
    <w:pPr>
      <w:tabs>
        <w:tab w:val="right" w:pos="10428"/>
      </w:tabs>
      <w:spacing w:after="0" w:line="259" w:lineRule="auto"/>
      <w:ind w:left="-694" w:right="-45" w:firstLine="0"/>
    </w:pPr>
    <w:r>
      <w:rPr>
        <w:noProof/>
      </w:rPr>
      <w:drawing>
        <wp:anchor distT="0" distB="0" distL="114300" distR="114300" simplePos="0" relativeHeight="251665408" behindDoc="0" locked="0" layoutInCell="1" allowOverlap="0" wp14:anchorId="2F77BC6C" wp14:editId="1F845586">
          <wp:simplePos x="0" y="0"/>
          <wp:positionH relativeFrom="page">
            <wp:posOffset>7620</wp:posOffset>
          </wp:positionH>
          <wp:positionV relativeFrom="page">
            <wp:posOffset>9396729</wp:posOffset>
          </wp:positionV>
          <wp:extent cx="2295525" cy="683260"/>
          <wp:effectExtent l="0" t="0" r="0" b="0"/>
          <wp:wrapSquare wrapText="bothSides"/>
          <wp:docPr id="68010146" name="Picture 68010146"/>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
                  <a:stretch>
                    <a:fillRect/>
                  </a:stretch>
                </pic:blipFill>
                <pic:spPr>
                  <a:xfrm rot="-10799999" flipV="1">
                    <a:off x="0" y="0"/>
                    <a:ext cx="2295525" cy="683260"/>
                  </a:xfrm>
                  <a:prstGeom prst="rect">
                    <a:avLst/>
                  </a:prstGeom>
                </pic:spPr>
              </pic:pic>
            </a:graphicData>
          </a:graphic>
        </wp:anchor>
      </w:drawing>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2E2CDA" w14:textId="77777777" w:rsidR="00047F88" w:rsidRDefault="00A40590">
    <w:pPr>
      <w:spacing w:after="0" w:line="259" w:lineRule="auto"/>
      <w:ind w:left="14"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0F3F" w14:textId="77777777" w:rsidR="00047F88" w:rsidRDefault="00A40590">
    <w:pPr>
      <w:spacing w:after="0" w:line="259" w:lineRule="auto"/>
      <w:ind w:left="0" w:right="-45"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02BBBC8" w14:textId="77777777" w:rsidR="00047F88" w:rsidRDefault="00A40590">
    <w:pPr>
      <w:spacing w:after="0" w:line="259" w:lineRule="auto"/>
      <w:ind w:left="14"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5252" w14:textId="77777777" w:rsidR="00047F88" w:rsidRDefault="00A40590">
    <w:pPr>
      <w:spacing w:after="0" w:line="259" w:lineRule="auto"/>
      <w:ind w:left="0" w:right="-97"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D1D1A82" w14:textId="77777777" w:rsidR="00047F88" w:rsidRDefault="00A40590">
    <w:pPr>
      <w:spacing w:after="0" w:line="259" w:lineRule="auto"/>
      <w:ind w:left="14"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18188" w14:textId="77777777" w:rsidR="00047F88" w:rsidRDefault="00A40590">
    <w:pPr>
      <w:tabs>
        <w:tab w:val="right" w:pos="10376"/>
      </w:tabs>
      <w:spacing w:after="0" w:line="259" w:lineRule="auto"/>
      <w:ind w:left="-694" w:right="-97" w:firstLine="0"/>
    </w:pPr>
    <w:r>
      <w:rPr>
        <w:noProof/>
      </w:rPr>
      <w:drawing>
        <wp:anchor distT="0" distB="0" distL="114300" distR="114300" simplePos="0" relativeHeight="251666432" behindDoc="0" locked="0" layoutInCell="1" allowOverlap="0" wp14:anchorId="32D1CACD" wp14:editId="355DDB23">
          <wp:simplePos x="0" y="0"/>
          <wp:positionH relativeFrom="page">
            <wp:posOffset>7620</wp:posOffset>
          </wp:positionH>
          <wp:positionV relativeFrom="page">
            <wp:posOffset>9396729</wp:posOffset>
          </wp:positionV>
          <wp:extent cx="2295525" cy="683260"/>
          <wp:effectExtent l="0" t="0" r="0" b="0"/>
          <wp:wrapSquare wrapText="bothSides"/>
          <wp:docPr id="1470397213" name="Picture 1470397213"/>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
                  <a:stretch>
                    <a:fillRect/>
                  </a:stretch>
                </pic:blipFill>
                <pic:spPr>
                  <a:xfrm rot="-10799999" flipV="1">
                    <a:off x="0" y="0"/>
                    <a:ext cx="2295525" cy="683260"/>
                  </a:xfrm>
                  <a:prstGeom prst="rect">
                    <a:avLst/>
                  </a:prstGeom>
                </pic:spPr>
              </pic:pic>
            </a:graphicData>
          </a:graphic>
        </wp:anchor>
      </w:drawing>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D3324FC" w14:textId="77777777" w:rsidR="00047F88" w:rsidRDefault="00A40590">
    <w:pPr>
      <w:spacing w:after="0" w:line="259" w:lineRule="auto"/>
      <w:ind w:left="14"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57BC" w14:textId="77777777" w:rsidR="00047F88" w:rsidRDefault="00A40590">
    <w:pPr>
      <w:tabs>
        <w:tab w:val="right" w:pos="10376"/>
      </w:tabs>
      <w:spacing w:after="0" w:line="259" w:lineRule="auto"/>
      <w:ind w:left="-694" w:right="-97" w:firstLine="0"/>
    </w:pPr>
    <w:r>
      <w:rPr>
        <w:noProof/>
      </w:rPr>
      <w:drawing>
        <wp:anchor distT="0" distB="0" distL="114300" distR="114300" simplePos="0" relativeHeight="251667456" behindDoc="0" locked="0" layoutInCell="1" allowOverlap="0" wp14:anchorId="6CAC9E2F" wp14:editId="353D746D">
          <wp:simplePos x="0" y="0"/>
          <wp:positionH relativeFrom="page">
            <wp:posOffset>7620</wp:posOffset>
          </wp:positionH>
          <wp:positionV relativeFrom="page">
            <wp:posOffset>9396729</wp:posOffset>
          </wp:positionV>
          <wp:extent cx="2295525" cy="683260"/>
          <wp:effectExtent l="0" t="0" r="0" b="0"/>
          <wp:wrapSquare wrapText="bothSides"/>
          <wp:docPr id="2114327537" name="Picture 2114327537"/>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1"/>
                  <a:stretch>
                    <a:fillRect/>
                  </a:stretch>
                </pic:blipFill>
                <pic:spPr>
                  <a:xfrm rot="-10799999" flipV="1">
                    <a:off x="0" y="0"/>
                    <a:ext cx="2295525" cy="683260"/>
                  </a:xfrm>
                  <a:prstGeom prst="rect">
                    <a:avLst/>
                  </a:prstGeom>
                </pic:spPr>
              </pic:pic>
            </a:graphicData>
          </a:graphic>
        </wp:anchor>
      </w:drawing>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7788351" w14:textId="77777777" w:rsidR="00047F88" w:rsidRDefault="00A40590">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EE8E" w14:textId="77777777" w:rsidR="00A40590" w:rsidRDefault="00A40590">
      <w:pPr>
        <w:spacing w:after="0" w:line="240" w:lineRule="auto"/>
      </w:pPr>
      <w:r>
        <w:separator/>
      </w:r>
    </w:p>
  </w:footnote>
  <w:footnote w:type="continuationSeparator" w:id="0">
    <w:p w14:paraId="0F954068" w14:textId="77777777" w:rsidR="00A40590" w:rsidRDefault="00A40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196B" w14:textId="77777777" w:rsidR="00047F88" w:rsidRDefault="00047F88">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47DF" w14:textId="77777777" w:rsidR="00047F88" w:rsidRDefault="00047F88">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1C69" w14:textId="77777777" w:rsidR="00047F88" w:rsidRDefault="00047F88">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0801" w14:textId="77777777" w:rsidR="00047F88" w:rsidRDefault="00047F88">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1FA5" w14:textId="77777777" w:rsidR="00047F88" w:rsidRDefault="00A40590">
    <w:pPr>
      <w:spacing w:after="0" w:line="259" w:lineRule="auto"/>
      <w:ind w:left="2268" w:firstLine="0"/>
    </w:pPr>
    <w:r>
      <w:rPr>
        <w:color w:val="0F4761"/>
        <w:sz w:val="28"/>
      </w:rPr>
      <w:t xml:space="preserve">– </w:t>
    </w: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E5AC" w14:textId="77777777" w:rsidR="00047F88" w:rsidRDefault="00A40590">
    <w:pPr>
      <w:spacing w:after="0" w:line="259" w:lineRule="auto"/>
      <w:ind w:left="2268" w:firstLine="0"/>
    </w:pPr>
    <w:r>
      <w:rPr>
        <w:color w:val="0F4761"/>
        <w:sz w:val="28"/>
      </w:rPr>
      <w:t xml:space="preserve">– </w:t>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8B35" w14:textId="77777777" w:rsidR="00047F88" w:rsidRDefault="00A40590">
    <w:pPr>
      <w:spacing w:after="0" w:line="259" w:lineRule="auto"/>
      <w:ind w:left="2268" w:firstLine="0"/>
    </w:pPr>
    <w:r>
      <w:rPr>
        <w:color w:val="0F4761"/>
        <w:sz w:val="28"/>
      </w:rPr>
      <w:t xml:space="preserve">– </w:t>
    </w: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3063" w14:textId="77777777" w:rsidR="00047F88" w:rsidRDefault="00047F88">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1DED" w14:textId="77777777" w:rsidR="00047F88" w:rsidRDefault="00047F88">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165C" w14:textId="77777777" w:rsidR="00047F88" w:rsidRDefault="00047F88">
    <w:pPr>
      <w:spacing w:after="160" w:line="259" w:lineRule="auto"/>
      <w:ind w:left="0" w:firstLine="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33A8" w14:textId="77777777" w:rsidR="00047F88" w:rsidRDefault="00047F88">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870A" w14:textId="77777777" w:rsidR="00047F88" w:rsidRDefault="00047F88">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7BC6" w14:textId="77777777" w:rsidR="00047F88" w:rsidRDefault="00047F88">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2952" w14:textId="77777777" w:rsidR="00047F88" w:rsidRDefault="00047F88">
    <w:pPr>
      <w:spacing w:after="160" w:line="259" w:lineRule="auto"/>
      <w:ind w:left="0" w:firstLine="0"/>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7EBF" w14:textId="77777777" w:rsidR="00047F88" w:rsidRDefault="00047F88">
    <w:pPr>
      <w:spacing w:after="160" w:line="259" w:lineRule="auto"/>
      <w:ind w:left="0" w:firstLine="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08D" w14:textId="77777777" w:rsidR="00047F88" w:rsidRDefault="00047F88">
    <w:pPr>
      <w:spacing w:after="160" w:line="259" w:lineRule="auto"/>
      <w:ind w:left="0" w:firstLine="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DAD9D" w14:textId="77777777" w:rsidR="00047F88" w:rsidRDefault="00047F88">
    <w:pPr>
      <w:spacing w:after="160" w:line="259" w:lineRule="auto"/>
      <w:ind w:left="0" w:firstLine="0"/>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C0B7" w14:textId="77777777" w:rsidR="00047F88" w:rsidRDefault="00047F88">
    <w:pPr>
      <w:spacing w:after="160" w:line="259" w:lineRule="auto"/>
      <w:ind w:left="0" w:firstLine="0"/>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F9BE" w14:textId="77777777" w:rsidR="00047F88" w:rsidRDefault="00047F88">
    <w:pPr>
      <w:spacing w:after="160" w:line="259" w:lineRule="auto"/>
      <w:ind w:left="0" w:firstLine="0"/>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8310" w14:textId="77777777" w:rsidR="00047F88" w:rsidRDefault="00047F88">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A88D" w14:textId="77777777" w:rsidR="00047F88" w:rsidRDefault="00047F8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84C0" w14:textId="77777777" w:rsidR="00047F88" w:rsidRDefault="00047F8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6675" w14:textId="77777777" w:rsidR="00047F88" w:rsidRDefault="00047F8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EE05" w14:textId="77777777" w:rsidR="00047F88" w:rsidRDefault="00047F88">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14C2" w14:textId="77777777" w:rsidR="00047F88" w:rsidRDefault="00047F88">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1120" w14:textId="77777777" w:rsidR="00047F88" w:rsidRDefault="00047F88">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6AC1" w14:textId="77777777" w:rsidR="00047F88" w:rsidRDefault="00047F8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CD0"/>
    <w:multiLevelType w:val="hybridMultilevel"/>
    <w:tmpl w:val="D0D2C47C"/>
    <w:lvl w:ilvl="0" w:tplc="771C1106">
      <w:start w:val="1"/>
      <w:numFmt w:val="decimal"/>
      <w:lvlText w:val="%1."/>
      <w:lvlJc w:val="left"/>
      <w:pPr>
        <w:ind w:left="705"/>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1" w:tplc="782481EC">
      <w:start w:val="1"/>
      <w:numFmt w:val="lowerLetter"/>
      <w:lvlText w:val="%2"/>
      <w:lvlJc w:val="left"/>
      <w:pPr>
        <w:ind w:left="144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2" w:tplc="CCA0AB70">
      <w:start w:val="1"/>
      <w:numFmt w:val="lowerRoman"/>
      <w:lvlText w:val="%3"/>
      <w:lvlJc w:val="left"/>
      <w:pPr>
        <w:ind w:left="216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3" w:tplc="876CD2A6">
      <w:start w:val="1"/>
      <w:numFmt w:val="decimal"/>
      <w:lvlText w:val="%4"/>
      <w:lvlJc w:val="left"/>
      <w:pPr>
        <w:ind w:left="288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4" w:tplc="DAA6B6B4">
      <w:start w:val="1"/>
      <w:numFmt w:val="lowerLetter"/>
      <w:lvlText w:val="%5"/>
      <w:lvlJc w:val="left"/>
      <w:pPr>
        <w:ind w:left="360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5" w:tplc="C8D661E2">
      <w:start w:val="1"/>
      <w:numFmt w:val="lowerRoman"/>
      <w:lvlText w:val="%6"/>
      <w:lvlJc w:val="left"/>
      <w:pPr>
        <w:ind w:left="432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6" w:tplc="8D4C3516">
      <w:start w:val="1"/>
      <w:numFmt w:val="decimal"/>
      <w:lvlText w:val="%7"/>
      <w:lvlJc w:val="left"/>
      <w:pPr>
        <w:ind w:left="504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7" w:tplc="ECD06F76">
      <w:start w:val="1"/>
      <w:numFmt w:val="lowerLetter"/>
      <w:lvlText w:val="%8"/>
      <w:lvlJc w:val="left"/>
      <w:pPr>
        <w:ind w:left="576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8" w:tplc="949E0610">
      <w:start w:val="1"/>
      <w:numFmt w:val="lowerRoman"/>
      <w:lvlText w:val="%9"/>
      <w:lvlJc w:val="left"/>
      <w:pPr>
        <w:ind w:left="648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abstractNum>
  <w:abstractNum w:abstractNumId="1" w15:restartNumberingAfterBreak="0">
    <w:nsid w:val="09D31588"/>
    <w:multiLevelType w:val="hybridMultilevel"/>
    <w:tmpl w:val="550E5B00"/>
    <w:lvl w:ilvl="0" w:tplc="AC3CF036">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8A42A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DE340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D6BE8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CE4A1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544005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BAC53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AC099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C4447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F0BC3"/>
    <w:multiLevelType w:val="hybridMultilevel"/>
    <w:tmpl w:val="CDBC5272"/>
    <w:lvl w:ilvl="0" w:tplc="67941F6E">
      <w:start w:val="1"/>
      <w:numFmt w:val="bullet"/>
      <w:lvlText w:val="•"/>
      <w:lvlJc w:val="left"/>
      <w:pPr>
        <w:ind w:left="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87AB4">
      <w:start w:val="1"/>
      <w:numFmt w:val="bullet"/>
      <w:lvlText w:val="o"/>
      <w:lvlJc w:val="left"/>
      <w:pPr>
        <w:ind w:left="1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0433FA">
      <w:start w:val="1"/>
      <w:numFmt w:val="bullet"/>
      <w:lvlText w:val="▪"/>
      <w:lvlJc w:val="left"/>
      <w:pPr>
        <w:ind w:left="1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A0CA22">
      <w:start w:val="1"/>
      <w:numFmt w:val="bullet"/>
      <w:lvlText w:val="•"/>
      <w:lvlJc w:val="left"/>
      <w:pPr>
        <w:ind w:left="2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AC7876">
      <w:start w:val="1"/>
      <w:numFmt w:val="bullet"/>
      <w:lvlText w:val="o"/>
      <w:lvlJc w:val="left"/>
      <w:pPr>
        <w:ind w:left="3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7EBDAC">
      <w:start w:val="1"/>
      <w:numFmt w:val="bullet"/>
      <w:lvlText w:val="▪"/>
      <w:lvlJc w:val="left"/>
      <w:pPr>
        <w:ind w:left="4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A06D1A">
      <w:start w:val="1"/>
      <w:numFmt w:val="bullet"/>
      <w:lvlText w:val="•"/>
      <w:lvlJc w:val="left"/>
      <w:pPr>
        <w:ind w:left="4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E87B84">
      <w:start w:val="1"/>
      <w:numFmt w:val="bullet"/>
      <w:lvlText w:val="o"/>
      <w:lvlJc w:val="left"/>
      <w:pPr>
        <w:ind w:left="5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B28C92">
      <w:start w:val="1"/>
      <w:numFmt w:val="bullet"/>
      <w:lvlText w:val="▪"/>
      <w:lvlJc w:val="left"/>
      <w:pPr>
        <w:ind w:left="6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9D2353"/>
    <w:multiLevelType w:val="hybridMultilevel"/>
    <w:tmpl w:val="99AE159E"/>
    <w:lvl w:ilvl="0" w:tplc="B32C478C">
      <w:start w:val="15"/>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AA2C07A">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9A85632">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7DA532A">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1EAA162">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2BE738E">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03EFDEC">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C266F7C">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28856DE">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0A7DF0"/>
    <w:multiLevelType w:val="hybridMultilevel"/>
    <w:tmpl w:val="7660D85A"/>
    <w:lvl w:ilvl="0" w:tplc="7018A50C">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F8DE10">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3A60C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B2C77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5AC97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C4B8A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2CCB0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A6551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0853B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8D7A2C"/>
    <w:multiLevelType w:val="hybridMultilevel"/>
    <w:tmpl w:val="79426B96"/>
    <w:lvl w:ilvl="0" w:tplc="B920B6AE">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F42CBE">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D21C4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C414A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3E4E7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E65D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BE5C5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E1EF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B86C5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CD534F"/>
    <w:multiLevelType w:val="hybridMultilevel"/>
    <w:tmpl w:val="A476ED4A"/>
    <w:lvl w:ilvl="0" w:tplc="B596D960">
      <w:start w:val="1"/>
      <w:numFmt w:val="decimal"/>
      <w:lvlText w:val="%1."/>
      <w:lvlJc w:val="left"/>
      <w:pPr>
        <w:ind w:left="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CC2EC">
      <w:start w:val="1"/>
      <w:numFmt w:val="lowerLetter"/>
      <w:lvlText w:val="%2"/>
      <w:lvlJc w:val="left"/>
      <w:pPr>
        <w:ind w:left="1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1EFA0E">
      <w:start w:val="1"/>
      <w:numFmt w:val="lowerRoman"/>
      <w:lvlText w:val="%3"/>
      <w:lvlJc w:val="left"/>
      <w:pPr>
        <w:ind w:left="1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14113A">
      <w:start w:val="1"/>
      <w:numFmt w:val="decimal"/>
      <w:lvlText w:val="%4"/>
      <w:lvlJc w:val="left"/>
      <w:pPr>
        <w:ind w:left="2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406158">
      <w:start w:val="1"/>
      <w:numFmt w:val="lowerLetter"/>
      <w:lvlText w:val="%5"/>
      <w:lvlJc w:val="left"/>
      <w:pPr>
        <w:ind w:left="3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2AE74C">
      <w:start w:val="1"/>
      <w:numFmt w:val="lowerRoman"/>
      <w:lvlText w:val="%6"/>
      <w:lvlJc w:val="left"/>
      <w:pPr>
        <w:ind w:left="4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96B37C">
      <w:start w:val="1"/>
      <w:numFmt w:val="decimal"/>
      <w:lvlText w:val="%7"/>
      <w:lvlJc w:val="left"/>
      <w:pPr>
        <w:ind w:left="4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D0C704">
      <w:start w:val="1"/>
      <w:numFmt w:val="lowerLetter"/>
      <w:lvlText w:val="%8"/>
      <w:lvlJc w:val="left"/>
      <w:pPr>
        <w:ind w:left="5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8A4A3C">
      <w:start w:val="1"/>
      <w:numFmt w:val="lowerRoman"/>
      <w:lvlText w:val="%9"/>
      <w:lvlJc w:val="left"/>
      <w:pPr>
        <w:ind w:left="6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28380C"/>
    <w:multiLevelType w:val="hybridMultilevel"/>
    <w:tmpl w:val="ECA62CF8"/>
    <w:lvl w:ilvl="0" w:tplc="984AF03E">
      <w:start w:val="1"/>
      <w:numFmt w:val="decimal"/>
      <w:pStyle w:val="Heading1"/>
      <w:lvlText w:val="%1."/>
      <w:lvlJc w:val="left"/>
      <w:pPr>
        <w:ind w:left="0"/>
      </w:pPr>
      <w:rPr>
        <w:rFonts w:ascii="Calibri" w:eastAsia="Calibri" w:hAnsi="Calibri" w:cs="Calibri"/>
        <w:b/>
        <w:bCs/>
        <w:i w:val="0"/>
        <w:strike w:val="0"/>
        <w:dstrike w:val="0"/>
        <w:color w:val="0F4761"/>
        <w:sz w:val="32"/>
        <w:szCs w:val="32"/>
        <w:u w:val="none" w:color="000000"/>
        <w:bdr w:val="none" w:sz="0" w:space="0" w:color="auto"/>
        <w:shd w:val="clear" w:color="auto" w:fill="auto"/>
        <w:vertAlign w:val="baseline"/>
      </w:rPr>
    </w:lvl>
    <w:lvl w:ilvl="1" w:tplc="3E164A84">
      <w:start w:val="1"/>
      <w:numFmt w:val="lowerLetter"/>
      <w:lvlText w:val="%2"/>
      <w:lvlJc w:val="left"/>
      <w:pPr>
        <w:ind w:left="1080"/>
      </w:pPr>
      <w:rPr>
        <w:rFonts w:ascii="Calibri" w:eastAsia="Calibri" w:hAnsi="Calibri" w:cs="Calibri"/>
        <w:b/>
        <w:bCs/>
        <w:i w:val="0"/>
        <w:strike w:val="0"/>
        <w:dstrike w:val="0"/>
        <w:color w:val="0F4761"/>
        <w:sz w:val="32"/>
        <w:szCs w:val="32"/>
        <w:u w:val="none" w:color="000000"/>
        <w:bdr w:val="none" w:sz="0" w:space="0" w:color="auto"/>
        <w:shd w:val="clear" w:color="auto" w:fill="auto"/>
        <w:vertAlign w:val="baseline"/>
      </w:rPr>
    </w:lvl>
    <w:lvl w:ilvl="2" w:tplc="419C9422">
      <w:start w:val="1"/>
      <w:numFmt w:val="lowerRoman"/>
      <w:lvlText w:val="%3"/>
      <w:lvlJc w:val="left"/>
      <w:pPr>
        <w:ind w:left="1800"/>
      </w:pPr>
      <w:rPr>
        <w:rFonts w:ascii="Calibri" w:eastAsia="Calibri" w:hAnsi="Calibri" w:cs="Calibri"/>
        <w:b/>
        <w:bCs/>
        <w:i w:val="0"/>
        <w:strike w:val="0"/>
        <w:dstrike w:val="0"/>
        <w:color w:val="0F4761"/>
        <w:sz w:val="32"/>
        <w:szCs w:val="32"/>
        <w:u w:val="none" w:color="000000"/>
        <w:bdr w:val="none" w:sz="0" w:space="0" w:color="auto"/>
        <w:shd w:val="clear" w:color="auto" w:fill="auto"/>
        <w:vertAlign w:val="baseline"/>
      </w:rPr>
    </w:lvl>
    <w:lvl w:ilvl="3" w:tplc="511AC42C">
      <w:start w:val="1"/>
      <w:numFmt w:val="decimal"/>
      <w:lvlText w:val="%4"/>
      <w:lvlJc w:val="left"/>
      <w:pPr>
        <w:ind w:left="2520"/>
      </w:pPr>
      <w:rPr>
        <w:rFonts w:ascii="Calibri" w:eastAsia="Calibri" w:hAnsi="Calibri" w:cs="Calibri"/>
        <w:b/>
        <w:bCs/>
        <w:i w:val="0"/>
        <w:strike w:val="0"/>
        <w:dstrike w:val="0"/>
        <w:color w:val="0F4761"/>
        <w:sz w:val="32"/>
        <w:szCs w:val="32"/>
        <w:u w:val="none" w:color="000000"/>
        <w:bdr w:val="none" w:sz="0" w:space="0" w:color="auto"/>
        <w:shd w:val="clear" w:color="auto" w:fill="auto"/>
        <w:vertAlign w:val="baseline"/>
      </w:rPr>
    </w:lvl>
    <w:lvl w:ilvl="4" w:tplc="598CB3EA">
      <w:start w:val="1"/>
      <w:numFmt w:val="lowerLetter"/>
      <w:lvlText w:val="%5"/>
      <w:lvlJc w:val="left"/>
      <w:pPr>
        <w:ind w:left="3240"/>
      </w:pPr>
      <w:rPr>
        <w:rFonts w:ascii="Calibri" w:eastAsia="Calibri" w:hAnsi="Calibri" w:cs="Calibri"/>
        <w:b/>
        <w:bCs/>
        <w:i w:val="0"/>
        <w:strike w:val="0"/>
        <w:dstrike w:val="0"/>
        <w:color w:val="0F4761"/>
        <w:sz w:val="32"/>
        <w:szCs w:val="32"/>
        <w:u w:val="none" w:color="000000"/>
        <w:bdr w:val="none" w:sz="0" w:space="0" w:color="auto"/>
        <w:shd w:val="clear" w:color="auto" w:fill="auto"/>
        <w:vertAlign w:val="baseline"/>
      </w:rPr>
    </w:lvl>
    <w:lvl w:ilvl="5" w:tplc="BC4E986C">
      <w:start w:val="1"/>
      <w:numFmt w:val="lowerRoman"/>
      <w:lvlText w:val="%6"/>
      <w:lvlJc w:val="left"/>
      <w:pPr>
        <w:ind w:left="3960"/>
      </w:pPr>
      <w:rPr>
        <w:rFonts w:ascii="Calibri" w:eastAsia="Calibri" w:hAnsi="Calibri" w:cs="Calibri"/>
        <w:b/>
        <w:bCs/>
        <w:i w:val="0"/>
        <w:strike w:val="0"/>
        <w:dstrike w:val="0"/>
        <w:color w:val="0F4761"/>
        <w:sz w:val="32"/>
        <w:szCs w:val="32"/>
        <w:u w:val="none" w:color="000000"/>
        <w:bdr w:val="none" w:sz="0" w:space="0" w:color="auto"/>
        <w:shd w:val="clear" w:color="auto" w:fill="auto"/>
        <w:vertAlign w:val="baseline"/>
      </w:rPr>
    </w:lvl>
    <w:lvl w:ilvl="6" w:tplc="FF807B92">
      <w:start w:val="1"/>
      <w:numFmt w:val="decimal"/>
      <w:lvlText w:val="%7"/>
      <w:lvlJc w:val="left"/>
      <w:pPr>
        <w:ind w:left="4680"/>
      </w:pPr>
      <w:rPr>
        <w:rFonts w:ascii="Calibri" w:eastAsia="Calibri" w:hAnsi="Calibri" w:cs="Calibri"/>
        <w:b/>
        <w:bCs/>
        <w:i w:val="0"/>
        <w:strike w:val="0"/>
        <w:dstrike w:val="0"/>
        <w:color w:val="0F4761"/>
        <w:sz w:val="32"/>
        <w:szCs w:val="32"/>
        <w:u w:val="none" w:color="000000"/>
        <w:bdr w:val="none" w:sz="0" w:space="0" w:color="auto"/>
        <w:shd w:val="clear" w:color="auto" w:fill="auto"/>
        <w:vertAlign w:val="baseline"/>
      </w:rPr>
    </w:lvl>
    <w:lvl w:ilvl="7" w:tplc="FF82D2C2">
      <w:start w:val="1"/>
      <w:numFmt w:val="lowerLetter"/>
      <w:lvlText w:val="%8"/>
      <w:lvlJc w:val="left"/>
      <w:pPr>
        <w:ind w:left="5400"/>
      </w:pPr>
      <w:rPr>
        <w:rFonts w:ascii="Calibri" w:eastAsia="Calibri" w:hAnsi="Calibri" w:cs="Calibri"/>
        <w:b/>
        <w:bCs/>
        <w:i w:val="0"/>
        <w:strike w:val="0"/>
        <w:dstrike w:val="0"/>
        <w:color w:val="0F4761"/>
        <w:sz w:val="32"/>
        <w:szCs w:val="32"/>
        <w:u w:val="none" w:color="000000"/>
        <w:bdr w:val="none" w:sz="0" w:space="0" w:color="auto"/>
        <w:shd w:val="clear" w:color="auto" w:fill="auto"/>
        <w:vertAlign w:val="baseline"/>
      </w:rPr>
    </w:lvl>
    <w:lvl w:ilvl="8" w:tplc="F528BB02">
      <w:start w:val="1"/>
      <w:numFmt w:val="lowerRoman"/>
      <w:lvlText w:val="%9"/>
      <w:lvlJc w:val="left"/>
      <w:pPr>
        <w:ind w:left="6120"/>
      </w:pPr>
      <w:rPr>
        <w:rFonts w:ascii="Calibri" w:eastAsia="Calibri" w:hAnsi="Calibri" w:cs="Calibri"/>
        <w:b/>
        <w:bCs/>
        <w:i w:val="0"/>
        <w:strike w:val="0"/>
        <w:dstrike w:val="0"/>
        <w:color w:val="0F4761"/>
        <w:sz w:val="32"/>
        <w:szCs w:val="32"/>
        <w:u w:val="none" w:color="000000"/>
        <w:bdr w:val="none" w:sz="0" w:space="0" w:color="auto"/>
        <w:shd w:val="clear" w:color="auto" w:fill="auto"/>
        <w:vertAlign w:val="baseline"/>
      </w:rPr>
    </w:lvl>
  </w:abstractNum>
  <w:abstractNum w:abstractNumId="8" w15:restartNumberingAfterBreak="0">
    <w:nsid w:val="1B9137C4"/>
    <w:multiLevelType w:val="hybridMultilevel"/>
    <w:tmpl w:val="13AE5B4E"/>
    <w:lvl w:ilvl="0" w:tplc="4DB0BD1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4827A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4AD8E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CA895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89F3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80C3F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5E218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EC450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7C0440">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570D6E"/>
    <w:multiLevelType w:val="hybridMultilevel"/>
    <w:tmpl w:val="F300D322"/>
    <w:lvl w:ilvl="0" w:tplc="55D2F1F4">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20507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F6D64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2E185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44C61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9C96A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80C59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46E8A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7EE816">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D76DAC"/>
    <w:multiLevelType w:val="hybridMultilevel"/>
    <w:tmpl w:val="5D026AD4"/>
    <w:lvl w:ilvl="0" w:tplc="AEE2A9A0">
      <w:start w:val="1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20475D6">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10C14B4">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E82A876">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E7E1900">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4A6327A">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1123132">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3C2BADC">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D804EE4">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193130"/>
    <w:multiLevelType w:val="hybridMultilevel"/>
    <w:tmpl w:val="872E815E"/>
    <w:lvl w:ilvl="0" w:tplc="5B2C0756">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F20A14">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5C03E8">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F894E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4A450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C2E300">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BCAD3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8839CC">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CD95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642C4C"/>
    <w:multiLevelType w:val="hybridMultilevel"/>
    <w:tmpl w:val="1B640C2A"/>
    <w:lvl w:ilvl="0" w:tplc="018223F8">
      <w:start w:val="1"/>
      <w:numFmt w:val="lowerLetter"/>
      <w:lvlText w:val="%1)"/>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FAC36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2ADA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B0156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78CFC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DC6EC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5C15A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8E114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8E3A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7E5BD3"/>
    <w:multiLevelType w:val="hybridMultilevel"/>
    <w:tmpl w:val="F9BEB228"/>
    <w:lvl w:ilvl="0" w:tplc="3E8C0298">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D28D5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5A095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42ACA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684C5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36C6A2">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2CF0B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6A71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E279A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9A1010"/>
    <w:multiLevelType w:val="hybridMultilevel"/>
    <w:tmpl w:val="E85E022E"/>
    <w:lvl w:ilvl="0" w:tplc="002E26E4">
      <w:start w:val="1"/>
      <w:numFmt w:val="bullet"/>
      <w:lvlText w:val="•"/>
      <w:lvlJc w:val="left"/>
      <w:pPr>
        <w:ind w:left="705"/>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1" w:tplc="6F74338C">
      <w:start w:val="1"/>
      <w:numFmt w:val="bullet"/>
      <w:lvlText w:val="o"/>
      <w:lvlJc w:val="left"/>
      <w:pPr>
        <w:ind w:left="144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2" w:tplc="DC2AEE44">
      <w:start w:val="1"/>
      <w:numFmt w:val="bullet"/>
      <w:lvlText w:val="▪"/>
      <w:lvlJc w:val="left"/>
      <w:pPr>
        <w:ind w:left="216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3" w:tplc="4C18A920">
      <w:start w:val="1"/>
      <w:numFmt w:val="bullet"/>
      <w:lvlText w:val="•"/>
      <w:lvlJc w:val="left"/>
      <w:pPr>
        <w:ind w:left="288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4" w:tplc="AC6659BC">
      <w:start w:val="1"/>
      <w:numFmt w:val="bullet"/>
      <w:lvlText w:val="o"/>
      <w:lvlJc w:val="left"/>
      <w:pPr>
        <w:ind w:left="360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5" w:tplc="EBDE3C30">
      <w:start w:val="1"/>
      <w:numFmt w:val="bullet"/>
      <w:lvlText w:val="▪"/>
      <w:lvlJc w:val="left"/>
      <w:pPr>
        <w:ind w:left="432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6" w:tplc="7F66E48E">
      <w:start w:val="1"/>
      <w:numFmt w:val="bullet"/>
      <w:lvlText w:val="•"/>
      <w:lvlJc w:val="left"/>
      <w:pPr>
        <w:ind w:left="504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7" w:tplc="D474EDB4">
      <w:start w:val="1"/>
      <w:numFmt w:val="bullet"/>
      <w:lvlText w:val="o"/>
      <w:lvlJc w:val="left"/>
      <w:pPr>
        <w:ind w:left="576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8" w:tplc="D42EA662">
      <w:start w:val="1"/>
      <w:numFmt w:val="bullet"/>
      <w:lvlText w:val="▪"/>
      <w:lvlJc w:val="left"/>
      <w:pPr>
        <w:ind w:left="648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abstractNum>
  <w:abstractNum w:abstractNumId="15" w15:restartNumberingAfterBreak="0">
    <w:nsid w:val="2D0548E8"/>
    <w:multiLevelType w:val="hybridMultilevel"/>
    <w:tmpl w:val="55B8CAD2"/>
    <w:lvl w:ilvl="0" w:tplc="927C2776">
      <w:start w:val="25"/>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BB23A76">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F90D272">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B90A0AE">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B48D3E4">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E1E8C46">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EAEDF98">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C0C52D0">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DB60D06">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AF0F8C"/>
    <w:multiLevelType w:val="hybridMultilevel"/>
    <w:tmpl w:val="242896EC"/>
    <w:lvl w:ilvl="0" w:tplc="76C4A4A6">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0A839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74AC00">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3CDBD8">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88D61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BEC5B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422204">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129364">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B4CFE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24427E"/>
    <w:multiLevelType w:val="hybridMultilevel"/>
    <w:tmpl w:val="2814E456"/>
    <w:lvl w:ilvl="0" w:tplc="44F8444C">
      <w:start w:val="1"/>
      <w:numFmt w:val="decimal"/>
      <w:lvlText w:val="%1."/>
      <w:lvlJc w:val="left"/>
      <w:pPr>
        <w:ind w:left="701"/>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1" w:tplc="7EFCE9EE">
      <w:start w:val="1"/>
      <w:numFmt w:val="lowerLetter"/>
      <w:lvlText w:val="%2"/>
      <w:lvlJc w:val="left"/>
      <w:pPr>
        <w:ind w:left="144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2" w:tplc="F394350E">
      <w:start w:val="1"/>
      <w:numFmt w:val="lowerRoman"/>
      <w:lvlText w:val="%3"/>
      <w:lvlJc w:val="left"/>
      <w:pPr>
        <w:ind w:left="216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3" w:tplc="AFE2F386">
      <w:start w:val="1"/>
      <w:numFmt w:val="decimal"/>
      <w:lvlText w:val="%4"/>
      <w:lvlJc w:val="left"/>
      <w:pPr>
        <w:ind w:left="288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4" w:tplc="07628B18">
      <w:start w:val="1"/>
      <w:numFmt w:val="lowerLetter"/>
      <w:lvlText w:val="%5"/>
      <w:lvlJc w:val="left"/>
      <w:pPr>
        <w:ind w:left="360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5" w:tplc="B64C0C20">
      <w:start w:val="1"/>
      <w:numFmt w:val="lowerRoman"/>
      <w:lvlText w:val="%6"/>
      <w:lvlJc w:val="left"/>
      <w:pPr>
        <w:ind w:left="432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6" w:tplc="9F34FE54">
      <w:start w:val="1"/>
      <w:numFmt w:val="decimal"/>
      <w:lvlText w:val="%7"/>
      <w:lvlJc w:val="left"/>
      <w:pPr>
        <w:ind w:left="504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7" w:tplc="7ADA80DA">
      <w:start w:val="1"/>
      <w:numFmt w:val="lowerLetter"/>
      <w:lvlText w:val="%8"/>
      <w:lvlJc w:val="left"/>
      <w:pPr>
        <w:ind w:left="576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8" w:tplc="AF0E4E36">
      <w:start w:val="1"/>
      <w:numFmt w:val="lowerRoman"/>
      <w:lvlText w:val="%9"/>
      <w:lvlJc w:val="left"/>
      <w:pPr>
        <w:ind w:left="648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abstractNum>
  <w:abstractNum w:abstractNumId="18" w15:restartNumberingAfterBreak="0">
    <w:nsid w:val="398D1EB8"/>
    <w:multiLevelType w:val="hybridMultilevel"/>
    <w:tmpl w:val="85020690"/>
    <w:lvl w:ilvl="0" w:tplc="16C01BB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7C67FE">
      <w:start w:val="1"/>
      <w:numFmt w:val="bullet"/>
      <w:lvlText w:val="o"/>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B8E09E">
      <w:start w:val="1"/>
      <w:numFmt w:val="bullet"/>
      <w:lvlRestart w:val="0"/>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A86E22">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90BA6A">
      <w:start w:val="1"/>
      <w:numFmt w:val="bullet"/>
      <w:lvlText w:val="o"/>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B6D47E">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921912">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A3948">
      <w:start w:val="1"/>
      <w:numFmt w:val="bullet"/>
      <w:lvlText w:val="o"/>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EEB96E">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7E17F9"/>
    <w:multiLevelType w:val="hybridMultilevel"/>
    <w:tmpl w:val="E630776E"/>
    <w:lvl w:ilvl="0" w:tplc="346EE190">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6E6DC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326EFA">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84939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CCB0E">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2C591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FAB23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C69442">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F2377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D22F73"/>
    <w:multiLevelType w:val="hybridMultilevel"/>
    <w:tmpl w:val="01266622"/>
    <w:lvl w:ilvl="0" w:tplc="977E494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12CAC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64804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1ABF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8A032">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62D86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4898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25C44">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42BFE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9C275F"/>
    <w:multiLevelType w:val="hybridMultilevel"/>
    <w:tmpl w:val="4A0875C6"/>
    <w:lvl w:ilvl="0" w:tplc="9C5849B4">
      <w:start w:val="1"/>
      <w:numFmt w:val="decimal"/>
      <w:lvlText w:val="%1."/>
      <w:lvlJc w:val="left"/>
      <w:pPr>
        <w:ind w:left="705"/>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1" w:tplc="E15872F2">
      <w:start w:val="1"/>
      <w:numFmt w:val="lowerLetter"/>
      <w:lvlText w:val="%2"/>
      <w:lvlJc w:val="left"/>
      <w:pPr>
        <w:ind w:left="144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2" w:tplc="1DB2A47E">
      <w:start w:val="1"/>
      <w:numFmt w:val="lowerRoman"/>
      <w:lvlText w:val="%3"/>
      <w:lvlJc w:val="left"/>
      <w:pPr>
        <w:ind w:left="216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3" w:tplc="EA42AC7C">
      <w:start w:val="1"/>
      <w:numFmt w:val="decimal"/>
      <w:lvlText w:val="%4"/>
      <w:lvlJc w:val="left"/>
      <w:pPr>
        <w:ind w:left="288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4" w:tplc="BD6A36FA">
      <w:start w:val="1"/>
      <w:numFmt w:val="lowerLetter"/>
      <w:lvlText w:val="%5"/>
      <w:lvlJc w:val="left"/>
      <w:pPr>
        <w:ind w:left="360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5" w:tplc="8C8C63F2">
      <w:start w:val="1"/>
      <w:numFmt w:val="lowerRoman"/>
      <w:lvlText w:val="%6"/>
      <w:lvlJc w:val="left"/>
      <w:pPr>
        <w:ind w:left="432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6" w:tplc="C136B3BE">
      <w:start w:val="1"/>
      <w:numFmt w:val="decimal"/>
      <w:lvlText w:val="%7"/>
      <w:lvlJc w:val="left"/>
      <w:pPr>
        <w:ind w:left="504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7" w:tplc="0CAC9E9A">
      <w:start w:val="1"/>
      <w:numFmt w:val="lowerLetter"/>
      <w:lvlText w:val="%8"/>
      <w:lvlJc w:val="left"/>
      <w:pPr>
        <w:ind w:left="576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lvl w:ilvl="8" w:tplc="E6A29BEE">
      <w:start w:val="1"/>
      <w:numFmt w:val="lowerRoman"/>
      <w:lvlText w:val="%9"/>
      <w:lvlJc w:val="left"/>
      <w:pPr>
        <w:ind w:left="6480"/>
      </w:pPr>
      <w:rPr>
        <w:rFonts w:ascii="Arial" w:eastAsia="Arial" w:hAnsi="Arial" w:cs="Arial"/>
        <w:b w:val="0"/>
        <w:i w:val="0"/>
        <w:strike w:val="0"/>
        <w:dstrike w:val="0"/>
        <w:color w:val="425563"/>
        <w:sz w:val="24"/>
        <w:szCs w:val="24"/>
        <w:u w:val="none" w:color="000000"/>
        <w:bdr w:val="none" w:sz="0" w:space="0" w:color="auto"/>
        <w:shd w:val="clear" w:color="auto" w:fill="auto"/>
        <w:vertAlign w:val="baseline"/>
      </w:rPr>
    </w:lvl>
  </w:abstractNum>
  <w:abstractNum w:abstractNumId="22" w15:restartNumberingAfterBreak="0">
    <w:nsid w:val="50157D14"/>
    <w:multiLevelType w:val="hybridMultilevel"/>
    <w:tmpl w:val="5D225AE6"/>
    <w:lvl w:ilvl="0" w:tplc="A2D67500">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62409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FAFAC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32098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E65E40">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8609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9C03D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A8CA2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687C1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4C01475"/>
    <w:multiLevelType w:val="hybridMultilevel"/>
    <w:tmpl w:val="E4B6C210"/>
    <w:lvl w:ilvl="0" w:tplc="5344EFEE">
      <w:start w:val="6"/>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66894A8">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80824E4">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4ACA6F2">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570F0E6">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15CB658">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DF84DEC">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6F47060">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DED2EE">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A011433"/>
    <w:multiLevelType w:val="hybridMultilevel"/>
    <w:tmpl w:val="2E745D98"/>
    <w:lvl w:ilvl="0" w:tplc="0A4A3BEE">
      <w:start w:val="1"/>
      <w:numFmt w:val="decimal"/>
      <w:lvlText w:val="%1)"/>
      <w:lvlJc w:val="left"/>
      <w:pPr>
        <w:ind w:left="3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09652D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8FAE8A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CD4A0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9CCBFC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6663F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634039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5C87C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8F0CBB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EF514FC"/>
    <w:multiLevelType w:val="hybridMultilevel"/>
    <w:tmpl w:val="577A77CC"/>
    <w:lvl w:ilvl="0" w:tplc="52AADDBE">
      <w:start w:val="4"/>
      <w:numFmt w:val="lowerLetter"/>
      <w:lvlText w:val="%1."/>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EE2C9A">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C6A9B2">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E89334">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D21A3E">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4CC9F4">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96C39C">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F2CF00">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DA526C">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08F21E5"/>
    <w:multiLevelType w:val="hybridMultilevel"/>
    <w:tmpl w:val="0B561F08"/>
    <w:lvl w:ilvl="0" w:tplc="CA441D96">
      <w:start w:val="1"/>
      <w:numFmt w:val="decimal"/>
      <w:lvlText w:val="%1."/>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6EB05E">
      <w:start w:val="1"/>
      <w:numFmt w:val="lowerLetter"/>
      <w:lvlText w:val="%2"/>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D61320">
      <w:start w:val="1"/>
      <w:numFmt w:val="lowerRoman"/>
      <w:lvlText w:val="%3"/>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66D56C">
      <w:start w:val="1"/>
      <w:numFmt w:val="decimal"/>
      <w:lvlText w:val="%4"/>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48BB52">
      <w:start w:val="1"/>
      <w:numFmt w:val="lowerLetter"/>
      <w:lvlText w:val="%5"/>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FE8D5A">
      <w:start w:val="1"/>
      <w:numFmt w:val="lowerRoman"/>
      <w:lvlText w:val="%6"/>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52CF1C">
      <w:start w:val="1"/>
      <w:numFmt w:val="decimal"/>
      <w:lvlText w:val="%7"/>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BC9AD6">
      <w:start w:val="1"/>
      <w:numFmt w:val="lowerLetter"/>
      <w:lvlText w:val="%8"/>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2C5486">
      <w:start w:val="1"/>
      <w:numFmt w:val="lowerRoman"/>
      <w:lvlText w:val="%9"/>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8F014B5"/>
    <w:multiLevelType w:val="hybridMultilevel"/>
    <w:tmpl w:val="3AC4009E"/>
    <w:lvl w:ilvl="0" w:tplc="F79E349E">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5ABAF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644F5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96B28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4207A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169C8E">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C2973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B8CC3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B6FEBC">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A2B40D1"/>
    <w:multiLevelType w:val="hybridMultilevel"/>
    <w:tmpl w:val="9400269C"/>
    <w:lvl w:ilvl="0" w:tplc="888C0742">
      <w:start w:val="1"/>
      <w:numFmt w:val="bullet"/>
      <w:lvlText w:val="•"/>
      <w:lvlJc w:val="left"/>
      <w:pPr>
        <w:ind w:left="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32559E">
      <w:start w:val="1"/>
      <w:numFmt w:val="bullet"/>
      <w:lvlText w:val="o"/>
      <w:lvlJc w:val="left"/>
      <w:pPr>
        <w:ind w:left="1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14C764">
      <w:start w:val="1"/>
      <w:numFmt w:val="bullet"/>
      <w:lvlText w:val="▪"/>
      <w:lvlJc w:val="left"/>
      <w:pPr>
        <w:ind w:left="2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561C2A">
      <w:start w:val="1"/>
      <w:numFmt w:val="bullet"/>
      <w:lvlText w:val="•"/>
      <w:lvlJc w:val="left"/>
      <w:pPr>
        <w:ind w:left="3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96485A">
      <w:start w:val="1"/>
      <w:numFmt w:val="bullet"/>
      <w:lvlText w:val="o"/>
      <w:lvlJc w:val="left"/>
      <w:pPr>
        <w:ind w:left="3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DAFC08">
      <w:start w:val="1"/>
      <w:numFmt w:val="bullet"/>
      <w:lvlText w:val="▪"/>
      <w:lvlJc w:val="left"/>
      <w:pPr>
        <w:ind w:left="4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4C0DAC">
      <w:start w:val="1"/>
      <w:numFmt w:val="bullet"/>
      <w:lvlText w:val="•"/>
      <w:lvlJc w:val="left"/>
      <w:pPr>
        <w:ind w:left="5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26756">
      <w:start w:val="1"/>
      <w:numFmt w:val="bullet"/>
      <w:lvlText w:val="o"/>
      <w:lvlJc w:val="left"/>
      <w:pPr>
        <w:ind w:left="5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6A9088">
      <w:start w:val="1"/>
      <w:numFmt w:val="bullet"/>
      <w:lvlText w:val="▪"/>
      <w:lvlJc w:val="left"/>
      <w:pPr>
        <w:ind w:left="6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C9443A8"/>
    <w:multiLevelType w:val="hybridMultilevel"/>
    <w:tmpl w:val="9D88D0EC"/>
    <w:lvl w:ilvl="0" w:tplc="744C189A">
      <w:start w:val="1"/>
      <w:numFmt w:val="bullet"/>
      <w:lvlText w:val="•"/>
      <w:lvlJc w:val="left"/>
      <w:pPr>
        <w:ind w:left="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04CFF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CE61A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0294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4834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FA1CE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22426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EADD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36F71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7350B25"/>
    <w:multiLevelType w:val="hybridMultilevel"/>
    <w:tmpl w:val="89924CE6"/>
    <w:lvl w:ilvl="0" w:tplc="79D0BF4E">
      <w:start w:val="1"/>
      <w:numFmt w:val="bullet"/>
      <w:lvlText w:val="•"/>
      <w:lvlJc w:val="left"/>
      <w:pPr>
        <w:ind w:left="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7EF3C6">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480B26">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2A6E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2AB78">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3627D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6C62F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BE4E9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08606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80B1618"/>
    <w:multiLevelType w:val="hybridMultilevel"/>
    <w:tmpl w:val="95708A18"/>
    <w:lvl w:ilvl="0" w:tplc="66E8657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E86CD2">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0A7B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D061A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A217AE">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AC47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68416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F24548">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661D7C">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5368445">
    <w:abstractNumId w:val="8"/>
  </w:num>
  <w:num w:numId="2" w16cid:durableId="264046715">
    <w:abstractNumId w:val="16"/>
  </w:num>
  <w:num w:numId="3" w16cid:durableId="887689803">
    <w:abstractNumId w:val="13"/>
  </w:num>
  <w:num w:numId="4" w16cid:durableId="1408116429">
    <w:abstractNumId w:val="12"/>
  </w:num>
  <w:num w:numId="5" w16cid:durableId="1785996948">
    <w:abstractNumId w:val="26"/>
  </w:num>
  <w:num w:numId="6" w16cid:durableId="339285302">
    <w:abstractNumId w:val="4"/>
  </w:num>
  <w:num w:numId="7" w16cid:durableId="1556502252">
    <w:abstractNumId w:val="22"/>
  </w:num>
  <w:num w:numId="8" w16cid:durableId="1455321414">
    <w:abstractNumId w:val="25"/>
  </w:num>
  <w:num w:numId="9" w16cid:durableId="792870293">
    <w:abstractNumId w:val="31"/>
  </w:num>
  <w:num w:numId="10" w16cid:durableId="406928507">
    <w:abstractNumId w:val="9"/>
  </w:num>
  <w:num w:numId="11" w16cid:durableId="1537696182">
    <w:abstractNumId w:val="1"/>
  </w:num>
  <w:num w:numId="12" w16cid:durableId="734935361">
    <w:abstractNumId w:val="30"/>
  </w:num>
  <w:num w:numId="13" w16cid:durableId="1102915554">
    <w:abstractNumId w:val="2"/>
  </w:num>
  <w:num w:numId="14" w16cid:durableId="304087655">
    <w:abstractNumId w:val="5"/>
  </w:num>
  <w:num w:numId="15" w16cid:durableId="1593392620">
    <w:abstractNumId w:val="19"/>
  </w:num>
  <w:num w:numId="16" w16cid:durableId="1027291884">
    <w:abstractNumId w:val="27"/>
  </w:num>
  <w:num w:numId="17" w16cid:durableId="264074954">
    <w:abstractNumId w:val="11"/>
  </w:num>
  <w:num w:numId="18" w16cid:durableId="1121146749">
    <w:abstractNumId w:val="20"/>
  </w:num>
  <w:num w:numId="19" w16cid:durableId="1501847124">
    <w:abstractNumId w:val="18"/>
  </w:num>
  <w:num w:numId="20" w16cid:durableId="287513760">
    <w:abstractNumId w:val="23"/>
  </w:num>
  <w:num w:numId="21" w16cid:durableId="326791761">
    <w:abstractNumId w:val="10"/>
  </w:num>
  <w:num w:numId="22" w16cid:durableId="721902815">
    <w:abstractNumId w:val="3"/>
  </w:num>
  <w:num w:numId="23" w16cid:durableId="1888295414">
    <w:abstractNumId w:val="15"/>
  </w:num>
  <w:num w:numId="24" w16cid:durableId="541017270">
    <w:abstractNumId w:val="14"/>
  </w:num>
  <w:num w:numId="25" w16cid:durableId="1306661048">
    <w:abstractNumId w:val="17"/>
  </w:num>
  <w:num w:numId="26" w16cid:durableId="987200083">
    <w:abstractNumId w:val="21"/>
  </w:num>
  <w:num w:numId="27" w16cid:durableId="842861109">
    <w:abstractNumId w:val="0"/>
  </w:num>
  <w:num w:numId="28" w16cid:durableId="1932079746">
    <w:abstractNumId w:val="6"/>
  </w:num>
  <w:num w:numId="29" w16cid:durableId="1583222902">
    <w:abstractNumId w:val="29"/>
  </w:num>
  <w:num w:numId="30" w16cid:durableId="1526481077">
    <w:abstractNumId w:val="24"/>
  </w:num>
  <w:num w:numId="31" w16cid:durableId="954143267">
    <w:abstractNumId w:val="28"/>
  </w:num>
  <w:num w:numId="32" w16cid:durableId="958149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F88"/>
    <w:rsid w:val="00047F88"/>
    <w:rsid w:val="001E1926"/>
    <w:rsid w:val="003E5FA9"/>
    <w:rsid w:val="004935F6"/>
    <w:rsid w:val="006F330B"/>
    <w:rsid w:val="007873E8"/>
    <w:rsid w:val="007C1618"/>
    <w:rsid w:val="008C675B"/>
    <w:rsid w:val="0095499B"/>
    <w:rsid w:val="00A40590"/>
    <w:rsid w:val="00A66A35"/>
    <w:rsid w:val="00AB395D"/>
    <w:rsid w:val="00AD55A1"/>
    <w:rsid w:val="00C161D9"/>
    <w:rsid w:val="00C84DB7"/>
    <w:rsid w:val="00E271B6"/>
    <w:rsid w:val="00F575F5"/>
    <w:rsid w:val="00F80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689E"/>
  <w15:docId w15:val="{05DD0401-E85B-4D49-BF14-9354F2FD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3" w:lineRule="auto"/>
      <w:ind w:left="466" w:hanging="10"/>
    </w:pPr>
    <w:rPr>
      <w:rFonts w:ascii="Arial" w:eastAsia="Arial" w:hAnsi="Arial" w:cs="Arial"/>
      <w:color w:val="000000"/>
    </w:rPr>
  </w:style>
  <w:style w:type="paragraph" w:styleId="Heading1">
    <w:name w:val="heading 1"/>
    <w:next w:val="Normal"/>
    <w:link w:val="Heading1Char"/>
    <w:uiPriority w:val="9"/>
    <w:qFormat/>
    <w:pPr>
      <w:keepNext/>
      <w:keepLines/>
      <w:numPr>
        <w:numId w:val="32"/>
      </w:numPr>
      <w:spacing w:after="135" w:line="259" w:lineRule="auto"/>
      <w:ind w:left="10" w:hanging="10"/>
      <w:outlineLvl w:val="0"/>
    </w:pPr>
    <w:rPr>
      <w:rFonts w:ascii="Calibri" w:eastAsia="Calibri" w:hAnsi="Calibri" w:cs="Calibri"/>
      <w:color w:val="0F4761"/>
      <w:sz w:val="32"/>
    </w:rPr>
  </w:style>
  <w:style w:type="paragraph" w:styleId="Heading2">
    <w:name w:val="heading 2"/>
    <w:next w:val="Normal"/>
    <w:link w:val="Heading2Char"/>
    <w:uiPriority w:val="9"/>
    <w:unhideWhenUsed/>
    <w:qFormat/>
    <w:pPr>
      <w:keepNext/>
      <w:keepLines/>
      <w:spacing w:after="135" w:line="259" w:lineRule="auto"/>
      <w:ind w:left="10" w:hanging="10"/>
      <w:outlineLvl w:val="1"/>
    </w:pPr>
    <w:rPr>
      <w:rFonts w:ascii="Calibri" w:eastAsia="Calibri" w:hAnsi="Calibri" w:cs="Calibri"/>
      <w:color w:val="0F4761"/>
      <w:sz w:val="32"/>
    </w:rPr>
  </w:style>
  <w:style w:type="paragraph" w:styleId="Heading3">
    <w:name w:val="heading 3"/>
    <w:next w:val="Normal"/>
    <w:link w:val="Heading3Char"/>
    <w:uiPriority w:val="9"/>
    <w:unhideWhenUsed/>
    <w:qFormat/>
    <w:pPr>
      <w:keepNext/>
      <w:keepLines/>
      <w:spacing w:after="0" w:line="259" w:lineRule="auto"/>
      <w:ind w:left="718"/>
      <w:jc w:val="right"/>
      <w:outlineLvl w:val="2"/>
    </w:pPr>
    <w:rPr>
      <w:rFonts w:ascii="Arial" w:eastAsia="Arial" w:hAnsi="Arial" w:cs="Arial"/>
      <w:color w:val="0F4761"/>
      <w:sz w:val="28"/>
    </w:rPr>
  </w:style>
  <w:style w:type="paragraph" w:styleId="Heading4">
    <w:name w:val="heading 4"/>
    <w:next w:val="Normal"/>
    <w:link w:val="Heading4Char"/>
    <w:uiPriority w:val="9"/>
    <w:unhideWhenUsed/>
    <w:qFormat/>
    <w:pPr>
      <w:keepNext/>
      <w:keepLines/>
      <w:spacing w:after="0" w:line="259" w:lineRule="auto"/>
      <w:ind w:left="728" w:hanging="10"/>
      <w:outlineLvl w:val="3"/>
    </w:pPr>
    <w:rPr>
      <w:rFonts w:ascii="Arial" w:eastAsia="Arial" w:hAnsi="Arial" w:cs="Arial"/>
      <w:color w:val="0F4761"/>
      <w:sz w:val="28"/>
    </w:rPr>
  </w:style>
  <w:style w:type="paragraph" w:styleId="Heading5">
    <w:name w:val="heading 5"/>
    <w:next w:val="Normal"/>
    <w:link w:val="Heading5Char"/>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D9D9D9"/>
      <w:spacing w:after="244" w:line="259" w:lineRule="auto"/>
      <w:ind w:left="10" w:hanging="10"/>
      <w:outlineLvl w:val="4"/>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000000"/>
      <w:sz w:val="22"/>
    </w:rPr>
  </w:style>
  <w:style w:type="character" w:customStyle="1" w:styleId="Heading3Char">
    <w:name w:val="Heading 3 Char"/>
    <w:link w:val="Heading3"/>
    <w:rPr>
      <w:rFonts w:ascii="Arial" w:eastAsia="Arial" w:hAnsi="Arial" w:cs="Arial"/>
      <w:color w:val="0F4761"/>
      <w:sz w:val="28"/>
    </w:rPr>
  </w:style>
  <w:style w:type="character" w:customStyle="1" w:styleId="Heading2Char">
    <w:name w:val="Heading 2 Char"/>
    <w:link w:val="Heading2"/>
    <w:rPr>
      <w:rFonts w:ascii="Calibri" w:eastAsia="Calibri" w:hAnsi="Calibri" w:cs="Calibri"/>
      <w:color w:val="0F4761"/>
      <w:sz w:val="32"/>
    </w:rPr>
  </w:style>
  <w:style w:type="character" w:customStyle="1" w:styleId="Heading4Char">
    <w:name w:val="Heading 4 Char"/>
    <w:link w:val="Heading4"/>
    <w:rPr>
      <w:rFonts w:ascii="Arial" w:eastAsia="Arial" w:hAnsi="Arial" w:cs="Arial"/>
      <w:color w:val="0F4761"/>
      <w:sz w:val="28"/>
    </w:rPr>
  </w:style>
  <w:style w:type="character" w:customStyle="1" w:styleId="Heading1Char">
    <w:name w:val="Heading 1 Char"/>
    <w:link w:val="Heading1"/>
    <w:rPr>
      <w:rFonts w:ascii="Calibri" w:eastAsia="Calibri" w:hAnsi="Calibri" w:cs="Calibri"/>
      <w:color w:val="0F4761"/>
      <w:sz w:val="32"/>
    </w:rPr>
  </w:style>
  <w:style w:type="paragraph" w:styleId="TOC1">
    <w:name w:val="toc 1"/>
    <w:hidden/>
    <w:uiPriority w:val="39"/>
    <w:pPr>
      <w:spacing w:after="239" w:line="263" w:lineRule="auto"/>
      <w:ind w:left="481"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873E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15682">
      <w:bodyDiv w:val="1"/>
      <w:marLeft w:val="0"/>
      <w:marRight w:val="0"/>
      <w:marTop w:val="0"/>
      <w:marBottom w:val="0"/>
      <w:divBdr>
        <w:top w:val="none" w:sz="0" w:space="0" w:color="auto"/>
        <w:left w:val="none" w:sz="0" w:space="0" w:color="auto"/>
        <w:bottom w:val="none" w:sz="0" w:space="0" w:color="auto"/>
        <w:right w:val="none" w:sz="0" w:space="0" w:color="auto"/>
      </w:divBdr>
    </w:div>
    <w:div w:id="1355497106">
      <w:bodyDiv w:val="1"/>
      <w:marLeft w:val="0"/>
      <w:marRight w:val="0"/>
      <w:marTop w:val="0"/>
      <w:marBottom w:val="0"/>
      <w:divBdr>
        <w:top w:val="none" w:sz="0" w:space="0" w:color="auto"/>
        <w:left w:val="none" w:sz="0" w:space="0" w:color="auto"/>
        <w:bottom w:val="none" w:sz="0" w:space="0" w:color="auto"/>
        <w:right w:val="none" w:sz="0" w:space="0" w:color="auto"/>
      </w:divBdr>
    </w:div>
    <w:div w:id="1881211434">
      <w:bodyDiv w:val="1"/>
      <w:marLeft w:val="0"/>
      <w:marRight w:val="0"/>
      <w:marTop w:val="0"/>
      <w:marBottom w:val="0"/>
      <w:divBdr>
        <w:top w:val="none" w:sz="0" w:space="0" w:color="auto"/>
        <w:left w:val="none" w:sz="0" w:space="0" w:color="auto"/>
        <w:bottom w:val="none" w:sz="0" w:space="0" w:color="auto"/>
        <w:right w:val="none" w:sz="0" w:space="0" w:color="auto"/>
      </w:divBdr>
    </w:div>
    <w:div w:id="2113670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pcrs-uk.org/resource/current/integrated-care-board-icb-and-health-board-toolkit-implementing-new-asthma" TargetMode="External"/><Relationship Id="rId21" Type="http://schemas.openxmlformats.org/officeDocument/2006/relationships/hyperlink" Target="https://www.leedsmind.org.uk/services/stepping-stones/" TargetMode="External"/><Relationship Id="rId63" Type="http://schemas.openxmlformats.org/officeDocument/2006/relationships/header" Target="header6.xml"/><Relationship Id="rId159" Type="http://schemas.openxmlformats.org/officeDocument/2006/relationships/image" Target="media/image25.png"/><Relationship Id="rId170" Type="http://schemas.openxmlformats.org/officeDocument/2006/relationships/hyperlink" Target="https://www.gov.uk/government/collections/valproate-safety-measures" TargetMode="External"/><Relationship Id="rId226" Type="http://schemas.openxmlformats.org/officeDocument/2006/relationships/hyperlink" Target="https://future.nhs.uk/MedicinesSafetyImprovement/grouphome" TargetMode="External"/><Relationship Id="rId268" Type="http://schemas.openxmlformats.org/officeDocument/2006/relationships/footer" Target="footer21.xml"/><Relationship Id="rId32" Type="http://schemas.openxmlformats.org/officeDocument/2006/relationships/hyperlink" Target="https://gbr01.safelinks.protection.outlook.com/?url=https%3A%2F%2Fassets.publishing.service.gov.uk%2Fmedia%2F67bf219016dc9038974dbba9%2FFebruary_2025_DSU.pdf&amp;data=05%7C02%7Cemma.marshall16%40nhs.net%7C7e4ad510bfca410d8c9f08dd75d9d878%7C37c354b285b047f5b22207b48d774ee3%7C0%7C0%7C638796300983105761%7CUnknown%7CTWFpbGZsb3d8eyJFbXB0eU1hcGkiOnRydWUsIlYiOiIwLjAuMDAwMCIsIlAiOiJXaW4zMiIsIkFOIjoiTWFpbCIsIldUIjoyfQ%3D%3D%7C0%7C%7C%7C&amp;sdata=qIT6x4wAEytMBajRBa2YuBb1TSkw1AqqtiLPBpFYzvo%3D&amp;reserved=0" TargetMode="External"/><Relationship Id="rId74" Type="http://schemas.openxmlformats.org/officeDocument/2006/relationships/hyperlink" Target="https://elearning.rcgp.org.uk/course/view.php?id=803" TargetMode="External"/><Relationship Id="rId128"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5" Type="http://schemas.openxmlformats.org/officeDocument/2006/relationships/footnotes" Target="footnotes.xml"/><Relationship Id="rId95" Type="http://schemas.openxmlformats.org/officeDocument/2006/relationships/hyperlink" Target="https://www.pcrs-uk.org/resource/current/integrated-care-board-icb-and-health-board-toolkit-implementing-new-asthma" TargetMode="External"/><Relationship Id="rId160" Type="http://schemas.openxmlformats.org/officeDocument/2006/relationships/image" Target="media/image26.png"/><Relationship Id="rId181" Type="http://schemas.openxmlformats.org/officeDocument/2006/relationships/hyperlink" Target="https://www.gov.uk/government/news/mhra-update-on-new-study-on-risk-in-children-born-to-men-taking-valproate" TargetMode="External"/><Relationship Id="rId216" Type="http://schemas.openxmlformats.org/officeDocument/2006/relationships/hyperlink" Target="https://www.medicines.org.uk/emc/product/519/rmms" TargetMode="External"/><Relationship Id="rId237" Type="http://schemas.openxmlformats.org/officeDocument/2006/relationships/hyperlink" Target="https://gbr01.safelinks.protection.outlook.com/?url=https%3A%2F%2Fassets.publishing.service.gov.uk%2Fgovernment%2Fuploads%2Fsystem%2Fuploads%2Fattachment_data%2Ffile%2F956889%2FPan_College_Guidance_Document_on_Valproate_Use_V2.1_-_26_Jan_Update.pdf&amp;data=05%7C02%7Ctony.jamieson1%40nhs.net%7Ceacc883d95834cb7d6ef08dc1742eec4%7C37c354b285b047f5b22207b48d774ee3%7C0%7C0%7C638410823438744865%7CUnknown%7CTWFpbGZsb3d8eyJWIjoiMC4wLjAwMDAiLCJQIjoiV2luMzIiLCJBTiI6Ik1haWwiLCJXVCI6Mn0%3D%7C3000%7C%7C%7C&amp;sdata=pxBvD2UI1Me0HhujfrckD%2BI09U1BGWZ1Ym0K3%2F1eqCw%3D&amp;reserved=0" TargetMode="External"/><Relationship Id="rId258" Type="http://schemas.openxmlformats.org/officeDocument/2006/relationships/hyperlink" Target="https://www.england.nhs.uk/supporting-our-nhs-people/support-now/" TargetMode="External"/><Relationship Id="rId279" Type="http://schemas.openxmlformats.org/officeDocument/2006/relationships/footer" Target="footer26.xml"/><Relationship Id="rId22" Type="http://schemas.openxmlformats.org/officeDocument/2006/relationships/hyperlink" Target="https://www.leedsmind.org.uk/services/stepping-stones/" TargetMode="External"/><Relationship Id="rId43" Type="http://schemas.openxmlformats.org/officeDocument/2006/relationships/hyperlink" Target="https://www.england.nhs.uk/publication/stomp-stopping-the-over-medication-of-people-with-a-learning-disability-autism-or-both/" TargetMode="External"/><Relationship Id="rId64" Type="http://schemas.openxmlformats.org/officeDocument/2006/relationships/footer" Target="footer6.xml"/><Relationship Id="rId118"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139" Type="http://schemas.openxmlformats.org/officeDocument/2006/relationships/header" Target="header13.xml"/><Relationship Id="rId150" Type="http://schemas.openxmlformats.org/officeDocument/2006/relationships/footer" Target="footer18.xml"/><Relationship Id="rId171" Type="http://schemas.openxmlformats.org/officeDocument/2006/relationships/hyperlink" Target="https://www.gov.uk/government/collections/valproate-safety-measures" TargetMode="External"/><Relationship Id="rId192" Type="http://schemas.openxmlformats.org/officeDocument/2006/relationships/hyperlink" Target="https://www.medsafe.govt.nz/safety/Alerts/Sodium_valproate_Epilim_use_in_people_who_can_father_children.asp" TargetMode="External"/><Relationship Id="rId206" Type="http://schemas.openxmlformats.org/officeDocument/2006/relationships/hyperlink" Target="https://future.nhs.uk/MedicinesSafetyImprovement/grouphome" TargetMode="External"/><Relationship Id="rId227" Type="http://schemas.openxmlformats.org/officeDocument/2006/relationships/hyperlink" Target="https://future.nhs.uk/MedicinesSafetyImprovement/grouphome" TargetMode="External"/><Relationship Id="rId248" Type="http://schemas.openxmlformats.org/officeDocument/2006/relationships/hyperlink" Target="https://www.england.nhs.uk/supporting-our-nhs-people/support-now/" TargetMode="External"/><Relationship Id="rId269" Type="http://schemas.openxmlformats.org/officeDocument/2006/relationships/header" Target="header22.xml"/><Relationship Id="rId12" Type="http://schemas.openxmlformats.org/officeDocument/2006/relationships/hyperlink" Target="https://cks.nice.org.uk/topics/earwax/management/management/" TargetMode="External"/><Relationship Id="rId33" Type="http://schemas.openxmlformats.org/officeDocument/2006/relationships/hyperlink" Target="https://gbr01.safelinks.protection.outlook.com/?url=https%3A%2F%2Fassets.publishing.service.gov.uk%2Fmedia%2F67adf28c6e6c8d18118acd69%2F250213_MHRA_Valproate_Infographic_Female_under_55_CC_V7.pdf&amp;data=05%7C02%7Cemma.marshall16%40nhs.net%7C7e4ad510bfca410d8c9f08dd75d9d878%7C37c354b285b047f5b22207b48d774ee3%7C0%7C0%7C638796300983122868%7CUnknown%7CTWFpbGZsb3d8eyJFbXB0eU1hcGkiOnRydWUsIlYiOiIwLjAuMDAwMCIsIlAiOiJXaW4zMiIsIkFOIjoiTWFpbCIsIldUIjoyfQ%3D%3D%7C0%7C%7C%7C&amp;sdata=rgY9IIruR0oukV%2Fwn763rpV25iajNZoPTTM9DVoI4sM%3D&amp;reserved=0" TargetMode="External"/><Relationship Id="rId108" Type="http://schemas.openxmlformats.org/officeDocument/2006/relationships/hyperlink" Target="https://www.pcrs-uk.org/resource/current/integrated-care-board-icb-and-health-board-toolkit-implementing-new-asthma" TargetMode="External"/><Relationship Id="rId129"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280" Type="http://schemas.openxmlformats.org/officeDocument/2006/relationships/header" Target="header27.xml"/><Relationship Id="rId54" Type="http://schemas.openxmlformats.org/officeDocument/2006/relationships/header" Target="header2.xml"/><Relationship Id="rId75" Type="http://schemas.openxmlformats.org/officeDocument/2006/relationships/hyperlink" Target="https://elearning.rcgp.org.uk/course/view.php?id=803" TargetMode="External"/><Relationship Id="rId96" Type="http://schemas.openxmlformats.org/officeDocument/2006/relationships/hyperlink" Target="https://www.pcrs-uk.org/resource/current/integrated-care-board-icb-and-health-board-toolkit-implementing-new-asthma" TargetMode="External"/><Relationship Id="rId140" Type="http://schemas.openxmlformats.org/officeDocument/2006/relationships/header" Target="header14.xml"/><Relationship Id="rId161" Type="http://schemas.openxmlformats.org/officeDocument/2006/relationships/image" Target="media/image27.png"/><Relationship Id="rId182" Type="http://schemas.openxmlformats.org/officeDocument/2006/relationships/hyperlink" Target="https://www.gov.uk/government/news/mhra-update-on-new-study-on-risk-in-children-born-to-men-taking-valproate" TargetMode="External"/><Relationship Id="rId217" Type="http://schemas.openxmlformats.org/officeDocument/2006/relationships/hyperlink" Target="https://www.medicines.org.uk/emc/product/519/rmms" TargetMode="External"/><Relationship Id="rId6" Type="http://schemas.openxmlformats.org/officeDocument/2006/relationships/endnotes" Target="endnotes.xml"/><Relationship Id="rId238" Type="http://schemas.openxmlformats.org/officeDocument/2006/relationships/hyperlink" Target="https://gbr01.safelinks.protection.outlook.com/?url=https%3A%2F%2Fassets.publishing.service.gov.uk%2Fgovernment%2Fuploads%2Fsystem%2Fuploads%2Fattachment_data%2Ffile%2F956889%2FPan_College_Guidance_Document_on_Valproate_Use_V2.1_-_26_Jan_Update.pdf&amp;data=05%7C02%7Ctony.jamieson1%40nhs.net%7Ceacc883d95834cb7d6ef08dc1742eec4%7C37c354b285b047f5b22207b48d774ee3%7C0%7C0%7C638410823438744865%7CUnknown%7CTWFpbGZsb3d8eyJWIjoiMC4wLjAwMDAiLCJQIjoiV2luMzIiLCJBTiI6Ik1haWwiLCJXVCI6Mn0%3D%7C3000%7C%7C%7C&amp;sdata=pxBvD2UI1Me0HhujfrckD%2BI09U1BGWZ1Ym0K3%2F1eqCw%3D&amp;reserved=0" TargetMode="External"/><Relationship Id="rId259" Type="http://schemas.openxmlformats.org/officeDocument/2006/relationships/hyperlink" Target="https://www.england.nhs.uk/supporting-our-nhs-people/support-now/" TargetMode="External"/><Relationship Id="rId23" Type="http://schemas.openxmlformats.org/officeDocument/2006/relationships/hyperlink" Target="https://www.leedsmind.org.uk/services/stepping-stones/" TargetMode="External"/><Relationship Id="rId119"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270" Type="http://schemas.openxmlformats.org/officeDocument/2006/relationships/header" Target="header23.xml"/><Relationship Id="rId44" Type="http://schemas.openxmlformats.org/officeDocument/2006/relationships/hyperlink" Target="https://www.england.nhs.uk/publication/stomp-stopping-the-over-medication-of-people-with-a-learning-disability-autism-or-both/" TargetMode="External"/><Relationship Id="rId65" Type="http://schemas.openxmlformats.org/officeDocument/2006/relationships/hyperlink" Target="https://assets.publishing.service.gov.uk/media/6495affb831311000c2962b7/UKHSA_12609_HPV_A3_Poster_02_WEB.pdf" TargetMode="External"/><Relationship Id="rId130" Type="http://schemas.openxmlformats.org/officeDocument/2006/relationships/image" Target="media/image6.png"/><Relationship Id="rId151" Type="http://schemas.openxmlformats.org/officeDocument/2006/relationships/image" Target="media/image9.png"/><Relationship Id="rId172" Type="http://schemas.openxmlformats.org/officeDocument/2006/relationships/hyperlink" Target="https://www.gov.uk/government/collections/valproate-safety-measures" TargetMode="External"/><Relationship Id="rId193" Type="http://schemas.openxmlformats.org/officeDocument/2006/relationships/hyperlink" Target="https://www.medsafe.govt.nz/safety/Alerts/Sodium_valproate_Epilim_use_in_people_who_can_father_children.asp" TargetMode="External"/><Relationship Id="rId207" Type="http://schemas.openxmlformats.org/officeDocument/2006/relationships/hyperlink" Target="https://www.medicines.org.uk/emc/product/519/rmms" TargetMode="External"/><Relationship Id="rId228" Type="http://schemas.openxmlformats.org/officeDocument/2006/relationships/hyperlink" Target="https://future.nhs.uk/MedicinesSafetyImprovement/grouphome" TargetMode="External"/><Relationship Id="rId249" Type="http://schemas.openxmlformats.org/officeDocument/2006/relationships/hyperlink" Target="https://www.england.nhs.uk/supporting-our-nhs-people/support-now/" TargetMode="External"/><Relationship Id="rId13" Type="http://schemas.openxmlformats.org/officeDocument/2006/relationships/hyperlink" Target="https://cks.nice.org.uk/topics/earwax/management/management/" TargetMode="External"/><Relationship Id="rId109" Type="http://schemas.openxmlformats.org/officeDocument/2006/relationships/hyperlink" Target="https://www.pcrs-uk.org/resource/current/integrated-care-board-icb-and-health-board-toolkit-implementing-new-asthma" TargetMode="External"/><Relationship Id="rId260" Type="http://schemas.openxmlformats.org/officeDocument/2006/relationships/hyperlink" Target="https://www.england.nhs.uk/supporting-our-nhs-people/support-now/" TargetMode="External"/><Relationship Id="rId281" Type="http://schemas.openxmlformats.org/officeDocument/2006/relationships/footer" Target="footer27.xml"/><Relationship Id="rId34" Type="http://schemas.openxmlformats.org/officeDocument/2006/relationships/hyperlink" Target="https://gbr01.safelinks.protection.outlook.com/?url=https%3A%2F%2Fassets.publishing.service.gov.uk%2Fmedia%2F67adf28c6e6c8d18118acd69%2F250213_MHRA_Valproate_Infographic_Female_under_55_CC_V7.pdf&amp;data=05%7C02%7Cemma.marshall16%40nhs.net%7C7e4ad510bfca410d8c9f08dd75d9d878%7C37c354b285b047f5b22207b48d774ee3%7C0%7C0%7C638796300983122868%7CUnknown%7CTWFpbGZsb3d8eyJFbXB0eU1hcGkiOnRydWUsIlYiOiIwLjAuMDAwMCIsIlAiOiJXaW4zMiIsIkFOIjoiTWFpbCIsIldUIjoyfQ%3D%3D%7C0%7C%7C%7C&amp;sdata=rgY9IIruR0oukV%2Fwn763rpV25iajNZoPTTM9DVoI4sM%3D&amp;reserved=0" TargetMode="External"/><Relationship Id="rId55" Type="http://schemas.openxmlformats.org/officeDocument/2006/relationships/footer" Target="footer1.xml"/><Relationship Id="rId76" Type="http://schemas.openxmlformats.org/officeDocument/2006/relationships/hyperlink" Target="https://elearning.rcgp.org.uk/course/view.php?id=803" TargetMode="External"/><Relationship Id="rId97" Type="http://schemas.openxmlformats.org/officeDocument/2006/relationships/hyperlink" Target="https://www.pcrs-uk.org/resource/current/integrated-care-board-icb-and-health-board-toolkit-implementing-new-asthma" TargetMode="External"/><Relationship Id="rId120"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141" Type="http://schemas.openxmlformats.org/officeDocument/2006/relationships/footer" Target="footer13.xml"/><Relationship Id="rId7" Type="http://schemas.openxmlformats.org/officeDocument/2006/relationships/image" Target="media/image1.jpg"/><Relationship Id="rId162" Type="http://schemas.openxmlformats.org/officeDocument/2006/relationships/hyperlink" Target="https://assets.publishing.service.gov.uk/media/6565ddf162180b0012ce82fd/NatPSA-2023-013-MHRA.pdf" TargetMode="External"/><Relationship Id="rId183" Type="http://schemas.openxmlformats.org/officeDocument/2006/relationships/hyperlink" Target="https://www.gov.uk/government/news/mhra-update-on-new-study-on-risk-in-children-born-to-men-taking-valproate" TargetMode="External"/><Relationship Id="rId218" Type="http://schemas.openxmlformats.org/officeDocument/2006/relationships/hyperlink" Target="https://www.medicines.org.uk/emc/product/519/rmms" TargetMode="External"/><Relationship Id="rId239" Type="http://schemas.openxmlformats.org/officeDocument/2006/relationships/hyperlink" Target="https://gbr01.safelinks.protection.outlook.com/?url=https%3A%2F%2Fassets.publishing.service.gov.uk%2Fgovernment%2Fuploads%2Fsystem%2Fuploads%2Fattachment_data%2Ffile%2F956889%2FPan_College_Guidance_Document_on_Valproate_Use_V2.1_-_26_Jan_Update.pdf&amp;data=05%7C02%7Ctony.jamieson1%40nhs.net%7Ceacc883d95834cb7d6ef08dc1742eec4%7C37c354b285b047f5b22207b48d774ee3%7C0%7C0%7C638410823438744865%7CUnknown%7CTWFpbGZsb3d8eyJWIjoiMC4wLjAwMDAiLCJQIjoiV2luMzIiLCJBTiI6Ik1haWwiLCJXVCI6Mn0%3D%7C3000%7C%7C%7C&amp;sdata=pxBvD2UI1Me0HhujfrckD%2BI09U1BGWZ1Ym0K3%2F1eqCw%3D&amp;reserved=0" TargetMode="External"/><Relationship Id="rId250" Type="http://schemas.openxmlformats.org/officeDocument/2006/relationships/hyperlink" Target="https://www.england.nhs.uk/supporting-our-nhs-people/support-now/" TargetMode="External"/><Relationship Id="rId271" Type="http://schemas.openxmlformats.org/officeDocument/2006/relationships/footer" Target="footer22.xml"/><Relationship Id="rId24" Type="http://schemas.openxmlformats.org/officeDocument/2006/relationships/hyperlink" Target="https://www.leedsmind.org.uk/services/stepping-stones/" TargetMode="External"/><Relationship Id="rId45" Type="http://schemas.openxmlformats.org/officeDocument/2006/relationships/hyperlink" Target="https://www.england.nhs.uk/publication/stomp-stopping-the-over-medication-of-people-with-a-learning-disability-autism-or-both/" TargetMode="External"/><Relationship Id="rId66" Type="http://schemas.openxmlformats.org/officeDocument/2006/relationships/hyperlink" Target="https://assets.publishing.service.gov.uk/media/6495affb831311000c2962b7/UKHSA_12609_HPV_A3_Poster_02_WEB.pdf" TargetMode="External"/><Relationship Id="rId110" Type="http://schemas.openxmlformats.org/officeDocument/2006/relationships/hyperlink" Target="https://www.pcrs-uk.org/resource/current/integrated-care-board-icb-and-health-board-toolkit-implementing-new-asthma" TargetMode="External"/><Relationship Id="rId131" Type="http://schemas.openxmlformats.org/officeDocument/2006/relationships/image" Target="media/image7.png"/><Relationship Id="rId152" Type="http://schemas.openxmlformats.org/officeDocument/2006/relationships/image" Target="media/image10.png"/><Relationship Id="rId173" Type="http://schemas.openxmlformats.org/officeDocument/2006/relationships/hyperlink" Target="https://www.gov.uk/government/collections/valproate-safety-measures" TargetMode="External"/><Relationship Id="rId194" Type="http://schemas.openxmlformats.org/officeDocument/2006/relationships/hyperlink" Target="https://www.medsafe.govt.nz/safety/Alerts/Sodium_valproate_Epilim_use_in_people_who_can_father_children.asp" TargetMode="External"/><Relationship Id="rId208" Type="http://schemas.openxmlformats.org/officeDocument/2006/relationships/hyperlink" Target="https://www.medicines.org.uk/emc/product/519/rmms" TargetMode="External"/><Relationship Id="rId229" Type="http://schemas.openxmlformats.org/officeDocument/2006/relationships/hyperlink" Target="https://future.nhs.uk/MedicinesSafetyImprovement/grouphome" TargetMode="External"/><Relationship Id="rId240" Type="http://schemas.openxmlformats.org/officeDocument/2006/relationships/hyperlink" Target="https://gbr01.safelinks.protection.outlook.com/?url=https%3A%2F%2Fwww.cqc.org.uk%2Fguidance-providers%2Fadult-social-care%2Fhigh-risk-medicines-valproate&amp;data=05%7C02%7Ctony.jamieson1%40nhs.net%7C6066a2aa3a18443951cd08dc1cfc60b0%7C37c354b285b047f5b22207b48d774ee3%7C0%7C0%7C638417117489014055%7CUnknown%7CTWFpbGZsb3d8eyJWIjoiMC4wLjAwMDAiLCJQIjoiV2luMzIiLCJBTiI6Ik1haWwiLCJXVCI6Mn0%3D%7C3000%7C%7C%7C&amp;sdata=Ves2IXmt%2Fj2ltyxBZFdXScBCI9hZol2hYDS%2By1M14v4%3D&amp;reserved=0" TargetMode="External"/><Relationship Id="rId261" Type="http://schemas.openxmlformats.org/officeDocument/2006/relationships/hyperlink" Target="https://www.england.nhs.uk/supporting-our-nhs-people/support-now/" TargetMode="External"/><Relationship Id="rId14" Type="http://schemas.openxmlformats.org/officeDocument/2006/relationships/image" Target="media/image4.png"/><Relationship Id="rId35" Type="http://schemas.openxmlformats.org/officeDocument/2006/relationships/hyperlink" Target="https://gbr01.safelinks.protection.outlook.com/?url=https%3A%2F%2Fassets.publishing.service.gov.uk%2Fmedia%2F67adf28c6e6c8d18118acd69%2F250213_MHRA_Valproate_Infographic_Female_under_55_CC_V7.pdf&amp;data=05%7C02%7Cemma.marshall16%40nhs.net%7C7e4ad510bfca410d8c9f08dd75d9d878%7C37c354b285b047f5b22207b48d774ee3%7C0%7C0%7C638796300983122868%7CUnknown%7CTWFpbGZsb3d8eyJFbXB0eU1hcGkiOnRydWUsIlYiOiIwLjAuMDAwMCIsIlAiOiJXaW4zMiIsIkFOIjoiTWFpbCIsIldUIjoyfQ%3D%3D%7C0%7C%7C%7C&amp;sdata=rgY9IIruR0oukV%2Fwn763rpV25iajNZoPTTM9DVoI4sM%3D&amp;reserved=0" TargetMode="External"/><Relationship Id="rId56" Type="http://schemas.openxmlformats.org/officeDocument/2006/relationships/footer" Target="footer2.xml"/><Relationship Id="rId77" Type="http://schemas.openxmlformats.org/officeDocument/2006/relationships/hyperlink" Target="https://forms.office.com/pages/responsepage.aspx?id=3glhSrDTFkCO3RY0kzd99sb1JD0G3mBHukiB-bzgXHVUOE9MWE1BSjQ4REs1S0k0UE03MU5NNDFSOSQlQCN0PWcu" TargetMode="External"/><Relationship Id="rId100" Type="http://schemas.openxmlformats.org/officeDocument/2006/relationships/hyperlink" Target="https://www.pcrs-uk.org/resource/current/integrated-care-board-icb-and-health-board-toolkit-implementing-new-asthma" TargetMode="External"/><Relationship Id="rId282" Type="http://schemas.openxmlformats.org/officeDocument/2006/relationships/fontTable" Target="fontTable.xml"/><Relationship Id="rId8" Type="http://schemas.openxmlformats.org/officeDocument/2006/relationships/image" Target="media/image2.jpg"/><Relationship Id="rId98" Type="http://schemas.openxmlformats.org/officeDocument/2006/relationships/hyperlink" Target="https://www.pcrs-uk.org/resource/current/integrated-care-board-icb-and-health-board-toolkit-implementing-new-asthma" TargetMode="External"/><Relationship Id="rId121"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142" Type="http://schemas.openxmlformats.org/officeDocument/2006/relationships/footer" Target="footer14.xml"/><Relationship Id="rId163" Type="http://schemas.openxmlformats.org/officeDocument/2006/relationships/hyperlink" Target="https://assets.publishing.service.gov.uk/media/6565ddf162180b0012ce82fd/NatPSA-2023-013-MHRA.pdf" TargetMode="External"/><Relationship Id="rId184" Type="http://schemas.openxmlformats.org/officeDocument/2006/relationships/hyperlink" Target="https://www.gov.uk/government/news/mhra-update-on-new-study-on-risk-in-children-born-to-men-taking-valproate" TargetMode="External"/><Relationship Id="rId219" Type="http://schemas.openxmlformats.org/officeDocument/2006/relationships/hyperlink" Target="https://www.medicines.org.uk/emc/product/519/rmms" TargetMode="External"/><Relationship Id="rId230" Type="http://schemas.openxmlformats.org/officeDocument/2006/relationships/hyperlink" Target="https://future.nhs.uk/MedicinesSafetyImprovement/grouphome" TargetMode="External"/><Relationship Id="rId251" Type="http://schemas.openxmlformats.org/officeDocument/2006/relationships/hyperlink" Target="https://www.england.nhs.uk/supporting-our-nhs-people/support-now/" TargetMode="External"/><Relationship Id="rId25" Type="http://schemas.openxmlformats.org/officeDocument/2006/relationships/hyperlink" Target="https://www.leedsmind.org.uk/services/stepping-stones/" TargetMode="External"/><Relationship Id="rId46" Type="http://schemas.openxmlformats.org/officeDocument/2006/relationships/hyperlink" Target="https://www.england.nhs.uk/publication/stomp-stopping-the-over-medication-of-people-with-a-learning-disability-autism-or-both/" TargetMode="External"/><Relationship Id="rId67" Type="http://schemas.openxmlformats.org/officeDocument/2006/relationships/hyperlink" Target="https://assets.publishing.service.gov.uk/media/6495affb831311000c2962b7/UKHSA_12609_HPV_A3_Poster_02_WEB.pdf" TargetMode="External"/><Relationship Id="rId272" Type="http://schemas.openxmlformats.org/officeDocument/2006/relationships/footer" Target="footer23.xml"/><Relationship Id="rId111" Type="http://schemas.openxmlformats.org/officeDocument/2006/relationships/hyperlink" Target="https://www.pcrs-uk.org/resource/current/integrated-care-board-icb-and-health-board-toolkit-implementing-new-asthma" TargetMode="External"/><Relationship Id="rId132" Type="http://schemas.openxmlformats.org/officeDocument/2006/relationships/header" Target="header10.xml"/><Relationship Id="rId153" Type="http://schemas.openxmlformats.org/officeDocument/2006/relationships/image" Target="media/image11.png"/><Relationship Id="rId174" Type="http://schemas.openxmlformats.org/officeDocument/2006/relationships/hyperlink" Target="https://www.gov.uk/government/collections/valproate-safety-measures" TargetMode="External"/><Relationship Id="rId195" Type="http://schemas.openxmlformats.org/officeDocument/2006/relationships/hyperlink" Target="https://www.medsafe.govt.nz/safety/Alerts/Sodium_valproate_Epilim_use_in_people_who_can_father_children.asp" TargetMode="External"/><Relationship Id="rId209" Type="http://schemas.openxmlformats.org/officeDocument/2006/relationships/hyperlink" Target="https://www.medicines.org.uk/emc/product/519/rmms" TargetMode="External"/><Relationship Id="rId220" Type="http://schemas.openxmlformats.org/officeDocument/2006/relationships/hyperlink" Target="https://www.medicines.org.uk/emc/product/519/rmms" TargetMode="External"/><Relationship Id="rId241" Type="http://schemas.openxmlformats.org/officeDocument/2006/relationships/hyperlink" Target="https://gbr01.safelinks.protection.outlook.com/?url=https%3A%2F%2Fwww.cqc.org.uk%2Fguidance-providers%2Fadult-social-care%2Fhigh-risk-medicines-valproate&amp;data=05%7C02%7Ctony.jamieson1%40nhs.net%7C6066a2aa3a18443951cd08dc1cfc60b0%7C37c354b285b047f5b22207b48d774ee3%7C0%7C0%7C638417117489014055%7CUnknown%7CTWFpbGZsb3d8eyJWIjoiMC4wLjAwMDAiLCJQIjoiV2luMzIiLCJBTiI6Ik1haWwiLCJXVCI6Mn0%3D%7C3000%7C%7C%7C&amp;sdata=Ves2IXmt%2Fj2ltyxBZFdXScBCI9hZol2hYDS%2By1M14v4%3D&amp;reserved=0" TargetMode="External"/><Relationship Id="rId15" Type="http://schemas.openxmlformats.org/officeDocument/2006/relationships/hyperlink" Target="https://gbr01.safelinks.protection.outlook.com/?url=https%3A%2F%2Fwww.eventbrite.com%2Fe%2Fsuicide-prevention-training-wakefield-tickets-1328524325019%3Faff%3Doddtdtcreator&amp;data=05%7C02%7Ckaylee.pitts%40nhs.net%7Ce730c8d467ba4aaa6f2208dd96ba90af%7C37c354b285b047f5b22207b48d774ee3%7C0%7C0%7C638832450602150987%7CUnknown%7CTWFpbGZsb3d8eyJFbXB0eU1hcGkiOnRydWUsIlYiOiIwLjAuMDAwMCIsIlAiOiJXaW4zMiIsIkFOIjoiTWFpbCIsIldUIjoyfQ%3D%3D%7C0%7C%7C%7C&amp;sdata=BJUMsqu5uYddWSe4fTHp3TBDK9qQ%2BmZZ6gWBSMHqRNI%3D&amp;reserved=0" TargetMode="External"/><Relationship Id="rId36" Type="http://schemas.openxmlformats.org/officeDocument/2006/relationships/hyperlink" Target="https://gbr01.safelinks.protection.outlook.com/?url=https%3A%2F%2Fassets.publishing.service.gov.uk%2Fmedia%2F67adf2aa6e6c8d18118acd6a%2F250213_MHRA_Valproate_Infographic_Male_under_55_CC_V7.pdf&amp;data=05%7C02%7Cemma.marshall16%40nhs.net%7C7e4ad510bfca410d8c9f08dd75d9d878%7C37c354b285b047f5b22207b48d774ee3%7C0%7C0%7C638796300983139742%7CUnknown%7CTWFpbGZsb3d8eyJFbXB0eU1hcGkiOnRydWUsIlYiOiIwLjAuMDAwMCIsIlAiOiJXaW4zMiIsIkFOIjoiTWFpbCIsIldUIjoyfQ%3D%3D%7C0%7C%7C%7C&amp;sdata=EI2KpP0G1jq9BHYWi0gUNAhhoR0S%2BMGrQ0GwTEdxb8Q%3D&amp;reserved=0" TargetMode="External"/><Relationship Id="rId57" Type="http://schemas.openxmlformats.org/officeDocument/2006/relationships/header" Target="header3.xml"/><Relationship Id="rId262" Type="http://schemas.openxmlformats.org/officeDocument/2006/relationships/hyperlink" Target="https://www.england.nhs.uk/supporting-our-nhs-people/support-now/" TargetMode="External"/><Relationship Id="rId283" Type="http://schemas.openxmlformats.org/officeDocument/2006/relationships/theme" Target="theme/theme1.xml"/><Relationship Id="rId78" Type="http://schemas.openxmlformats.org/officeDocument/2006/relationships/hyperlink" Target="https://forms.office.com/pages/responsepage.aspx?id=3glhSrDTFkCO3RY0kzd99sb1JD0G3mBHukiB-bzgXHVUOE9MWE1BSjQ4REs1S0k0UE03MU5NNDFSOSQlQCN0PWcu" TargetMode="External"/><Relationship Id="rId99" Type="http://schemas.openxmlformats.org/officeDocument/2006/relationships/hyperlink" Target="https://www.pcrs-uk.org/resource/current/integrated-care-board-icb-and-health-board-toolkit-implementing-new-asthma" TargetMode="External"/><Relationship Id="rId101" Type="http://schemas.openxmlformats.org/officeDocument/2006/relationships/hyperlink" Target="https://www.pcrs-uk.org/resource/current/integrated-care-board-icb-and-health-board-toolkit-implementing-new-asthma" TargetMode="External"/><Relationship Id="rId122"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143" Type="http://schemas.openxmlformats.org/officeDocument/2006/relationships/header" Target="header15.xml"/><Relationship Id="rId164" Type="http://schemas.openxmlformats.org/officeDocument/2006/relationships/hyperlink" Target="https://assets.publishing.service.gov.uk/media/6565ddf162180b0012ce82fd/NatPSA-2023-013-MHRA.pdf" TargetMode="External"/><Relationship Id="rId185" Type="http://schemas.openxmlformats.org/officeDocument/2006/relationships/hyperlink" Target="https://www.gov.uk/government/news/mhra-update-on-new-study-on-risk-in-children-born-to-men-taking-valproate" TargetMode="External"/><Relationship Id="rId9" Type="http://schemas.openxmlformats.org/officeDocument/2006/relationships/image" Target="media/image3.png"/><Relationship Id="rId210" Type="http://schemas.openxmlformats.org/officeDocument/2006/relationships/hyperlink" Target="https://www.medicines.org.uk/emc/product/519/rmms" TargetMode="External"/><Relationship Id="rId26" Type="http://schemas.openxmlformats.org/officeDocument/2006/relationships/hyperlink" Target="https://www.leedsmind.org.uk/services/stepping-stones/" TargetMode="External"/><Relationship Id="rId231" Type="http://schemas.openxmlformats.org/officeDocument/2006/relationships/hyperlink" Target="https://future.nhs.uk/MedicinesSafetyImprovement/grouphome" TargetMode="External"/><Relationship Id="rId252" Type="http://schemas.openxmlformats.org/officeDocument/2006/relationships/hyperlink" Target="https://www.england.nhs.uk/supporting-our-nhs-people/support-now/" TargetMode="External"/><Relationship Id="rId273" Type="http://schemas.openxmlformats.org/officeDocument/2006/relationships/header" Target="header24.xml"/><Relationship Id="rId47" Type="http://schemas.openxmlformats.org/officeDocument/2006/relationships/hyperlink" Target="https://www.england.nhs.uk/publication/stomp-stopping-the-over-medication-of-people-with-a-learning-disability-autism-or-both/" TargetMode="External"/><Relationship Id="rId68" Type="http://schemas.openxmlformats.org/officeDocument/2006/relationships/header" Target="header7.xml"/><Relationship Id="rId112" Type="http://schemas.openxmlformats.org/officeDocument/2006/relationships/hyperlink" Target="https://www.pcrs-uk.org/resource/current/integrated-care-board-icb-and-health-board-toolkit-implementing-new-asthma" TargetMode="External"/><Relationship Id="rId133" Type="http://schemas.openxmlformats.org/officeDocument/2006/relationships/header" Target="header11.xml"/><Relationship Id="rId154" Type="http://schemas.openxmlformats.org/officeDocument/2006/relationships/image" Target="media/image12.png"/><Relationship Id="rId175" Type="http://schemas.openxmlformats.org/officeDocument/2006/relationships/hyperlink" Target="https://www.gov.uk/government/collections/valproate-safety-measures" TargetMode="External"/><Relationship Id="rId196" Type="http://schemas.openxmlformats.org/officeDocument/2006/relationships/hyperlink" Target="https://future.nhs.uk/MedicinesSafetyImprovement/view?objectId=48707088" TargetMode="External"/><Relationship Id="rId200" Type="http://schemas.openxmlformats.org/officeDocument/2006/relationships/hyperlink" Target="https://future.nhs.uk/MedicinesSafetyImprovement/grouphome" TargetMode="External"/><Relationship Id="rId16" Type="http://schemas.openxmlformats.org/officeDocument/2006/relationships/hyperlink" Target="https://gbr01.safelinks.protection.outlook.com/?url=https%3A%2F%2Fwww.eventbrite.com%2Fe%2Fsuicide-prevention-training-wakefield-tickets-1328524325019%3Faff%3Doddtdtcreator&amp;data=05%7C02%7Ckaylee.pitts%40nhs.net%7Ce730c8d467ba4aaa6f2208dd96ba90af%7C37c354b285b047f5b22207b48d774ee3%7C0%7C0%7C638832450602150987%7CUnknown%7CTWFpbGZsb3d8eyJFbXB0eU1hcGkiOnRydWUsIlYiOiIwLjAuMDAwMCIsIlAiOiJXaW4zMiIsIkFOIjoiTWFpbCIsIldUIjoyfQ%3D%3D%7C0%7C%7C%7C&amp;sdata=BJUMsqu5uYddWSe4fTHp3TBDK9qQ%2BmZZ6gWBSMHqRNI%3D&amp;reserved=0" TargetMode="External"/><Relationship Id="rId221" Type="http://schemas.openxmlformats.org/officeDocument/2006/relationships/hyperlink" Target="https://www.medicines.org.uk/emc/product/519/rmms" TargetMode="External"/><Relationship Id="rId242" Type="http://schemas.openxmlformats.org/officeDocument/2006/relationships/hyperlink" Target="https://gbr01.safelinks.protection.outlook.com/?url=https%3A%2F%2Fwww.cqc.org.uk%2Fguidance-providers%2Fadult-social-care%2Fhigh-risk-medicines-valproate&amp;data=05%7C02%7Ctony.jamieson1%40nhs.net%7C6066a2aa3a18443951cd08dc1cfc60b0%7C37c354b285b047f5b22207b48d774ee3%7C0%7C0%7C638417117489014055%7CUnknown%7CTWFpbGZsb3d8eyJWIjoiMC4wLjAwMDAiLCJQIjoiV2luMzIiLCJBTiI6Ik1haWwiLCJXVCI6Mn0%3D%7C3000%7C%7C%7C&amp;sdata=Ves2IXmt%2Fj2ltyxBZFdXScBCI9hZol2hYDS%2By1M14v4%3D&amp;reserved=0" TargetMode="External"/><Relationship Id="rId263" Type="http://schemas.openxmlformats.org/officeDocument/2006/relationships/header" Target="header19.xml"/><Relationship Id="rId37" Type="http://schemas.openxmlformats.org/officeDocument/2006/relationships/hyperlink" Target="https://gbr01.safelinks.protection.outlook.com/?url=https%3A%2F%2Fassets.publishing.service.gov.uk%2Fmedia%2F67adf2aa6e6c8d18118acd6a%2F250213_MHRA_Valproate_Infographic_Male_under_55_CC_V7.pdf&amp;data=05%7C02%7Cemma.marshall16%40nhs.net%7C7e4ad510bfca410d8c9f08dd75d9d878%7C37c354b285b047f5b22207b48d774ee3%7C0%7C0%7C638796300983139742%7CUnknown%7CTWFpbGZsb3d8eyJFbXB0eU1hcGkiOnRydWUsIlYiOiIwLjAuMDAwMCIsIlAiOiJXaW4zMiIsIkFOIjoiTWFpbCIsIldUIjoyfQ%3D%3D%7C0%7C%7C%7C&amp;sdata=EI2KpP0G1jq9BHYWi0gUNAhhoR0S%2BMGrQ0GwTEdxb8Q%3D&amp;reserved=0" TargetMode="External"/><Relationship Id="rId58" Type="http://schemas.openxmlformats.org/officeDocument/2006/relationships/footer" Target="footer3.xml"/><Relationship Id="rId79" Type="http://schemas.openxmlformats.org/officeDocument/2006/relationships/hyperlink" Target="https://forms.office.com/pages/responsepage.aspx?id=3glhSrDTFkCO3RY0kzd99sb1JD0G3mBHukiB-bzgXHVUOE9MWE1BSjQ4REs1S0k0UE03MU5NNDFSOSQlQCN0PWcu" TargetMode="External"/><Relationship Id="rId102" Type="http://schemas.openxmlformats.org/officeDocument/2006/relationships/hyperlink" Target="https://www.pcrs-uk.org/resource/current/integrated-care-board-icb-and-health-board-toolkit-implementing-new-asthma" TargetMode="External"/><Relationship Id="rId123"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144" Type="http://schemas.openxmlformats.org/officeDocument/2006/relationships/footer" Target="footer15.xml"/><Relationship Id="rId165" Type="http://schemas.openxmlformats.org/officeDocument/2006/relationships/hyperlink" Target="https://assets.publishing.service.gov.uk/media/6565ddf162180b0012ce82fd/NatPSA-2023-013-MHRA.pdf" TargetMode="External"/><Relationship Id="rId186" Type="http://schemas.openxmlformats.org/officeDocument/2006/relationships/hyperlink" Target="https://www.gov.uk/government/news/mhra-update-on-new-study-on-risk-in-children-born-to-men-taking-valproate" TargetMode="External"/><Relationship Id="rId211" Type="http://schemas.openxmlformats.org/officeDocument/2006/relationships/hyperlink" Target="https://www.medicines.org.uk/emc/product/519/rmms" TargetMode="External"/><Relationship Id="rId232" Type="http://schemas.openxmlformats.org/officeDocument/2006/relationships/hyperlink" Target="https://future.nhs.uk/MedicinesSafetyImprovement/grouphome" TargetMode="External"/><Relationship Id="rId253" Type="http://schemas.openxmlformats.org/officeDocument/2006/relationships/hyperlink" Target="https://www.england.nhs.uk/supporting-our-nhs-people/support-now/" TargetMode="External"/><Relationship Id="rId274" Type="http://schemas.openxmlformats.org/officeDocument/2006/relationships/footer" Target="footer24.xml"/><Relationship Id="rId27" Type="http://schemas.openxmlformats.org/officeDocument/2006/relationships/hyperlink" Target="https://www.leedsmind.org.uk/services/stepping-stones/" TargetMode="External"/><Relationship Id="rId48" Type="http://schemas.openxmlformats.org/officeDocument/2006/relationships/hyperlink" Target="https://www.england.nhs.uk/publication/stomp-stopping-the-over-medication-of-people-with-a-learning-disability-autism-or-both/" TargetMode="External"/><Relationship Id="rId69" Type="http://schemas.openxmlformats.org/officeDocument/2006/relationships/header" Target="header8.xml"/><Relationship Id="rId113" Type="http://schemas.openxmlformats.org/officeDocument/2006/relationships/hyperlink" Target="https://www.pcrs-uk.org/resource/current/integrated-care-board-icb-and-health-board-toolkit-implementing-new-asthma" TargetMode="External"/><Relationship Id="rId134" Type="http://schemas.openxmlformats.org/officeDocument/2006/relationships/footer" Target="footer10.xml"/><Relationship Id="rId80" Type="http://schemas.openxmlformats.org/officeDocument/2006/relationships/hyperlink" Target="https://www.nice.org.uk/guidance/ng245" TargetMode="External"/><Relationship Id="rId155" Type="http://schemas.openxmlformats.org/officeDocument/2006/relationships/image" Target="media/image13.png"/><Relationship Id="rId176" Type="http://schemas.openxmlformats.org/officeDocument/2006/relationships/image" Target="media/image130.png"/><Relationship Id="rId197" Type="http://schemas.openxmlformats.org/officeDocument/2006/relationships/hyperlink" Target="https://future.nhs.uk/MedicinesSafetyImprovement/view?objectId=48707088" TargetMode="External"/><Relationship Id="rId201" Type="http://schemas.openxmlformats.org/officeDocument/2006/relationships/hyperlink" Target="https://future.nhs.uk/MedicinesSafetyImprovement/grouphome" TargetMode="External"/><Relationship Id="rId222" Type="http://schemas.openxmlformats.org/officeDocument/2006/relationships/hyperlink" Target="https://future.nhs.uk/MedicinesSafetyImprovement/grouphome" TargetMode="External"/><Relationship Id="rId243" Type="http://schemas.openxmlformats.org/officeDocument/2006/relationships/hyperlink" Target="https://www.england.nhs.uk/ournhspeople/online-version/lfaop/our-nhs-people-promise/" TargetMode="External"/><Relationship Id="rId264" Type="http://schemas.openxmlformats.org/officeDocument/2006/relationships/header" Target="header20.xml"/><Relationship Id="rId17" Type="http://schemas.openxmlformats.org/officeDocument/2006/relationships/hyperlink" Target="https://gbr01.safelinks.protection.outlook.com/?url=https%3A%2F%2Fwww.eventbrite.com%2Fe%2Fsuicide-prevention-training-wakefield-tickets-1328524325019%3Faff%3Doddtdtcreator&amp;data=05%7C02%7Ckaylee.pitts%40nhs.net%7Ce730c8d467ba4aaa6f2208dd96ba90af%7C37c354b285b047f5b22207b48d774ee3%7C0%7C0%7C638832450602150987%7CUnknown%7CTWFpbGZsb3d8eyJFbXB0eU1hcGkiOnRydWUsIlYiOiIwLjAuMDAwMCIsIlAiOiJXaW4zMiIsIkFOIjoiTWFpbCIsIldUIjoyfQ%3D%3D%7C0%7C%7C%7C&amp;sdata=BJUMsqu5uYddWSe4fTHp3TBDK9qQ%2BmZZ6gWBSMHqRNI%3D&amp;reserved=0" TargetMode="External"/><Relationship Id="rId38" Type="http://schemas.openxmlformats.org/officeDocument/2006/relationships/hyperlink" Target="https://gbr01.safelinks.protection.outlook.com/?url=https%3A%2F%2Fassets.publishing.service.gov.uk%2Fmedia%2F67adf2aa6e6c8d18118acd6a%2F250213_MHRA_Valproate_Infographic_Male_under_55_CC_V7.pdf&amp;data=05%7C02%7Cemma.marshall16%40nhs.net%7C7e4ad510bfca410d8c9f08dd75d9d878%7C37c354b285b047f5b22207b48d774ee3%7C0%7C0%7C638796300983139742%7CUnknown%7CTWFpbGZsb3d8eyJFbXB0eU1hcGkiOnRydWUsIlYiOiIwLjAuMDAwMCIsIlAiOiJXaW4zMiIsIkFOIjoiTWFpbCIsIldUIjoyfQ%3D%3D%7C0%7C%7C%7C&amp;sdata=EI2KpP0G1jq9BHYWi0gUNAhhoR0S%2BMGrQ0GwTEdxb8Q%3D&amp;reserved=0" TargetMode="External"/><Relationship Id="rId59" Type="http://schemas.openxmlformats.org/officeDocument/2006/relationships/header" Target="header4.xml"/><Relationship Id="rId103" Type="http://schemas.openxmlformats.org/officeDocument/2006/relationships/hyperlink" Target="https://www.pcrs-uk.org/resource/current/integrated-care-board-icb-and-health-board-toolkit-implementing-new-asthma" TargetMode="External"/><Relationship Id="rId124"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70" Type="http://schemas.openxmlformats.org/officeDocument/2006/relationships/footer" Target="footer7.xml"/><Relationship Id="rId145" Type="http://schemas.openxmlformats.org/officeDocument/2006/relationships/header" Target="header16.xml"/><Relationship Id="rId166" Type="http://schemas.openxmlformats.org/officeDocument/2006/relationships/hyperlink" Target="https://assets.publishing.service.gov.uk/media/6565ddf162180b0012ce82fd/NatPSA-2023-013-MHRA.pdf" TargetMode="External"/><Relationship Id="rId187" Type="http://schemas.openxmlformats.org/officeDocument/2006/relationships/hyperlink" Target="https://www.gov.uk/government/news/mhra-update-on-new-study-on-risk-in-children-born-to-men-taking-valproate" TargetMode="External"/><Relationship Id="rId1" Type="http://schemas.openxmlformats.org/officeDocument/2006/relationships/numbering" Target="numbering.xml"/><Relationship Id="rId212" Type="http://schemas.openxmlformats.org/officeDocument/2006/relationships/hyperlink" Target="https://www.medicines.org.uk/emc/product/519/rmms" TargetMode="External"/><Relationship Id="rId233" Type="http://schemas.openxmlformats.org/officeDocument/2006/relationships/hyperlink" Target="https://gbr01.safelinks.protection.outlook.com/?url=https%3A%2F%2Fassets.publishing.service.gov.uk%2Fgovernment%2Fuploads%2Fsystem%2Fuploads%2Fattachment_data%2Ffile%2F956889%2FPan_College_Guidance_Document_on_Valproate_Use_V2.1_-_26_Jan_Update.pdf&amp;data=05%7C02%7Ctony.jamieson1%40nhs.net%7Ceacc883d95834cb7d6ef08dc1742eec4%7C37c354b285b047f5b22207b48d774ee3%7C0%7C0%7C638410823438744865%7CUnknown%7CTWFpbGZsb3d8eyJWIjoiMC4wLjAwMDAiLCJQIjoiV2luMzIiLCJBTiI6Ik1haWwiLCJXVCI6Mn0%3D%7C3000%7C%7C%7C&amp;sdata=pxBvD2UI1Me0HhujfrckD%2BI09U1BGWZ1Ym0K3%2F1eqCw%3D&amp;reserved=0" TargetMode="External"/><Relationship Id="rId254" Type="http://schemas.openxmlformats.org/officeDocument/2006/relationships/hyperlink" Target="https://www.england.nhs.uk/supporting-our-nhs-people/support-now/" TargetMode="External"/><Relationship Id="rId28" Type="http://schemas.openxmlformats.org/officeDocument/2006/relationships/hyperlink" Target="https://gbr01.safelinks.protection.outlook.com/?url=https%3A%2F%2Fassets.publishing.service.gov.uk%2Fmedia%2F67bf219016dc9038974dbba9%2FFebruary_2025_DSU.pdf&amp;data=05%7C02%7Cemma.marshall16%40nhs.net%7C7e4ad510bfca410d8c9f08dd75d9d878%7C37c354b285b047f5b22207b48d774ee3%7C0%7C0%7C638796300983105761%7CUnknown%7CTWFpbGZsb3d8eyJFbXB0eU1hcGkiOnRydWUsIlYiOiIwLjAuMDAwMCIsIlAiOiJXaW4zMiIsIkFOIjoiTWFpbCIsIldUIjoyfQ%3D%3D%7C0%7C%7C%7C&amp;sdata=qIT6x4wAEytMBajRBa2YuBb1TSkw1AqqtiLPBpFYzvo%3D&amp;reserved=0" TargetMode="External"/><Relationship Id="rId49" Type="http://schemas.openxmlformats.org/officeDocument/2006/relationships/hyperlink" Target="https://www.england.nhs.uk/publication/stomp-stopping-the-over-medication-of-people-with-a-learning-disability-autism-or-both/" TargetMode="External"/><Relationship Id="rId114" Type="http://schemas.openxmlformats.org/officeDocument/2006/relationships/hyperlink" Target="https://www.pcrs-uk.org/resource/current/integrated-care-board-icb-and-health-board-toolkit-implementing-new-asthma" TargetMode="External"/><Relationship Id="rId275" Type="http://schemas.openxmlformats.org/officeDocument/2006/relationships/image" Target="media/image14.jpg"/><Relationship Id="rId60" Type="http://schemas.openxmlformats.org/officeDocument/2006/relationships/header" Target="header5.xml"/><Relationship Id="rId81" Type="http://schemas.openxmlformats.org/officeDocument/2006/relationships/hyperlink" Target="https://www.nice.org.uk/guidance/ng245" TargetMode="External"/><Relationship Id="rId135" Type="http://schemas.openxmlformats.org/officeDocument/2006/relationships/footer" Target="footer11.xml"/><Relationship Id="rId156" Type="http://schemas.openxmlformats.org/officeDocument/2006/relationships/image" Target="media/image90.png"/><Relationship Id="rId177" Type="http://schemas.openxmlformats.org/officeDocument/2006/relationships/hyperlink" Target="https://www.nice.org.uk/guidance/ng23/chapter/Recommendations" TargetMode="External"/><Relationship Id="rId198" Type="http://schemas.openxmlformats.org/officeDocument/2006/relationships/hyperlink" Target="https://future.nhs.uk/MedicinesSafetyImprovement/view?objectId=48707088" TargetMode="External"/><Relationship Id="rId202" Type="http://schemas.openxmlformats.org/officeDocument/2006/relationships/hyperlink" Target="https://future.nhs.uk/MedicinesSafetyImprovement/grouphome" TargetMode="External"/><Relationship Id="rId223" Type="http://schemas.openxmlformats.org/officeDocument/2006/relationships/hyperlink" Target="https://future.nhs.uk/MedicinesSafetyImprovement/grouphome" TargetMode="External"/><Relationship Id="rId244" Type="http://schemas.openxmlformats.org/officeDocument/2006/relationships/hyperlink" Target="https://www.england.nhs.uk/ournhspeople/online-version/lfaop/our-nhs-people-promise/" TargetMode="External"/><Relationship Id="rId18" Type="http://schemas.openxmlformats.org/officeDocument/2006/relationships/hyperlink" Target="https://gbr01.safelinks.protection.outlook.com/?url=https%3A%2F%2Fwww.eventbrite.com%2Fe%2Fsuicide-prevention-training-wakefield-tickets-1328524325019%3Faff%3Doddtdtcreator&amp;data=05%7C02%7Ckaylee.pitts%40nhs.net%7Ce730c8d467ba4aaa6f2208dd96ba90af%7C37c354b285b047f5b22207b48d774ee3%7C0%7C0%7C638832450602150987%7CUnknown%7CTWFpbGZsb3d8eyJFbXB0eU1hcGkiOnRydWUsIlYiOiIwLjAuMDAwMCIsIlAiOiJXaW4zMiIsIkFOIjoiTWFpbCIsIldUIjoyfQ%3D%3D%7C0%7C%7C%7C&amp;sdata=BJUMsqu5uYddWSe4fTHp3TBDK9qQ%2BmZZ6gWBSMHqRNI%3D&amp;reserved=0" TargetMode="External"/><Relationship Id="rId39" Type="http://schemas.openxmlformats.org/officeDocument/2006/relationships/hyperlink" Target="https://gbr01.safelinks.protection.outlook.com/?url=https%3A%2F%2Fassets.publishing.service.gov.uk%2Fmedia%2F67adf2c62c594609b38acd71%2F250213_MHRA_Valproate_Infographic_55_or_older_CC_V7.pdf&amp;data=05%7C02%7Cemma.marshall16%40nhs.net%7C7e4ad510bfca410d8c9f08dd75d9d878%7C37c354b285b047f5b22207b48d774ee3%7C0%7C0%7C638796300983404201%7CUnknown%7CTWFpbGZsb3d8eyJFbXB0eU1hcGkiOnRydWUsIlYiOiIwLjAuMDAwMCIsIlAiOiJXaW4zMiIsIkFOIjoiTWFpbCIsIldUIjoyfQ%3D%3D%7C0%7C%7C%7C&amp;sdata=uRPP5URZuSHJ%2FZZT01oBT6SPtWGEKskpQurb0cSBBV8%3D&amp;reserved=0" TargetMode="External"/><Relationship Id="rId265" Type="http://schemas.openxmlformats.org/officeDocument/2006/relationships/footer" Target="footer19.xml"/><Relationship Id="rId50" Type="http://schemas.openxmlformats.org/officeDocument/2006/relationships/hyperlink" Target="https://www.england.nhs.uk/publication/stomp-stopping-the-over-medication-of-people-with-a-learning-disability-autism-or-both/" TargetMode="External"/><Relationship Id="rId104" Type="http://schemas.openxmlformats.org/officeDocument/2006/relationships/hyperlink" Target="https://www.pcrs-uk.org/resource/current/integrated-care-board-icb-and-health-board-toolkit-implementing-new-asthma" TargetMode="External"/><Relationship Id="rId125"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146" Type="http://schemas.openxmlformats.org/officeDocument/2006/relationships/header" Target="header17.xml"/><Relationship Id="rId167" Type="http://schemas.openxmlformats.org/officeDocument/2006/relationships/hyperlink" Target="https://assets.publishing.service.gov.uk/media/6565ddf162180b0012ce82fd/NatPSA-2023-013-MHRA.pdf" TargetMode="External"/><Relationship Id="rId188" Type="http://schemas.openxmlformats.org/officeDocument/2006/relationships/hyperlink" Target="https://www.gov.uk/government/news/mhra-update-on-new-study-on-risk-in-children-born-to-men-taking-valproate" TargetMode="External"/><Relationship Id="rId71" Type="http://schemas.openxmlformats.org/officeDocument/2006/relationships/footer" Target="footer8.xml"/><Relationship Id="rId213" Type="http://schemas.openxmlformats.org/officeDocument/2006/relationships/hyperlink" Target="https://www.medicines.org.uk/emc/product/519/rmms" TargetMode="External"/><Relationship Id="rId234" Type="http://schemas.openxmlformats.org/officeDocument/2006/relationships/hyperlink" Target="https://gbr01.safelinks.protection.outlook.com/?url=https%3A%2F%2Fassets.publishing.service.gov.uk%2Fgovernment%2Fuploads%2Fsystem%2Fuploads%2Fattachment_data%2Ffile%2F956889%2FPan_College_Guidance_Document_on_Valproate_Use_V2.1_-_26_Jan_Update.pdf&amp;data=05%7C02%7Ctony.jamieson1%40nhs.net%7Ceacc883d95834cb7d6ef08dc1742eec4%7C37c354b285b047f5b22207b48d774ee3%7C0%7C0%7C638410823438744865%7CUnknown%7CTWFpbGZsb3d8eyJWIjoiMC4wLjAwMDAiLCJQIjoiV2luMzIiLCJBTiI6Ik1haWwiLCJXVCI6Mn0%3D%7C3000%7C%7C%7C&amp;sdata=pxBvD2UI1Me0HhujfrckD%2BI09U1BGWZ1Ym0K3%2F1eqCw%3D&amp;reserved=0" TargetMode="External"/><Relationship Id="rId2" Type="http://schemas.openxmlformats.org/officeDocument/2006/relationships/styles" Target="styles.xml"/><Relationship Id="rId29" Type="http://schemas.openxmlformats.org/officeDocument/2006/relationships/hyperlink" Target="https://gbr01.safelinks.protection.outlook.com/?url=https%3A%2F%2Fassets.publishing.service.gov.uk%2Fmedia%2F67bf219016dc9038974dbba9%2FFebruary_2025_DSU.pdf&amp;data=05%7C02%7Cemma.marshall16%40nhs.net%7C7e4ad510bfca410d8c9f08dd75d9d878%7C37c354b285b047f5b22207b48d774ee3%7C0%7C0%7C638796300983105761%7CUnknown%7CTWFpbGZsb3d8eyJFbXB0eU1hcGkiOnRydWUsIlYiOiIwLjAuMDAwMCIsIlAiOiJXaW4zMiIsIkFOIjoiTWFpbCIsIldUIjoyfQ%3D%3D%7C0%7C%7C%7C&amp;sdata=qIT6x4wAEytMBajRBa2YuBb1TSkw1AqqtiLPBpFYzvo%3D&amp;reserved=0" TargetMode="External"/><Relationship Id="rId255" Type="http://schemas.openxmlformats.org/officeDocument/2006/relationships/hyperlink" Target="https://www.england.nhs.uk/supporting-our-nhs-people/support-now/" TargetMode="External"/><Relationship Id="rId276" Type="http://schemas.openxmlformats.org/officeDocument/2006/relationships/header" Target="header25.xml"/><Relationship Id="rId40" Type="http://schemas.openxmlformats.org/officeDocument/2006/relationships/hyperlink" Target="https://gbr01.safelinks.protection.outlook.com/?url=https%3A%2F%2Fassets.publishing.service.gov.uk%2Fmedia%2F67adf2c62c594609b38acd71%2F250213_MHRA_Valproate_Infographic_55_or_older_CC_V7.pdf&amp;data=05%7C02%7Cemma.marshall16%40nhs.net%7C7e4ad510bfca410d8c9f08dd75d9d878%7C37c354b285b047f5b22207b48d774ee3%7C0%7C0%7C638796300983404201%7CUnknown%7CTWFpbGZsb3d8eyJFbXB0eU1hcGkiOnRydWUsIlYiOiIwLjAuMDAwMCIsIlAiOiJXaW4zMiIsIkFOIjoiTWFpbCIsIldUIjoyfQ%3D%3D%7C0%7C%7C%7C&amp;sdata=uRPP5URZuSHJ%2FZZT01oBT6SPtWGEKskpQurb0cSBBV8%3D&amp;reserved=0" TargetMode="External"/><Relationship Id="rId115" Type="http://schemas.openxmlformats.org/officeDocument/2006/relationships/hyperlink" Target="https://www.pcrs-uk.org/resource/current/integrated-care-board-icb-and-health-board-toolkit-implementing-new-asthma" TargetMode="External"/><Relationship Id="rId136" Type="http://schemas.openxmlformats.org/officeDocument/2006/relationships/header" Target="header12.xml"/><Relationship Id="rId157" Type="http://schemas.openxmlformats.org/officeDocument/2006/relationships/image" Target="media/image23.png"/><Relationship Id="rId178" Type="http://schemas.openxmlformats.org/officeDocument/2006/relationships/hyperlink" Target="https://www.nice.org.uk/guidance/ng23/chapter/Recommendations" TargetMode="External"/><Relationship Id="rId61" Type="http://schemas.openxmlformats.org/officeDocument/2006/relationships/footer" Target="footer4.xml"/><Relationship Id="rId82" Type="http://schemas.openxmlformats.org/officeDocument/2006/relationships/image" Target="media/image5.png"/><Relationship Id="rId199" Type="http://schemas.openxmlformats.org/officeDocument/2006/relationships/hyperlink" Target="https://future.nhs.uk/MedicinesSafetyImprovement/view?objectId=48707088" TargetMode="External"/><Relationship Id="rId203" Type="http://schemas.openxmlformats.org/officeDocument/2006/relationships/hyperlink" Target="https://future.nhs.uk/MedicinesSafetyImprovement/grouphome" TargetMode="External"/><Relationship Id="rId19" Type="http://schemas.openxmlformats.org/officeDocument/2006/relationships/hyperlink" Target="https://gbr01.safelinks.protection.outlook.com/?url=https%3A%2F%2Fwww.eventbrite.com%2Fe%2Fsuicide-prevention-training-wakefield-tickets-1328524325019%3Faff%3Doddtdtcreator&amp;data=05%7C02%7Ckaylee.pitts%40nhs.net%7Ce730c8d467ba4aaa6f2208dd96ba90af%7C37c354b285b047f5b22207b48d774ee3%7C0%7C0%7C638832450602150987%7CUnknown%7CTWFpbGZsb3d8eyJFbXB0eU1hcGkiOnRydWUsIlYiOiIwLjAuMDAwMCIsIlAiOiJXaW4zMiIsIkFOIjoiTWFpbCIsIldUIjoyfQ%3D%3D%7C0%7C%7C%7C&amp;sdata=BJUMsqu5uYddWSe4fTHp3TBDK9qQ%2BmZZ6gWBSMHqRNI%3D&amp;reserved=0" TargetMode="External"/><Relationship Id="rId224" Type="http://schemas.openxmlformats.org/officeDocument/2006/relationships/hyperlink" Target="https://future.nhs.uk/MedicinesSafetyImprovement/grouphome" TargetMode="External"/><Relationship Id="rId245" Type="http://schemas.openxmlformats.org/officeDocument/2006/relationships/hyperlink" Target="https://www.england.nhs.uk/ournhspeople/online-version/lfaop/our-nhs-people-promise/" TargetMode="External"/><Relationship Id="rId266" Type="http://schemas.openxmlformats.org/officeDocument/2006/relationships/footer" Target="footer20.xml"/><Relationship Id="rId30" Type="http://schemas.openxmlformats.org/officeDocument/2006/relationships/hyperlink" Target="https://gbr01.safelinks.protection.outlook.com/?url=https%3A%2F%2Fassets.publishing.service.gov.uk%2Fmedia%2F67bf219016dc9038974dbba9%2FFebruary_2025_DSU.pdf&amp;data=05%7C02%7Cemma.marshall16%40nhs.net%7C7e4ad510bfca410d8c9f08dd75d9d878%7C37c354b285b047f5b22207b48d774ee3%7C0%7C0%7C638796300983105761%7CUnknown%7CTWFpbGZsb3d8eyJFbXB0eU1hcGkiOnRydWUsIlYiOiIwLjAuMDAwMCIsIlAiOiJXaW4zMiIsIkFOIjoiTWFpbCIsIldUIjoyfQ%3D%3D%7C0%7C%7C%7C&amp;sdata=qIT6x4wAEytMBajRBa2YuBb1TSkw1AqqtiLPBpFYzvo%3D&amp;reserved=0" TargetMode="External"/><Relationship Id="rId105" Type="http://schemas.openxmlformats.org/officeDocument/2006/relationships/hyperlink" Target="https://www.pcrs-uk.org/resource/current/integrated-care-board-icb-and-health-board-toolkit-implementing-new-asthma" TargetMode="External"/><Relationship Id="rId126"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147" Type="http://schemas.openxmlformats.org/officeDocument/2006/relationships/footer" Target="footer16.xml"/><Relationship Id="rId168" Type="http://schemas.openxmlformats.org/officeDocument/2006/relationships/hyperlink" Target="https://www.gov.uk/government/collections/valproate-safety-measures" TargetMode="External"/><Relationship Id="rId51" Type="http://schemas.openxmlformats.org/officeDocument/2006/relationships/hyperlink" Target="https://www.england.nhs.uk/publication/stomp-stopping-the-over-medication-of-people-with-a-learning-disability-autism-or-both/" TargetMode="External"/><Relationship Id="rId72" Type="http://schemas.openxmlformats.org/officeDocument/2006/relationships/header" Target="header9.xml"/><Relationship Id="rId93" Type="http://schemas.openxmlformats.org/officeDocument/2006/relationships/image" Target="media/image16.png"/><Relationship Id="rId189" Type="http://schemas.openxmlformats.org/officeDocument/2006/relationships/hyperlink" Target="https://www.medsafe.govt.nz/safety/Alerts/Sodium_valproate_Epilim_use_in_people_who_can_father_children.asp" TargetMode="External"/><Relationship Id="rId3" Type="http://schemas.openxmlformats.org/officeDocument/2006/relationships/settings" Target="settings.xml"/><Relationship Id="rId214" Type="http://schemas.openxmlformats.org/officeDocument/2006/relationships/hyperlink" Target="https://www.medicines.org.uk/emc/product/519/rmms" TargetMode="External"/><Relationship Id="rId235" Type="http://schemas.openxmlformats.org/officeDocument/2006/relationships/hyperlink" Target="https://gbr01.safelinks.protection.outlook.com/?url=https%3A%2F%2Fassets.publishing.service.gov.uk%2Fgovernment%2Fuploads%2Fsystem%2Fuploads%2Fattachment_data%2Ffile%2F956889%2FPan_College_Guidance_Document_on_Valproate_Use_V2.1_-_26_Jan_Update.pdf&amp;data=05%7C02%7Ctony.jamieson1%40nhs.net%7Ceacc883d95834cb7d6ef08dc1742eec4%7C37c354b285b047f5b22207b48d774ee3%7C0%7C0%7C638410823438744865%7CUnknown%7CTWFpbGZsb3d8eyJWIjoiMC4wLjAwMDAiLCJQIjoiV2luMzIiLCJBTiI6Ik1haWwiLCJXVCI6Mn0%3D%7C3000%7C%7C%7C&amp;sdata=pxBvD2UI1Me0HhujfrckD%2BI09U1BGWZ1Ym0K3%2F1eqCw%3D&amp;reserved=0" TargetMode="External"/><Relationship Id="rId256" Type="http://schemas.openxmlformats.org/officeDocument/2006/relationships/hyperlink" Target="https://www.england.nhs.uk/supporting-our-nhs-people/support-now/" TargetMode="External"/><Relationship Id="rId277" Type="http://schemas.openxmlformats.org/officeDocument/2006/relationships/header" Target="header26.xml"/><Relationship Id="rId116" Type="http://schemas.openxmlformats.org/officeDocument/2006/relationships/hyperlink" Target="https://www.pcrs-uk.org/resource/current/integrated-care-board-icb-and-health-board-toolkit-implementing-new-asthma" TargetMode="External"/><Relationship Id="rId137" Type="http://schemas.openxmlformats.org/officeDocument/2006/relationships/footer" Target="footer12.xml"/><Relationship Id="rId158" Type="http://schemas.openxmlformats.org/officeDocument/2006/relationships/image" Target="media/image24.png"/><Relationship Id="rId20" Type="http://schemas.openxmlformats.org/officeDocument/2006/relationships/hyperlink" Target="https://gbr01.safelinks.protection.outlook.com/?url=https%3A%2F%2Fwww.eventbrite.com%2Fe%2Fsuicide-prevention-training-wakefield-tickets-1328524325019%3Faff%3Doddtdtcreator&amp;data=05%7C02%7Ckaylee.pitts%40nhs.net%7Ce730c8d467ba4aaa6f2208dd96ba90af%7C37c354b285b047f5b22207b48d774ee3%7C0%7C0%7C638832450602150987%7CUnknown%7CTWFpbGZsb3d8eyJFbXB0eU1hcGkiOnRydWUsIlYiOiIwLjAuMDAwMCIsIlAiOiJXaW4zMiIsIkFOIjoiTWFpbCIsIldUIjoyfQ%3D%3D%7C0%7C%7C%7C&amp;sdata=BJUMsqu5uYddWSe4fTHp3TBDK9qQ%2BmZZ6gWBSMHqRNI%3D&amp;reserved=0" TargetMode="External"/><Relationship Id="rId41" Type="http://schemas.openxmlformats.org/officeDocument/2006/relationships/hyperlink" Target="https://gbr01.safelinks.protection.outlook.com/?url=https%3A%2F%2Fassets.publishing.service.gov.uk%2Fmedia%2F67adf2c62c594609b38acd71%2F250213_MHRA_Valproate_Infographic_55_or_older_CC_V7.pdf&amp;data=05%7C02%7Cemma.marshall16%40nhs.net%7C7e4ad510bfca410d8c9f08dd75d9d878%7C37c354b285b047f5b22207b48d774ee3%7C0%7C0%7C638796300983404201%7CUnknown%7CTWFpbGZsb3d8eyJFbXB0eU1hcGkiOnRydWUsIlYiOiIwLjAuMDAwMCIsIlAiOiJXaW4zMiIsIkFOIjoiTWFpbCIsIldUIjoyfQ%3D%3D%7C0%7C%7C%7C&amp;sdata=uRPP5URZuSHJ%2FZZT01oBT6SPtWGEKskpQurb0cSBBV8%3D&amp;reserved=0" TargetMode="External"/><Relationship Id="rId62" Type="http://schemas.openxmlformats.org/officeDocument/2006/relationships/footer" Target="footer5.xml"/><Relationship Id="rId179" Type="http://schemas.openxmlformats.org/officeDocument/2006/relationships/hyperlink" Target="https://www.nice.org.uk/guidance/ng23/chapter/Recommendations" TargetMode="External"/><Relationship Id="rId190" Type="http://schemas.openxmlformats.org/officeDocument/2006/relationships/hyperlink" Target="https://www.medsafe.govt.nz/safety/Alerts/Sodium_valproate_Epilim_use_in_people_who_can_father_children.asp" TargetMode="External"/><Relationship Id="rId204" Type="http://schemas.openxmlformats.org/officeDocument/2006/relationships/hyperlink" Target="https://future.nhs.uk/MedicinesSafetyImprovement/grouphome" TargetMode="External"/><Relationship Id="rId225" Type="http://schemas.openxmlformats.org/officeDocument/2006/relationships/hyperlink" Target="https://future.nhs.uk/MedicinesSafetyImprovement/grouphome" TargetMode="External"/><Relationship Id="rId246" Type="http://schemas.openxmlformats.org/officeDocument/2006/relationships/hyperlink" Target="https://www.england.nhs.uk/ournhspeople/online-version/lfaop/our-nhs-people-promise/" TargetMode="External"/><Relationship Id="rId267" Type="http://schemas.openxmlformats.org/officeDocument/2006/relationships/header" Target="header21.xml"/><Relationship Id="rId106" Type="http://schemas.openxmlformats.org/officeDocument/2006/relationships/hyperlink" Target="https://www.pcrs-uk.org/resource/current/integrated-care-board-icb-and-health-board-toolkit-implementing-new-asthma" TargetMode="External"/><Relationship Id="rId127" Type="http://schemas.openxmlformats.org/officeDocument/2006/relationships/hyperlink" Target="https://gbr01.safelinks.protection.outlook.com/?url=https%3A%2F%2Fwww.pcrs-uk.org%2Fresource%2Fcurrent%2Fdemand-webinar-feno-plan-page&amp;data=05%7C02%7Ccasey.russell1%40nhs.net%7C2cc18aaf67c1488226e108dd98831f73%7C37c354b285b047f5b22207b48d774ee3%7C0%7C0%7C638834411146986954%7CUnknown%7CTWFpbGZsb3d8eyJFbXB0eU1hcGkiOnRydWUsIlYiOiIwLjAuMDAwMCIsIlAiOiJXaW4zMiIsIkFOIjoiTWFpbCIsIldUIjoyfQ%3D%3D%7C0%7C%7C%7C&amp;sdata=W15On9oVLPcwqjRRf%2FIm8g0CnnlAlFhxaAcw12bhgBI%3D&amp;reserved=0" TargetMode="External"/><Relationship Id="rId10" Type="http://schemas.openxmlformats.org/officeDocument/2006/relationships/hyperlink" Target="https://cks.nice.org.uk/topics/earwax/management/management/" TargetMode="External"/><Relationship Id="rId31" Type="http://schemas.openxmlformats.org/officeDocument/2006/relationships/hyperlink" Target="https://gbr01.safelinks.protection.outlook.com/?url=https%3A%2F%2Fassets.publishing.service.gov.uk%2Fmedia%2F67bf219016dc9038974dbba9%2FFebruary_2025_DSU.pdf&amp;data=05%7C02%7Cemma.marshall16%40nhs.net%7C7e4ad510bfca410d8c9f08dd75d9d878%7C37c354b285b047f5b22207b48d774ee3%7C0%7C0%7C638796300983105761%7CUnknown%7CTWFpbGZsb3d8eyJFbXB0eU1hcGkiOnRydWUsIlYiOiIwLjAuMDAwMCIsIlAiOiJXaW4zMiIsIkFOIjoiTWFpbCIsIldUIjoyfQ%3D%3D%7C0%7C%7C%7C&amp;sdata=qIT6x4wAEytMBajRBa2YuBb1TSkw1AqqtiLPBpFYzvo%3D&amp;reserved=0" TargetMode="External"/><Relationship Id="rId52" Type="http://schemas.openxmlformats.org/officeDocument/2006/relationships/hyperlink" Target="https://www.england.nhs.uk/publication/stomp-stopping-the-over-medication-of-people-with-a-learning-disability-autism-or-both/" TargetMode="External"/><Relationship Id="rId73" Type="http://schemas.openxmlformats.org/officeDocument/2006/relationships/footer" Target="footer9.xml"/><Relationship Id="rId94" Type="http://schemas.openxmlformats.org/officeDocument/2006/relationships/hyperlink" Target="https://www.pcrs-uk.org/resource/current/integrated-care-board-icb-and-health-board-toolkit-implementing-new-asthma" TargetMode="External"/><Relationship Id="rId148" Type="http://schemas.openxmlformats.org/officeDocument/2006/relationships/footer" Target="footer17.xml"/><Relationship Id="rId169" Type="http://schemas.openxmlformats.org/officeDocument/2006/relationships/hyperlink" Target="https://www.gov.uk/government/collections/valproate-safety-measures" TargetMode="External"/><Relationship Id="rId4" Type="http://schemas.openxmlformats.org/officeDocument/2006/relationships/webSettings" Target="webSettings.xml"/><Relationship Id="rId180" Type="http://schemas.openxmlformats.org/officeDocument/2006/relationships/hyperlink" Target="https://www.gov.uk/government/news/mhra-update-on-new-study-on-risk-in-children-born-to-men-taking-valproate" TargetMode="External"/><Relationship Id="rId215" Type="http://schemas.openxmlformats.org/officeDocument/2006/relationships/hyperlink" Target="https://www.medicines.org.uk/emc/product/519/rmms" TargetMode="External"/><Relationship Id="rId236" Type="http://schemas.openxmlformats.org/officeDocument/2006/relationships/hyperlink" Target="https://gbr01.safelinks.protection.outlook.com/?url=https%3A%2F%2Fassets.publishing.service.gov.uk%2Fgovernment%2Fuploads%2Fsystem%2Fuploads%2Fattachment_data%2Ffile%2F956889%2FPan_College_Guidance_Document_on_Valproate_Use_V2.1_-_26_Jan_Update.pdf&amp;data=05%7C02%7Ctony.jamieson1%40nhs.net%7Ceacc883d95834cb7d6ef08dc1742eec4%7C37c354b285b047f5b22207b48d774ee3%7C0%7C0%7C638410823438744865%7CUnknown%7CTWFpbGZsb3d8eyJWIjoiMC4wLjAwMDAiLCJQIjoiV2luMzIiLCJBTiI6Ik1haWwiLCJXVCI6Mn0%3D%7C3000%7C%7C%7C&amp;sdata=pxBvD2UI1Me0HhujfrckD%2BI09U1BGWZ1Ym0K3%2F1eqCw%3D&amp;reserved=0" TargetMode="External"/><Relationship Id="rId257" Type="http://schemas.openxmlformats.org/officeDocument/2006/relationships/hyperlink" Target="https://www.england.nhs.uk/supporting-our-nhs-people/support-now/" TargetMode="External"/><Relationship Id="rId278" Type="http://schemas.openxmlformats.org/officeDocument/2006/relationships/footer" Target="footer25.xml"/><Relationship Id="rId42" Type="http://schemas.openxmlformats.org/officeDocument/2006/relationships/hyperlink" Target="https://www.england.nhs.uk/publication/stomp-stopping-the-over-medication-of-people-with-a-learning-disability-autism-or-both/" TargetMode="External"/><Relationship Id="rId138" Type="http://schemas.openxmlformats.org/officeDocument/2006/relationships/image" Target="media/image8.png"/><Relationship Id="rId191" Type="http://schemas.openxmlformats.org/officeDocument/2006/relationships/hyperlink" Target="https://www.medsafe.govt.nz/safety/Alerts/Sodium_valproate_Epilim_use_in_people_who_can_father_children.asp" TargetMode="External"/><Relationship Id="rId205" Type="http://schemas.openxmlformats.org/officeDocument/2006/relationships/hyperlink" Target="https://future.nhs.uk/MedicinesSafetyImprovement/grouphome" TargetMode="External"/><Relationship Id="rId247" Type="http://schemas.openxmlformats.org/officeDocument/2006/relationships/hyperlink" Target="https://www.england.nhs.uk/supporting-our-nhs-people/support-now/" TargetMode="External"/><Relationship Id="rId107" Type="http://schemas.openxmlformats.org/officeDocument/2006/relationships/hyperlink" Target="https://www.pcrs-uk.org/resource/current/integrated-care-board-icb-and-health-board-toolkit-implementing-new-asthma" TargetMode="External"/><Relationship Id="rId11" Type="http://schemas.openxmlformats.org/officeDocument/2006/relationships/hyperlink" Target="https://cks.nice.org.uk/topics/earwax/management/management/" TargetMode="External"/><Relationship Id="rId53" Type="http://schemas.openxmlformats.org/officeDocument/2006/relationships/header" Target="header1.xml"/><Relationship Id="rId149" Type="http://schemas.openxmlformats.org/officeDocument/2006/relationships/header" Target="header18.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52</Pages>
  <Words>15705</Words>
  <Characters>89523</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Emma (NHS WEST YORKSHIRE ICB - 03R)</dc:creator>
  <cp:keywords/>
  <dc:description/>
  <cp:lastModifiedBy>PITTS, Kaylee (NHS WEST YORKSHIRE ICB - 03R)</cp:lastModifiedBy>
  <cp:revision>6</cp:revision>
  <cp:lastPrinted>2025-06-06T10:13:00Z</cp:lastPrinted>
  <dcterms:created xsi:type="dcterms:W3CDTF">2025-06-05T13:46:00Z</dcterms:created>
  <dcterms:modified xsi:type="dcterms:W3CDTF">2025-06-06T10:14:00Z</dcterms:modified>
</cp:coreProperties>
</file>