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05D0" w14:textId="77777777" w:rsidR="008060E4" w:rsidRDefault="00693A4F">
      <w:pPr>
        <w:jc w:val="both"/>
        <w:rPr>
          <w:rFonts w:ascii="Arial" w:hAnsi="Arial" w:cs="Arial"/>
          <w:b/>
          <w:sz w:val="20"/>
        </w:rPr>
      </w:pPr>
      <w:r w:rsidRPr="00553205">
        <w:rPr>
          <w:rFonts w:ascii="Arial" w:hAnsi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60AFFF" wp14:editId="07777777">
                <wp:simplePos x="0" y="0"/>
                <wp:positionH relativeFrom="column">
                  <wp:posOffset>-403860</wp:posOffset>
                </wp:positionH>
                <wp:positionV relativeFrom="paragraph">
                  <wp:posOffset>48260</wp:posOffset>
                </wp:positionV>
                <wp:extent cx="6286500" cy="1478280"/>
                <wp:effectExtent l="5715" t="10160" r="13335" b="6985"/>
                <wp:wrapSquare wrapText="bothSides"/>
                <wp:docPr id="1171172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B0AC" w14:textId="77777777" w:rsidR="00262570" w:rsidRDefault="00262570">
                            <w:pPr>
                              <w:pStyle w:val="Title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  <w:t>Wakefield</w:t>
                                </w:r>
                              </w:smartTag>
                            </w:smartTag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Local Medical Committee</w:t>
                            </w:r>
                          </w:p>
                          <w:p w14:paraId="672A6659" w14:textId="77777777" w:rsidR="00262570" w:rsidRDefault="00262570">
                            <w:pPr>
                              <w:pStyle w:val="Title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9111C54" w14:textId="3FFCFC0A" w:rsidR="00262570" w:rsidRDefault="002625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52"/>
                                <w:szCs w:val="52"/>
                              </w:rPr>
                              <w:t xml:space="preserve">NEWSLETTER </w:t>
                            </w:r>
                            <w:r w:rsidR="0071689C">
                              <w:rPr>
                                <w:rFonts w:ascii="Comic Sans MS" w:hAnsi="Comic Sans MS"/>
                                <w:b/>
                                <w:color w:val="0000FF"/>
                                <w:sz w:val="52"/>
                                <w:szCs w:val="52"/>
                              </w:rPr>
                              <w:t>MARCH</w:t>
                            </w:r>
                            <w:r w:rsidR="00F14436">
                              <w:rPr>
                                <w:rFonts w:ascii="Comic Sans MS" w:hAnsi="Comic Sans MS"/>
                                <w:b/>
                                <w:color w:val="0000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A3E40">
                              <w:rPr>
                                <w:rFonts w:ascii="Comic Sans MS" w:hAnsi="Comic Sans MS"/>
                                <w:b/>
                                <w:color w:val="0000FF"/>
                                <w:sz w:val="52"/>
                                <w:szCs w:val="52"/>
                              </w:rPr>
                              <w:t>202</w:t>
                            </w:r>
                            <w:r w:rsidR="00F07122">
                              <w:rPr>
                                <w:rFonts w:ascii="Comic Sans MS" w:hAnsi="Comic Sans MS"/>
                                <w:b/>
                                <w:color w:val="0000FF"/>
                                <w:sz w:val="52"/>
                                <w:szCs w:val="52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A37501D" w14:textId="3510ADBF" w:rsidR="00262570" w:rsidRDefault="006434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Crofton Health Centre, Slack Lane, Crofton WF4 1HJ</w:t>
                            </w:r>
                          </w:p>
                          <w:p w14:paraId="1F0C8DFD" w14:textId="64996085" w:rsidR="00262570" w:rsidRDefault="002625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6B0DF4" w14:textId="77777777" w:rsidR="00A33F19" w:rsidRDefault="00A33F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www.wakefieldlmc.co.uk</w:t>
                            </w:r>
                          </w:p>
                          <w:p w14:paraId="5DAB6C7B" w14:textId="77777777" w:rsidR="00A33F19" w:rsidRDefault="00A33F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EB378F" w14:textId="77777777" w:rsidR="00262570" w:rsidRDefault="002625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0AF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8pt;margin-top:3.8pt;width:495pt;height:1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">
                <v:textbox>
                  <w:txbxContent>
                    <w:p w14:paraId="25E6B0AC" w14:textId="77777777" w:rsidR="00262570" w:rsidRDefault="00262570">
                      <w:pPr>
                        <w:pStyle w:val="Title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Wakefield</w:t>
                          </w:r>
                        </w:smartTag>
                      </w:smartTag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Local Medical Committee</w:t>
                      </w:r>
                    </w:p>
                    <w:p w14:paraId="672A6659" w14:textId="77777777" w:rsidR="00262570" w:rsidRDefault="00262570">
                      <w:pPr>
                        <w:pStyle w:val="Title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9111C54" w14:textId="3FFCFC0A" w:rsidR="00262570" w:rsidRDefault="00262570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52"/>
                          <w:szCs w:val="52"/>
                        </w:rPr>
                        <w:t xml:space="preserve">NEWSLETTER </w:t>
                      </w:r>
                      <w:r w:rsidR="0071689C">
                        <w:rPr>
                          <w:rFonts w:ascii="Comic Sans MS" w:hAnsi="Comic Sans MS"/>
                          <w:b/>
                          <w:color w:val="0000FF"/>
                          <w:sz w:val="52"/>
                          <w:szCs w:val="52"/>
                        </w:rPr>
                        <w:t>MARCH</w:t>
                      </w:r>
                      <w:r w:rsidR="00F14436">
                        <w:rPr>
                          <w:rFonts w:ascii="Comic Sans MS" w:hAnsi="Comic Sans MS"/>
                          <w:b/>
                          <w:color w:val="0000FF"/>
                          <w:sz w:val="52"/>
                          <w:szCs w:val="52"/>
                        </w:rPr>
                        <w:t xml:space="preserve"> </w:t>
                      </w:r>
                      <w:r w:rsidR="00FA3E40">
                        <w:rPr>
                          <w:rFonts w:ascii="Comic Sans MS" w:hAnsi="Comic Sans MS"/>
                          <w:b/>
                          <w:color w:val="0000FF"/>
                          <w:sz w:val="52"/>
                          <w:szCs w:val="52"/>
                        </w:rPr>
                        <w:t>202</w:t>
                      </w:r>
                      <w:r w:rsidR="00F07122">
                        <w:rPr>
                          <w:rFonts w:ascii="Comic Sans MS" w:hAnsi="Comic Sans MS"/>
                          <w:b/>
                          <w:color w:val="0000FF"/>
                          <w:sz w:val="52"/>
                          <w:szCs w:val="52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A37501D" w14:textId="3510ADBF" w:rsidR="00262570" w:rsidRDefault="0064340A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Crofton Health Centre, Slack Lane, Crofton WF4 1HJ</w:t>
                      </w:r>
                    </w:p>
                    <w:p w14:paraId="1F0C8DFD" w14:textId="64996085" w:rsidR="00262570" w:rsidRDefault="0026257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566B0DF4" w14:textId="77777777" w:rsidR="00A33F19" w:rsidRDefault="00A33F1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www.wakefieldlmc.co.uk</w:t>
                      </w:r>
                    </w:p>
                    <w:p w14:paraId="5DAB6C7B" w14:textId="77777777" w:rsidR="00A33F19" w:rsidRDefault="00A33F1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02EB378F" w14:textId="77777777" w:rsidR="00262570" w:rsidRDefault="0026257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0B940D" w14:textId="77777777" w:rsidR="000516A9" w:rsidRDefault="000516A9">
      <w:pPr>
        <w:jc w:val="both"/>
        <w:rPr>
          <w:rFonts w:ascii="Arial" w:hAnsi="Arial" w:cs="Arial"/>
          <w:b/>
          <w:sz w:val="20"/>
        </w:rPr>
      </w:pPr>
    </w:p>
    <w:p w14:paraId="0E27B00A" w14:textId="77777777" w:rsidR="00BA122F" w:rsidRDefault="00BA122F">
      <w:pPr>
        <w:jc w:val="both"/>
        <w:rPr>
          <w:rFonts w:ascii="Arial" w:hAnsi="Arial" w:cs="Arial"/>
          <w:sz w:val="20"/>
          <w:szCs w:val="20"/>
        </w:rPr>
      </w:pPr>
    </w:p>
    <w:p w14:paraId="60061E4C" w14:textId="77777777" w:rsidR="00BA122F" w:rsidRDefault="00BA122F">
      <w:pPr>
        <w:jc w:val="both"/>
        <w:rPr>
          <w:rFonts w:ascii="Arial" w:hAnsi="Arial" w:cs="Arial"/>
          <w:sz w:val="20"/>
          <w:szCs w:val="20"/>
        </w:rPr>
      </w:pPr>
    </w:p>
    <w:p w14:paraId="582D920F" w14:textId="77777777" w:rsidR="00262570" w:rsidRDefault="00F144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62570" w:rsidRPr="007E4B69">
        <w:rPr>
          <w:rFonts w:ascii="Arial" w:hAnsi="Arial" w:cs="Arial"/>
          <w:sz w:val="20"/>
          <w:szCs w:val="20"/>
        </w:rPr>
        <w:t>ello Everyone,</w:t>
      </w:r>
    </w:p>
    <w:p w14:paraId="38CDE700" w14:textId="77777777" w:rsidR="00192BB1" w:rsidRDefault="00192BB1">
      <w:pPr>
        <w:jc w:val="both"/>
        <w:rPr>
          <w:rFonts w:ascii="Arial" w:hAnsi="Arial" w:cs="Arial"/>
          <w:sz w:val="20"/>
          <w:szCs w:val="20"/>
        </w:rPr>
      </w:pPr>
    </w:p>
    <w:p w14:paraId="08966006" w14:textId="2551514D" w:rsidR="0071689C" w:rsidRDefault="007168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 am sure you are aware the national contract for 25/26 has been agreed with </w:t>
      </w:r>
      <w:r w:rsidR="00227081">
        <w:rPr>
          <w:rFonts w:ascii="Arial" w:hAnsi="Arial" w:cs="Arial"/>
          <w:sz w:val="20"/>
          <w:szCs w:val="20"/>
        </w:rPr>
        <w:t>GPC England. The</w:t>
      </w:r>
      <w:r>
        <w:rPr>
          <w:rFonts w:ascii="Arial" w:hAnsi="Arial" w:cs="Arial"/>
          <w:sz w:val="20"/>
          <w:szCs w:val="20"/>
        </w:rPr>
        <w:t xml:space="preserve"> acceptance of this contract is dependant upon the government agreeing in writing to a full renegotiation of a new national contract, beginning within this parliament.</w:t>
      </w:r>
    </w:p>
    <w:p w14:paraId="6ACCE26D" w14:textId="6F0B0130" w:rsidR="0071689C" w:rsidRDefault="007168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includes £969 million new investment uplift (£889 million core funding and £80 million for use of e-RS advice and guidance between GPs and consultants.</w:t>
      </w:r>
      <w:r w:rsidR="00F07122">
        <w:rPr>
          <w:rFonts w:ascii="Arial" w:hAnsi="Arial" w:cs="Arial"/>
          <w:sz w:val="20"/>
          <w:szCs w:val="20"/>
        </w:rPr>
        <w:t>)</w:t>
      </w:r>
    </w:p>
    <w:p w14:paraId="0CF4810C" w14:textId="7DA062B7" w:rsidR="003914D5" w:rsidRDefault="003914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estimated global sum will increase to £121.90 </w:t>
      </w:r>
    </w:p>
    <w:p w14:paraId="2CBC9A74" w14:textId="77777777" w:rsidR="0064340A" w:rsidRDefault="0064340A">
      <w:pPr>
        <w:jc w:val="both"/>
        <w:rPr>
          <w:rFonts w:ascii="Arial" w:hAnsi="Arial" w:cs="Arial"/>
          <w:sz w:val="20"/>
          <w:szCs w:val="20"/>
        </w:rPr>
      </w:pPr>
    </w:p>
    <w:p w14:paraId="2FFBC9FA" w14:textId="2596602E" w:rsidR="00227081" w:rsidRDefault="002270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25/26 WPPC contract has been agreed locally and has been sent to all practices. The funding for this has increased from £7.45 to £9.45 per weighted patient.</w:t>
      </w:r>
    </w:p>
    <w:p w14:paraId="061A686B" w14:textId="321EF13E" w:rsidR="00227081" w:rsidRDefault="002270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Shared care drugs will now be paid outside this on an activity basis </w:t>
      </w:r>
      <w:r w:rsidR="00192BB1">
        <w:rPr>
          <w:rFonts w:ascii="Arial" w:hAnsi="Arial" w:cs="Arial"/>
          <w:sz w:val="20"/>
          <w:szCs w:val="20"/>
        </w:rPr>
        <w:t>(rather</w:t>
      </w:r>
      <w:r>
        <w:rPr>
          <w:rFonts w:ascii="Arial" w:hAnsi="Arial" w:cs="Arial"/>
          <w:sz w:val="20"/>
          <w:szCs w:val="20"/>
        </w:rPr>
        <w:t xml:space="preserve"> than pounds per weighted patient). Each drug has been placed in one of 3 bands dependant or the work required to monitor it. Each band has a different payment attached.</w:t>
      </w:r>
    </w:p>
    <w:p w14:paraId="2B564FDB" w14:textId="584A8406" w:rsidR="00227081" w:rsidRDefault="002270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specification for this should be with </w:t>
      </w:r>
      <w:r w:rsidR="00192BB1">
        <w:rPr>
          <w:rFonts w:ascii="Arial" w:hAnsi="Arial" w:cs="Arial"/>
          <w:sz w:val="20"/>
          <w:szCs w:val="20"/>
        </w:rPr>
        <w:t>practices</w:t>
      </w:r>
      <w:r>
        <w:rPr>
          <w:rFonts w:ascii="Arial" w:hAnsi="Arial" w:cs="Arial"/>
          <w:sz w:val="20"/>
          <w:szCs w:val="20"/>
        </w:rPr>
        <w:t xml:space="preserve"> soon.</w:t>
      </w:r>
    </w:p>
    <w:p w14:paraId="3E482052" w14:textId="681998EF" w:rsidR="00192BB1" w:rsidRDefault="00192B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Previously</w:t>
      </w:r>
      <w:r w:rsidR="006434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WPPC included a payment for the use of econsultations between GPs and consultants. This will be replaced by a national advice and guidance model which will be based on activity with a £20 item of service fee.</w:t>
      </w:r>
    </w:p>
    <w:p w14:paraId="7F83B6ED" w14:textId="0E91483B" w:rsidR="00F07122" w:rsidRDefault="00F071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Both the WPPC contract and the shared care drugs contract are local contracts and practices can choose whether or not to sign up to them.</w:t>
      </w:r>
    </w:p>
    <w:p w14:paraId="2292D5D1" w14:textId="77777777" w:rsidR="00192BB1" w:rsidRDefault="00192BB1">
      <w:pPr>
        <w:jc w:val="both"/>
        <w:rPr>
          <w:rFonts w:ascii="Arial" w:hAnsi="Arial" w:cs="Arial"/>
          <w:sz w:val="20"/>
          <w:szCs w:val="20"/>
        </w:rPr>
      </w:pPr>
    </w:p>
    <w:p w14:paraId="41AA9F8A" w14:textId="77777777" w:rsidR="0064340A" w:rsidRDefault="00192B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GPC England is no longer in dispute with the government but recommends that all GPs </w:t>
      </w:r>
    </w:p>
    <w:p w14:paraId="14F84455" w14:textId="77777777" w:rsidR="0064340A" w:rsidRDefault="0064340A">
      <w:pPr>
        <w:jc w:val="both"/>
        <w:rPr>
          <w:rFonts w:ascii="Arial" w:hAnsi="Arial" w:cs="Arial"/>
          <w:sz w:val="20"/>
          <w:szCs w:val="20"/>
        </w:rPr>
      </w:pPr>
    </w:p>
    <w:p w14:paraId="3B5537FA" w14:textId="77777777" w:rsidR="0064340A" w:rsidRDefault="0064340A">
      <w:pPr>
        <w:jc w:val="both"/>
        <w:rPr>
          <w:rFonts w:ascii="Arial" w:hAnsi="Arial" w:cs="Arial"/>
          <w:sz w:val="20"/>
          <w:szCs w:val="20"/>
        </w:rPr>
      </w:pPr>
    </w:p>
    <w:p w14:paraId="79E225D1" w14:textId="77777777" w:rsidR="0064340A" w:rsidRDefault="0064340A">
      <w:pPr>
        <w:jc w:val="both"/>
        <w:rPr>
          <w:rFonts w:ascii="Arial" w:hAnsi="Arial" w:cs="Arial"/>
          <w:sz w:val="20"/>
          <w:szCs w:val="20"/>
        </w:rPr>
      </w:pPr>
    </w:p>
    <w:p w14:paraId="515CF8FA" w14:textId="77777777" w:rsidR="0064340A" w:rsidRDefault="0064340A">
      <w:pPr>
        <w:jc w:val="both"/>
        <w:rPr>
          <w:rFonts w:ascii="Arial" w:hAnsi="Arial" w:cs="Arial"/>
          <w:sz w:val="20"/>
          <w:szCs w:val="20"/>
        </w:rPr>
      </w:pPr>
    </w:p>
    <w:p w14:paraId="04CDC5C1" w14:textId="77777777" w:rsidR="0064340A" w:rsidRDefault="0064340A">
      <w:pPr>
        <w:jc w:val="both"/>
        <w:rPr>
          <w:rFonts w:ascii="Arial" w:hAnsi="Arial" w:cs="Arial"/>
          <w:sz w:val="20"/>
          <w:szCs w:val="20"/>
        </w:rPr>
      </w:pPr>
    </w:p>
    <w:p w14:paraId="6AD05767" w14:textId="65283D7A" w:rsidR="00192BB1" w:rsidRDefault="00192BB1" w:rsidP="006434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continue to work safely and where commissioning gaps exist or commissioned </w:t>
      </w:r>
    </w:p>
    <w:p w14:paraId="7B4E047B" w14:textId="393A53A1" w:rsidR="00192BB1" w:rsidRDefault="00192BB1" w:rsidP="006434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services are failing patients</w:t>
      </w:r>
      <w:r w:rsidR="006434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we continue to raise these with ICBs.</w:t>
      </w:r>
    </w:p>
    <w:p w14:paraId="0DDB1047" w14:textId="77777777" w:rsidR="00F07122" w:rsidRDefault="00F07122" w:rsidP="0064340A">
      <w:pPr>
        <w:jc w:val="both"/>
        <w:rPr>
          <w:rFonts w:ascii="Arial" w:hAnsi="Arial" w:cs="Arial"/>
          <w:sz w:val="20"/>
          <w:szCs w:val="20"/>
        </w:rPr>
      </w:pPr>
    </w:p>
    <w:p w14:paraId="76CC8268" w14:textId="0DA7096E" w:rsidR="00F07122" w:rsidRDefault="009827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Finally,</w:t>
      </w:r>
      <w:r w:rsidR="00F07122">
        <w:rPr>
          <w:rFonts w:ascii="Arial" w:hAnsi="Arial" w:cs="Arial"/>
          <w:sz w:val="20"/>
          <w:szCs w:val="20"/>
        </w:rPr>
        <w:t xml:space="preserve"> we would like to</w:t>
      </w:r>
      <w:r>
        <w:rPr>
          <w:rFonts w:ascii="Arial" w:hAnsi="Arial" w:cs="Arial"/>
          <w:sz w:val="20"/>
          <w:szCs w:val="20"/>
        </w:rPr>
        <w:t xml:space="preserve"> extend our thanks to Dr</w:t>
      </w:r>
      <w:r w:rsidR="00F07122">
        <w:rPr>
          <w:rFonts w:ascii="Arial" w:hAnsi="Arial" w:cs="Arial"/>
          <w:sz w:val="20"/>
          <w:szCs w:val="20"/>
        </w:rPr>
        <w:t xml:space="preserve"> Clive Harries, who </w:t>
      </w:r>
      <w:r>
        <w:rPr>
          <w:rFonts w:ascii="Arial" w:hAnsi="Arial" w:cs="Arial"/>
          <w:sz w:val="20"/>
          <w:szCs w:val="20"/>
        </w:rPr>
        <w:t>will soon be retiring</w:t>
      </w:r>
      <w:r w:rsidR="0064340A">
        <w:rPr>
          <w:rFonts w:ascii="Arial" w:hAnsi="Arial" w:cs="Arial"/>
          <w:sz w:val="20"/>
          <w:szCs w:val="20"/>
        </w:rPr>
        <w:t>,</w:t>
      </w:r>
      <w:r w:rsidR="00F07122">
        <w:rPr>
          <w:rFonts w:ascii="Arial" w:hAnsi="Arial" w:cs="Arial"/>
          <w:sz w:val="20"/>
          <w:szCs w:val="20"/>
        </w:rPr>
        <w:t xml:space="preserve"> for all his work with the LMC. He has been a regular attender at the committee in his role as </w:t>
      </w:r>
      <w:r>
        <w:rPr>
          <w:rFonts w:ascii="Arial" w:hAnsi="Arial" w:cs="Arial"/>
          <w:sz w:val="20"/>
          <w:szCs w:val="20"/>
        </w:rPr>
        <w:t>C</w:t>
      </w:r>
      <w:r w:rsidR="00F07122">
        <w:rPr>
          <w:rFonts w:ascii="Arial" w:hAnsi="Arial" w:cs="Arial"/>
          <w:sz w:val="20"/>
          <w:szCs w:val="20"/>
        </w:rPr>
        <w:t xml:space="preserve">linical </w:t>
      </w:r>
      <w:r>
        <w:rPr>
          <w:rFonts w:ascii="Arial" w:hAnsi="Arial" w:cs="Arial"/>
          <w:sz w:val="20"/>
          <w:szCs w:val="20"/>
        </w:rPr>
        <w:t>L</w:t>
      </w:r>
      <w:r w:rsidR="00F07122">
        <w:rPr>
          <w:rFonts w:ascii="Arial" w:hAnsi="Arial" w:cs="Arial"/>
          <w:sz w:val="20"/>
          <w:szCs w:val="20"/>
        </w:rPr>
        <w:t xml:space="preserve">ead for </w:t>
      </w:r>
      <w:r>
        <w:rPr>
          <w:rFonts w:ascii="Arial" w:hAnsi="Arial" w:cs="Arial"/>
          <w:sz w:val="20"/>
          <w:szCs w:val="20"/>
        </w:rPr>
        <w:t>P</w:t>
      </w:r>
      <w:r w:rsidR="00F07122">
        <w:rPr>
          <w:rFonts w:ascii="Arial" w:hAnsi="Arial" w:cs="Arial"/>
          <w:sz w:val="20"/>
          <w:szCs w:val="20"/>
        </w:rPr>
        <w:t xml:space="preserve">lanned </w:t>
      </w:r>
      <w:r>
        <w:rPr>
          <w:rFonts w:ascii="Arial" w:hAnsi="Arial" w:cs="Arial"/>
          <w:sz w:val="20"/>
          <w:szCs w:val="20"/>
        </w:rPr>
        <w:t>C</w:t>
      </w:r>
      <w:r w:rsidR="00F07122">
        <w:rPr>
          <w:rFonts w:ascii="Arial" w:hAnsi="Arial" w:cs="Arial"/>
          <w:sz w:val="20"/>
          <w:szCs w:val="20"/>
        </w:rPr>
        <w:t xml:space="preserve">are and </w:t>
      </w:r>
      <w:r>
        <w:rPr>
          <w:rFonts w:ascii="Arial" w:hAnsi="Arial" w:cs="Arial"/>
          <w:sz w:val="20"/>
          <w:szCs w:val="20"/>
        </w:rPr>
        <w:t>C</w:t>
      </w:r>
      <w:r w:rsidR="00F07122">
        <w:rPr>
          <w:rFonts w:ascii="Arial" w:hAnsi="Arial" w:cs="Arial"/>
          <w:sz w:val="20"/>
          <w:szCs w:val="20"/>
        </w:rPr>
        <w:t>ancer</w:t>
      </w:r>
      <w:r>
        <w:rPr>
          <w:rFonts w:ascii="Arial" w:hAnsi="Arial" w:cs="Arial"/>
          <w:sz w:val="20"/>
          <w:szCs w:val="20"/>
        </w:rPr>
        <w:t>, his insights and contributions have made a significant impact. We wish him all the best for his retirement.</w:t>
      </w:r>
    </w:p>
    <w:p w14:paraId="3656B9AB" w14:textId="77777777" w:rsidR="005243E0" w:rsidRPr="00CF7096" w:rsidRDefault="005243E0">
      <w:pPr>
        <w:jc w:val="both"/>
        <w:rPr>
          <w:rFonts w:ascii="Arial" w:hAnsi="Arial" w:cs="Arial"/>
          <w:sz w:val="20"/>
          <w:szCs w:val="20"/>
        </w:rPr>
      </w:pPr>
      <w:bookmarkStart w:id="0" w:name="_Hlk155179865"/>
      <w:bookmarkEnd w:id="0"/>
    </w:p>
    <w:p w14:paraId="729954A8" w14:textId="77777777" w:rsidR="005243E0" w:rsidRDefault="005243E0">
      <w:pPr>
        <w:jc w:val="both"/>
        <w:rPr>
          <w:rFonts w:ascii="Arial" w:hAnsi="Arial" w:cs="Arial"/>
          <w:sz w:val="20"/>
          <w:szCs w:val="20"/>
        </w:rPr>
      </w:pPr>
      <w:r w:rsidRPr="00CF7096">
        <w:rPr>
          <w:rFonts w:ascii="Arial" w:hAnsi="Arial" w:cs="Arial"/>
          <w:sz w:val="20"/>
          <w:szCs w:val="20"/>
        </w:rPr>
        <w:t>Lyn Hall</w:t>
      </w:r>
    </w:p>
    <w:p w14:paraId="45FB0818" w14:textId="77777777" w:rsidR="006C2627" w:rsidRDefault="006C2627">
      <w:pPr>
        <w:jc w:val="both"/>
        <w:rPr>
          <w:rFonts w:ascii="Arial" w:hAnsi="Arial" w:cs="Arial"/>
          <w:sz w:val="20"/>
          <w:szCs w:val="20"/>
        </w:rPr>
      </w:pPr>
    </w:p>
    <w:p w14:paraId="049F31CB" w14:textId="77777777" w:rsidR="006C2627" w:rsidRPr="00CF7096" w:rsidRDefault="006C2627">
      <w:pPr>
        <w:jc w:val="both"/>
        <w:rPr>
          <w:rFonts w:ascii="Arial" w:hAnsi="Arial" w:cs="Arial"/>
          <w:sz w:val="20"/>
          <w:szCs w:val="20"/>
        </w:rPr>
      </w:pPr>
    </w:p>
    <w:p w14:paraId="53128261" w14:textId="77777777" w:rsidR="005243E0" w:rsidRPr="00CF7096" w:rsidRDefault="005243E0">
      <w:pPr>
        <w:jc w:val="both"/>
        <w:rPr>
          <w:rFonts w:ascii="Arial" w:hAnsi="Arial" w:cs="Arial"/>
          <w:sz w:val="20"/>
          <w:szCs w:val="20"/>
        </w:rPr>
      </w:pPr>
    </w:p>
    <w:p w14:paraId="78DB7026" w14:textId="77777777" w:rsidR="00F14436" w:rsidRDefault="005243E0" w:rsidP="000951B8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BC1E05F">
        <w:rPr>
          <w:rFonts w:ascii="Arial" w:hAnsi="Arial" w:cs="Arial"/>
          <w:b/>
          <w:bCs/>
          <w:sz w:val="20"/>
          <w:szCs w:val="20"/>
          <w:u w:val="single"/>
        </w:rPr>
        <w:t>From BMA/GPC</w:t>
      </w:r>
      <w:r w:rsidR="00CF7096" w:rsidRPr="0BC1E05F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1D8A7A6E" w14:textId="77777777" w:rsidR="00227081" w:rsidRDefault="0071689C" w:rsidP="00227081">
      <w:pPr>
        <w:shd w:val="clear" w:color="auto" w:fill="FFFFFF"/>
        <w:spacing w:before="100" w:beforeAutospacing="1" w:after="225"/>
        <w:rPr>
          <w:rFonts w:ascii="Arial" w:hAnsi="Arial" w:cs="Arial"/>
          <w:spacing w:val="6"/>
          <w:sz w:val="20"/>
          <w:szCs w:val="20"/>
        </w:rPr>
      </w:pPr>
      <w:r w:rsidRPr="00227081">
        <w:rPr>
          <w:rFonts w:ascii="Arial" w:hAnsi="Arial" w:cs="Arial"/>
          <w:spacing w:val="6"/>
          <w:sz w:val="20"/>
          <w:szCs w:val="20"/>
        </w:rPr>
        <w:t>These are the key headlines from the 2</w:t>
      </w:r>
      <w:r w:rsidR="00227081">
        <w:rPr>
          <w:rFonts w:ascii="Arial" w:hAnsi="Arial" w:cs="Arial"/>
          <w:spacing w:val="6"/>
          <w:sz w:val="20"/>
          <w:szCs w:val="20"/>
        </w:rPr>
        <w:t>5/26 GP contract changes:</w:t>
      </w:r>
    </w:p>
    <w:p w14:paraId="08C8F517" w14:textId="648789C0" w:rsidR="00227081" w:rsidRPr="00227081" w:rsidRDefault="00227081" w:rsidP="0064340A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225"/>
        <w:jc w:val="both"/>
        <w:rPr>
          <w:rFonts w:ascii="Arial" w:hAnsi="Arial" w:cs="Arial"/>
          <w:spacing w:val="6"/>
          <w:sz w:val="20"/>
          <w:szCs w:val="20"/>
          <w:lang w:eastAsia="en-GB"/>
        </w:rPr>
      </w:pPr>
      <w:r w:rsidRPr="00227081">
        <w:rPr>
          <w:rFonts w:ascii="Arial" w:hAnsi="Arial" w:cs="Arial"/>
          <w:spacing w:val="6"/>
          <w:sz w:val="20"/>
          <w:szCs w:val="20"/>
        </w:rPr>
        <w:t>£969 million new investment uplift – comprises £889m additional core contract funding and £80m for use of e-RS advice and guidance between GPs and consultants. </w:t>
      </w:r>
    </w:p>
    <w:p w14:paraId="206F1C1E" w14:textId="77777777" w:rsidR="00227081" w:rsidRPr="00227081" w:rsidRDefault="00227081" w:rsidP="0064340A">
      <w:pPr>
        <w:numPr>
          <w:ilvl w:val="0"/>
          <w:numId w:val="30"/>
        </w:numPr>
        <w:shd w:val="clear" w:color="auto" w:fill="FFFFFF"/>
        <w:spacing w:before="100" w:beforeAutospacing="1" w:after="225"/>
        <w:jc w:val="both"/>
        <w:rPr>
          <w:rFonts w:ascii="Arial" w:hAnsi="Arial" w:cs="Arial"/>
          <w:spacing w:val="6"/>
          <w:sz w:val="20"/>
          <w:szCs w:val="20"/>
        </w:rPr>
      </w:pPr>
      <w:r w:rsidRPr="00227081">
        <w:rPr>
          <w:rFonts w:ascii="Arial" w:hAnsi="Arial" w:cs="Arial"/>
          <w:spacing w:val="6"/>
          <w:sz w:val="20"/>
          <w:szCs w:val="20"/>
        </w:rPr>
        <w:t>This investment is on top of the £433m added to the contract during autumn last year.  </w:t>
      </w:r>
    </w:p>
    <w:p w14:paraId="61967D8B" w14:textId="692B9B7E" w:rsidR="00227081" w:rsidRPr="00192BB1" w:rsidRDefault="00227081" w:rsidP="0064340A">
      <w:pPr>
        <w:numPr>
          <w:ilvl w:val="0"/>
          <w:numId w:val="30"/>
        </w:numPr>
        <w:shd w:val="clear" w:color="auto" w:fill="FFFFFF"/>
        <w:spacing w:before="100" w:beforeAutospacing="1" w:after="225"/>
        <w:jc w:val="both"/>
        <w:rPr>
          <w:rFonts w:ascii="Arial" w:hAnsi="Arial" w:cs="Arial"/>
          <w:spacing w:val="6"/>
          <w:sz w:val="20"/>
          <w:szCs w:val="20"/>
        </w:rPr>
      </w:pPr>
      <w:r w:rsidRPr="00192BB1">
        <w:rPr>
          <w:rFonts w:ascii="Arial" w:hAnsi="Arial" w:cs="Arial"/>
          <w:spacing w:val="6"/>
          <w:sz w:val="20"/>
          <w:szCs w:val="20"/>
        </w:rPr>
        <w:t>Enhancement of ARRS, with GPs and practice nurses added in to the main scheme, minimum GP salary + on-cost reimbursement increased in line with the BMA salaried GP pay range and with no caps on numbers  </w:t>
      </w:r>
    </w:p>
    <w:p w14:paraId="655B24BF" w14:textId="77777777" w:rsidR="00227081" w:rsidRPr="00227081" w:rsidRDefault="00227081" w:rsidP="0064340A">
      <w:pPr>
        <w:numPr>
          <w:ilvl w:val="0"/>
          <w:numId w:val="30"/>
        </w:numPr>
        <w:shd w:val="clear" w:color="auto" w:fill="FFFFFF"/>
        <w:spacing w:before="100" w:beforeAutospacing="1" w:after="225"/>
        <w:jc w:val="both"/>
        <w:rPr>
          <w:rFonts w:ascii="Arial" w:hAnsi="Arial" w:cs="Arial"/>
          <w:spacing w:val="6"/>
          <w:sz w:val="20"/>
          <w:szCs w:val="20"/>
        </w:rPr>
      </w:pPr>
      <w:r w:rsidRPr="00227081">
        <w:rPr>
          <w:rFonts w:ascii="Arial" w:hAnsi="Arial" w:cs="Arial"/>
          <w:spacing w:val="6"/>
          <w:sz w:val="20"/>
          <w:szCs w:val="20"/>
        </w:rPr>
        <w:lastRenderedPageBreak/>
        <w:t>Enhanced service for ‘pre-referral’ advice and guidance with a £20 item of service fee payment per request by GPs </w:t>
      </w:r>
    </w:p>
    <w:p w14:paraId="749D98C3" w14:textId="77777777" w:rsidR="00227081" w:rsidRPr="00227081" w:rsidRDefault="00227081" w:rsidP="0064340A">
      <w:pPr>
        <w:numPr>
          <w:ilvl w:val="0"/>
          <w:numId w:val="30"/>
        </w:numPr>
        <w:shd w:val="clear" w:color="auto" w:fill="FFFFFF"/>
        <w:spacing w:before="100" w:beforeAutospacing="1" w:after="225"/>
        <w:jc w:val="both"/>
        <w:rPr>
          <w:rFonts w:ascii="Arial" w:hAnsi="Arial" w:cs="Arial"/>
          <w:spacing w:val="6"/>
          <w:sz w:val="20"/>
          <w:szCs w:val="20"/>
        </w:rPr>
      </w:pPr>
      <w:r w:rsidRPr="00227081">
        <w:rPr>
          <w:rFonts w:ascii="Arial" w:hAnsi="Arial" w:cs="Arial"/>
          <w:spacing w:val="6"/>
          <w:sz w:val="20"/>
          <w:szCs w:val="20"/>
        </w:rPr>
        <w:t>Restoration / uplift of SFE payments (sickness/parental leave cover) in line with 2025-26 real-terms values (compared to 2018/19), including locum reimbursements and childhood vaccination payments.  </w:t>
      </w:r>
    </w:p>
    <w:p w14:paraId="5CFA67D3" w14:textId="77777777" w:rsidR="00227081" w:rsidRPr="00227081" w:rsidRDefault="00227081" w:rsidP="0064340A">
      <w:pPr>
        <w:numPr>
          <w:ilvl w:val="0"/>
          <w:numId w:val="30"/>
        </w:numPr>
        <w:shd w:val="clear" w:color="auto" w:fill="FFFFFF"/>
        <w:spacing w:before="100" w:beforeAutospacing="1" w:after="225"/>
        <w:jc w:val="both"/>
        <w:rPr>
          <w:rFonts w:ascii="Arial" w:hAnsi="Arial" w:cs="Arial"/>
          <w:spacing w:val="6"/>
          <w:sz w:val="20"/>
          <w:szCs w:val="20"/>
        </w:rPr>
      </w:pPr>
      <w:r w:rsidRPr="00227081">
        <w:rPr>
          <w:rFonts w:ascii="Arial" w:hAnsi="Arial" w:cs="Arial"/>
          <w:spacing w:val="6"/>
          <w:sz w:val="20"/>
          <w:szCs w:val="20"/>
        </w:rPr>
        <w:t>Changes to requirements for patient online e-consultation access to general practice from October 2025  </w:t>
      </w:r>
    </w:p>
    <w:p w14:paraId="0562CB0E" w14:textId="77777777" w:rsidR="00F14436" w:rsidRDefault="00F14436" w:rsidP="0BC1E05F">
      <w:pPr>
        <w:shd w:val="clear" w:color="auto" w:fill="FFFFFF" w:themeFill="background1"/>
        <w:textAlignment w:val="baseline"/>
        <w:rPr>
          <w:rFonts w:ascii="Arial" w:hAnsi="Arial" w:cs="Arial"/>
          <w:color w:val="201F1E"/>
          <w:sz w:val="20"/>
          <w:szCs w:val="20"/>
          <w:lang w:eastAsia="en-GB"/>
        </w:rPr>
      </w:pPr>
    </w:p>
    <w:p w14:paraId="1F089EC8" w14:textId="219DCCD5" w:rsidR="0BC1E05F" w:rsidRPr="00227081" w:rsidRDefault="0BC1E05F" w:rsidP="0BC1E05F">
      <w:pPr>
        <w:shd w:val="clear" w:color="auto" w:fill="FFFFFF" w:themeFill="background1"/>
        <w:rPr>
          <w:rFonts w:ascii="Arial" w:hAnsi="Arial" w:cs="Arial"/>
          <w:b/>
          <w:bCs/>
          <w:color w:val="201F1E"/>
          <w:sz w:val="20"/>
          <w:szCs w:val="20"/>
          <w:u w:val="single"/>
          <w:lang w:eastAsia="en-GB"/>
        </w:rPr>
      </w:pPr>
    </w:p>
    <w:p w14:paraId="76B851F8" w14:textId="77777777" w:rsidR="00F66003" w:rsidRPr="00F66003" w:rsidRDefault="00F66003" w:rsidP="00F66003">
      <w:pPr>
        <w:shd w:val="clear" w:color="auto" w:fill="FFFFFF"/>
        <w:textAlignment w:val="baseline"/>
        <w:rPr>
          <w:rFonts w:ascii="Arial" w:hAnsi="Arial" w:cs="Arial"/>
          <w:color w:val="201F1E"/>
          <w:sz w:val="20"/>
          <w:szCs w:val="20"/>
          <w:lang w:eastAsia="en-GB"/>
        </w:rPr>
      </w:pPr>
      <w:r>
        <w:rPr>
          <w:rFonts w:ascii="Arial" w:hAnsi="Arial" w:cs="Arial"/>
          <w:color w:val="201F1E"/>
          <w:sz w:val="20"/>
          <w:szCs w:val="20"/>
          <w:lang w:eastAsia="en-GB"/>
        </w:rPr>
        <w:t>___________________________________</w:t>
      </w:r>
    </w:p>
    <w:p w14:paraId="34CE0A41" w14:textId="77777777" w:rsidR="00F66003" w:rsidRPr="00F66003" w:rsidRDefault="00F66003" w:rsidP="00F66003"/>
    <w:p w14:paraId="62EBF3C5" w14:textId="77777777" w:rsidR="00262570" w:rsidRPr="00044643" w:rsidRDefault="00262570">
      <w:pPr>
        <w:pBdr>
          <w:bottom w:val="single" w:sz="6" w:space="22" w:color="auto"/>
        </w:pBdr>
        <w:jc w:val="both"/>
        <w:rPr>
          <w:rFonts w:ascii="Arial" w:hAnsi="Arial" w:cs="Arial"/>
          <w:sz w:val="20"/>
          <w:szCs w:val="20"/>
        </w:rPr>
      </w:pPr>
    </w:p>
    <w:p w14:paraId="0569EB41" w14:textId="77777777" w:rsidR="00262570" w:rsidRPr="00162CD3" w:rsidRDefault="00262570" w:rsidP="00162CD3">
      <w:pPr>
        <w:pBdr>
          <w:bottom w:val="single" w:sz="6" w:space="22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162CD3">
        <w:rPr>
          <w:rFonts w:ascii="Arial" w:hAnsi="Arial" w:cs="Arial"/>
          <w:b/>
          <w:bCs/>
          <w:sz w:val="20"/>
          <w:szCs w:val="20"/>
        </w:rPr>
        <w:t>Please send any items or news for inclusion in the next Newsletter to the LMC office</w:t>
      </w:r>
    </w:p>
    <w:p w14:paraId="0A058699" w14:textId="32BBF0A0" w:rsidR="00262570" w:rsidRPr="004F3302" w:rsidRDefault="00262570" w:rsidP="00162CD3">
      <w:pPr>
        <w:pBdr>
          <w:bottom w:val="single" w:sz="6" w:space="22" w:color="auto"/>
        </w:pBd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4F3302">
        <w:rPr>
          <w:rFonts w:ascii="Arial" w:hAnsi="Arial" w:cs="Arial"/>
          <w:b/>
          <w:bCs/>
          <w:sz w:val="20"/>
          <w:szCs w:val="20"/>
          <w:lang w:val="it-IT"/>
        </w:rPr>
        <w:t>Tel: 0</w:t>
      </w:r>
      <w:r w:rsidR="00F07122">
        <w:rPr>
          <w:rFonts w:ascii="Arial" w:hAnsi="Arial" w:cs="Arial"/>
          <w:b/>
          <w:bCs/>
          <w:sz w:val="20"/>
          <w:szCs w:val="20"/>
          <w:lang w:val="it-IT"/>
        </w:rPr>
        <w:t>7501441205</w:t>
      </w:r>
    </w:p>
    <w:p w14:paraId="25A0EAC6" w14:textId="77777777" w:rsidR="00262570" w:rsidRPr="004F3302" w:rsidRDefault="00262570" w:rsidP="00162CD3">
      <w:pPr>
        <w:pBdr>
          <w:bottom w:val="single" w:sz="6" w:space="22" w:color="auto"/>
        </w:pBd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4F3302">
        <w:rPr>
          <w:rFonts w:ascii="Arial" w:hAnsi="Arial" w:cs="Arial"/>
          <w:b/>
          <w:bCs/>
          <w:sz w:val="20"/>
          <w:szCs w:val="20"/>
          <w:lang w:val="it-IT"/>
        </w:rPr>
        <w:t xml:space="preserve">e-mail: </w:t>
      </w:r>
      <w:r w:rsidR="006E67B8" w:rsidRPr="004F3302">
        <w:rPr>
          <w:rFonts w:ascii="Arial" w:hAnsi="Arial" w:cs="Arial"/>
          <w:b/>
          <w:bCs/>
          <w:sz w:val="20"/>
          <w:szCs w:val="20"/>
          <w:lang w:val="it-IT"/>
        </w:rPr>
        <w:t>lmc@wakefieldlmc.co.uk</w:t>
      </w:r>
    </w:p>
    <w:p w14:paraId="6D98A12B" w14:textId="77777777" w:rsidR="00262570" w:rsidRPr="004F3302" w:rsidRDefault="00262570">
      <w:pPr>
        <w:rPr>
          <w:rFonts w:ascii="Arial" w:hAnsi="Arial"/>
          <w:sz w:val="20"/>
          <w:lang w:val="it-IT"/>
        </w:rPr>
      </w:pPr>
    </w:p>
    <w:p w14:paraId="2946DB82" w14:textId="77777777" w:rsidR="00AA15FD" w:rsidRPr="004F3302" w:rsidRDefault="00AA15FD">
      <w:pPr>
        <w:rPr>
          <w:rFonts w:ascii="Arial" w:hAnsi="Arial"/>
          <w:b/>
          <w:sz w:val="20"/>
          <w:lang w:val="it-IT"/>
        </w:rPr>
      </w:pPr>
    </w:p>
    <w:p w14:paraId="5997CC1D" w14:textId="77777777" w:rsidR="00AA15FD" w:rsidRPr="004F3302" w:rsidRDefault="00AA15FD">
      <w:pPr>
        <w:rPr>
          <w:rFonts w:ascii="Arial" w:hAnsi="Arial"/>
          <w:b/>
          <w:sz w:val="20"/>
          <w:lang w:val="it-IT"/>
        </w:rPr>
      </w:pPr>
    </w:p>
    <w:p w14:paraId="110FFD37" w14:textId="77777777" w:rsidR="00AA15FD" w:rsidRPr="004F3302" w:rsidRDefault="00AA15FD">
      <w:pPr>
        <w:rPr>
          <w:rFonts w:ascii="Arial" w:hAnsi="Arial"/>
          <w:b/>
          <w:sz w:val="20"/>
          <w:lang w:val="it-IT"/>
        </w:rPr>
      </w:pPr>
    </w:p>
    <w:p w14:paraId="6B699379" w14:textId="77777777" w:rsidR="00AA15FD" w:rsidRPr="004F3302" w:rsidRDefault="00AA15FD">
      <w:pPr>
        <w:rPr>
          <w:rFonts w:ascii="Arial" w:hAnsi="Arial"/>
          <w:b/>
          <w:sz w:val="20"/>
          <w:lang w:val="it-IT"/>
        </w:rPr>
      </w:pPr>
    </w:p>
    <w:p w14:paraId="3FE9F23F" w14:textId="77777777" w:rsidR="00AA15FD" w:rsidRPr="004F3302" w:rsidRDefault="00AA15FD">
      <w:pPr>
        <w:rPr>
          <w:rFonts w:ascii="Arial" w:hAnsi="Arial"/>
          <w:b/>
          <w:sz w:val="20"/>
          <w:lang w:val="it-IT"/>
        </w:rPr>
      </w:pPr>
    </w:p>
    <w:p w14:paraId="1F72F646" w14:textId="77777777" w:rsidR="00AA15FD" w:rsidRPr="004F3302" w:rsidRDefault="00AA15FD">
      <w:pPr>
        <w:rPr>
          <w:rFonts w:ascii="Arial" w:hAnsi="Arial"/>
          <w:b/>
          <w:sz w:val="20"/>
          <w:lang w:val="it-IT"/>
        </w:rPr>
      </w:pPr>
    </w:p>
    <w:p w14:paraId="08CE6F91" w14:textId="77777777" w:rsidR="00AA15FD" w:rsidRPr="004F3302" w:rsidRDefault="00AA15FD">
      <w:pPr>
        <w:rPr>
          <w:rFonts w:ascii="Arial" w:hAnsi="Arial"/>
          <w:b/>
          <w:sz w:val="20"/>
          <w:lang w:val="it-IT"/>
        </w:rPr>
      </w:pPr>
    </w:p>
    <w:p w14:paraId="61CDCEAD" w14:textId="77777777" w:rsidR="00AA15FD" w:rsidRPr="004F3302" w:rsidRDefault="00AA15FD">
      <w:pPr>
        <w:rPr>
          <w:rFonts w:ascii="Arial" w:hAnsi="Arial"/>
          <w:b/>
          <w:sz w:val="20"/>
          <w:lang w:val="it-IT"/>
        </w:rPr>
      </w:pPr>
    </w:p>
    <w:p w14:paraId="6BB9E253" w14:textId="77777777" w:rsidR="00AA15FD" w:rsidRPr="00553205" w:rsidRDefault="00AA15FD">
      <w:pPr>
        <w:rPr>
          <w:rFonts w:ascii="Arial" w:hAnsi="Arial"/>
          <w:sz w:val="20"/>
        </w:rPr>
      </w:pPr>
    </w:p>
    <w:sectPr w:rsidR="00AA15FD" w:rsidRPr="00553205" w:rsidSect="00523864">
      <w:pgSz w:w="12240" w:h="15840"/>
      <w:pgMar w:top="1440" w:right="1800" w:bottom="1440" w:left="180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DFH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A2E"/>
    <w:multiLevelType w:val="multilevel"/>
    <w:tmpl w:val="08145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567D4F"/>
    <w:multiLevelType w:val="hybridMultilevel"/>
    <w:tmpl w:val="273C9F1C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9872A2"/>
    <w:multiLevelType w:val="multilevel"/>
    <w:tmpl w:val="EEF6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E332A"/>
    <w:multiLevelType w:val="multilevel"/>
    <w:tmpl w:val="3BB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B2A4E"/>
    <w:multiLevelType w:val="multilevel"/>
    <w:tmpl w:val="808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93481"/>
    <w:multiLevelType w:val="hybridMultilevel"/>
    <w:tmpl w:val="E424D5A4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A0D4B6E"/>
    <w:multiLevelType w:val="multilevel"/>
    <w:tmpl w:val="F7B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96A8E"/>
    <w:multiLevelType w:val="multilevel"/>
    <w:tmpl w:val="2BA8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6D1853"/>
    <w:multiLevelType w:val="multilevel"/>
    <w:tmpl w:val="AD2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F701D8"/>
    <w:multiLevelType w:val="multilevel"/>
    <w:tmpl w:val="F52C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904D30"/>
    <w:multiLevelType w:val="multilevel"/>
    <w:tmpl w:val="E528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914152"/>
    <w:multiLevelType w:val="hybridMultilevel"/>
    <w:tmpl w:val="3B628C76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BBC7382"/>
    <w:multiLevelType w:val="hybridMultilevel"/>
    <w:tmpl w:val="126E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16E76"/>
    <w:multiLevelType w:val="multilevel"/>
    <w:tmpl w:val="093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16555B"/>
    <w:multiLevelType w:val="hybridMultilevel"/>
    <w:tmpl w:val="9D3A5F08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08C1AE6"/>
    <w:multiLevelType w:val="hybridMultilevel"/>
    <w:tmpl w:val="2E48F458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9B64491"/>
    <w:multiLevelType w:val="multilevel"/>
    <w:tmpl w:val="6BF86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D260B4A"/>
    <w:multiLevelType w:val="multilevel"/>
    <w:tmpl w:val="956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7A2DD1"/>
    <w:multiLevelType w:val="hybridMultilevel"/>
    <w:tmpl w:val="B2BC8A7A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E9E7D98"/>
    <w:multiLevelType w:val="multilevel"/>
    <w:tmpl w:val="F7E2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1578AA"/>
    <w:multiLevelType w:val="multilevel"/>
    <w:tmpl w:val="A4C00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782041C"/>
    <w:multiLevelType w:val="multilevel"/>
    <w:tmpl w:val="8FC4B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8C20FFA"/>
    <w:multiLevelType w:val="hybridMultilevel"/>
    <w:tmpl w:val="42D685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A77FE"/>
    <w:multiLevelType w:val="hybridMultilevel"/>
    <w:tmpl w:val="3344394E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1DF2A7B"/>
    <w:multiLevelType w:val="multilevel"/>
    <w:tmpl w:val="DF56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546B03"/>
    <w:multiLevelType w:val="hybridMultilevel"/>
    <w:tmpl w:val="3F866B5E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1735057"/>
    <w:multiLevelType w:val="multilevel"/>
    <w:tmpl w:val="BC4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614830"/>
    <w:multiLevelType w:val="hybridMultilevel"/>
    <w:tmpl w:val="1C8A3F3E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C4032E2"/>
    <w:multiLevelType w:val="hybridMultilevel"/>
    <w:tmpl w:val="9258C4AA"/>
    <w:lvl w:ilvl="0" w:tplc="080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25"/>
        </w:tabs>
        <w:ind w:left="24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45"/>
        </w:tabs>
        <w:ind w:left="3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65"/>
        </w:tabs>
        <w:ind w:left="3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85"/>
        </w:tabs>
        <w:ind w:left="45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05"/>
        </w:tabs>
        <w:ind w:left="5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25"/>
        </w:tabs>
        <w:ind w:left="6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45"/>
        </w:tabs>
        <w:ind w:left="67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65"/>
        </w:tabs>
        <w:ind w:left="7465" w:hanging="360"/>
      </w:pPr>
      <w:rPr>
        <w:rFonts w:ascii="Wingdings" w:hAnsi="Wingdings" w:hint="default"/>
      </w:rPr>
    </w:lvl>
  </w:abstractNum>
  <w:abstractNum w:abstractNumId="29" w15:restartNumberingAfterBreak="0">
    <w:nsid w:val="77D91937"/>
    <w:multiLevelType w:val="multilevel"/>
    <w:tmpl w:val="1C0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506EC7"/>
    <w:multiLevelType w:val="multilevel"/>
    <w:tmpl w:val="47AC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931919">
    <w:abstractNumId w:val="22"/>
  </w:num>
  <w:num w:numId="2" w16cid:durableId="1482967388">
    <w:abstractNumId w:val="28"/>
  </w:num>
  <w:num w:numId="3" w16cid:durableId="6292240">
    <w:abstractNumId w:val="27"/>
  </w:num>
  <w:num w:numId="4" w16cid:durableId="1041370007">
    <w:abstractNumId w:val="15"/>
  </w:num>
  <w:num w:numId="5" w16cid:durableId="1673144716">
    <w:abstractNumId w:val="5"/>
  </w:num>
  <w:num w:numId="6" w16cid:durableId="523135567">
    <w:abstractNumId w:val="11"/>
  </w:num>
  <w:num w:numId="7" w16cid:durableId="577709859">
    <w:abstractNumId w:val="25"/>
  </w:num>
  <w:num w:numId="8" w16cid:durableId="423383387">
    <w:abstractNumId w:val="1"/>
  </w:num>
  <w:num w:numId="9" w16cid:durableId="1720588186">
    <w:abstractNumId w:val="18"/>
  </w:num>
  <w:num w:numId="10" w16cid:durableId="916133616">
    <w:abstractNumId w:val="23"/>
  </w:num>
  <w:num w:numId="11" w16cid:durableId="527061356">
    <w:abstractNumId w:val="14"/>
  </w:num>
  <w:num w:numId="12" w16cid:durableId="1804158343">
    <w:abstractNumId w:val="6"/>
  </w:num>
  <w:num w:numId="13" w16cid:durableId="485171337">
    <w:abstractNumId w:val="29"/>
  </w:num>
  <w:num w:numId="14" w16cid:durableId="1821539051">
    <w:abstractNumId w:val="30"/>
  </w:num>
  <w:num w:numId="15" w16cid:durableId="1523736747">
    <w:abstractNumId w:val="8"/>
  </w:num>
  <w:num w:numId="16" w16cid:durableId="1210607852">
    <w:abstractNumId w:val="13"/>
  </w:num>
  <w:num w:numId="17" w16cid:durableId="1991589064">
    <w:abstractNumId w:val="4"/>
  </w:num>
  <w:num w:numId="18" w16cid:durableId="249631227">
    <w:abstractNumId w:val="9"/>
  </w:num>
  <w:num w:numId="19" w16cid:durableId="284695266">
    <w:abstractNumId w:val="7"/>
  </w:num>
  <w:num w:numId="20" w16cid:durableId="2030060773">
    <w:abstractNumId w:val="20"/>
  </w:num>
  <w:num w:numId="21" w16cid:durableId="915436173">
    <w:abstractNumId w:val="21"/>
  </w:num>
  <w:num w:numId="22" w16cid:durableId="1351568682">
    <w:abstractNumId w:val="16"/>
  </w:num>
  <w:num w:numId="23" w16cid:durableId="1995986736">
    <w:abstractNumId w:val="0"/>
  </w:num>
  <w:num w:numId="24" w16cid:durableId="420682261">
    <w:abstractNumId w:val="17"/>
  </w:num>
  <w:num w:numId="25" w16cid:durableId="1530871385">
    <w:abstractNumId w:val="26"/>
  </w:num>
  <w:num w:numId="26" w16cid:durableId="697389329">
    <w:abstractNumId w:val="10"/>
  </w:num>
  <w:num w:numId="27" w16cid:durableId="1141112910">
    <w:abstractNumId w:val="19"/>
  </w:num>
  <w:num w:numId="28" w16cid:durableId="242380882">
    <w:abstractNumId w:val="2"/>
  </w:num>
  <w:num w:numId="29" w16cid:durableId="1639677482">
    <w:abstractNumId w:val="24"/>
  </w:num>
  <w:num w:numId="30" w16cid:durableId="1183665408">
    <w:abstractNumId w:val="3"/>
  </w:num>
  <w:num w:numId="31" w16cid:durableId="1895965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A9"/>
    <w:rsid w:val="00044643"/>
    <w:rsid w:val="00047C82"/>
    <w:rsid w:val="000516A9"/>
    <w:rsid w:val="00051902"/>
    <w:rsid w:val="00055CCB"/>
    <w:rsid w:val="000951B8"/>
    <w:rsid w:val="000A2FD0"/>
    <w:rsid w:val="000B4E12"/>
    <w:rsid w:val="00162CD3"/>
    <w:rsid w:val="0017211B"/>
    <w:rsid w:val="0018115A"/>
    <w:rsid w:val="001876C9"/>
    <w:rsid w:val="00192BB1"/>
    <w:rsid w:val="001E042A"/>
    <w:rsid w:val="001E592A"/>
    <w:rsid w:val="001E61CD"/>
    <w:rsid w:val="00227081"/>
    <w:rsid w:val="00262570"/>
    <w:rsid w:val="002B5459"/>
    <w:rsid w:val="003444BA"/>
    <w:rsid w:val="003914D5"/>
    <w:rsid w:val="003E7BEE"/>
    <w:rsid w:val="00425001"/>
    <w:rsid w:val="0042520B"/>
    <w:rsid w:val="00441EB1"/>
    <w:rsid w:val="00467954"/>
    <w:rsid w:val="004B5863"/>
    <w:rsid w:val="004F3302"/>
    <w:rsid w:val="00523864"/>
    <w:rsid w:val="005243E0"/>
    <w:rsid w:val="00536FED"/>
    <w:rsid w:val="00553205"/>
    <w:rsid w:val="00556E80"/>
    <w:rsid w:val="00611250"/>
    <w:rsid w:val="0064340A"/>
    <w:rsid w:val="00693A4F"/>
    <w:rsid w:val="006C2148"/>
    <w:rsid w:val="006C2627"/>
    <w:rsid w:val="006D0348"/>
    <w:rsid w:val="006E67B8"/>
    <w:rsid w:val="0071689C"/>
    <w:rsid w:val="007352F5"/>
    <w:rsid w:val="00740F01"/>
    <w:rsid w:val="007435E3"/>
    <w:rsid w:val="00777F01"/>
    <w:rsid w:val="007E4AB4"/>
    <w:rsid w:val="007E4B69"/>
    <w:rsid w:val="008060E4"/>
    <w:rsid w:val="00806EC0"/>
    <w:rsid w:val="008C7DB2"/>
    <w:rsid w:val="00982733"/>
    <w:rsid w:val="00994750"/>
    <w:rsid w:val="009B4155"/>
    <w:rsid w:val="009E0A31"/>
    <w:rsid w:val="00A33F19"/>
    <w:rsid w:val="00AA15FD"/>
    <w:rsid w:val="00AA367C"/>
    <w:rsid w:val="00AB356B"/>
    <w:rsid w:val="00AC3D11"/>
    <w:rsid w:val="00B117FD"/>
    <w:rsid w:val="00B15764"/>
    <w:rsid w:val="00B233AB"/>
    <w:rsid w:val="00B66664"/>
    <w:rsid w:val="00B72B6A"/>
    <w:rsid w:val="00B95B3D"/>
    <w:rsid w:val="00BA122F"/>
    <w:rsid w:val="00C167C6"/>
    <w:rsid w:val="00C30779"/>
    <w:rsid w:val="00CB5C90"/>
    <w:rsid w:val="00CB79C3"/>
    <w:rsid w:val="00CF7096"/>
    <w:rsid w:val="00DB4769"/>
    <w:rsid w:val="00DB784D"/>
    <w:rsid w:val="00DE3117"/>
    <w:rsid w:val="00E06F5D"/>
    <w:rsid w:val="00E30A9B"/>
    <w:rsid w:val="00F07122"/>
    <w:rsid w:val="00F14436"/>
    <w:rsid w:val="00F245C0"/>
    <w:rsid w:val="00F66003"/>
    <w:rsid w:val="00F7296E"/>
    <w:rsid w:val="00FA3E40"/>
    <w:rsid w:val="00FB6A10"/>
    <w:rsid w:val="00FC5E07"/>
    <w:rsid w:val="0BC1E05F"/>
    <w:rsid w:val="2C0F1333"/>
    <w:rsid w:val="6172A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93B5570"/>
  <w15:chartTrackingRefBased/>
  <w15:docId w15:val="{1E6069FB-19D0-4599-8DFD-38D0A556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0A9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19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ahoma" w:hAnsi="Tahoma" w:cs="Tahoma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40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467954"/>
    <w:pPr>
      <w:autoSpaceDE w:val="0"/>
      <w:autoSpaceDN w:val="0"/>
      <w:adjustRightInd w:val="0"/>
    </w:pPr>
    <w:rPr>
      <w:rFonts w:ascii="GODFHJ+Arial" w:hAnsi="GODFHJ+Arial" w:cs="GODFHJ+Arial"/>
      <w:color w:val="000000"/>
      <w:sz w:val="24"/>
      <w:szCs w:val="24"/>
      <w:lang w:eastAsia="en-GB"/>
    </w:rPr>
  </w:style>
  <w:style w:type="paragraph" w:customStyle="1" w:styleId="CM26">
    <w:name w:val="CM26"/>
    <w:basedOn w:val="Default"/>
    <w:next w:val="Default"/>
    <w:rsid w:val="00467954"/>
    <w:pPr>
      <w:spacing w:line="276" w:lineRule="atLeast"/>
    </w:pPr>
    <w:rPr>
      <w:rFonts w:cs="Times New Roman"/>
      <w:color w:val="auto"/>
    </w:rPr>
  </w:style>
  <w:style w:type="character" w:styleId="FollowedHyperlink">
    <w:name w:val="FollowedHyperlink"/>
    <w:rsid w:val="0052386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8115A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uiPriority w:val="99"/>
    <w:semiHidden/>
    <w:unhideWhenUsed/>
    <w:rsid w:val="00051902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051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E30A9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22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4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04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128">
              <w:marLeft w:val="1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4149">
              <w:marLeft w:val="1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32258D1D05348B1B788E3493B7548" ma:contentTypeVersion="11" ma:contentTypeDescription="Create a new document." ma:contentTypeScope="" ma:versionID="d0e57d00a3dd86cfa45433036a6ee44a">
  <xsd:schema xmlns:xsd="http://www.w3.org/2001/XMLSchema" xmlns:xs="http://www.w3.org/2001/XMLSchema" xmlns:p="http://schemas.microsoft.com/office/2006/metadata/properties" xmlns:ns1="http://schemas.microsoft.com/sharepoint/v3" xmlns:ns2="186e17fb-1ebe-4b17-b871-d7da6f3e08dc" targetNamespace="http://schemas.microsoft.com/office/2006/metadata/properties" ma:root="true" ma:fieldsID="3bccdad7bf1c180d97c5bc5904e7ad9e" ns1:_="" ns2:_="">
    <xsd:import namespace="http://schemas.microsoft.com/sharepoint/v3"/>
    <xsd:import namespace="186e17fb-1ebe-4b17-b871-d7da6f3e08d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e17fb-1ebe-4b17-b871-d7da6f3e0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86e17fb-1ebe-4b17-b871-d7da6f3e08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DA2C0-B166-423E-A597-87A25D13E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6e17fb-1ebe-4b17-b871-d7da6f3e0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8068B-1A1D-4C41-8FA8-AF139AB4CD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6e17fb-1ebe-4b17-b871-d7da6f3e08dc"/>
  </ds:schemaRefs>
</ds:datastoreItem>
</file>

<file path=customXml/itemProps3.xml><?xml version="1.0" encoding="utf-8"?>
<ds:datastoreItem xmlns:ds="http://schemas.openxmlformats.org/officeDocument/2006/customXml" ds:itemID="{16E5250E-D16D-4E94-B8DA-FD40C3178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Everyone,</vt:lpstr>
    </vt:vector>
  </TitlesOfParts>
  <Company>Wakefield Clinical Commissioning Group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Everyone,</dc:title>
  <dc:subject/>
  <dc:creator>wakefield lmc</dc:creator>
  <cp:keywords/>
  <cp:lastModifiedBy>Anne Jordan</cp:lastModifiedBy>
  <cp:revision>2</cp:revision>
  <cp:lastPrinted>2007-12-07T23:55:00Z</cp:lastPrinted>
  <dcterms:created xsi:type="dcterms:W3CDTF">2025-03-10T09:02:00Z</dcterms:created>
  <dcterms:modified xsi:type="dcterms:W3CDTF">2025-03-10T09:02:00Z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0x01010046432258D1D05348B1B788E3493B7548</vt:lpwstr>
  </property>
  <property fmtid="{D5CDD505-2E9C-101B-9397-08002B2CF9AE}" pid="3" name="MediaServiceImageTags">
    <vt:lpwstr/>
  </property>
</Properties>
</file>