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ABF" w:rsidRDefault="00630410" w14:paraId="2971CBD7" w14:textId="77777777">
      <w:pPr>
        <w:jc w:val="center"/>
        <w:rPr>
          <w:b/>
          <w:bCs/>
          <w:sz w:val="28"/>
          <w:szCs w:val="28"/>
        </w:rPr>
      </w:pPr>
      <w:r>
        <w:rPr>
          <w:b/>
          <w:bCs/>
          <w:sz w:val="28"/>
          <w:szCs w:val="28"/>
        </w:rPr>
        <w:t>AMWELL GROUP PRACTICE</w:t>
      </w:r>
    </w:p>
    <w:p w:rsidR="00EE4ABF" w:rsidRDefault="00630410" w14:paraId="0DA5B0A7" w14:textId="77777777">
      <w:pPr>
        <w:jc w:val="center"/>
        <w:rPr>
          <w:b/>
          <w:bCs/>
          <w:sz w:val="28"/>
          <w:szCs w:val="28"/>
        </w:rPr>
      </w:pPr>
      <w:r>
        <w:rPr>
          <w:b/>
          <w:bCs/>
          <w:sz w:val="28"/>
          <w:szCs w:val="28"/>
        </w:rPr>
        <w:t>PATIENT PARTICIPATION GROUP</w:t>
      </w:r>
    </w:p>
    <w:p w:rsidR="00EE4ABF" w:rsidRDefault="00630410" w14:paraId="2876BD54" w14:textId="77777777">
      <w:pPr>
        <w:jc w:val="center"/>
        <w:rPr>
          <w:b/>
          <w:bCs/>
          <w:sz w:val="28"/>
          <w:szCs w:val="28"/>
        </w:rPr>
      </w:pPr>
      <w:r>
        <w:rPr>
          <w:b/>
          <w:bCs/>
          <w:sz w:val="28"/>
          <w:szCs w:val="28"/>
        </w:rPr>
        <w:t>Minutes of a meeting held on 7</w:t>
      </w:r>
      <w:r>
        <w:rPr>
          <w:b/>
          <w:bCs/>
          <w:sz w:val="28"/>
          <w:szCs w:val="28"/>
          <w:vertAlign w:val="superscript"/>
        </w:rPr>
        <w:t>th</w:t>
      </w:r>
      <w:r>
        <w:rPr>
          <w:b/>
          <w:bCs/>
          <w:sz w:val="28"/>
          <w:szCs w:val="28"/>
        </w:rPr>
        <w:t xml:space="preserve"> February 2024 at 4, Naoroji Street.</w:t>
      </w:r>
    </w:p>
    <w:p w:rsidR="00EE4ABF" w:rsidRDefault="00EE4ABF" w14:paraId="6E49FE01" w14:textId="77777777">
      <w:pPr>
        <w:jc w:val="center"/>
        <w:rPr>
          <w:b/>
          <w:bCs/>
          <w:sz w:val="28"/>
          <w:szCs w:val="28"/>
        </w:rPr>
      </w:pPr>
    </w:p>
    <w:p w:rsidR="00EE4ABF" w:rsidRDefault="00630410" w14:paraId="27A258F0" w14:textId="16265803">
      <w:pPr>
        <w:rPr>
          <w:sz w:val="28"/>
          <w:szCs w:val="28"/>
        </w:rPr>
      </w:pPr>
      <w:r w:rsidRPr="73B92724" w:rsidR="00630410">
        <w:rPr>
          <w:b w:val="1"/>
          <w:bCs w:val="1"/>
          <w:sz w:val="28"/>
          <w:szCs w:val="28"/>
        </w:rPr>
        <w:t>Present:</w:t>
      </w:r>
      <w:r w:rsidRPr="73B92724" w:rsidR="00630410">
        <w:rPr>
          <w:sz w:val="28"/>
          <w:szCs w:val="28"/>
        </w:rPr>
        <w:t xml:space="preserve"> AP (Chair), SB, DM, JD, GB, N H-N, Dr David Davies, Sonia Hehir (Ad</w:t>
      </w:r>
      <w:r w:rsidRPr="73B92724" w:rsidR="00630410">
        <w:rPr>
          <w:sz w:val="28"/>
          <w:szCs w:val="28"/>
        </w:rPr>
        <w:t>min</w:t>
      </w:r>
      <w:r w:rsidRPr="73B92724" w:rsidR="00630410">
        <w:rPr>
          <w:sz w:val="28"/>
          <w:szCs w:val="28"/>
        </w:rPr>
        <w:t xml:space="preserve"> Manager), </w:t>
      </w:r>
      <w:r w:rsidRPr="73B92724" w:rsidR="00630410">
        <w:rPr>
          <w:sz w:val="28"/>
          <w:szCs w:val="28"/>
        </w:rPr>
        <w:t>M</w:t>
      </w:r>
      <w:r w:rsidRPr="73B92724" w:rsidR="4BFB8E97">
        <w:rPr>
          <w:sz w:val="28"/>
          <w:szCs w:val="28"/>
        </w:rPr>
        <w:t>B</w:t>
      </w:r>
      <w:r w:rsidRPr="73B92724" w:rsidR="00630410">
        <w:rPr>
          <w:sz w:val="28"/>
          <w:szCs w:val="28"/>
        </w:rPr>
        <w:t xml:space="preserve"> (</w:t>
      </w:r>
      <w:r w:rsidRPr="73B92724" w:rsidR="00630410">
        <w:rPr>
          <w:sz w:val="28"/>
          <w:szCs w:val="28"/>
        </w:rPr>
        <w:t>Practice Manager).</w:t>
      </w:r>
    </w:p>
    <w:p w:rsidR="00EE4ABF" w:rsidRDefault="00EE4ABF" w14:paraId="1A3AAA4F" w14:textId="77777777">
      <w:pPr>
        <w:rPr>
          <w:sz w:val="28"/>
          <w:szCs w:val="28"/>
        </w:rPr>
      </w:pPr>
    </w:p>
    <w:p w:rsidR="00EE4ABF" w:rsidRDefault="00630410" w14:paraId="57A4583D" w14:textId="77777777">
      <w:pPr>
        <w:rPr>
          <w:sz w:val="28"/>
          <w:szCs w:val="28"/>
        </w:rPr>
      </w:pPr>
      <w:r>
        <w:rPr>
          <w:b/>
          <w:bCs/>
          <w:sz w:val="28"/>
          <w:szCs w:val="28"/>
        </w:rPr>
        <w:t>1.  Apologies</w:t>
      </w:r>
      <w:r>
        <w:rPr>
          <w:sz w:val="28"/>
          <w:szCs w:val="28"/>
        </w:rPr>
        <w:t>:  JB, AD, SL, MT.</w:t>
      </w:r>
    </w:p>
    <w:p w:rsidR="00EE4ABF" w:rsidRDefault="00EE4ABF" w14:paraId="56D9F732" w14:textId="77777777">
      <w:pPr>
        <w:rPr>
          <w:b/>
          <w:bCs/>
          <w:sz w:val="28"/>
          <w:szCs w:val="28"/>
        </w:rPr>
      </w:pPr>
    </w:p>
    <w:p w:rsidR="00EE4ABF" w:rsidRDefault="00630410" w14:paraId="02ED2D9B" w14:textId="77777777">
      <w:pPr>
        <w:rPr>
          <w:sz w:val="28"/>
          <w:szCs w:val="28"/>
        </w:rPr>
      </w:pPr>
      <w:r>
        <w:rPr>
          <w:b/>
          <w:bCs/>
          <w:sz w:val="28"/>
          <w:szCs w:val="28"/>
        </w:rPr>
        <w:t>2. Website</w:t>
      </w:r>
      <w:r>
        <w:rPr>
          <w:sz w:val="28"/>
          <w:szCs w:val="28"/>
        </w:rPr>
        <w:t>.</w:t>
      </w:r>
    </w:p>
    <w:p w:rsidR="00EE4ABF" w:rsidRDefault="00630410" w14:paraId="5FFB511F" w14:textId="77777777">
      <w:pPr>
        <w:rPr>
          <w:sz w:val="28"/>
          <w:szCs w:val="28"/>
        </w:rPr>
      </w:pPr>
      <w:r>
        <w:rPr>
          <w:sz w:val="28"/>
          <w:szCs w:val="28"/>
        </w:rPr>
        <w:t>The PPG page still needs photographs of the members of the group. It was decided that we should send in individual photographs to Sonia with a few words about ourselves that are relevant to demonstrating that we are representative of the local community.</w:t>
      </w:r>
    </w:p>
    <w:p w:rsidR="00EE4ABF" w:rsidRDefault="00EE4ABF" w14:paraId="47640CD9" w14:textId="77777777">
      <w:pPr>
        <w:rPr>
          <w:sz w:val="28"/>
          <w:szCs w:val="28"/>
        </w:rPr>
      </w:pPr>
    </w:p>
    <w:p w:rsidR="00EE4ABF" w:rsidRDefault="00630410" w14:paraId="644DB19A" w14:textId="77777777">
      <w:pPr>
        <w:rPr>
          <w:b/>
          <w:bCs/>
          <w:sz w:val="28"/>
          <w:szCs w:val="28"/>
        </w:rPr>
      </w:pPr>
      <w:r>
        <w:rPr>
          <w:b/>
          <w:bCs/>
          <w:sz w:val="28"/>
          <w:szCs w:val="28"/>
        </w:rPr>
        <w:t>3. IT Skills for Patients.</w:t>
      </w:r>
    </w:p>
    <w:p w:rsidR="00EE4ABF" w:rsidRDefault="00630410" w14:paraId="13A359CF" w14:textId="0BD193DF">
      <w:pPr>
        <w:rPr>
          <w:sz w:val="28"/>
          <w:szCs w:val="28"/>
        </w:rPr>
      </w:pPr>
      <w:r>
        <w:rPr>
          <w:sz w:val="28"/>
          <w:szCs w:val="28"/>
        </w:rPr>
        <w:t xml:space="preserve">Following a discussion at the last PPG meeting about how we might be able to help some patients to improve their IT skills so that they could use the Practice </w:t>
      </w:r>
      <w:proofErr w:type="gramStart"/>
      <w:r>
        <w:rPr>
          <w:sz w:val="28"/>
          <w:szCs w:val="28"/>
        </w:rPr>
        <w:t>website</w:t>
      </w:r>
      <w:proofErr w:type="gramEnd"/>
      <w:r>
        <w:rPr>
          <w:sz w:val="28"/>
          <w:szCs w:val="28"/>
        </w:rPr>
        <w:t xml:space="preserve"> and the NHS app, </w:t>
      </w:r>
      <w:r w:rsidR="00D1386A">
        <w:rPr>
          <w:sz w:val="28"/>
          <w:szCs w:val="28"/>
        </w:rPr>
        <w:t>AP and DM</w:t>
      </w:r>
      <w:r>
        <w:rPr>
          <w:sz w:val="28"/>
          <w:szCs w:val="28"/>
        </w:rPr>
        <w:t xml:space="preserve"> had an email exchange about how to approach this as a project. Helping patients with IT had been something the PPG had done in the past, principally by </w:t>
      </w:r>
      <w:r w:rsidR="00D1386A">
        <w:rPr>
          <w:sz w:val="28"/>
          <w:szCs w:val="28"/>
        </w:rPr>
        <w:t>JW</w:t>
      </w:r>
      <w:r>
        <w:rPr>
          <w:sz w:val="28"/>
          <w:szCs w:val="28"/>
        </w:rPr>
        <w:t xml:space="preserve"> who had now left the group. Darian had had a meeting with J</w:t>
      </w:r>
      <w:r w:rsidR="00D1386A">
        <w:rPr>
          <w:sz w:val="28"/>
          <w:szCs w:val="28"/>
        </w:rPr>
        <w:t>W</w:t>
      </w:r>
      <w:r>
        <w:rPr>
          <w:sz w:val="28"/>
          <w:szCs w:val="28"/>
        </w:rPr>
        <w:t xml:space="preserve"> to discuss her perceptions of the patients who had asked for help and how she had gone about identifying them and </w:t>
      </w:r>
      <w:proofErr w:type="gramStart"/>
      <w:r>
        <w:rPr>
          <w:sz w:val="28"/>
          <w:szCs w:val="28"/>
        </w:rPr>
        <w:t>offering assistance</w:t>
      </w:r>
      <w:proofErr w:type="gramEnd"/>
      <w:r>
        <w:rPr>
          <w:sz w:val="28"/>
          <w:szCs w:val="28"/>
        </w:rPr>
        <w:t>. Briefly, J</w:t>
      </w:r>
      <w:r w:rsidR="00D1386A">
        <w:rPr>
          <w:sz w:val="28"/>
          <w:szCs w:val="28"/>
        </w:rPr>
        <w:t xml:space="preserve">W </w:t>
      </w:r>
      <w:r>
        <w:rPr>
          <w:sz w:val="28"/>
          <w:szCs w:val="28"/>
        </w:rPr>
        <w:t xml:space="preserve">had approached people in the waiting room herself and had offered them two or three individual sessions at the surgery. They were mainly elderly people whose knowledge of IT was very limited, who would not have responded well to a group and were happier coming to the surgery than going anywhere else because it was familiar. She said it was hard work for her but rewarding. </w:t>
      </w:r>
    </w:p>
    <w:p w:rsidR="00EE4ABF" w:rsidRDefault="00630410" w14:paraId="7CB90D26" w14:textId="77777777">
      <w:pPr>
        <w:rPr>
          <w:sz w:val="28"/>
          <w:szCs w:val="28"/>
        </w:rPr>
      </w:pPr>
      <w:r>
        <w:rPr>
          <w:sz w:val="28"/>
          <w:szCs w:val="28"/>
        </w:rPr>
        <w:t xml:space="preserve">The current group thought that this approach was probably unique to Jane who had good IT skills and the time to spend in the surgery as she was retired and elderly herself, so more reassuring for the relevant patients. It was probably </w:t>
      </w:r>
      <w:r>
        <w:rPr>
          <w:sz w:val="28"/>
          <w:szCs w:val="28"/>
        </w:rPr>
        <w:lastRenderedPageBreak/>
        <w:t xml:space="preserve">more realistic for those who were interested in the current group to find out what was available locally to improve IT skills and to point patients in the right direction. The meeting came up with a few suggestions on the spot such as the University of the Third Age who run a course on computers among many other subjects. Sonia suggested that she put up a notice in the waiting area asking patients to come forward if they would like help with IT so they could take advantage of the website and the NHS app, as well as NHS correspondence which was sent via the internet. Ruby, the social prescriber, could also be asked to identify patients.  We could then see whether there was a demand and the specific needs of the people requiring help. </w:t>
      </w:r>
    </w:p>
    <w:p w:rsidR="00EE4ABF" w:rsidRDefault="00EE4ABF" w14:paraId="623A586C" w14:textId="77777777">
      <w:pPr>
        <w:rPr>
          <w:sz w:val="28"/>
          <w:szCs w:val="28"/>
        </w:rPr>
      </w:pPr>
    </w:p>
    <w:p w:rsidR="00EE4ABF" w:rsidRDefault="00630410" w14:paraId="735F1D8B" w14:textId="77777777">
      <w:pPr>
        <w:rPr>
          <w:b/>
          <w:bCs/>
          <w:sz w:val="28"/>
          <w:szCs w:val="28"/>
        </w:rPr>
      </w:pPr>
      <w:r>
        <w:rPr>
          <w:b/>
          <w:bCs/>
          <w:sz w:val="28"/>
          <w:szCs w:val="28"/>
        </w:rPr>
        <w:t>4.  Women’s Health Project.</w:t>
      </w:r>
    </w:p>
    <w:p w:rsidR="00EE4ABF" w:rsidRDefault="00630410" w14:paraId="22FD566F" w14:textId="219C89B6">
      <w:pPr>
        <w:rPr>
          <w:sz w:val="28"/>
          <w:szCs w:val="28"/>
        </w:rPr>
      </w:pPr>
      <w:r>
        <w:rPr>
          <w:sz w:val="28"/>
          <w:szCs w:val="28"/>
        </w:rPr>
        <w:t xml:space="preserve">The patients survey had identified that middle aged women formed the largest group of patients. A reasonable assumption was therefore made that the menopause must be a significant factor for the Amwell Practice. NH-N, GB </w:t>
      </w:r>
      <w:r w:rsidR="007A3ED3">
        <w:rPr>
          <w:sz w:val="28"/>
          <w:szCs w:val="28"/>
        </w:rPr>
        <w:t xml:space="preserve">and another member </w:t>
      </w:r>
      <w:r>
        <w:rPr>
          <w:sz w:val="28"/>
          <w:szCs w:val="28"/>
        </w:rPr>
        <w:t xml:space="preserve">had volunteered to look at health services for women to see what was available and identify gaps. They also had some ideas for introducing new services to the practice, or at least to add value to what was already there. </w:t>
      </w:r>
      <w:r w:rsidR="007A3ED3">
        <w:rPr>
          <w:sz w:val="28"/>
          <w:szCs w:val="28"/>
        </w:rPr>
        <w:t>Unfortunately,</w:t>
      </w:r>
      <w:r>
        <w:rPr>
          <w:sz w:val="28"/>
          <w:szCs w:val="28"/>
        </w:rPr>
        <w:t xml:space="preserve"> they had not been able to meet for one reason or </w:t>
      </w:r>
      <w:r w:rsidR="0020207E">
        <w:rPr>
          <w:sz w:val="28"/>
          <w:szCs w:val="28"/>
        </w:rPr>
        <w:t>another but</w:t>
      </w:r>
      <w:r>
        <w:rPr>
          <w:sz w:val="28"/>
          <w:szCs w:val="28"/>
        </w:rPr>
        <w:t xml:space="preserve"> were hoping to get together before Easter.  </w:t>
      </w:r>
    </w:p>
    <w:p w:rsidR="00EE4ABF" w:rsidRDefault="00630410" w14:paraId="6BE99A64" w14:textId="77777777">
      <w:pPr>
        <w:rPr>
          <w:sz w:val="28"/>
          <w:szCs w:val="28"/>
        </w:rPr>
      </w:pPr>
      <w:r>
        <w:rPr>
          <w:sz w:val="28"/>
          <w:szCs w:val="28"/>
        </w:rPr>
        <w:t xml:space="preserve">GB has contact with a company called </w:t>
      </w:r>
      <w:proofErr w:type="spellStart"/>
      <w:r>
        <w:rPr>
          <w:sz w:val="28"/>
          <w:szCs w:val="28"/>
        </w:rPr>
        <w:t>Besins</w:t>
      </w:r>
      <w:proofErr w:type="spellEnd"/>
      <w:r>
        <w:rPr>
          <w:sz w:val="28"/>
          <w:szCs w:val="28"/>
        </w:rPr>
        <w:t xml:space="preserve"> Health Care, which although private, work closely with the NHS. They have a department of medical staff and scientific advisors who regularly give talks and presentations on women’s health and the menopause.  She is happy to organise someone from Besin Healthcare to come to the Amwell Practice for a lunchtime talk with the staff if that was felt to be appropriate. Dr Davis said that he believed that the staff had had sufficient training and did not need any further input.</w:t>
      </w:r>
    </w:p>
    <w:p w:rsidR="00EE4ABF" w:rsidRDefault="00EE4ABF" w14:paraId="7BD4E5C3" w14:textId="77777777">
      <w:pPr>
        <w:rPr>
          <w:sz w:val="28"/>
          <w:szCs w:val="28"/>
        </w:rPr>
      </w:pPr>
    </w:p>
    <w:p w:rsidR="00EE4ABF" w:rsidRDefault="00630410" w14:paraId="317F585C" w14:textId="77777777">
      <w:pPr>
        <w:rPr>
          <w:b/>
          <w:bCs/>
          <w:sz w:val="28"/>
          <w:szCs w:val="28"/>
        </w:rPr>
      </w:pPr>
      <w:r>
        <w:rPr>
          <w:b/>
          <w:bCs/>
          <w:sz w:val="28"/>
          <w:szCs w:val="28"/>
        </w:rPr>
        <w:t>5.  Notice board and communication with patients.</w:t>
      </w:r>
    </w:p>
    <w:p w:rsidR="00EE4ABF" w:rsidRDefault="00630410" w14:paraId="7D6D9843" w14:textId="77777777">
      <w:pPr>
        <w:rPr>
          <w:sz w:val="28"/>
          <w:szCs w:val="28"/>
        </w:rPr>
      </w:pPr>
      <w:r>
        <w:rPr>
          <w:sz w:val="28"/>
          <w:szCs w:val="28"/>
        </w:rPr>
        <w:t xml:space="preserve"> DM had not put anything new on the notice board since the last meeting, apart from a photograph of the PPG having their Christmas dinner at the Union Tavern. She was keen for others to come up with some ideas. Sonia suggested the minutes of the PPG meetings as people had read them when they had previously been put on the notice board.  DM agreed.</w:t>
      </w:r>
    </w:p>
    <w:p w:rsidR="00EE4ABF" w:rsidRDefault="00630410" w14:paraId="7077302F" w14:textId="77777777">
      <w:pPr>
        <w:rPr>
          <w:sz w:val="28"/>
          <w:szCs w:val="28"/>
        </w:rPr>
      </w:pPr>
      <w:r>
        <w:rPr>
          <w:sz w:val="28"/>
          <w:szCs w:val="28"/>
        </w:rPr>
        <w:lastRenderedPageBreak/>
        <w:t xml:space="preserve">DM also asked about an e-mail address for the PPG if we expected patients to contact us. It should be possible to set up an address outside of the NHS network. Sonia will </w:t>
      </w:r>
      <w:proofErr w:type="gramStart"/>
      <w:r>
        <w:rPr>
          <w:sz w:val="28"/>
          <w:szCs w:val="28"/>
        </w:rPr>
        <w:t>look into</w:t>
      </w:r>
      <w:proofErr w:type="gramEnd"/>
      <w:r>
        <w:rPr>
          <w:sz w:val="28"/>
          <w:szCs w:val="28"/>
        </w:rPr>
        <w:t xml:space="preserve"> it. No one volunteered to take responsibility for it at the meeting, but someone will most likely come forward in due course once an email address has been set up.</w:t>
      </w:r>
    </w:p>
    <w:p w:rsidR="00EE4ABF" w:rsidRDefault="00EE4ABF" w14:paraId="27806001" w14:textId="77777777">
      <w:pPr>
        <w:rPr>
          <w:sz w:val="28"/>
          <w:szCs w:val="28"/>
        </w:rPr>
      </w:pPr>
    </w:p>
    <w:p w:rsidR="00EE4ABF" w:rsidRDefault="00630410" w14:paraId="02EFD39E" w14:textId="77777777">
      <w:pPr>
        <w:rPr>
          <w:b/>
          <w:bCs/>
          <w:sz w:val="28"/>
          <w:szCs w:val="28"/>
        </w:rPr>
      </w:pPr>
      <w:r>
        <w:rPr>
          <w:b/>
          <w:bCs/>
          <w:sz w:val="28"/>
          <w:szCs w:val="28"/>
        </w:rPr>
        <w:t>6. A tea party in memory of Karina Upton.</w:t>
      </w:r>
    </w:p>
    <w:p w:rsidR="00EE4ABF" w:rsidRDefault="00630410" w14:paraId="4596124A" w14:textId="77777777">
      <w:pPr>
        <w:rPr>
          <w:sz w:val="28"/>
          <w:szCs w:val="28"/>
        </w:rPr>
      </w:pPr>
      <w:r>
        <w:rPr>
          <w:sz w:val="28"/>
          <w:szCs w:val="28"/>
        </w:rPr>
        <w:t>On 27</w:t>
      </w:r>
      <w:r>
        <w:rPr>
          <w:sz w:val="28"/>
          <w:szCs w:val="28"/>
          <w:vertAlign w:val="superscript"/>
        </w:rPr>
        <w:t>th</w:t>
      </w:r>
      <w:r>
        <w:rPr>
          <w:sz w:val="28"/>
          <w:szCs w:val="28"/>
        </w:rPr>
        <w:t xml:space="preserve"> February 2024 the Practice is organising a tea party between                  4 – 5.30 pm for all those who knew Dr Upton who died last year. Several members of the group volunteered to help.</w:t>
      </w:r>
    </w:p>
    <w:p w:rsidR="00EE4ABF" w:rsidRDefault="00EE4ABF" w14:paraId="29487C13" w14:textId="77777777">
      <w:pPr>
        <w:rPr>
          <w:sz w:val="28"/>
          <w:szCs w:val="28"/>
        </w:rPr>
      </w:pPr>
    </w:p>
    <w:p w:rsidR="00EE4ABF" w:rsidRDefault="00630410" w14:paraId="5CCCB18D" w14:textId="77777777">
      <w:pPr>
        <w:rPr>
          <w:b/>
          <w:bCs/>
          <w:sz w:val="28"/>
          <w:szCs w:val="28"/>
        </w:rPr>
      </w:pPr>
      <w:r>
        <w:rPr>
          <w:b/>
          <w:bCs/>
          <w:sz w:val="28"/>
          <w:szCs w:val="28"/>
        </w:rPr>
        <w:t>7. The date of the next meeting is Wednesday 17</w:t>
      </w:r>
      <w:r>
        <w:rPr>
          <w:b/>
          <w:bCs/>
          <w:sz w:val="28"/>
          <w:szCs w:val="28"/>
          <w:vertAlign w:val="superscript"/>
        </w:rPr>
        <w:t>th</w:t>
      </w:r>
      <w:r>
        <w:rPr>
          <w:b/>
          <w:bCs/>
          <w:sz w:val="28"/>
          <w:szCs w:val="28"/>
        </w:rPr>
        <w:t xml:space="preserve"> March 2024 at 6.00.</w:t>
      </w:r>
    </w:p>
    <w:p w:rsidR="00EE4ABF" w:rsidRDefault="00EE4ABF" w14:paraId="33C46775" w14:textId="77777777">
      <w:pPr>
        <w:rPr>
          <w:b/>
          <w:bCs/>
          <w:sz w:val="28"/>
          <w:szCs w:val="28"/>
        </w:rPr>
      </w:pPr>
    </w:p>
    <w:p w:rsidR="00EE4ABF" w:rsidRDefault="00630410" w14:paraId="10C1C94D" w14:textId="77777777">
      <w:pPr>
        <w:rPr>
          <w:b/>
          <w:bCs/>
          <w:sz w:val="28"/>
          <w:szCs w:val="28"/>
        </w:rPr>
      </w:pPr>
      <w:r>
        <w:rPr>
          <w:b/>
          <w:bCs/>
          <w:sz w:val="28"/>
          <w:szCs w:val="28"/>
        </w:rPr>
        <w:t>Action:</w:t>
      </w:r>
    </w:p>
    <w:p w:rsidR="00EE4ABF" w:rsidRDefault="00630410" w14:paraId="7554419F" w14:textId="77777777">
      <w:pPr>
        <w:rPr>
          <w:sz w:val="28"/>
          <w:szCs w:val="28"/>
        </w:rPr>
      </w:pPr>
      <w:r>
        <w:rPr>
          <w:sz w:val="28"/>
          <w:szCs w:val="28"/>
        </w:rPr>
        <w:t>1. Sonia to put up a notice in the waiting room to ask patients who want help with the NHS app and Website to come forward.</w:t>
      </w:r>
    </w:p>
    <w:p w:rsidR="00EE4ABF" w:rsidRDefault="00630410" w14:paraId="3C6668DF" w14:textId="77777777">
      <w:pPr>
        <w:rPr>
          <w:sz w:val="28"/>
          <w:szCs w:val="28"/>
        </w:rPr>
      </w:pPr>
      <w:r>
        <w:rPr>
          <w:sz w:val="28"/>
          <w:szCs w:val="28"/>
        </w:rPr>
        <w:t>2.  Sonia to set up a PPG email address.</w:t>
      </w:r>
    </w:p>
    <w:p w:rsidR="00EE4ABF" w:rsidRDefault="00630410" w14:paraId="3FD21372" w14:textId="06107E53">
      <w:pPr>
        <w:rPr>
          <w:sz w:val="28"/>
          <w:szCs w:val="28"/>
        </w:rPr>
      </w:pPr>
      <w:r>
        <w:rPr>
          <w:sz w:val="28"/>
          <w:szCs w:val="28"/>
        </w:rPr>
        <w:t xml:space="preserve">3.  NH-N, </w:t>
      </w:r>
      <w:r w:rsidR="0020207E">
        <w:rPr>
          <w:sz w:val="28"/>
          <w:szCs w:val="28"/>
        </w:rPr>
        <w:t xml:space="preserve">another member </w:t>
      </w:r>
      <w:r>
        <w:rPr>
          <w:sz w:val="28"/>
          <w:szCs w:val="28"/>
        </w:rPr>
        <w:t>and GB to meet to discuss Women’s Health Project.</w:t>
      </w:r>
    </w:p>
    <w:p w:rsidR="00EE4ABF" w:rsidRDefault="00630410" w14:paraId="7940CD7C" w14:textId="77777777">
      <w:pPr>
        <w:rPr>
          <w:sz w:val="28"/>
          <w:szCs w:val="28"/>
        </w:rPr>
      </w:pPr>
      <w:r>
        <w:rPr>
          <w:sz w:val="28"/>
          <w:szCs w:val="28"/>
        </w:rPr>
        <w:t>4.  All members of the PPG to send Sonia a photograph to put on the website.</w:t>
      </w:r>
    </w:p>
    <w:p w:rsidR="00EE4ABF" w:rsidRDefault="00630410" w14:paraId="4617FC6B" w14:textId="77777777">
      <w:pPr>
        <w:rPr>
          <w:sz w:val="28"/>
          <w:szCs w:val="28"/>
        </w:rPr>
      </w:pPr>
      <w:r>
        <w:rPr>
          <w:sz w:val="28"/>
          <w:szCs w:val="28"/>
        </w:rPr>
        <w:t>5.  DM to reorganise the notice board and pin up new material</w:t>
      </w:r>
    </w:p>
    <w:p w:rsidR="00EE4ABF" w:rsidRDefault="00630410" w14:paraId="213B5DC7" w14:textId="77777777">
      <w:pPr>
        <w:rPr>
          <w:sz w:val="28"/>
          <w:szCs w:val="28"/>
        </w:rPr>
      </w:pPr>
      <w:r>
        <w:rPr>
          <w:sz w:val="28"/>
          <w:szCs w:val="28"/>
        </w:rPr>
        <w:t>6.  Volunteers to help with tea party on 27</w:t>
      </w:r>
      <w:r>
        <w:rPr>
          <w:sz w:val="28"/>
          <w:szCs w:val="28"/>
          <w:vertAlign w:val="superscript"/>
        </w:rPr>
        <w:t>th</w:t>
      </w:r>
      <w:r>
        <w:rPr>
          <w:sz w:val="28"/>
          <w:szCs w:val="28"/>
        </w:rPr>
        <w:t xml:space="preserve"> February.</w:t>
      </w:r>
    </w:p>
    <w:sectPr w:rsidR="00EE4ABF">
      <w:pgSz w:w="11906" w:h="16838" w:orient="portrait"/>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BF"/>
    <w:rsid w:val="0020207E"/>
    <w:rsid w:val="00630410"/>
    <w:rsid w:val="00655512"/>
    <w:rsid w:val="007A3ED3"/>
    <w:rsid w:val="00D1386A"/>
    <w:rsid w:val="00EE4ABF"/>
    <w:rsid w:val="4BFB8E97"/>
    <w:rsid w:val="73B9272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C767"/>
  <w15:docId w15:val="{42FE4E66-360A-4749-B890-DEFAFE33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8CB73FC6841498F8BE1BCDCAA998A" ma:contentTypeVersion="13" ma:contentTypeDescription="Create a new document." ma:contentTypeScope="" ma:versionID="a542a2f4af4bc44d8dde5162e532e013">
  <xsd:schema xmlns:xsd="http://www.w3.org/2001/XMLSchema" xmlns:xs="http://www.w3.org/2001/XMLSchema" xmlns:p="http://schemas.microsoft.com/office/2006/metadata/properties" xmlns:ns2="e0ca9e3d-255d-48d5-86de-25e51f9fafff" xmlns:ns3="ee326cba-d7f3-462f-a1bd-9b0e3babbf3c" targetNamespace="http://schemas.microsoft.com/office/2006/metadata/properties" ma:root="true" ma:fieldsID="64b9f91c3087683df500fc4d1d81a4cb" ns2:_="" ns3:_="">
    <xsd:import namespace="e0ca9e3d-255d-48d5-86de-25e51f9fafff"/>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9e3d-255d-48d5-86de-25e51f9fa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e0ca9e3d-255d-48d5-86de-25e51f9faf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43E86-F3B1-4AA9-9ADF-6E5FB3ACE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a9e3d-255d-48d5-86de-25e51f9fafff"/>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531AF-EF88-4031-AF93-3AF0F27FEBF8}">
  <ds:schemaRefs>
    <ds:schemaRef ds:uri="http://schemas.microsoft.com/office/2006/metadata/properties"/>
    <ds:schemaRef ds:uri="http://schemas.microsoft.com/office/infopath/2007/PartnerControls"/>
    <ds:schemaRef ds:uri="ee326cba-d7f3-462f-a1bd-9b0e3babbf3c"/>
    <ds:schemaRef ds:uri="e0ca9e3d-255d-48d5-86de-25e51f9fafff"/>
  </ds:schemaRefs>
</ds:datastoreItem>
</file>

<file path=customXml/itemProps3.xml><?xml version="1.0" encoding="utf-8"?>
<ds:datastoreItem xmlns:ds="http://schemas.openxmlformats.org/officeDocument/2006/customXml" ds:itemID="{ECD92D4A-0699-4A01-A72D-3EFDBE80AA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 Mitchell</dc:creator>
  <dc:description/>
  <cp:lastModifiedBy>Minhaz Bashar</cp:lastModifiedBy>
  <cp:revision>3</cp:revision>
  <dcterms:created xsi:type="dcterms:W3CDTF">2025-05-15T07:47:00Z</dcterms:created>
  <dcterms:modified xsi:type="dcterms:W3CDTF">2025-06-24T10:55:17Z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0x01010083E8CB73FC6841498F8BE1BCDCAA998A</vt:lpwstr>
  </property>
  <property fmtid="{D5CDD505-2E9C-101B-9397-08002B2CF9AE}" pid="3" name="Order">
    <vt:r8>100</vt:r8>
  </property>
  <property fmtid="{D5CDD505-2E9C-101B-9397-08002B2CF9AE}" pid="4" name="MediaServiceImageTags">
    <vt:lpwstr/>
  </property>
</Properties>
</file>