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681E" w14:textId="0756C79B" w:rsidR="0099524F" w:rsidRDefault="0099524F" w:rsidP="0099524F">
      <w:pPr>
        <w:pStyle w:val="Heading1"/>
      </w:pPr>
      <w:r>
        <w:t>West Barnes Surgery</w:t>
      </w:r>
    </w:p>
    <w:p w14:paraId="06DF0FFA" w14:textId="77777777" w:rsidR="0099524F" w:rsidRDefault="0099524F" w:rsidP="00867985">
      <w:pPr>
        <w:jc w:val="both"/>
        <w:rPr>
          <w:sz w:val="32"/>
          <w:szCs w:val="32"/>
        </w:rPr>
      </w:pPr>
    </w:p>
    <w:p w14:paraId="30C9550B" w14:textId="77777777" w:rsidR="0099524F" w:rsidRDefault="0099524F" w:rsidP="00867985">
      <w:pPr>
        <w:jc w:val="both"/>
        <w:rPr>
          <w:sz w:val="32"/>
          <w:szCs w:val="32"/>
        </w:rPr>
      </w:pPr>
    </w:p>
    <w:p w14:paraId="0B4C3506" w14:textId="3674901C" w:rsidR="00867985" w:rsidRPr="00867985" w:rsidRDefault="00867985" w:rsidP="00867985">
      <w:pPr>
        <w:jc w:val="both"/>
        <w:rPr>
          <w:sz w:val="32"/>
          <w:szCs w:val="32"/>
        </w:rPr>
      </w:pPr>
      <w:r w:rsidRPr="00867985">
        <w:rPr>
          <w:sz w:val="32"/>
          <w:szCs w:val="32"/>
        </w:rPr>
        <w:t>PRIVACY NOTICE START</w:t>
      </w:r>
    </w:p>
    <w:p w14:paraId="059AE0BA" w14:textId="77777777" w:rsidR="00867985" w:rsidRPr="00867985" w:rsidRDefault="00867985" w:rsidP="00867985">
      <w:pPr>
        <w:jc w:val="both"/>
        <w:rPr>
          <w:sz w:val="32"/>
          <w:szCs w:val="32"/>
        </w:rPr>
      </w:pPr>
      <w:r w:rsidRPr="00867985">
        <w:rPr>
          <w:sz w:val="32"/>
          <w:szCs w:val="32"/>
        </w:rPr>
        <w:t> </w:t>
      </w:r>
    </w:p>
    <w:p w14:paraId="21AC063B" w14:textId="77777777" w:rsidR="00867985" w:rsidRPr="00867985" w:rsidRDefault="00867985" w:rsidP="00867985">
      <w:pPr>
        <w:jc w:val="both"/>
        <w:rPr>
          <w:sz w:val="32"/>
          <w:szCs w:val="32"/>
        </w:rPr>
      </w:pPr>
      <w:r w:rsidRPr="00867985">
        <w:rPr>
          <w:b/>
          <w:bCs/>
          <w:sz w:val="32"/>
          <w:szCs w:val="32"/>
        </w:rPr>
        <w:t>Use of AI scribe in patient consultations</w:t>
      </w:r>
    </w:p>
    <w:p w14:paraId="5F77C3EC" w14:textId="77777777" w:rsidR="00867985" w:rsidRPr="00867985" w:rsidRDefault="00867985" w:rsidP="00867985">
      <w:pPr>
        <w:jc w:val="both"/>
        <w:rPr>
          <w:sz w:val="32"/>
          <w:szCs w:val="32"/>
        </w:rPr>
      </w:pPr>
      <w:r w:rsidRPr="00867985">
        <w:rPr>
          <w:sz w:val="32"/>
          <w:szCs w:val="32"/>
        </w:rPr>
        <w:t>Our practices are committed to delivering the best possible care to our patients. To enhance the quality and efficiency of our consultations, clinicians (your GP or a member of the multidisciplinary team within your practice) may use an artificial intelligence (AI) enabled scribe software during your appointment. The AI scribe is specifically designed to be used in a clinical setting and will convert your conversation with your clinician into text to generate a comprehensive note from your consultation.  </w:t>
      </w:r>
    </w:p>
    <w:p w14:paraId="10A4214F" w14:textId="77777777" w:rsidR="00867985" w:rsidRPr="00867985" w:rsidRDefault="00867985" w:rsidP="00867985">
      <w:pPr>
        <w:jc w:val="both"/>
        <w:rPr>
          <w:sz w:val="32"/>
          <w:szCs w:val="32"/>
        </w:rPr>
      </w:pPr>
      <w:r w:rsidRPr="00867985">
        <w:rPr>
          <w:sz w:val="32"/>
          <w:szCs w:val="32"/>
        </w:rPr>
        <w:t> </w:t>
      </w:r>
    </w:p>
    <w:p w14:paraId="039E8EBF" w14:textId="77777777" w:rsidR="00867985" w:rsidRPr="00867985" w:rsidRDefault="00867985" w:rsidP="00867985">
      <w:pPr>
        <w:jc w:val="both"/>
        <w:rPr>
          <w:sz w:val="32"/>
          <w:szCs w:val="32"/>
        </w:rPr>
      </w:pPr>
      <w:r w:rsidRPr="00867985">
        <w:rPr>
          <w:sz w:val="32"/>
          <w:szCs w:val="32"/>
        </w:rPr>
        <w:t xml:space="preserve">We are currently using </w:t>
      </w:r>
      <w:proofErr w:type="spellStart"/>
      <w:r w:rsidRPr="00867985">
        <w:rPr>
          <w:sz w:val="32"/>
          <w:szCs w:val="32"/>
        </w:rPr>
        <w:t>Accrux</w:t>
      </w:r>
      <w:proofErr w:type="spellEnd"/>
      <w:r w:rsidRPr="00867985">
        <w:rPr>
          <w:sz w:val="32"/>
          <w:szCs w:val="32"/>
        </w:rPr>
        <w:t xml:space="preserve"> Scribe powered by Tandem.</w:t>
      </w:r>
    </w:p>
    <w:p w14:paraId="234ED7A7" w14:textId="77777777" w:rsidR="000C0A8F" w:rsidRDefault="000C0A8F" w:rsidP="00867985">
      <w:pPr>
        <w:jc w:val="both"/>
        <w:rPr>
          <w:sz w:val="32"/>
          <w:szCs w:val="32"/>
        </w:rPr>
      </w:pPr>
    </w:p>
    <w:p w14:paraId="74D6EDF4" w14:textId="511810F1" w:rsidR="00867985" w:rsidRPr="00867985" w:rsidRDefault="00867985" w:rsidP="00867985">
      <w:pPr>
        <w:jc w:val="both"/>
        <w:rPr>
          <w:sz w:val="32"/>
          <w:szCs w:val="32"/>
        </w:rPr>
      </w:pPr>
      <w:r w:rsidRPr="00867985">
        <w:rPr>
          <w:sz w:val="32"/>
          <w:szCs w:val="32"/>
        </w:rPr>
        <w:t> </w:t>
      </w:r>
    </w:p>
    <w:p w14:paraId="7473AF29" w14:textId="77777777" w:rsidR="00867985" w:rsidRPr="00867985" w:rsidRDefault="00867985" w:rsidP="00867985">
      <w:pPr>
        <w:jc w:val="both"/>
        <w:rPr>
          <w:sz w:val="32"/>
          <w:szCs w:val="32"/>
        </w:rPr>
      </w:pPr>
      <w:r w:rsidRPr="00867985">
        <w:rPr>
          <w:b/>
          <w:bCs/>
          <w:sz w:val="32"/>
          <w:szCs w:val="32"/>
        </w:rPr>
        <w:t xml:space="preserve">What is </w:t>
      </w:r>
      <w:proofErr w:type="spellStart"/>
      <w:r w:rsidRPr="00867985">
        <w:rPr>
          <w:b/>
          <w:bCs/>
          <w:sz w:val="32"/>
          <w:szCs w:val="32"/>
        </w:rPr>
        <w:t>Accrux</w:t>
      </w:r>
      <w:proofErr w:type="spellEnd"/>
      <w:r w:rsidRPr="00867985">
        <w:rPr>
          <w:b/>
          <w:bCs/>
          <w:sz w:val="32"/>
          <w:szCs w:val="32"/>
        </w:rPr>
        <w:t xml:space="preserve"> Scribe?</w:t>
      </w:r>
    </w:p>
    <w:p w14:paraId="1513AC1C" w14:textId="77777777" w:rsidR="00867985" w:rsidRPr="00867985" w:rsidRDefault="00867985" w:rsidP="00867985">
      <w:pPr>
        <w:jc w:val="both"/>
        <w:rPr>
          <w:sz w:val="32"/>
          <w:szCs w:val="32"/>
        </w:rPr>
      </w:pPr>
      <w:r w:rsidRPr="00867985">
        <w:rPr>
          <w:sz w:val="32"/>
          <w:szCs w:val="32"/>
        </w:rPr>
        <w:t xml:space="preserve">Accurx Scribe transcribes audio from a patient contact or free-dictation and uses AI to summarise them into structured form for medical notes, including any relevant coding. Clinicians can instantly modify notes and generate other documents, save these notes to the patient record and share documents with patients and other services. More information about the software can be found on the </w:t>
      </w:r>
      <w:proofErr w:type="spellStart"/>
      <w:r w:rsidRPr="00867985">
        <w:rPr>
          <w:sz w:val="32"/>
          <w:szCs w:val="32"/>
        </w:rPr>
        <w:t>Accrux</w:t>
      </w:r>
      <w:proofErr w:type="spellEnd"/>
      <w:r w:rsidRPr="00867985">
        <w:rPr>
          <w:sz w:val="32"/>
          <w:szCs w:val="32"/>
        </w:rPr>
        <w:t xml:space="preserve"> website at: </w:t>
      </w:r>
      <w:hyperlink r:id="rId4" w:history="1">
        <w:proofErr w:type="spellStart"/>
        <w:r w:rsidRPr="00867985">
          <w:rPr>
            <w:rStyle w:val="Hyperlink"/>
            <w:sz w:val="32"/>
            <w:szCs w:val="32"/>
          </w:rPr>
          <w:t>Accurx</w:t>
        </w:r>
        <w:proofErr w:type="spellEnd"/>
        <w:r w:rsidRPr="00867985">
          <w:rPr>
            <w:rStyle w:val="Hyperlink"/>
            <w:sz w:val="32"/>
            <w:szCs w:val="32"/>
          </w:rPr>
          <w:t xml:space="preserve"> for patients</w:t>
        </w:r>
      </w:hyperlink>
      <w:r w:rsidRPr="00867985">
        <w:rPr>
          <w:sz w:val="32"/>
          <w:szCs w:val="32"/>
        </w:rPr>
        <w:t>.</w:t>
      </w:r>
    </w:p>
    <w:p w14:paraId="692FB0A9" w14:textId="77777777" w:rsidR="000C0A8F" w:rsidRDefault="000C0A8F" w:rsidP="00867985">
      <w:pPr>
        <w:jc w:val="both"/>
        <w:rPr>
          <w:b/>
          <w:bCs/>
          <w:sz w:val="32"/>
          <w:szCs w:val="32"/>
        </w:rPr>
      </w:pPr>
    </w:p>
    <w:p w14:paraId="2EBE7D86" w14:textId="22B3DCF0" w:rsidR="00867985" w:rsidRPr="00867985" w:rsidRDefault="00867985" w:rsidP="00867985">
      <w:pPr>
        <w:jc w:val="both"/>
        <w:rPr>
          <w:sz w:val="32"/>
          <w:szCs w:val="32"/>
        </w:rPr>
      </w:pPr>
      <w:r w:rsidRPr="00867985">
        <w:rPr>
          <w:b/>
          <w:bCs/>
          <w:sz w:val="32"/>
          <w:szCs w:val="32"/>
        </w:rPr>
        <w:t> </w:t>
      </w:r>
    </w:p>
    <w:p w14:paraId="17584057" w14:textId="77777777" w:rsidR="005F485F" w:rsidRPr="005F485F" w:rsidRDefault="005F485F" w:rsidP="005F485F">
      <w:pPr>
        <w:jc w:val="both"/>
        <w:rPr>
          <w:b/>
          <w:bCs/>
          <w:sz w:val="32"/>
          <w:szCs w:val="32"/>
        </w:rPr>
      </w:pPr>
      <w:r w:rsidRPr="005F485F">
        <w:rPr>
          <w:b/>
          <w:bCs/>
          <w:sz w:val="32"/>
          <w:szCs w:val="32"/>
        </w:rPr>
        <w:t>Informing patients when we use an AI scribe</w:t>
      </w:r>
    </w:p>
    <w:p w14:paraId="0AE55F46" w14:textId="5CD1E51A" w:rsidR="00867985" w:rsidRPr="005F485F" w:rsidRDefault="005F485F" w:rsidP="005F485F">
      <w:pPr>
        <w:jc w:val="both"/>
        <w:rPr>
          <w:sz w:val="32"/>
          <w:szCs w:val="32"/>
        </w:rPr>
      </w:pPr>
      <w:r w:rsidRPr="005F485F">
        <w:rPr>
          <w:sz w:val="32"/>
          <w:szCs w:val="32"/>
        </w:rPr>
        <w:t xml:space="preserve">Whilst the use of an AI scribe is designed to improve patient care, your privacy is important to us. </w:t>
      </w:r>
      <w:proofErr w:type="spellStart"/>
      <w:r w:rsidRPr="005F485F">
        <w:rPr>
          <w:sz w:val="32"/>
          <w:szCs w:val="32"/>
        </w:rPr>
        <w:t>Accrux</w:t>
      </w:r>
      <w:proofErr w:type="spellEnd"/>
      <w:r w:rsidRPr="005F485F">
        <w:rPr>
          <w:sz w:val="32"/>
          <w:szCs w:val="32"/>
        </w:rPr>
        <w:t xml:space="preserve"> Scribe only processes information discussed during your appointment and operates within strict data protection and security controls. Before using </w:t>
      </w:r>
      <w:proofErr w:type="spellStart"/>
      <w:r w:rsidRPr="005F485F">
        <w:rPr>
          <w:sz w:val="32"/>
          <w:szCs w:val="32"/>
        </w:rPr>
        <w:t>Accrux</w:t>
      </w:r>
      <w:proofErr w:type="spellEnd"/>
      <w:r w:rsidRPr="005F485F">
        <w:rPr>
          <w:sz w:val="32"/>
          <w:szCs w:val="32"/>
        </w:rPr>
        <w:t xml:space="preserve"> Scribe, your clinician will </w:t>
      </w:r>
      <w:r w:rsidR="0086523B">
        <w:rPr>
          <w:sz w:val="32"/>
          <w:szCs w:val="32"/>
        </w:rPr>
        <w:t>inform you that they are planning to use this tool</w:t>
      </w:r>
      <w:r w:rsidRPr="005F485F">
        <w:rPr>
          <w:sz w:val="32"/>
          <w:szCs w:val="32"/>
        </w:rPr>
        <w:t>. You have the option to decline its use at any time during your appointment, you just need to let your clinician know.</w:t>
      </w:r>
    </w:p>
    <w:p w14:paraId="3C10A287" w14:textId="77777777" w:rsidR="000C0A8F" w:rsidRPr="00867985" w:rsidRDefault="000C0A8F" w:rsidP="00867985">
      <w:pPr>
        <w:jc w:val="both"/>
        <w:rPr>
          <w:sz w:val="32"/>
          <w:szCs w:val="32"/>
        </w:rPr>
      </w:pPr>
    </w:p>
    <w:p w14:paraId="7626752A" w14:textId="27344C7E" w:rsidR="003E2457" w:rsidRPr="00867985" w:rsidRDefault="00867985" w:rsidP="00867985">
      <w:pPr>
        <w:jc w:val="both"/>
        <w:rPr>
          <w:sz w:val="32"/>
          <w:szCs w:val="32"/>
        </w:rPr>
      </w:pPr>
      <w:r w:rsidRPr="00867985">
        <w:rPr>
          <w:sz w:val="32"/>
          <w:szCs w:val="32"/>
        </w:rPr>
        <w:t>PRIVACY NOTICE ENDS</w:t>
      </w:r>
    </w:p>
    <w:sectPr w:rsidR="003E2457" w:rsidRPr="00867985" w:rsidSect="0086798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6D"/>
    <w:rsid w:val="000025FB"/>
    <w:rsid w:val="000C0A8F"/>
    <w:rsid w:val="003D0FD3"/>
    <w:rsid w:val="003E2457"/>
    <w:rsid w:val="0053495A"/>
    <w:rsid w:val="00585301"/>
    <w:rsid w:val="005F485F"/>
    <w:rsid w:val="0069406D"/>
    <w:rsid w:val="0082379D"/>
    <w:rsid w:val="0086523B"/>
    <w:rsid w:val="00867985"/>
    <w:rsid w:val="0099524F"/>
    <w:rsid w:val="00C75B11"/>
    <w:rsid w:val="00F564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2C51"/>
  <w15:chartTrackingRefBased/>
  <w15:docId w15:val="{76E4415A-567D-4981-B29D-6624BDE0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0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0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0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0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06D"/>
    <w:rPr>
      <w:rFonts w:eastAsiaTheme="majorEastAsia" w:cstheme="majorBidi"/>
      <w:color w:val="272727" w:themeColor="text1" w:themeTint="D8"/>
    </w:rPr>
  </w:style>
  <w:style w:type="paragraph" w:styleId="Title">
    <w:name w:val="Title"/>
    <w:basedOn w:val="Normal"/>
    <w:next w:val="Normal"/>
    <w:link w:val="TitleChar"/>
    <w:uiPriority w:val="10"/>
    <w:qFormat/>
    <w:rsid w:val="006940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0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0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06D"/>
    <w:rPr>
      <w:i/>
      <w:iCs/>
      <w:color w:val="404040" w:themeColor="text1" w:themeTint="BF"/>
    </w:rPr>
  </w:style>
  <w:style w:type="paragraph" w:styleId="ListParagraph">
    <w:name w:val="List Paragraph"/>
    <w:basedOn w:val="Normal"/>
    <w:uiPriority w:val="34"/>
    <w:qFormat/>
    <w:rsid w:val="0069406D"/>
    <w:pPr>
      <w:ind w:left="720"/>
      <w:contextualSpacing/>
    </w:pPr>
  </w:style>
  <w:style w:type="character" w:styleId="IntenseEmphasis">
    <w:name w:val="Intense Emphasis"/>
    <w:basedOn w:val="DefaultParagraphFont"/>
    <w:uiPriority w:val="21"/>
    <w:qFormat/>
    <w:rsid w:val="0069406D"/>
    <w:rPr>
      <w:i/>
      <w:iCs/>
      <w:color w:val="0F4761" w:themeColor="accent1" w:themeShade="BF"/>
    </w:rPr>
  </w:style>
  <w:style w:type="paragraph" w:styleId="IntenseQuote">
    <w:name w:val="Intense Quote"/>
    <w:basedOn w:val="Normal"/>
    <w:next w:val="Normal"/>
    <w:link w:val="IntenseQuoteChar"/>
    <w:uiPriority w:val="30"/>
    <w:qFormat/>
    <w:rsid w:val="00694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06D"/>
    <w:rPr>
      <w:i/>
      <w:iCs/>
      <w:color w:val="0F4761" w:themeColor="accent1" w:themeShade="BF"/>
    </w:rPr>
  </w:style>
  <w:style w:type="character" w:styleId="IntenseReference">
    <w:name w:val="Intense Reference"/>
    <w:basedOn w:val="DefaultParagraphFont"/>
    <w:uiPriority w:val="32"/>
    <w:qFormat/>
    <w:rsid w:val="0069406D"/>
    <w:rPr>
      <w:b/>
      <w:bCs/>
      <w:smallCaps/>
      <w:color w:val="0F4761" w:themeColor="accent1" w:themeShade="BF"/>
      <w:spacing w:val="5"/>
    </w:rPr>
  </w:style>
  <w:style w:type="character" w:styleId="Hyperlink">
    <w:name w:val="Hyperlink"/>
    <w:basedOn w:val="DefaultParagraphFont"/>
    <w:uiPriority w:val="99"/>
    <w:unhideWhenUsed/>
    <w:rsid w:val="00867985"/>
    <w:rPr>
      <w:color w:val="467886" w:themeColor="hyperlink"/>
      <w:u w:val="single"/>
    </w:rPr>
  </w:style>
  <w:style w:type="character" w:styleId="UnresolvedMention">
    <w:name w:val="Unresolved Mention"/>
    <w:basedOn w:val="DefaultParagraphFont"/>
    <w:uiPriority w:val="99"/>
    <w:semiHidden/>
    <w:unhideWhenUsed/>
    <w:rsid w:val="00867985"/>
    <w:rPr>
      <w:color w:val="605E5C"/>
      <w:shd w:val="clear" w:color="auto" w:fill="E1DFDD"/>
    </w:rPr>
  </w:style>
  <w:style w:type="character" w:styleId="FollowedHyperlink">
    <w:name w:val="FollowedHyperlink"/>
    <w:basedOn w:val="DefaultParagraphFont"/>
    <w:uiPriority w:val="99"/>
    <w:semiHidden/>
    <w:unhideWhenUsed/>
    <w:rsid w:val="000C0A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81194">
      <w:bodyDiv w:val="1"/>
      <w:marLeft w:val="0"/>
      <w:marRight w:val="0"/>
      <w:marTop w:val="0"/>
      <w:marBottom w:val="0"/>
      <w:divBdr>
        <w:top w:val="none" w:sz="0" w:space="0" w:color="auto"/>
        <w:left w:val="none" w:sz="0" w:space="0" w:color="auto"/>
        <w:bottom w:val="none" w:sz="0" w:space="0" w:color="auto"/>
        <w:right w:val="none" w:sz="0" w:space="0" w:color="auto"/>
      </w:divBdr>
    </w:div>
    <w:div w:id="12340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br01.safelinks.protection.outlook.com/?url=https%3A%2F%2Fwww.accurx.com%2Fpatient&amp;data=05%7C02%7Cosmanbhatti%40nhs.net%7Cfbaec25d4c324480342c08dda5d82725%7C37c354b285b047f5b22207b48d774ee3%7C0%7C0%7C638849069987421900%7CUnknown%7CTWFpbGZsb3d8eyJFbXB0eU1hcGkiOnRydWUsIlYiOiIwLjAuMDAwMCIsIlAiOiJXaW4zMiIsIkFOIjoiTWFpbCIsIldUIjoyfQ%3D%3D%7C0%7C%7C%7C&amp;sdata=qu0esrpVM6xTv4TNvdZVmyiTe%2FfqvRdDUajM8%2Be5dk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Bhatti</dc:creator>
  <cp:keywords/>
  <dc:description/>
  <cp:lastModifiedBy>IQBAL, Naeem (WEST BARNES SURGERY)</cp:lastModifiedBy>
  <cp:revision>2</cp:revision>
  <dcterms:created xsi:type="dcterms:W3CDTF">2025-08-06T10:05:00Z</dcterms:created>
  <dcterms:modified xsi:type="dcterms:W3CDTF">2025-08-06T10:05:00Z</dcterms:modified>
</cp:coreProperties>
</file>