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704C" w14:textId="77777777" w:rsidR="00B54C8E" w:rsidRPr="00B54C8E" w:rsidRDefault="00B54C8E" w:rsidP="00B54C8E">
      <w:r w:rsidRPr="00B54C8E">
        <w:t>Date: &lt;</w:t>
      </w:r>
      <w:r w:rsidRPr="00B54C8E">
        <w:rPr>
          <w:i/>
          <w:iCs/>
        </w:rPr>
        <w:t>enter date</w:t>
      </w:r>
      <w:r w:rsidRPr="00B54C8E">
        <w:t>&gt;</w:t>
      </w:r>
    </w:p>
    <w:p w14:paraId="3B35D805" w14:textId="77777777" w:rsidR="00B54C8E" w:rsidRPr="00B54C8E" w:rsidRDefault="00B54C8E" w:rsidP="00B54C8E">
      <w:r w:rsidRPr="00B54C8E">
        <w:t> </w:t>
      </w:r>
    </w:p>
    <w:p w14:paraId="1BAD0B70" w14:textId="77777777" w:rsidR="00B54C8E" w:rsidRPr="00B54C8E" w:rsidRDefault="00B54C8E" w:rsidP="00B54C8E">
      <w:r w:rsidRPr="00B54C8E">
        <w:t>&lt;</w:t>
      </w:r>
      <w:r w:rsidRPr="00B54C8E">
        <w:rPr>
          <w:i/>
          <w:iCs/>
        </w:rPr>
        <w:t>enter School address here</w:t>
      </w:r>
      <w:r w:rsidRPr="00B54C8E">
        <w:t>&gt;</w:t>
      </w:r>
    </w:p>
    <w:p w14:paraId="589C9670" w14:textId="77777777" w:rsidR="00B54C8E" w:rsidRPr="00B54C8E" w:rsidRDefault="00B54C8E" w:rsidP="00B54C8E">
      <w:r w:rsidRPr="00B54C8E">
        <w:t> </w:t>
      </w:r>
    </w:p>
    <w:p w14:paraId="0A441CDC" w14:textId="77777777" w:rsidR="00B54C8E" w:rsidRPr="00B54C8E" w:rsidRDefault="00B54C8E" w:rsidP="00B54C8E">
      <w:r w:rsidRPr="00B54C8E">
        <w:t>Dear Head Teacher,</w:t>
      </w:r>
    </w:p>
    <w:p w14:paraId="7213D30D" w14:textId="77777777" w:rsidR="00B54C8E" w:rsidRPr="00B54C8E" w:rsidRDefault="00B54C8E" w:rsidP="00B54C8E">
      <w:r w:rsidRPr="00B54C8E">
        <w:t xml:space="preserve">We have been contacted with the request that a </w:t>
      </w:r>
      <w:proofErr w:type="gramStart"/>
      <w:r w:rsidRPr="00B54C8E">
        <w:t>Doctor’s</w:t>
      </w:r>
      <w:proofErr w:type="gramEnd"/>
      <w:r w:rsidRPr="00B54C8E">
        <w:t xml:space="preserve"> note should be provided </w:t>
      </w:r>
      <w:proofErr w:type="gramStart"/>
      <w:r w:rsidRPr="00B54C8E">
        <w:t>in order to</w:t>
      </w:r>
      <w:proofErr w:type="gramEnd"/>
      <w:r w:rsidRPr="00B54C8E">
        <w:t xml:space="preserve"> allow the provision of a “toilet pass” to pupils whilst at school. </w:t>
      </w:r>
    </w:p>
    <w:p w14:paraId="7D947D39" w14:textId="77777777" w:rsidR="00B54C8E" w:rsidRPr="00B54C8E" w:rsidRDefault="00B54C8E" w:rsidP="00B54C8E">
      <w:r w:rsidRPr="00B54C8E">
        <w:t xml:space="preserve">Access to safe, timely and appropriate personal hygiene </w:t>
      </w:r>
      <w:proofErr w:type="gramStart"/>
      <w:r w:rsidRPr="00B54C8E">
        <w:t>is considered to be</w:t>
      </w:r>
      <w:proofErr w:type="gramEnd"/>
      <w:r w:rsidRPr="00B54C8E">
        <w:t xml:space="preserve"> essential to human dignity. This is particularly important to people who have periods, which often vary in timing and heaviness, especially in the years surrounding menarche. </w:t>
      </w:r>
    </w:p>
    <w:p w14:paraId="4494FC4D" w14:textId="77777777" w:rsidR="00B54C8E" w:rsidRPr="00B54C8E" w:rsidRDefault="00B54C8E" w:rsidP="00B54C8E">
      <w:r w:rsidRPr="00B54C8E">
        <w:t>While discipline issues are important and a small percentage of pupils abuse their right to access personal hygiene, this is not a medical issue. It is also not an NHS matter to provide evidence of a child’s lack of continence, urinary or faecal urgency or menstrual difficulties. It is not dignified for a pupil to be singled out as having toileting difficulties and there are significant potential medical ramifications in either deliberately dehydrating to prevent the need for a toilet or in withholding either stool or urine and both can worsen continence issues. It is also significantly harmful to a young person’s mental wellbeing to risk an episode of incontinence within the classroom or to prevent them accessing menstrual hygiene, leading to soiling. </w:t>
      </w:r>
    </w:p>
    <w:p w14:paraId="229FF4E9" w14:textId="77777777" w:rsidR="00B54C8E" w:rsidRPr="00B54C8E" w:rsidRDefault="00B54C8E" w:rsidP="00B54C8E">
      <w:r w:rsidRPr="00B54C8E">
        <w:t>In addition, especially in these uniquely challenging times, where both workload and finance are significantly strained in all public sectors, it is not possible for us to take on additional non-funded work. We are also not prepared to charge the children or their families for paperwork to allow them basic dignity. </w:t>
      </w:r>
    </w:p>
    <w:p w14:paraId="365E3E59" w14:textId="77777777" w:rsidR="00B54C8E" w:rsidRDefault="00B54C8E" w:rsidP="00B54C8E">
      <w:r w:rsidRPr="00B54C8E">
        <w:t xml:space="preserve">As such, </w:t>
      </w:r>
      <w:r>
        <w:t>The Village</w:t>
      </w:r>
      <w:r w:rsidRPr="00B54C8E">
        <w:t xml:space="preserve"> Practice will not be providing separate notes to specific pupils to allow them to use the toilet. Whether an individual child can delay their needs until the end of a lesson is a matter for the school, the child and their family.</w:t>
      </w:r>
    </w:p>
    <w:p w14:paraId="6D834770" w14:textId="327B1195" w:rsidR="00B54C8E" w:rsidRPr="00B54C8E" w:rsidRDefault="00B54C8E" w:rsidP="00B54C8E">
      <w:r w:rsidRPr="00B54C8E">
        <w:t>If you feel it necessary, please accept this letter as confirmation that we consider that all children have a need to access a toilet when they need to use it for urinary, defecation or menstrual reasons.</w:t>
      </w:r>
    </w:p>
    <w:p w14:paraId="605887C0" w14:textId="77777777" w:rsidR="00B54C8E" w:rsidRPr="00B54C8E" w:rsidRDefault="00B54C8E" w:rsidP="00B54C8E">
      <w:r w:rsidRPr="00B54C8E">
        <w:t>Yours sincerely,</w:t>
      </w:r>
    </w:p>
    <w:p w14:paraId="3F5CB887" w14:textId="77777777" w:rsidR="00B54C8E" w:rsidRPr="00B54C8E" w:rsidRDefault="00B54C8E" w:rsidP="00B54C8E">
      <w:r w:rsidRPr="00B54C8E">
        <w:t> </w:t>
      </w:r>
    </w:p>
    <w:p w14:paraId="631FDC79" w14:textId="5A2725B5" w:rsidR="00B54C8E" w:rsidRPr="00B54C8E" w:rsidRDefault="00B54C8E" w:rsidP="00B54C8E">
      <w:r>
        <w:t>The Village</w:t>
      </w:r>
      <w:r w:rsidRPr="00B54C8E">
        <w:t xml:space="preserve"> Practice</w:t>
      </w:r>
    </w:p>
    <w:p w14:paraId="53D24BB1" w14:textId="77777777" w:rsidR="00DF1652" w:rsidRDefault="00DF1652"/>
    <w:sectPr w:rsidR="00DF1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8E"/>
    <w:rsid w:val="00187ADF"/>
    <w:rsid w:val="009754CF"/>
    <w:rsid w:val="00B54C8E"/>
    <w:rsid w:val="00D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851C"/>
  <w15:chartTrackingRefBased/>
  <w15:docId w15:val="{A4490D04-34C4-4ADF-BC8A-42647BAA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Mostafa</dc:creator>
  <cp:keywords/>
  <dc:description/>
  <cp:lastModifiedBy>Adam Mostafa</cp:lastModifiedBy>
  <cp:revision>1</cp:revision>
  <dcterms:created xsi:type="dcterms:W3CDTF">2025-10-01T10:54:00Z</dcterms:created>
  <dcterms:modified xsi:type="dcterms:W3CDTF">2025-10-01T10:57:00Z</dcterms:modified>
</cp:coreProperties>
</file>