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4815"/>
        <w:gridCol w:w="3544"/>
      </w:tblGrid>
      <w:tr w:rsidR="00CB55DF" w:rsidRPr="002D632E" w14:paraId="0A182C72" w14:textId="77777777" w:rsidTr="00737747">
        <w:tc>
          <w:tcPr>
            <w:tcW w:w="4815" w:type="dxa"/>
          </w:tcPr>
          <w:p w14:paraId="130506C9" w14:textId="2E8D5B1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Form</w:t>
            </w:r>
          </w:p>
        </w:tc>
        <w:tc>
          <w:tcPr>
            <w:tcW w:w="3544" w:type="dxa"/>
          </w:tcPr>
          <w:p w14:paraId="42E21A7F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Price</w:t>
            </w:r>
          </w:p>
        </w:tc>
      </w:tr>
      <w:tr w:rsidR="00CB55DF" w:rsidRPr="002D632E" w14:paraId="41AAB824" w14:textId="77777777" w:rsidTr="00737747">
        <w:tc>
          <w:tcPr>
            <w:tcW w:w="4815" w:type="dxa"/>
          </w:tcPr>
          <w:p w14:paraId="5C6DBC6C" w14:textId="77777777" w:rsidR="00CB55DF" w:rsidRPr="002D632E" w:rsidRDefault="00CB55DF" w:rsidP="00394040">
            <w:pPr>
              <w:rPr>
                <w:b/>
                <w:bCs/>
                <w:sz w:val="36"/>
                <w:szCs w:val="36"/>
              </w:rPr>
            </w:pPr>
            <w:r w:rsidRPr="002D632E">
              <w:rPr>
                <w:b/>
                <w:bCs/>
                <w:sz w:val="36"/>
                <w:szCs w:val="36"/>
              </w:rPr>
              <w:t>Letters</w:t>
            </w:r>
          </w:p>
        </w:tc>
        <w:tc>
          <w:tcPr>
            <w:tcW w:w="3544" w:type="dxa"/>
          </w:tcPr>
          <w:p w14:paraId="78E25F1C" w14:textId="77777777" w:rsidR="00CB55DF" w:rsidRPr="002D632E" w:rsidRDefault="00CB55DF" w:rsidP="00394040">
            <w:pPr>
              <w:rPr>
                <w:sz w:val="36"/>
                <w:szCs w:val="36"/>
              </w:rPr>
            </w:pPr>
          </w:p>
        </w:tc>
      </w:tr>
      <w:tr w:rsidR="00CB55DF" w:rsidRPr="002D632E" w14:paraId="0D659649" w14:textId="77777777" w:rsidTr="00737747">
        <w:tc>
          <w:tcPr>
            <w:tcW w:w="4815" w:type="dxa"/>
          </w:tcPr>
          <w:p w14:paraId="4D6723A8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TWIMC letter</w:t>
            </w:r>
          </w:p>
        </w:tc>
        <w:tc>
          <w:tcPr>
            <w:tcW w:w="3544" w:type="dxa"/>
          </w:tcPr>
          <w:p w14:paraId="08CFB110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£30.00 – No VAT</w:t>
            </w:r>
          </w:p>
        </w:tc>
      </w:tr>
      <w:tr w:rsidR="00CB55DF" w:rsidRPr="002D632E" w14:paraId="04FFAD9D" w14:textId="77777777" w:rsidTr="00737747">
        <w:tc>
          <w:tcPr>
            <w:tcW w:w="4815" w:type="dxa"/>
          </w:tcPr>
          <w:p w14:paraId="0D432EBD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FIT to letter (fly, extreme sports, cosmetic surgery)</w:t>
            </w:r>
          </w:p>
        </w:tc>
        <w:tc>
          <w:tcPr>
            <w:tcW w:w="3544" w:type="dxa"/>
          </w:tcPr>
          <w:p w14:paraId="6564AF52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£55</w:t>
            </w:r>
          </w:p>
        </w:tc>
      </w:tr>
      <w:tr w:rsidR="00CB55DF" w:rsidRPr="002D632E" w14:paraId="10401F03" w14:textId="77777777" w:rsidTr="00737747">
        <w:tc>
          <w:tcPr>
            <w:tcW w:w="4815" w:type="dxa"/>
          </w:tcPr>
          <w:p w14:paraId="5FB4202C" w14:textId="77777777" w:rsidR="00CB55DF" w:rsidRPr="002D632E" w:rsidRDefault="00CB55DF" w:rsidP="00394040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1C432468" w14:textId="77777777" w:rsidR="00CB55DF" w:rsidRPr="002D632E" w:rsidRDefault="00CB55DF" w:rsidP="00394040">
            <w:pPr>
              <w:rPr>
                <w:sz w:val="36"/>
                <w:szCs w:val="36"/>
              </w:rPr>
            </w:pPr>
          </w:p>
        </w:tc>
      </w:tr>
      <w:tr w:rsidR="00CB55DF" w:rsidRPr="002D632E" w14:paraId="249C9FFD" w14:textId="77777777" w:rsidTr="00737747">
        <w:tc>
          <w:tcPr>
            <w:tcW w:w="4815" w:type="dxa"/>
          </w:tcPr>
          <w:p w14:paraId="06F26479" w14:textId="77777777" w:rsidR="00CB55DF" w:rsidRPr="002D632E" w:rsidRDefault="00CB55DF" w:rsidP="00394040">
            <w:pPr>
              <w:rPr>
                <w:b/>
                <w:bCs/>
                <w:sz w:val="36"/>
                <w:szCs w:val="36"/>
              </w:rPr>
            </w:pPr>
            <w:r w:rsidRPr="002D632E">
              <w:rPr>
                <w:b/>
                <w:bCs/>
                <w:sz w:val="36"/>
                <w:szCs w:val="36"/>
              </w:rPr>
              <w:t>Insurance Forms</w:t>
            </w:r>
          </w:p>
        </w:tc>
        <w:tc>
          <w:tcPr>
            <w:tcW w:w="3544" w:type="dxa"/>
          </w:tcPr>
          <w:p w14:paraId="1C053A25" w14:textId="77777777" w:rsidR="00CB55DF" w:rsidRPr="002D632E" w:rsidRDefault="00CB55DF" w:rsidP="00394040">
            <w:pPr>
              <w:rPr>
                <w:sz w:val="36"/>
                <w:szCs w:val="36"/>
              </w:rPr>
            </w:pPr>
          </w:p>
        </w:tc>
      </w:tr>
      <w:tr w:rsidR="00CB55DF" w:rsidRPr="002D632E" w14:paraId="79C2BF26" w14:textId="77777777" w:rsidTr="00737747">
        <w:tc>
          <w:tcPr>
            <w:tcW w:w="4815" w:type="dxa"/>
          </w:tcPr>
          <w:p w14:paraId="27B2669B" w14:textId="6FBCDA2A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Insurance Claim Form (travel)</w:t>
            </w:r>
          </w:p>
        </w:tc>
        <w:tc>
          <w:tcPr>
            <w:tcW w:w="3544" w:type="dxa"/>
          </w:tcPr>
          <w:p w14:paraId="02171CE8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£55</w:t>
            </w:r>
          </w:p>
        </w:tc>
      </w:tr>
      <w:tr w:rsidR="00CB55DF" w:rsidRPr="002D632E" w14:paraId="1A269EB3" w14:textId="77777777" w:rsidTr="00737747">
        <w:tc>
          <w:tcPr>
            <w:tcW w:w="4815" w:type="dxa"/>
          </w:tcPr>
          <w:p w14:paraId="2BBBB7B4" w14:textId="3B94B7DB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Insurance Questionnaire</w:t>
            </w:r>
          </w:p>
        </w:tc>
        <w:tc>
          <w:tcPr>
            <w:tcW w:w="3544" w:type="dxa"/>
          </w:tcPr>
          <w:p w14:paraId="5B832C36" w14:textId="32504315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£55</w:t>
            </w:r>
          </w:p>
        </w:tc>
      </w:tr>
      <w:tr w:rsidR="00CB55DF" w:rsidRPr="002D632E" w14:paraId="65D8B4D3" w14:textId="77777777" w:rsidTr="00737747">
        <w:tc>
          <w:tcPr>
            <w:tcW w:w="4815" w:type="dxa"/>
          </w:tcPr>
          <w:p w14:paraId="3F2C0E30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GPR No examination</w:t>
            </w:r>
          </w:p>
        </w:tc>
        <w:tc>
          <w:tcPr>
            <w:tcW w:w="3544" w:type="dxa"/>
          </w:tcPr>
          <w:p w14:paraId="18292B2B" w14:textId="77777777" w:rsidR="00CB55DF" w:rsidRPr="002D632E" w:rsidRDefault="00CB55DF" w:rsidP="00394040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£110</w:t>
            </w:r>
          </w:p>
        </w:tc>
      </w:tr>
      <w:tr w:rsidR="00CB55DF" w:rsidRPr="002D632E" w14:paraId="56F85A4C" w14:textId="77777777" w:rsidTr="00737747">
        <w:tc>
          <w:tcPr>
            <w:tcW w:w="4815" w:type="dxa"/>
          </w:tcPr>
          <w:p w14:paraId="459DF73E" w14:textId="77777777" w:rsidR="00CB55DF" w:rsidRPr="002D632E" w:rsidRDefault="00CB55DF" w:rsidP="008F7A4D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GPR With Examination</w:t>
            </w:r>
          </w:p>
        </w:tc>
        <w:tc>
          <w:tcPr>
            <w:tcW w:w="3544" w:type="dxa"/>
          </w:tcPr>
          <w:p w14:paraId="5822D146" w14:textId="77777777" w:rsidR="00CB55DF" w:rsidRPr="002D632E" w:rsidRDefault="00CB55DF" w:rsidP="008F7A4D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£165</w:t>
            </w:r>
          </w:p>
        </w:tc>
      </w:tr>
      <w:tr w:rsidR="00CB55DF" w:rsidRPr="002D632E" w14:paraId="4E8BF3EC" w14:textId="77777777" w:rsidTr="00737747">
        <w:tc>
          <w:tcPr>
            <w:tcW w:w="4815" w:type="dxa"/>
          </w:tcPr>
          <w:p w14:paraId="10ACEB41" w14:textId="77777777" w:rsidR="00CB55DF" w:rsidRPr="002D632E" w:rsidRDefault="00CB55DF" w:rsidP="008F7A4D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Supplementary Information</w:t>
            </w:r>
          </w:p>
        </w:tc>
        <w:tc>
          <w:tcPr>
            <w:tcW w:w="3544" w:type="dxa"/>
          </w:tcPr>
          <w:p w14:paraId="54C9E7B1" w14:textId="1C8D28D7" w:rsidR="00CB55DF" w:rsidRPr="002D632E" w:rsidRDefault="00CB55DF" w:rsidP="008F7A4D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£40</w:t>
            </w:r>
          </w:p>
        </w:tc>
      </w:tr>
      <w:tr w:rsidR="00CB55DF" w:rsidRPr="002D632E" w14:paraId="23D7CD35" w14:textId="77777777" w:rsidTr="00737747">
        <w:tc>
          <w:tcPr>
            <w:tcW w:w="4815" w:type="dxa"/>
          </w:tcPr>
          <w:p w14:paraId="6A1973B5" w14:textId="77777777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Court of Protection – No HV</w:t>
            </w:r>
          </w:p>
        </w:tc>
        <w:tc>
          <w:tcPr>
            <w:tcW w:w="3544" w:type="dxa"/>
          </w:tcPr>
          <w:p w14:paraId="6D78D1D3" w14:textId="77777777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£130</w:t>
            </w:r>
          </w:p>
        </w:tc>
      </w:tr>
      <w:tr w:rsidR="00CB55DF" w:rsidRPr="002D632E" w14:paraId="69CD7963" w14:textId="77777777" w:rsidTr="00737747">
        <w:tc>
          <w:tcPr>
            <w:tcW w:w="4815" w:type="dxa"/>
          </w:tcPr>
          <w:p w14:paraId="28E831AA" w14:textId="77777777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Court of Protection – With HV</w:t>
            </w:r>
          </w:p>
        </w:tc>
        <w:tc>
          <w:tcPr>
            <w:tcW w:w="3544" w:type="dxa"/>
          </w:tcPr>
          <w:p w14:paraId="6EC5FE34" w14:textId="77777777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£180</w:t>
            </w:r>
          </w:p>
        </w:tc>
      </w:tr>
      <w:tr w:rsidR="00CB55DF" w:rsidRPr="002D632E" w14:paraId="6CDC1798" w14:textId="77777777" w:rsidTr="00737747">
        <w:tc>
          <w:tcPr>
            <w:tcW w:w="4815" w:type="dxa"/>
          </w:tcPr>
          <w:p w14:paraId="0AB6BE22" w14:textId="77777777" w:rsidR="00CB55DF" w:rsidRPr="002D632E" w:rsidRDefault="00CB55DF" w:rsidP="006D2DC8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1FA8D8CC" w14:textId="77777777" w:rsidR="00CB55DF" w:rsidRPr="002D632E" w:rsidRDefault="00CB55DF" w:rsidP="006D2DC8">
            <w:pPr>
              <w:rPr>
                <w:sz w:val="36"/>
                <w:szCs w:val="36"/>
              </w:rPr>
            </w:pPr>
          </w:p>
        </w:tc>
      </w:tr>
      <w:tr w:rsidR="00CB55DF" w:rsidRPr="002D632E" w14:paraId="40B515F3" w14:textId="77777777" w:rsidTr="00737747">
        <w:tc>
          <w:tcPr>
            <w:tcW w:w="4815" w:type="dxa"/>
          </w:tcPr>
          <w:p w14:paraId="52822617" w14:textId="77777777" w:rsidR="00CB55DF" w:rsidRPr="002D632E" w:rsidRDefault="00CB55DF" w:rsidP="006D2DC8">
            <w:pPr>
              <w:rPr>
                <w:b/>
                <w:bCs/>
                <w:sz w:val="36"/>
                <w:szCs w:val="36"/>
              </w:rPr>
            </w:pPr>
            <w:r w:rsidRPr="002D632E">
              <w:rPr>
                <w:b/>
                <w:bCs/>
                <w:sz w:val="36"/>
                <w:szCs w:val="36"/>
              </w:rPr>
              <w:t>Personal Forms</w:t>
            </w:r>
          </w:p>
        </w:tc>
        <w:tc>
          <w:tcPr>
            <w:tcW w:w="3544" w:type="dxa"/>
          </w:tcPr>
          <w:p w14:paraId="65FC3491" w14:textId="77777777" w:rsidR="00CB55DF" w:rsidRPr="002D632E" w:rsidRDefault="00CB55DF" w:rsidP="006D2DC8">
            <w:pPr>
              <w:rPr>
                <w:sz w:val="36"/>
                <w:szCs w:val="36"/>
              </w:rPr>
            </w:pPr>
          </w:p>
        </w:tc>
      </w:tr>
      <w:tr w:rsidR="00CB55DF" w:rsidRPr="002D632E" w14:paraId="4D5F1A5B" w14:textId="77777777" w:rsidTr="00737747">
        <w:tc>
          <w:tcPr>
            <w:tcW w:w="4815" w:type="dxa"/>
          </w:tcPr>
          <w:p w14:paraId="7E17F167" w14:textId="77777777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Firearms Form</w:t>
            </w:r>
          </w:p>
        </w:tc>
        <w:tc>
          <w:tcPr>
            <w:tcW w:w="3544" w:type="dxa"/>
          </w:tcPr>
          <w:p w14:paraId="7794EC5C" w14:textId="77777777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£65.00 – No VAT</w:t>
            </w:r>
          </w:p>
        </w:tc>
      </w:tr>
      <w:tr w:rsidR="00CB55DF" w:rsidRPr="002D632E" w14:paraId="56A01C4B" w14:textId="77777777" w:rsidTr="00737747">
        <w:tc>
          <w:tcPr>
            <w:tcW w:w="4815" w:type="dxa"/>
          </w:tcPr>
          <w:p w14:paraId="548300BB" w14:textId="258A841A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AH – Prospective Carer</w:t>
            </w:r>
          </w:p>
        </w:tc>
        <w:tc>
          <w:tcPr>
            <w:tcW w:w="3544" w:type="dxa"/>
          </w:tcPr>
          <w:p w14:paraId="40BFE072" w14:textId="3DA6B999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£88.50</w:t>
            </w:r>
          </w:p>
        </w:tc>
      </w:tr>
      <w:tr w:rsidR="00CB55DF" w:rsidRPr="002D632E" w14:paraId="2C9FA421" w14:textId="77777777" w:rsidTr="00737747">
        <w:tc>
          <w:tcPr>
            <w:tcW w:w="4815" w:type="dxa"/>
          </w:tcPr>
          <w:p w14:paraId="576A3BAB" w14:textId="2035E133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AH2 – Prospective Carer</w:t>
            </w:r>
          </w:p>
        </w:tc>
        <w:tc>
          <w:tcPr>
            <w:tcW w:w="3544" w:type="dxa"/>
          </w:tcPr>
          <w:p w14:paraId="217FE178" w14:textId="402B088F" w:rsidR="00CB55DF" w:rsidRPr="002D632E" w:rsidRDefault="00CB55DF" w:rsidP="00D02124">
            <w:pPr>
              <w:rPr>
                <w:sz w:val="36"/>
                <w:szCs w:val="36"/>
              </w:rPr>
            </w:pPr>
            <w:r w:rsidRPr="002D632E">
              <w:rPr>
                <w:sz w:val="36"/>
                <w:szCs w:val="36"/>
              </w:rPr>
              <w:t>£31.00</w:t>
            </w:r>
          </w:p>
        </w:tc>
      </w:tr>
      <w:tr w:rsidR="00CB55DF" w:rsidRPr="002D632E" w14:paraId="45FBD794" w14:textId="77777777" w:rsidTr="00737747">
        <w:tc>
          <w:tcPr>
            <w:tcW w:w="4815" w:type="dxa"/>
          </w:tcPr>
          <w:p w14:paraId="5BA0429A" w14:textId="77777777" w:rsidR="00CB55DF" w:rsidRPr="002D632E" w:rsidRDefault="00CB55DF" w:rsidP="00D0212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14:paraId="2E280442" w14:textId="77777777" w:rsidR="00CB55DF" w:rsidRPr="002D632E" w:rsidRDefault="00CB55DF" w:rsidP="00D02124">
            <w:pPr>
              <w:rPr>
                <w:sz w:val="36"/>
                <w:szCs w:val="36"/>
              </w:rPr>
            </w:pPr>
          </w:p>
        </w:tc>
      </w:tr>
    </w:tbl>
    <w:p w14:paraId="555B2F43" w14:textId="77777777" w:rsidR="00646033" w:rsidRPr="002D632E" w:rsidRDefault="00646033">
      <w:pPr>
        <w:rPr>
          <w:sz w:val="36"/>
          <w:szCs w:val="36"/>
        </w:rPr>
      </w:pPr>
    </w:p>
    <w:sectPr w:rsidR="00646033" w:rsidRPr="002D632E" w:rsidSect="00375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2B"/>
    <w:rsid w:val="000943CA"/>
    <w:rsid w:val="000E4F48"/>
    <w:rsid w:val="000F123E"/>
    <w:rsid w:val="000F30F3"/>
    <w:rsid w:val="002D632E"/>
    <w:rsid w:val="00302F71"/>
    <w:rsid w:val="00375E35"/>
    <w:rsid w:val="00394040"/>
    <w:rsid w:val="00646033"/>
    <w:rsid w:val="006D2DC8"/>
    <w:rsid w:val="00737747"/>
    <w:rsid w:val="008A2EC4"/>
    <w:rsid w:val="008F7A4D"/>
    <w:rsid w:val="00A421E1"/>
    <w:rsid w:val="00C45AB3"/>
    <w:rsid w:val="00CB55DF"/>
    <w:rsid w:val="00CF6C1B"/>
    <w:rsid w:val="00D02124"/>
    <w:rsid w:val="00D1118A"/>
    <w:rsid w:val="00E6332B"/>
    <w:rsid w:val="00F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AB7E"/>
  <w15:chartTrackingRefBased/>
  <w15:docId w15:val="{D181FFBC-ABF3-4EBB-8D2B-DCEB8664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0C51B8E2DA041A7C716FE977D1AD9" ma:contentTypeVersion="19" ma:contentTypeDescription="Create a new document." ma:contentTypeScope="" ma:versionID="647eebd1bf712c7522594da571055efb">
  <xsd:schema xmlns:xsd="http://www.w3.org/2001/XMLSchema" xmlns:xs="http://www.w3.org/2001/XMLSchema" xmlns:p="http://schemas.microsoft.com/office/2006/metadata/properties" xmlns:ns1="http://schemas.microsoft.com/sharepoint/v3" xmlns:ns2="c60094c1-103e-4691-ab6b-603e2df31610" xmlns:ns3="6584e5a5-4f8c-4090-b1cd-fba3d2dfea20" targetNamespace="http://schemas.microsoft.com/office/2006/metadata/properties" ma:root="true" ma:fieldsID="915a321a44cfcf69dc67a4d358187b25" ns1:_="" ns2:_="" ns3:_="">
    <xsd:import namespace="http://schemas.microsoft.com/sharepoint/v3"/>
    <xsd:import namespace="c60094c1-103e-4691-ab6b-603e2df31610"/>
    <xsd:import namespace="6584e5a5-4f8c-4090-b1cd-fba3d2dfea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94c1-103e-4691-ab6b-603e2df31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e5a5-4f8c-4090-b1cd-fba3d2dfea2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0cf92b-078c-491a-9783-86d8d19afe70}" ma:internalName="TaxCatchAll" ma:showField="CatchAllData" ma:web="6584e5a5-4f8c-4090-b1cd-fba3d2dfe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860A3-CF75-4DB0-BF84-BF21B9E39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0094c1-103e-4691-ab6b-603e2df31610"/>
    <ds:schemaRef ds:uri="6584e5a5-4f8c-4090-b1cd-fba3d2df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B95EA-E9EE-41C2-A74C-8E45887CC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PARLING, Sophie (HOWDALE SURGERY)</dc:creator>
  <cp:keywords/>
  <dc:description/>
  <cp:lastModifiedBy>WORBY-SMITH, Maxine (CAMPINGLAND SURGERY)</cp:lastModifiedBy>
  <cp:revision>2</cp:revision>
  <dcterms:created xsi:type="dcterms:W3CDTF">2025-05-28T12:41:00Z</dcterms:created>
  <dcterms:modified xsi:type="dcterms:W3CDTF">2025-05-28T12:41:00Z</dcterms:modified>
</cp:coreProperties>
</file>