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92A7D" w:rsidRDefault="00000000" w:rsidP="00F0712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32"/>
          <w:szCs w:val="32"/>
        </w:rPr>
        <w:t>Minutes of PPG Meeting 9th January 2025 – 2pm</w:t>
      </w:r>
    </w:p>
    <w:p w14:paraId="00000003" w14:textId="118354B1" w:rsidR="00E92A7D" w:rsidRDefault="00000000" w:rsidP="00050AFD">
      <w:pPr>
        <w:pBdr>
          <w:top w:val="nil"/>
          <w:left w:val="nil"/>
          <w:bottom w:val="nil"/>
          <w:right w:val="nil"/>
          <w:between w:val="nil"/>
        </w:pBdr>
        <w:spacing w:before="280" w:line="252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32"/>
          <w:szCs w:val="32"/>
        </w:rPr>
        <w:t>Whitwick Health Centre</w:t>
      </w:r>
    </w:p>
    <w:p w14:paraId="00000004" w14:textId="27CE990E" w:rsidR="00E92A7D" w:rsidRPr="00F07127" w:rsidRDefault="00000000" w:rsidP="001D238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42" w:hanging="284"/>
        <w:rPr>
          <w:color w:val="000000"/>
          <w:sz w:val="24"/>
          <w:szCs w:val="24"/>
        </w:rPr>
      </w:pPr>
      <w:r w:rsidRPr="00F07127">
        <w:rPr>
          <w:color w:val="000000"/>
          <w:sz w:val="24"/>
          <w:szCs w:val="24"/>
        </w:rPr>
        <w:t>Presen</w:t>
      </w:r>
      <w:r w:rsidRPr="00F07127">
        <w:rPr>
          <w:sz w:val="24"/>
          <w:szCs w:val="24"/>
        </w:rPr>
        <w:t xml:space="preserve">t: </w:t>
      </w:r>
      <w:r w:rsidRPr="00F07127">
        <w:rPr>
          <w:color w:val="000000"/>
          <w:sz w:val="24"/>
          <w:szCs w:val="24"/>
        </w:rPr>
        <w:t>Paul</w:t>
      </w:r>
      <w:r w:rsidR="00F07127" w:rsidRPr="00F07127">
        <w:rPr>
          <w:sz w:val="24"/>
          <w:szCs w:val="24"/>
        </w:rPr>
        <w:t xml:space="preserve"> </w:t>
      </w:r>
      <w:r w:rsidRPr="00F07127">
        <w:rPr>
          <w:color w:val="000000"/>
          <w:sz w:val="24"/>
          <w:szCs w:val="24"/>
        </w:rPr>
        <w:t>Siddals (Chairperson)</w:t>
      </w:r>
      <w:r w:rsidRPr="00F07127">
        <w:rPr>
          <w:sz w:val="24"/>
          <w:szCs w:val="24"/>
        </w:rPr>
        <w:t>,</w:t>
      </w:r>
      <w:r w:rsidR="00F07127" w:rsidRPr="00F07127">
        <w:rPr>
          <w:sz w:val="24"/>
          <w:szCs w:val="24"/>
        </w:rPr>
        <w:t xml:space="preserve"> </w:t>
      </w:r>
      <w:r w:rsidRPr="00F07127">
        <w:rPr>
          <w:color w:val="000000"/>
          <w:sz w:val="24"/>
          <w:szCs w:val="24"/>
        </w:rPr>
        <w:t>Karin</w:t>
      </w:r>
      <w:r w:rsidRPr="00F07127">
        <w:rPr>
          <w:sz w:val="24"/>
          <w:szCs w:val="24"/>
        </w:rPr>
        <w:t xml:space="preserve"> </w:t>
      </w:r>
      <w:r w:rsidR="00F07127" w:rsidRPr="00F07127">
        <w:rPr>
          <w:color w:val="000000"/>
          <w:sz w:val="24"/>
          <w:szCs w:val="24"/>
        </w:rPr>
        <w:t>Siddals</w:t>
      </w:r>
      <w:r w:rsidRPr="00F07127">
        <w:rPr>
          <w:sz w:val="24"/>
          <w:szCs w:val="24"/>
        </w:rPr>
        <w:t>,</w:t>
      </w:r>
      <w:r w:rsidRPr="00F07127">
        <w:rPr>
          <w:color w:val="000000"/>
          <w:sz w:val="24"/>
          <w:szCs w:val="24"/>
        </w:rPr>
        <w:t xml:space="preserve"> Jenny Toal</w:t>
      </w:r>
      <w:r w:rsidRPr="00F07127">
        <w:rPr>
          <w:sz w:val="24"/>
          <w:szCs w:val="24"/>
        </w:rPr>
        <w:t>,</w:t>
      </w:r>
      <w:r w:rsidRPr="00F07127">
        <w:rPr>
          <w:color w:val="000000"/>
          <w:sz w:val="24"/>
          <w:szCs w:val="24"/>
        </w:rPr>
        <w:t xml:space="preserve"> Dave Ranki</w:t>
      </w:r>
      <w:r w:rsidRPr="00F07127">
        <w:rPr>
          <w:sz w:val="24"/>
          <w:szCs w:val="24"/>
        </w:rPr>
        <w:t xml:space="preserve">n, </w:t>
      </w:r>
      <w:r w:rsidRPr="00F07127">
        <w:rPr>
          <w:color w:val="000000"/>
          <w:sz w:val="24"/>
          <w:szCs w:val="24"/>
        </w:rPr>
        <w:t>Hope</w:t>
      </w:r>
      <w:r w:rsidRPr="00F07127">
        <w:rPr>
          <w:sz w:val="24"/>
          <w:szCs w:val="24"/>
        </w:rPr>
        <w:t xml:space="preserve"> </w:t>
      </w:r>
      <w:r w:rsidRPr="00F07127">
        <w:rPr>
          <w:color w:val="000000"/>
          <w:sz w:val="24"/>
          <w:szCs w:val="24"/>
        </w:rPr>
        <w:t>Ashford</w:t>
      </w:r>
      <w:r w:rsidRPr="00F07127">
        <w:rPr>
          <w:sz w:val="24"/>
          <w:szCs w:val="24"/>
        </w:rPr>
        <w:t>,</w:t>
      </w:r>
      <w:r w:rsidRPr="00F07127">
        <w:rPr>
          <w:color w:val="000000"/>
          <w:sz w:val="24"/>
          <w:szCs w:val="24"/>
        </w:rPr>
        <w:t xml:space="preserve"> Celia Foskett</w:t>
      </w:r>
      <w:r w:rsidRPr="00F07127">
        <w:rPr>
          <w:sz w:val="24"/>
          <w:szCs w:val="24"/>
        </w:rPr>
        <w:t>,</w:t>
      </w:r>
      <w:r w:rsidRPr="00F07127">
        <w:rPr>
          <w:color w:val="000000"/>
          <w:sz w:val="24"/>
          <w:szCs w:val="24"/>
        </w:rPr>
        <w:t xml:space="preserve"> Roy Hill</w:t>
      </w:r>
      <w:r w:rsidRPr="00F07127">
        <w:rPr>
          <w:sz w:val="24"/>
          <w:szCs w:val="24"/>
        </w:rPr>
        <w:t>,</w:t>
      </w:r>
      <w:r w:rsidRPr="00F07127">
        <w:rPr>
          <w:color w:val="000000"/>
          <w:sz w:val="24"/>
          <w:szCs w:val="24"/>
        </w:rPr>
        <w:t xml:space="preserve"> Lou Carter</w:t>
      </w:r>
      <w:r w:rsidR="00C77F2D">
        <w:rPr>
          <w:color w:val="000000"/>
          <w:sz w:val="24"/>
          <w:szCs w:val="24"/>
        </w:rPr>
        <w:t>.</w:t>
      </w:r>
    </w:p>
    <w:p w14:paraId="00000005" w14:textId="3BD27DF6" w:rsidR="00E92A7D" w:rsidRDefault="00000000" w:rsidP="001D23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42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Apologies:  </w:t>
      </w:r>
      <w:r w:rsidR="00F07127">
        <w:rPr>
          <w:color w:val="000000"/>
          <w:sz w:val="24"/>
          <w:szCs w:val="24"/>
        </w:rPr>
        <w:t xml:space="preserve">Phil Jones, </w:t>
      </w:r>
      <w:r>
        <w:rPr>
          <w:color w:val="000000"/>
          <w:sz w:val="24"/>
          <w:szCs w:val="24"/>
        </w:rPr>
        <w:t>Mike Kirkham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Ken Haywood, Kay Haywood</w:t>
      </w:r>
      <w:r w:rsidR="00F07127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Tracey Hall</w:t>
      </w:r>
      <w:r w:rsidR="00C77F2D">
        <w:rPr>
          <w:color w:val="000000"/>
          <w:sz w:val="24"/>
          <w:szCs w:val="24"/>
        </w:rPr>
        <w:t>.</w:t>
      </w:r>
    </w:p>
    <w:p w14:paraId="234FC158" w14:textId="77777777" w:rsidR="00C77F2D" w:rsidRDefault="00C77F2D" w:rsidP="001D23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42" w:hanging="284"/>
        <w:rPr>
          <w:color w:val="000000"/>
          <w:sz w:val="24"/>
          <w:szCs w:val="24"/>
        </w:rPr>
      </w:pPr>
    </w:p>
    <w:p w14:paraId="00000007" w14:textId="77777777" w:rsidR="00E92A7D" w:rsidRDefault="00000000" w:rsidP="001D23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2" w:lineRule="auto"/>
        <w:ind w:left="142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Sepsis presentation by Zoe Hunt DHU Clinical Educator. </w:t>
      </w:r>
    </w:p>
    <w:p w14:paraId="726CBE3E" w14:textId="7E5944E5" w:rsidR="001D2388" w:rsidRDefault="00000000" w:rsidP="001D2388">
      <w:pPr>
        <w:tabs>
          <w:tab w:val="left" w:pos="426"/>
        </w:tabs>
        <w:ind w:left="142"/>
        <w:rPr>
          <w:rFonts w:eastAsia="Times New Roman" w:cs="Calibri"/>
          <w:color w:val="000000"/>
          <w:sz w:val="24"/>
          <w:szCs w:val="24"/>
        </w:rPr>
      </w:pPr>
      <w:r w:rsidRPr="001D2388">
        <w:rPr>
          <w:color w:val="000000"/>
          <w:sz w:val="24"/>
          <w:szCs w:val="24"/>
        </w:rPr>
        <w:t xml:space="preserve">Sepsis accounts for  48,000 deaths every year in the UK, starting from what should be a treatable infection. </w:t>
      </w:r>
      <w:r w:rsidR="001D2388" w:rsidRPr="001D2388">
        <w:rPr>
          <w:rFonts w:eastAsia="Times New Roman" w:cs="Calibri"/>
          <w:color w:val="000000"/>
          <w:sz w:val="24"/>
          <w:szCs w:val="24"/>
        </w:rPr>
        <w:t xml:space="preserve">The </w:t>
      </w:r>
      <w:r w:rsidR="00543211">
        <w:rPr>
          <w:rFonts w:eastAsia="Times New Roman" w:cs="Calibri"/>
          <w:color w:val="000000"/>
          <w:sz w:val="24"/>
          <w:szCs w:val="24"/>
        </w:rPr>
        <w:t>UK</w:t>
      </w:r>
      <w:r w:rsidR="001D2388" w:rsidRPr="001D2388">
        <w:rPr>
          <w:rFonts w:eastAsia="Times New Roman" w:cs="Calibri"/>
          <w:color w:val="000000"/>
          <w:sz w:val="24"/>
          <w:szCs w:val="24"/>
        </w:rPr>
        <w:t xml:space="preserve"> sepsis trust has more information about the topic at </w:t>
      </w:r>
      <w:hyperlink r:id="rId7" w:history="1">
        <w:r w:rsidR="001D2388" w:rsidRPr="001D2388">
          <w:rPr>
            <w:rStyle w:val="Hyperlink"/>
            <w:rFonts w:eastAsia="Times New Roman" w:cs="Calibri"/>
            <w:sz w:val="24"/>
            <w:szCs w:val="24"/>
          </w:rPr>
          <w:t>Home - The UK Sepsis Trust</w:t>
        </w:r>
      </w:hyperlink>
      <w:r w:rsidR="001D2388" w:rsidRPr="001D2388"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AAC00F0" w14:textId="77777777" w:rsidR="001D2388" w:rsidRDefault="00000000" w:rsidP="001D2388">
      <w:pPr>
        <w:tabs>
          <w:tab w:val="left" w:pos="426"/>
        </w:tabs>
        <w:ind w:left="142"/>
        <w:rPr>
          <w:color w:val="000000"/>
          <w:sz w:val="24"/>
          <w:szCs w:val="24"/>
        </w:rPr>
      </w:pPr>
      <w:r w:rsidRPr="001D2388">
        <w:rPr>
          <w:color w:val="000000"/>
          <w:sz w:val="24"/>
          <w:szCs w:val="24"/>
        </w:rPr>
        <w:t>There are standardised early warning systems which trigger early response to potential Sepsis</w:t>
      </w:r>
      <w:r w:rsidR="001D2388">
        <w:rPr>
          <w:color w:val="000000"/>
          <w:sz w:val="24"/>
          <w:szCs w:val="24"/>
        </w:rPr>
        <w:t>:</w:t>
      </w:r>
      <w:r w:rsidRPr="001D2388">
        <w:rPr>
          <w:color w:val="000000"/>
          <w:sz w:val="24"/>
          <w:szCs w:val="24"/>
        </w:rPr>
        <w:t xml:space="preserve"> </w:t>
      </w:r>
    </w:p>
    <w:p w14:paraId="3448AB2B" w14:textId="77777777" w:rsidR="001D2388" w:rsidRPr="001D2388" w:rsidRDefault="00000000" w:rsidP="001D2388">
      <w:pPr>
        <w:pStyle w:val="ListParagraph"/>
        <w:numPr>
          <w:ilvl w:val="0"/>
          <w:numId w:val="3"/>
        </w:numPr>
        <w:tabs>
          <w:tab w:val="left" w:pos="426"/>
        </w:tabs>
        <w:rPr>
          <w:color w:val="000000"/>
          <w:sz w:val="24"/>
          <w:szCs w:val="24"/>
        </w:rPr>
      </w:pPr>
      <w:r w:rsidRPr="001D2388">
        <w:rPr>
          <w:color w:val="000000"/>
          <w:sz w:val="24"/>
          <w:szCs w:val="24"/>
        </w:rPr>
        <w:t>NEWS2(National early warning score)</w:t>
      </w:r>
      <w:r w:rsidRPr="001D2388">
        <w:rPr>
          <w:sz w:val="24"/>
          <w:szCs w:val="24"/>
        </w:rPr>
        <w:t xml:space="preserve"> </w:t>
      </w:r>
      <w:r w:rsidRPr="001D2388">
        <w:rPr>
          <w:color w:val="000000"/>
          <w:sz w:val="24"/>
          <w:szCs w:val="24"/>
        </w:rPr>
        <w:t>for adults,</w:t>
      </w:r>
      <w:r w:rsidRPr="001D2388">
        <w:rPr>
          <w:sz w:val="24"/>
          <w:szCs w:val="24"/>
        </w:rPr>
        <w:t xml:space="preserve"> </w:t>
      </w:r>
    </w:p>
    <w:p w14:paraId="12AA8F6B" w14:textId="77777777" w:rsidR="001D2388" w:rsidRDefault="00000000" w:rsidP="001D2388">
      <w:pPr>
        <w:pStyle w:val="ListParagraph"/>
        <w:numPr>
          <w:ilvl w:val="0"/>
          <w:numId w:val="3"/>
        </w:numPr>
        <w:tabs>
          <w:tab w:val="left" w:pos="426"/>
        </w:tabs>
        <w:rPr>
          <w:color w:val="000000"/>
          <w:sz w:val="24"/>
          <w:szCs w:val="24"/>
        </w:rPr>
      </w:pPr>
      <w:r w:rsidRPr="001D2388">
        <w:rPr>
          <w:color w:val="000000"/>
          <w:sz w:val="24"/>
          <w:szCs w:val="24"/>
        </w:rPr>
        <w:t>POPS</w:t>
      </w:r>
      <w:r w:rsidR="00F07127" w:rsidRPr="001D2388">
        <w:rPr>
          <w:color w:val="000000"/>
          <w:sz w:val="24"/>
          <w:szCs w:val="24"/>
        </w:rPr>
        <w:t xml:space="preserve"> </w:t>
      </w:r>
      <w:r w:rsidRPr="001D2388">
        <w:rPr>
          <w:color w:val="000000"/>
          <w:sz w:val="24"/>
          <w:szCs w:val="24"/>
        </w:rPr>
        <w:t xml:space="preserve">(Paediatric Observation Priority Score) for children. </w:t>
      </w:r>
    </w:p>
    <w:p w14:paraId="3965BC5C" w14:textId="73DDB927" w:rsidR="001D2388" w:rsidRDefault="00F07127" w:rsidP="001D2388">
      <w:pPr>
        <w:tabs>
          <w:tab w:val="left" w:pos="426"/>
        </w:tabs>
        <w:rPr>
          <w:color w:val="000000"/>
          <w:sz w:val="24"/>
          <w:szCs w:val="24"/>
        </w:rPr>
      </w:pPr>
      <w:r w:rsidRPr="001D2388">
        <w:rPr>
          <w:color w:val="000000"/>
          <w:sz w:val="24"/>
          <w:szCs w:val="24"/>
        </w:rPr>
        <w:t>These scores trigger immediate intravenous saline</w:t>
      </w:r>
      <w:r w:rsidR="00543211">
        <w:rPr>
          <w:color w:val="000000"/>
          <w:sz w:val="24"/>
          <w:szCs w:val="24"/>
        </w:rPr>
        <w:t>, oxygen</w:t>
      </w:r>
      <w:r w:rsidRPr="001D2388">
        <w:rPr>
          <w:color w:val="000000"/>
          <w:sz w:val="24"/>
          <w:szCs w:val="24"/>
        </w:rPr>
        <w:t xml:space="preserve"> and antibiotics</w:t>
      </w:r>
      <w:r w:rsidR="001D2388" w:rsidRPr="001D2388">
        <w:rPr>
          <w:color w:val="000000"/>
          <w:sz w:val="24"/>
          <w:szCs w:val="24"/>
        </w:rPr>
        <w:t xml:space="preserve">. </w:t>
      </w:r>
      <w:r w:rsidR="001D2388" w:rsidRPr="001D2388">
        <w:rPr>
          <w:rFonts w:eastAsia="Times New Roman" w:cs="Calibri"/>
          <w:color w:val="000000"/>
          <w:sz w:val="24"/>
          <w:szCs w:val="24"/>
        </w:rPr>
        <w:t xml:space="preserve">DHU’s 2 GP practices administer </w:t>
      </w:r>
      <w:r w:rsidR="00543211">
        <w:rPr>
          <w:rFonts w:eastAsia="Times New Roman" w:cs="Calibri"/>
          <w:color w:val="000000"/>
          <w:sz w:val="24"/>
          <w:szCs w:val="24"/>
        </w:rPr>
        <w:t>these</w:t>
      </w:r>
      <w:r w:rsidR="001D2388" w:rsidRPr="001D2388">
        <w:rPr>
          <w:rFonts w:eastAsia="Times New Roman" w:cs="Calibri"/>
          <w:color w:val="000000"/>
          <w:sz w:val="24"/>
          <w:szCs w:val="24"/>
        </w:rPr>
        <w:t xml:space="preserve"> using the protocol </w:t>
      </w:r>
      <w:hyperlink r:id="rId8" w:history="1">
        <w:r w:rsidR="001D2388" w:rsidRPr="001D2388">
          <w:rPr>
            <w:rStyle w:val="Hyperlink"/>
            <w:rFonts w:eastAsia="Times New Roman" w:cs="Calibri"/>
            <w:sz w:val="24"/>
            <w:szCs w:val="24"/>
          </w:rPr>
          <w:t>Overview | Suspected sepsis: recognition, diagnosis and early management | Guidance | NICE</w:t>
        </w:r>
      </w:hyperlink>
      <w:r w:rsidR="001D2388" w:rsidRPr="001D2388">
        <w:rPr>
          <w:color w:val="000000"/>
          <w:sz w:val="24"/>
          <w:szCs w:val="24"/>
        </w:rPr>
        <w:t xml:space="preserve"> .</w:t>
      </w:r>
      <w:r w:rsidR="00543211">
        <w:rPr>
          <w:color w:val="000000"/>
          <w:sz w:val="24"/>
          <w:szCs w:val="24"/>
        </w:rPr>
        <w:t xml:space="preserve"> Paul asked if our practice could do this.</w:t>
      </w:r>
    </w:p>
    <w:p w14:paraId="0000000A" w14:textId="0CCCDA11" w:rsidR="00E92A7D" w:rsidRDefault="001D2388" w:rsidP="001D2388">
      <w:pPr>
        <w:tabs>
          <w:tab w:val="left" w:pos="426"/>
        </w:tabs>
        <w:rPr>
          <w:b/>
          <w:color w:val="000000"/>
          <w:sz w:val="24"/>
          <w:szCs w:val="24"/>
        </w:rPr>
      </w:pPr>
      <w:r w:rsidRPr="001D2388">
        <w:rPr>
          <w:color w:val="000000"/>
          <w:sz w:val="24"/>
          <w:szCs w:val="24"/>
        </w:rPr>
        <w:t xml:space="preserve"> </w:t>
      </w:r>
      <w:r w:rsidRPr="001D2388">
        <w:rPr>
          <w:b/>
          <w:color w:val="000000"/>
          <w:sz w:val="24"/>
          <w:szCs w:val="24"/>
        </w:rPr>
        <w:t>Hope will look at what is</w:t>
      </w:r>
      <w:r w:rsidRPr="001D2388">
        <w:rPr>
          <w:b/>
          <w:sz w:val="24"/>
          <w:szCs w:val="24"/>
        </w:rPr>
        <w:t xml:space="preserve"> </w:t>
      </w:r>
      <w:r w:rsidR="00543211">
        <w:rPr>
          <w:b/>
          <w:color w:val="000000"/>
          <w:sz w:val="24"/>
          <w:szCs w:val="24"/>
        </w:rPr>
        <w:t>appropriate</w:t>
      </w:r>
      <w:r w:rsidRPr="001D2388">
        <w:rPr>
          <w:b/>
          <w:color w:val="000000"/>
          <w:sz w:val="24"/>
          <w:szCs w:val="24"/>
        </w:rPr>
        <w:t xml:space="preserve"> our surgery. Action Hope</w:t>
      </w:r>
      <w:r w:rsidR="00543211">
        <w:rPr>
          <w:b/>
          <w:color w:val="000000"/>
          <w:sz w:val="24"/>
          <w:szCs w:val="24"/>
        </w:rPr>
        <w:t>.</w:t>
      </w:r>
    </w:p>
    <w:p w14:paraId="6592243D" w14:textId="77777777" w:rsidR="00C77F2D" w:rsidRPr="001D2388" w:rsidRDefault="00C77F2D" w:rsidP="001D2388">
      <w:pPr>
        <w:tabs>
          <w:tab w:val="left" w:pos="426"/>
        </w:tabs>
        <w:rPr>
          <w:color w:val="000000"/>
          <w:sz w:val="24"/>
          <w:szCs w:val="24"/>
        </w:rPr>
      </w:pPr>
    </w:p>
    <w:p w14:paraId="0000000B" w14:textId="0FE6E43C" w:rsidR="00E92A7D" w:rsidRDefault="00000000" w:rsidP="00F0712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1D2388">
        <w:rPr>
          <w:color w:val="000000"/>
          <w:sz w:val="24"/>
          <w:szCs w:val="24"/>
        </w:rPr>
        <w:t>The meeting re-elected</w:t>
      </w:r>
      <w:r>
        <w:rPr>
          <w:color w:val="000000"/>
          <w:sz w:val="24"/>
          <w:szCs w:val="24"/>
        </w:rPr>
        <w:t xml:space="preserve"> Paul Siddals </w:t>
      </w:r>
      <w:r w:rsidR="001D2388">
        <w:rPr>
          <w:color w:val="000000"/>
          <w:sz w:val="24"/>
          <w:szCs w:val="24"/>
        </w:rPr>
        <w:t>as</w:t>
      </w:r>
      <w:r>
        <w:rPr>
          <w:color w:val="000000"/>
          <w:sz w:val="24"/>
          <w:szCs w:val="24"/>
        </w:rPr>
        <w:t xml:space="preserve"> Chai</w:t>
      </w:r>
      <w:r w:rsidR="001D2388">
        <w:rPr>
          <w:color w:val="000000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Phil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Jones </w:t>
      </w:r>
      <w:r w:rsidR="001D2388">
        <w:rPr>
          <w:color w:val="000000"/>
          <w:sz w:val="24"/>
          <w:szCs w:val="24"/>
        </w:rPr>
        <w:t xml:space="preserve">as </w:t>
      </w:r>
      <w:r>
        <w:rPr>
          <w:color w:val="000000"/>
          <w:sz w:val="24"/>
          <w:szCs w:val="24"/>
        </w:rPr>
        <w:t>secretary</w:t>
      </w:r>
      <w:r w:rsidR="00C77F2D">
        <w:rPr>
          <w:color w:val="000000"/>
          <w:sz w:val="24"/>
          <w:szCs w:val="24"/>
        </w:rPr>
        <w:t>.</w:t>
      </w:r>
    </w:p>
    <w:p w14:paraId="021DE3B5" w14:textId="77777777" w:rsidR="00C77F2D" w:rsidRDefault="00C77F2D" w:rsidP="00F0712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 w:hanging="284"/>
        <w:rPr>
          <w:color w:val="000000"/>
          <w:sz w:val="24"/>
          <w:szCs w:val="24"/>
        </w:rPr>
      </w:pPr>
    </w:p>
    <w:p w14:paraId="0000000D" w14:textId="59A451E7" w:rsidR="00E92A7D" w:rsidRDefault="00000000" w:rsidP="00F0712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Membership of PPG, two new members have expressed an interest to join, neither of wh</w:t>
      </w:r>
      <w:r>
        <w:rPr>
          <w:sz w:val="24"/>
          <w:szCs w:val="24"/>
        </w:rPr>
        <w:t>om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>
        <w:rPr>
          <w:color w:val="000000"/>
          <w:sz w:val="24"/>
          <w:szCs w:val="24"/>
        </w:rPr>
        <w:t xml:space="preserve"> able to attend today</w:t>
      </w:r>
      <w:r w:rsidR="00C77F2D">
        <w:rPr>
          <w:color w:val="000000"/>
          <w:sz w:val="24"/>
          <w:szCs w:val="24"/>
        </w:rPr>
        <w:t>.</w:t>
      </w:r>
    </w:p>
    <w:p w14:paraId="7CB93B7F" w14:textId="77777777" w:rsidR="00C77F2D" w:rsidRDefault="00C77F2D" w:rsidP="00F0712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 w:hanging="284"/>
        <w:rPr>
          <w:color w:val="000000"/>
          <w:sz w:val="24"/>
          <w:szCs w:val="24"/>
        </w:rPr>
      </w:pPr>
    </w:p>
    <w:p w14:paraId="0000000F" w14:textId="24BA2A3B" w:rsidR="00E92A7D" w:rsidRDefault="00C752F6" w:rsidP="00F0712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Matters arising from last meeting</w:t>
      </w:r>
    </w:p>
    <w:p w14:paraId="00000010" w14:textId="598B5AC7" w:rsidR="00E92A7D" w:rsidRDefault="00000000" w:rsidP="004E634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567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a. Rolling Screen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There will soon be a new rolling screen in the waiting room, Thank</w:t>
      </w:r>
      <w:r w:rsidR="0054321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you Hope </w:t>
      </w:r>
      <w:r w:rsidR="00C752F6">
        <w:rPr>
          <w:color w:val="000000"/>
          <w:sz w:val="24"/>
          <w:szCs w:val="24"/>
        </w:rPr>
        <w:t xml:space="preserve">and Dr Virmani </w:t>
      </w:r>
      <w:r>
        <w:rPr>
          <w:color w:val="000000"/>
          <w:sz w:val="24"/>
          <w:szCs w:val="24"/>
        </w:rPr>
        <w:t>for facilitating</w:t>
      </w:r>
      <w:r w:rsidR="00C752F6">
        <w:rPr>
          <w:color w:val="000000"/>
          <w:sz w:val="24"/>
          <w:szCs w:val="24"/>
        </w:rPr>
        <w:t xml:space="preserve"> this</w:t>
      </w:r>
      <w:r>
        <w:rPr>
          <w:color w:val="000000"/>
          <w:sz w:val="24"/>
          <w:szCs w:val="24"/>
        </w:rPr>
        <w:t xml:space="preserve">. </w:t>
      </w:r>
    </w:p>
    <w:p w14:paraId="6D7B3505" w14:textId="77777777" w:rsidR="00543211" w:rsidRDefault="00000000" w:rsidP="004E634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567" w:hanging="283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b.</w:t>
      </w:r>
      <w:r w:rsidR="00C752F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Website: </w:t>
      </w:r>
      <w:r>
        <w:rPr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ork on this </w:t>
      </w:r>
      <w:r>
        <w:rPr>
          <w:sz w:val="24"/>
          <w:szCs w:val="24"/>
        </w:rPr>
        <w:t>ongoing</w:t>
      </w:r>
      <w:r>
        <w:rPr>
          <w:color w:val="000000"/>
          <w:sz w:val="24"/>
          <w:szCs w:val="24"/>
        </w:rPr>
        <w:t xml:space="preserve"> as and when </w:t>
      </w:r>
      <w:r>
        <w:rPr>
          <w:sz w:val="24"/>
          <w:szCs w:val="24"/>
        </w:rPr>
        <w:t>H</w:t>
      </w:r>
      <w:r>
        <w:rPr>
          <w:color w:val="000000"/>
          <w:sz w:val="24"/>
          <w:szCs w:val="24"/>
        </w:rPr>
        <w:t>ope has time</w:t>
      </w:r>
      <w:r>
        <w:rPr>
          <w:b/>
          <w:color w:val="000000"/>
          <w:sz w:val="24"/>
          <w:szCs w:val="24"/>
        </w:rPr>
        <w:t xml:space="preserve">. </w:t>
      </w:r>
    </w:p>
    <w:p w14:paraId="00000011" w14:textId="61B8E242" w:rsidR="00E92A7D" w:rsidRDefault="00000000" w:rsidP="00543211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If PPG members see any errors or omissions, please email details to Hope.  Action All</w:t>
      </w:r>
      <w:r w:rsidR="00543211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6D7030E8" w14:textId="77777777" w:rsidR="00543211" w:rsidRDefault="00000000" w:rsidP="004E634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567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c. </w:t>
      </w:r>
      <w:r w:rsidR="00C752F6">
        <w:rPr>
          <w:color w:val="000000"/>
          <w:sz w:val="24"/>
          <w:szCs w:val="24"/>
        </w:rPr>
        <w:t xml:space="preserve">Survey input to </w:t>
      </w:r>
      <w:proofErr w:type="gramStart"/>
      <w:r w:rsidR="00C752F6">
        <w:rPr>
          <w:color w:val="000000"/>
          <w:sz w:val="24"/>
          <w:szCs w:val="24"/>
        </w:rPr>
        <w:t>10 year</w:t>
      </w:r>
      <w:proofErr w:type="gramEnd"/>
      <w:r w:rsidR="00C752F6">
        <w:rPr>
          <w:color w:val="000000"/>
          <w:sz w:val="24"/>
          <w:szCs w:val="24"/>
        </w:rPr>
        <w:t xml:space="preserve"> plan.  Paul has input a contribution to this.  </w:t>
      </w:r>
    </w:p>
    <w:p w14:paraId="00000012" w14:textId="54B93F29" w:rsidR="00E92A7D" w:rsidRDefault="00C752F6" w:rsidP="00543211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Members to </w:t>
      </w:r>
      <w:r w:rsidR="00543211">
        <w:rPr>
          <w:b/>
          <w:color w:val="000000"/>
          <w:sz w:val="24"/>
          <w:szCs w:val="24"/>
        </w:rPr>
        <w:t>contribute</w:t>
      </w:r>
      <w:r>
        <w:rPr>
          <w:b/>
          <w:color w:val="000000"/>
          <w:sz w:val="24"/>
          <w:szCs w:val="24"/>
        </w:rPr>
        <w:t xml:space="preserve"> to the NHS </w:t>
      </w:r>
      <w:proofErr w:type="gramStart"/>
      <w:r>
        <w:rPr>
          <w:b/>
          <w:color w:val="000000"/>
          <w:sz w:val="24"/>
          <w:szCs w:val="24"/>
        </w:rPr>
        <w:t>10 year</w:t>
      </w:r>
      <w:proofErr w:type="gramEnd"/>
      <w:r>
        <w:rPr>
          <w:b/>
          <w:color w:val="000000"/>
          <w:sz w:val="24"/>
          <w:szCs w:val="24"/>
        </w:rPr>
        <w:t xml:space="preserve"> plan by completing the Online </w:t>
      </w:r>
      <w:r>
        <w:rPr>
          <w:b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>hange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NHS survey to help build a better health service for the future</w:t>
      </w:r>
      <w:r>
        <w:rPr>
          <w:b/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>change</w:t>
      </w:r>
      <w:r>
        <w:rPr>
          <w:b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nhs</w:t>
      </w:r>
      <w:r>
        <w:rPr>
          <w:b/>
          <w:sz w:val="24"/>
          <w:szCs w:val="24"/>
        </w:rPr>
        <w:t>.u</w:t>
      </w:r>
      <w:r>
        <w:rPr>
          <w:b/>
          <w:color w:val="000000"/>
          <w:sz w:val="24"/>
          <w:szCs w:val="24"/>
        </w:rPr>
        <w:t xml:space="preserve">k or via the NHS app  Action </w:t>
      </w:r>
      <w:r w:rsidR="00543211">
        <w:rPr>
          <w:b/>
          <w:color w:val="000000"/>
          <w:sz w:val="24"/>
          <w:szCs w:val="24"/>
        </w:rPr>
        <w:t>All.</w:t>
      </w:r>
    </w:p>
    <w:p w14:paraId="00000014" w14:textId="7008C07A" w:rsidR="00E92A7D" w:rsidRDefault="00000000" w:rsidP="00C77F2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567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 Huge thanks to Sarah for organising a very successful Christmas lunch</w:t>
      </w:r>
      <w:r w:rsidR="0054321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00000015" w14:textId="77777777" w:rsidR="00E92A7D" w:rsidRDefault="00E92A7D" w:rsidP="00F0712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 w:hanging="284"/>
        <w:rPr>
          <w:color w:val="000000"/>
          <w:sz w:val="24"/>
          <w:szCs w:val="24"/>
        </w:rPr>
      </w:pPr>
    </w:p>
    <w:p w14:paraId="00000016" w14:textId="08FFB0B7" w:rsidR="00E92A7D" w:rsidRDefault="00000000" w:rsidP="00C77F2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</w:t>
      </w:r>
      <w:r w:rsidR="004E634C">
        <w:rPr>
          <w:color w:val="000000"/>
          <w:sz w:val="24"/>
          <w:szCs w:val="24"/>
        </w:rPr>
        <w:t xml:space="preserve"> </w:t>
      </w:r>
      <w:r w:rsidR="00C77F2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Practice news: Both </w:t>
      </w:r>
      <w:r w:rsidR="00C752F6">
        <w:rPr>
          <w:color w:val="000000"/>
          <w:sz w:val="24"/>
          <w:szCs w:val="24"/>
        </w:rPr>
        <w:t>Beth &amp;</w:t>
      </w:r>
      <w:r>
        <w:rPr>
          <w:color w:val="000000"/>
          <w:sz w:val="24"/>
          <w:szCs w:val="24"/>
        </w:rPr>
        <w:t xml:space="preserve"> Kirsty are now on maternity </w:t>
      </w:r>
      <w:r w:rsidR="00AF0AB3">
        <w:rPr>
          <w:color w:val="000000"/>
          <w:sz w:val="24"/>
          <w:szCs w:val="24"/>
        </w:rPr>
        <w:t xml:space="preserve">leave, </w:t>
      </w:r>
      <w:proofErr w:type="spellStart"/>
      <w:r w:rsidR="00AF0AB3">
        <w:rPr>
          <w:color w:val="000000"/>
          <w:sz w:val="24"/>
          <w:szCs w:val="24"/>
        </w:rPr>
        <w:t>Shazin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Marji</w:t>
      </w:r>
      <w:proofErr w:type="spellEnd"/>
      <w:r>
        <w:rPr>
          <w:color w:val="000000"/>
          <w:sz w:val="24"/>
          <w:szCs w:val="24"/>
        </w:rPr>
        <w:t xml:space="preserve"> is the </w:t>
      </w:r>
      <w:r w:rsidR="00C752F6">
        <w:rPr>
          <w:color w:val="000000"/>
          <w:sz w:val="24"/>
          <w:szCs w:val="24"/>
        </w:rPr>
        <w:t>clinical</w:t>
      </w:r>
      <w:r>
        <w:rPr>
          <w:color w:val="000000"/>
          <w:sz w:val="24"/>
          <w:szCs w:val="24"/>
        </w:rPr>
        <w:t xml:space="preserve"> pharmacist </w:t>
      </w:r>
      <w:r w:rsidR="00C752F6">
        <w:rPr>
          <w:color w:val="000000"/>
          <w:sz w:val="24"/>
          <w:szCs w:val="24"/>
        </w:rPr>
        <w:t xml:space="preserve">covering Beth on Monday and Thursdays in the practice and Fridays from home. </w:t>
      </w:r>
      <w:proofErr w:type="spellStart"/>
      <w:r w:rsidR="00C752F6">
        <w:rPr>
          <w:color w:val="000000"/>
          <w:sz w:val="24"/>
          <w:szCs w:val="24"/>
        </w:rPr>
        <w:t>Shazin</w:t>
      </w:r>
      <w:proofErr w:type="spellEnd"/>
      <w:r w:rsidR="00C752F6">
        <w:rPr>
          <w:color w:val="000000"/>
          <w:sz w:val="24"/>
          <w:szCs w:val="24"/>
        </w:rPr>
        <w:t xml:space="preserve"> </w:t>
      </w:r>
      <w:r w:rsidR="004E634C">
        <w:rPr>
          <w:color w:val="000000"/>
          <w:sz w:val="24"/>
          <w:szCs w:val="24"/>
        </w:rPr>
        <w:t>does no</w:t>
      </w:r>
      <w:r w:rsidR="00C752F6">
        <w:rPr>
          <w:color w:val="000000"/>
          <w:sz w:val="24"/>
          <w:szCs w:val="24"/>
        </w:rPr>
        <w:t>t prescribe</w:t>
      </w:r>
      <w:r w:rsidR="004E634C">
        <w:rPr>
          <w:color w:val="000000"/>
          <w:sz w:val="24"/>
          <w:szCs w:val="24"/>
        </w:rPr>
        <w:t xml:space="preserve"> yet</w:t>
      </w:r>
      <w:r>
        <w:rPr>
          <w:color w:val="000000"/>
          <w:sz w:val="24"/>
          <w:szCs w:val="24"/>
        </w:rPr>
        <w:t>.</w:t>
      </w:r>
    </w:p>
    <w:p w14:paraId="422DE135" w14:textId="3CF9FF43" w:rsidR="00543211" w:rsidRDefault="00543211" w:rsidP="00543211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 Barrett and Dr Mayes are Locums.</w:t>
      </w:r>
    </w:p>
    <w:p w14:paraId="4E0DF4BA" w14:textId="77777777" w:rsidR="00C77F2D" w:rsidRDefault="00C77F2D" w:rsidP="00C77F2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 w:hanging="426"/>
        <w:rPr>
          <w:color w:val="000000"/>
          <w:sz w:val="24"/>
          <w:szCs w:val="24"/>
        </w:rPr>
      </w:pPr>
    </w:p>
    <w:p w14:paraId="00000018" w14:textId="7DC7E22F" w:rsidR="00E92A7D" w:rsidRDefault="00000000" w:rsidP="00C77F2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 w:rsidR="00C77F2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C77F2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Development plans for new premises. </w:t>
      </w:r>
      <w:r w:rsidR="00C752F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meeting was held in December with Amanda Hack MP, Call</w:t>
      </w:r>
      <w:r w:rsidR="006D0D9E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m Prince</w:t>
      </w:r>
      <w:r w:rsidR="00C752F6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(Amanda’s </w:t>
      </w:r>
      <w:r>
        <w:rPr>
          <w:color w:val="000000"/>
          <w:sz w:val="24"/>
          <w:szCs w:val="24"/>
        </w:rPr>
        <w:t>communications officer</w:t>
      </w:r>
      <w:r>
        <w:rPr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Dr Virmani, Hope, Paul and Roy.</w:t>
      </w:r>
    </w:p>
    <w:p w14:paraId="00000019" w14:textId="358B205F" w:rsidR="00E92A7D" w:rsidRDefault="00000000" w:rsidP="00C77F2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Oaks is the preferred site for us</w:t>
      </w:r>
      <w:r w:rsidR="00EC32E0">
        <w:rPr>
          <w:color w:val="000000"/>
          <w:sz w:val="24"/>
          <w:szCs w:val="24"/>
        </w:rPr>
        <w:t xml:space="preserve"> as</w:t>
      </w:r>
      <w:r>
        <w:rPr>
          <w:color w:val="000000"/>
          <w:sz w:val="24"/>
          <w:szCs w:val="24"/>
        </w:rPr>
        <w:t xml:space="preserve"> it is more central for patients, Leicester Road is not easily accessible for Thringstone patients. The club opposite the surgery is also a possibility if parking issues can be resolved</w:t>
      </w:r>
      <w:r w:rsidR="004E634C">
        <w:rPr>
          <w:color w:val="000000"/>
          <w:sz w:val="24"/>
          <w:szCs w:val="24"/>
        </w:rPr>
        <w:t xml:space="preserve"> by buying the old factory as well</w:t>
      </w:r>
      <w:r>
        <w:rPr>
          <w:color w:val="000000"/>
          <w:sz w:val="24"/>
          <w:szCs w:val="24"/>
        </w:rPr>
        <w:t>.</w:t>
      </w:r>
    </w:p>
    <w:p w14:paraId="7B089FCC" w14:textId="2CE255B5" w:rsidR="004E634C" w:rsidRPr="004E634C" w:rsidRDefault="004E634C" w:rsidP="00C77F2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/>
        <w:rPr>
          <w:b/>
          <w:bCs/>
          <w:sz w:val="24"/>
          <w:szCs w:val="24"/>
        </w:rPr>
      </w:pPr>
      <w:r w:rsidRPr="004E634C">
        <w:rPr>
          <w:b/>
          <w:bCs/>
          <w:color w:val="000000"/>
          <w:sz w:val="24"/>
          <w:szCs w:val="24"/>
        </w:rPr>
        <w:t>Paul will get in touch with Peter Moult (district councillor)</w:t>
      </w:r>
      <w:r w:rsidRPr="004E634C">
        <w:rPr>
          <w:b/>
          <w:bCs/>
          <w:sz w:val="24"/>
          <w:szCs w:val="24"/>
        </w:rPr>
        <w:t xml:space="preserve"> to progress the Oak. Action Paul.  </w:t>
      </w:r>
    </w:p>
    <w:p w14:paraId="55C8E7F5" w14:textId="563CF179" w:rsidR="004E634C" w:rsidRPr="004E634C" w:rsidRDefault="004E634C" w:rsidP="00C77F2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/>
        <w:rPr>
          <w:b/>
          <w:bCs/>
          <w:sz w:val="24"/>
          <w:szCs w:val="24"/>
        </w:rPr>
      </w:pPr>
      <w:r w:rsidRPr="004E634C">
        <w:rPr>
          <w:b/>
          <w:bCs/>
          <w:sz w:val="24"/>
          <w:szCs w:val="24"/>
        </w:rPr>
        <w:t>Hope will contact Mather Jamie to discuss buying the old factory Action Hope.</w:t>
      </w:r>
    </w:p>
    <w:p w14:paraId="0000001A" w14:textId="1B8AE01D" w:rsidR="00E92A7D" w:rsidRDefault="00543211" w:rsidP="00C77F2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Hope</w:t>
      </w:r>
      <w:r w:rsidR="004E634C" w:rsidRPr="004E634C">
        <w:rPr>
          <w:b/>
          <w:bCs/>
          <w:sz w:val="24"/>
          <w:szCs w:val="24"/>
        </w:rPr>
        <w:t xml:space="preserve"> will contact </w:t>
      </w:r>
      <w:r w:rsidR="004E634C" w:rsidRPr="004E634C">
        <w:rPr>
          <w:b/>
          <w:bCs/>
          <w:color w:val="000000"/>
          <w:sz w:val="24"/>
          <w:szCs w:val="24"/>
        </w:rPr>
        <w:t>Craig Smith (County</w:t>
      </w:r>
      <w:r w:rsidR="004E634C" w:rsidRPr="004E634C">
        <w:rPr>
          <w:b/>
          <w:bCs/>
          <w:sz w:val="24"/>
          <w:szCs w:val="24"/>
        </w:rPr>
        <w:t xml:space="preserve"> </w:t>
      </w:r>
      <w:r w:rsidR="004E634C" w:rsidRPr="004E634C">
        <w:rPr>
          <w:b/>
          <w:bCs/>
          <w:color w:val="000000"/>
          <w:sz w:val="24"/>
          <w:szCs w:val="24"/>
        </w:rPr>
        <w:t xml:space="preserve">Councillor) regarding sale of the Oak. Action </w:t>
      </w:r>
      <w:r>
        <w:rPr>
          <w:b/>
          <w:bCs/>
          <w:color w:val="000000"/>
          <w:sz w:val="24"/>
          <w:szCs w:val="24"/>
        </w:rPr>
        <w:t>Hope.</w:t>
      </w:r>
    </w:p>
    <w:p w14:paraId="29CEF047" w14:textId="77777777" w:rsidR="00C77F2D" w:rsidRPr="004E634C" w:rsidRDefault="00C77F2D" w:rsidP="00C77F2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/>
        <w:rPr>
          <w:b/>
          <w:bCs/>
          <w:color w:val="000000"/>
          <w:sz w:val="24"/>
          <w:szCs w:val="24"/>
        </w:rPr>
      </w:pPr>
    </w:p>
    <w:p w14:paraId="0000001B" w14:textId="430578C2" w:rsidR="00E92A7D" w:rsidRPr="00814C85" w:rsidRDefault="00000000" w:rsidP="00C77F2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hanging="284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</w:t>
      </w:r>
      <w:r w:rsidR="004E634C">
        <w:rPr>
          <w:color w:val="000000"/>
          <w:sz w:val="24"/>
          <w:szCs w:val="24"/>
        </w:rPr>
        <w:t xml:space="preserve"> </w:t>
      </w:r>
      <w:r w:rsidR="00C77F2D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PPG 2025 objectives &amp; 2024 </w:t>
      </w:r>
      <w:r w:rsidR="004E634C">
        <w:rPr>
          <w:color w:val="000000"/>
          <w:sz w:val="24"/>
          <w:szCs w:val="24"/>
        </w:rPr>
        <w:t>self-appraisal</w:t>
      </w:r>
      <w:r>
        <w:rPr>
          <w:color w:val="000000"/>
          <w:sz w:val="24"/>
          <w:szCs w:val="24"/>
        </w:rPr>
        <w:t xml:space="preserve"> </w:t>
      </w:r>
      <w:r w:rsidR="00F87134">
        <w:rPr>
          <w:color w:val="000000"/>
          <w:sz w:val="24"/>
          <w:szCs w:val="24"/>
        </w:rPr>
        <w:t xml:space="preserve">v1.1 </w:t>
      </w:r>
      <w:r>
        <w:rPr>
          <w:color w:val="000000"/>
          <w:sz w:val="24"/>
          <w:szCs w:val="24"/>
        </w:rPr>
        <w:t>were agreed</w:t>
      </w:r>
      <w:r w:rsidR="000F3224">
        <w:rPr>
          <w:color w:val="000000"/>
          <w:sz w:val="24"/>
          <w:szCs w:val="24"/>
        </w:rPr>
        <w:t>.</w:t>
      </w:r>
      <w:r w:rsidR="00814C85">
        <w:rPr>
          <w:b/>
          <w:bCs/>
          <w:color w:val="000000"/>
          <w:sz w:val="24"/>
          <w:szCs w:val="24"/>
        </w:rPr>
        <w:t xml:space="preserve"> Hope will put them on the website. Action Hope</w:t>
      </w:r>
    </w:p>
    <w:p w14:paraId="19C37314" w14:textId="77777777" w:rsidR="00C77F2D" w:rsidRDefault="00C77F2D" w:rsidP="00C77F2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hanging="284"/>
        <w:rPr>
          <w:color w:val="000000"/>
          <w:sz w:val="24"/>
          <w:szCs w:val="24"/>
        </w:rPr>
      </w:pPr>
    </w:p>
    <w:p w14:paraId="0000001C" w14:textId="138584D4" w:rsidR="00E92A7D" w:rsidRDefault="00000000" w:rsidP="00C77F2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 w:hanging="426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C77F2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4E634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Loughborough Urgent Treatment Centre (LUTC)</w:t>
      </w:r>
      <w:r w:rsidR="00C77F2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Jenny attended the last meeting 10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December 2024</w:t>
      </w:r>
      <w:r>
        <w:rPr>
          <w:sz w:val="24"/>
          <w:szCs w:val="24"/>
        </w:rPr>
        <w:t>, minutes not yet available</w:t>
      </w:r>
      <w:r w:rsidR="00C77F2D">
        <w:rPr>
          <w:sz w:val="24"/>
          <w:szCs w:val="24"/>
        </w:rPr>
        <w:t xml:space="preserve">.  </w:t>
      </w:r>
      <w:r w:rsidR="00C77F2D" w:rsidRPr="00C77F2D">
        <w:rPr>
          <w:b/>
          <w:bCs/>
          <w:sz w:val="24"/>
          <w:szCs w:val="24"/>
        </w:rPr>
        <w:t>Jenny to circulate Minutes. Action Jenny</w:t>
      </w:r>
      <w:r w:rsidR="00543211">
        <w:rPr>
          <w:b/>
          <w:bCs/>
          <w:sz w:val="24"/>
          <w:szCs w:val="24"/>
        </w:rPr>
        <w:t>.</w:t>
      </w:r>
    </w:p>
    <w:p w14:paraId="193D8456" w14:textId="77777777" w:rsidR="00C77F2D" w:rsidRDefault="00C77F2D" w:rsidP="00C77F2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 w:hanging="426"/>
        <w:rPr>
          <w:color w:val="000000"/>
          <w:sz w:val="24"/>
          <w:szCs w:val="24"/>
        </w:rPr>
      </w:pPr>
    </w:p>
    <w:p w14:paraId="0000001D" w14:textId="04458093" w:rsidR="00E92A7D" w:rsidRDefault="00000000" w:rsidP="00C77F2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</w:t>
      </w:r>
      <w:r w:rsidR="00C77F2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Recent &amp; Upcoming Events. Papers had been circu</w:t>
      </w:r>
      <w:r>
        <w:rPr>
          <w:sz w:val="24"/>
          <w:szCs w:val="24"/>
        </w:rPr>
        <w:t>l</w:t>
      </w:r>
      <w:r>
        <w:rPr>
          <w:color w:val="000000"/>
          <w:sz w:val="24"/>
          <w:szCs w:val="24"/>
        </w:rPr>
        <w:t>ated prior to the meeting</w:t>
      </w:r>
      <w:r w:rsidR="00543211">
        <w:rPr>
          <w:color w:val="000000"/>
          <w:sz w:val="24"/>
          <w:szCs w:val="24"/>
        </w:rPr>
        <w:t>.</w:t>
      </w:r>
    </w:p>
    <w:p w14:paraId="7A586568" w14:textId="77777777" w:rsidR="00C77F2D" w:rsidRDefault="00C77F2D" w:rsidP="00C77F2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 w:hanging="426"/>
        <w:rPr>
          <w:color w:val="000000"/>
          <w:sz w:val="24"/>
          <w:szCs w:val="24"/>
        </w:rPr>
      </w:pPr>
    </w:p>
    <w:p w14:paraId="0000001E" w14:textId="79624CC8" w:rsidR="00E92A7D" w:rsidRDefault="00000000" w:rsidP="00C77F2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C77F2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C77F2D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Any other Business. None</w:t>
      </w:r>
      <w:r w:rsidR="00543211">
        <w:rPr>
          <w:color w:val="000000"/>
          <w:sz w:val="24"/>
          <w:szCs w:val="24"/>
        </w:rPr>
        <w:t>.</w:t>
      </w:r>
    </w:p>
    <w:p w14:paraId="5CB9E52D" w14:textId="77777777" w:rsidR="00C77F2D" w:rsidRDefault="00C77F2D" w:rsidP="00C77F2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 w:hanging="426"/>
        <w:rPr>
          <w:color w:val="000000"/>
          <w:sz w:val="24"/>
          <w:szCs w:val="24"/>
        </w:rPr>
      </w:pPr>
    </w:p>
    <w:p w14:paraId="00000021" w14:textId="15660B03" w:rsidR="00E92A7D" w:rsidRDefault="00000000" w:rsidP="00050AF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2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="00C77F2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C77F2D">
        <w:rPr>
          <w:color w:val="000000"/>
          <w:sz w:val="24"/>
          <w:szCs w:val="24"/>
        </w:rPr>
        <w:t xml:space="preserve">  </w:t>
      </w:r>
      <w:r w:rsidRPr="00C77F2D">
        <w:rPr>
          <w:b/>
          <w:bCs/>
          <w:color w:val="000000"/>
          <w:sz w:val="24"/>
          <w:szCs w:val="24"/>
        </w:rPr>
        <w:t>Date of next</w:t>
      </w:r>
      <w:r w:rsidR="00C77F2D" w:rsidRPr="00C77F2D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C77F2D" w:rsidRPr="00C77F2D">
        <w:rPr>
          <w:b/>
          <w:bCs/>
          <w:color w:val="000000"/>
          <w:sz w:val="24"/>
          <w:szCs w:val="24"/>
        </w:rPr>
        <w:t>meet</w:t>
      </w:r>
      <w:r w:rsidR="009205EB">
        <w:rPr>
          <w:b/>
          <w:bCs/>
          <w:color w:val="000000"/>
          <w:sz w:val="24"/>
          <w:szCs w:val="24"/>
        </w:rPr>
        <w:t>Ing</w:t>
      </w:r>
      <w:proofErr w:type="spellEnd"/>
      <w:r w:rsidR="00543211">
        <w:rPr>
          <w:b/>
          <w:bCs/>
          <w:color w:val="000000"/>
          <w:sz w:val="24"/>
          <w:szCs w:val="24"/>
        </w:rPr>
        <w:t>.</w:t>
      </w:r>
      <w:r w:rsidR="009205EB"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 </w:t>
      </w:r>
      <w:r w:rsidR="00AE27DC">
        <w:rPr>
          <w:color w:val="000000"/>
          <w:sz w:val="24"/>
          <w:szCs w:val="24"/>
        </w:rPr>
        <w:t xml:space="preserve"> Thursday </w:t>
      </w:r>
      <w:r w:rsidR="00C2318F">
        <w:rPr>
          <w:color w:val="000000"/>
          <w:sz w:val="24"/>
          <w:szCs w:val="24"/>
        </w:rPr>
        <w:t>1</w:t>
      </w:r>
      <w:r w:rsidR="00C2318F" w:rsidRPr="00C2318F">
        <w:rPr>
          <w:color w:val="000000"/>
          <w:sz w:val="24"/>
          <w:szCs w:val="24"/>
          <w:vertAlign w:val="superscript"/>
        </w:rPr>
        <w:t>st</w:t>
      </w:r>
      <w:r w:rsidR="00C2318F">
        <w:rPr>
          <w:color w:val="000000"/>
          <w:sz w:val="24"/>
          <w:szCs w:val="24"/>
        </w:rPr>
        <w:t xml:space="preserve"> M</w:t>
      </w:r>
      <w:r w:rsidR="00AE27DC">
        <w:rPr>
          <w:color w:val="000000"/>
          <w:sz w:val="24"/>
          <w:szCs w:val="24"/>
        </w:rPr>
        <w:t xml:space="preserve">ay 2pm at Whitwick </w:t>
      </w:r>
      <w:r w:rsidR="00C2318F">
        <w:rPr>
          <w:color w:val="000000"/>
          <w:sz w:val="24"/>
          <w:szCs w:val="24"/>
        </w:rPr>
        <w:t xml:space="preserve">Health </w:t>
      </w:r>
      <w:r w:rsidR="00AE27DC">
        <w:rPr>
          <w:color w:val="000000"/>
          <w:sz w:val="24"/>
          <w:szCs w:val="24"/>
        </w:rPr>
        <w:t>Centre</w:t>
      </w:r>
    </w:p>
    <w:p w14:paraId="00000022" w14:textId="77777777" w:rsidR="00E92A7D" w:rsidRDefault="00000000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</w:t>
      </w:r>
    </w:p>
    <w:p w14:paraId="00000023" w14:textId="77777777" w:rsidR="00E92A7D" w:rsidRDefault="00E92A7D">
      <w:pPr>
        <w:ind w:left="-142"/>
      </w:pPr>
    </w:p>
    <w:sectPr w:rsidR="00E92A7D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8156" w14:textId="77777777" w:rsidR="003C0277" w:rsidRDefault="003C0277" w:rsidP="000F59FA">
      <w:pPr>
        <w:spacing w:after="0" w:line="240" w:lineRule="auto"/>
      </w:pPr>
      <w:r>
        <w:separator/>
      </w:r>
    </w:p>
  </w:endnote>
  <w:endnote w:type="continuationSeparator" w:id="0">
    <w:p w14:paraId="413BEB42" w14:textId="77777777" w:rsidR="003C0277" w:rsidRDefault="003C0277" w:rsidP="000F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BA93" w14:textId="77777777" w:rsidR="003C0277" w:rsidRDefault="003C0277" w:rsidP="000F59FA">
      <w:pPr>
        <w:spacing w:after="0" w:line="240" w:lineRule="auto"/>
      </w:pPr>
      <w:r>
        <w:separator/>
      </w:r>
    </w:p>
  </w:footnote>
  <w:footnote w:type="continuationSeparator" w:id="0">
    <w:p w14:paraId="382E28D0" w14:textId="77777777" w:rsidR="003C0277" w:rsidRDefault="003C0277" w:rsidP="000F5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DF5"/>
    <w:multiLevelType w:val="hybridMultilevel"/>
    <w:tmpl w:val="59AA28E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85C3E78"/>
    <w:multiLevelType w:val="multilevel"/>
    <w:tmpl w:val="794831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3303FF9"/>
    <w:multiLevelType w:val="hybridMultilevel"/>
    <w:tmpl w:val="D8A01C3C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311249303">
    <w:abstractNumId w:val="1"/>
  </w:num>
  <w:num w:numId="2" w16cid:durableId="1809735659">
    <w:abstractNumId w:val="2"/>
  </w:num>
  <w:num w:numId="3" w16cid:durableId="197899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7D"/>
    <w:rsid w:val="00050AFD"/>
    <w:rsid w:val="000E1DD0"/>
    <w:rsid w:val="000F3224"/>
    <w:rsid w:val="000F59FA"/>
    <w:rsid w:val="001C6C46"/>
    <w:rsid w:val="001D2388"/>
    <w:rsid w:val="002C0F2E"/>
    <w:rsid w:val="003C0277"/>
    <w:rsid w:val="004E634C"/>
    <w:rsid w:val="00543211"/>
    <w:rsid w:val="006B1585"/>
    <w:rsid w:val="006D0D9E"/>
    <w:rsid w:val="00814C85"/>
    <w:rsid w:val="009205EB"/>
    <w:rsid w:val="00A03BE0"/>
    <w:rsid w:val="00A05480"/>
    <w:rsid w:val="00AE27DC"/>
    <w:rsid w:val="00AF0AB3"/>
    <w:rsid w:val="00BF2B3A"/>
    <w:rsid w:val="00C2318F"/>
    <w:rsid w:val="00C63976"/>
    <w:rsid w:val="00C752F6"/>
    <w:rsid w:val="00C77F2D"/>
    <w:rsid w:val="00CA5313"/>
    <w:rsid w:val="00CE7A95"/>
    <w:rsid w:val="00E92A7D"/>
    <w:rsid w:val="00EC32E0"/>
    <w:rsid w:val="00F07127"/>
    <w:rsid w:val="00F8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344B"/>
  <w15:docId w15:val="{C2FFBBEE-D5A4-44B1-9AB5-8993B2D7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ListParagraph">
    <w:name w:val="List Paragraph"/>
    <w:basedOn w:val="Normal"/>
    <w:uiPriority w:val="34"/>
    <w:qFormat/>
    <w:rsid w:val="00F0712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D23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5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9FA"/>
  </w:style>
  <w:style w:type="paragraph" w:styleId="Footer">
    <w:name w:val="footer"/>
    <w:basedOn w:val="Normal"/>
    <w:link w:val="FooterChar"/>
    <w:uiPriority w:val="99"/>
    <w:unhideWhenUsed/>
    <w:rsid w:val="000F5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51?UID=45276919620251615514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sepsistrust.org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Siddals</cp:lastModifiedBy>
  <cp:revision>12</cp:revision>
  <dcterms:created xsi:type="dcterms:W3CDTF">2025-01-23T19:35:00Z</dcterms:created>
  <dcterms:modified xsi:type="dcterms:W3CDTF">2025-02-03T14:23:00Z</dcterms:modified>
</cp:coreProperties>
</file>