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1DD9" w14:textId="77777777" w:rsidR="00475D74" w:rsidRDefault="00475D74" w:rsidP="00475D74">
      <w:pPr>
        <w:pStyle w:val="Title"/>
        <w:spacing w:after="0"/>
        <w:jc w:val="center"/>
      </w:pPr>
      <w:r>
        <w:t>Privacy Notice 1:</w:t>
      </w:r>
    </w:p>
    <w:p w14:paraId="6A7BDDC0" w14:textId="28EBBDDA" w:rsidR="00194C80" w:rsidRDefault="00475D74" w:rsidP="00475D74">
      <w:pPr>
        <w:pStyle w:val="Title"/>
        <w:spacing w:after="0"/>
        <w:jc w:val="center"/>
      </w:pPr>
      <w:r>
        <w:t>Provision of Direct Care (Updated)</w:t>
      </w:r>
    </w:p>
    <w:p w14:paraId="4584950B" w14:textId="77777777" w:rsidR="00475D74" w:rsidRDefault="00475D74" w:rsidP="00475D74">
      <w:pPr>
        <w:pStyle w:val="Heading2"/>
        <w:spacing w:after="0" w:line="240" w:lineRule="auto"/>
      </w:pPr>
    </w:p>
    <w:p w14:paraId="2CF6F614" w14:textId="755B2AC4" w:rsidR="00194C80" w:rsidRDefault="00475D74" w:rsidP="00475D74">
      <w:pPr>
        <w:pStyle w:val="Heading2"/>
        <w:spacing w:after="0" w:line="240" w:lineRule="auto"/>
      </w:pPr>
      <w:r>
        <w:t>Why we collect your information</w:t>
      </w:r>
    </w:p>
    <w:p w14:paraId="375C8F50" w14:textId="77777777" w:rsidR="00475D74" w:rsidRDefault="00475D74" w:rsidP="00475D74">
      <w:pPr>
        <w:spacing w:after="0" w:line="240" w:lineRule="auto"/>
      </w:pPr>
    </w:p>
    <w:p w14:paraId="194B2340" w14:textId="0A5699F2" w:rsidR="00194C80" w:rsidRDefault="00475D74" w:rsidP="00475D74">
      <w:pPr>
        <w:spacing w:after="0" w:line="240" w:lineRule="auto"/>
      </w:pPr>
      <w:proofErr w:type="gramStart"/>
      <w:r>
        <w:t>The Hamilton</w:t>
      </w:r>
      <w:proofErr w:type="gramEnd"/>
      <w:r>
        <w:t xml:space="preserve"> Practice collects and processes personal data to provide you with safe, effective, and timely healthcare. This includes managing appointments, consultations, prescriptions, and clinical correspondence.</w:t>
      </w:r>
    </w:p>
    <w:p w14:paraId="26C7E8FE" w14:textId="77777777" w:rsidR="00475D74" w:rsidRDefault="00475D74" w:rsidP="00475D74">
      <w:pPr>
        <w:pStyle w:val="Heading2"/>
        <w:spacing w:after="0" w:line="240" w:lineRule="auto"/>
      </w:pPr>
    </w:p>
    <w:p w14:paraId="72941AC0" w14:textId="6A7BB47C" w:rsidR="00194C80" w:rsidRDefault="00475D74" w:rsidP="00475D74">
      <w:pPr>
        <w:pStyle w:val="Heading2"/>
        <w:spacing w:after="0" w:line="240" w:lineRule="auto"/>
      </w:pPr>
      <w:r>
        <w:t xml:space="preserve">What information </w:t>
      </w:r>
      <w:proofErr w:type="gramStart"/>
      <w:r>
        <w:t>we</w:t>
      </w:r>
      <w:proofErr w:type="gramEnd"/>
      <w:r>
        <w:t xml:space="preserve"> collect</w:t>
      </w:r>
    </w:p>
    <w:p w14:paraId="207ABD21" w14:textId="77777777" w:rsidR="00475D74" w:rsidRDefault="00475D74" w:rsidP="00475D74">
      <w:pPr>
        <w:spacing w:after="0" w:line="240" w:lineRule="auto"/>
      </w:pPr>
    </w:p>
    <w:p w14:paraId="36D3230C" w14:textId="74F2C4F4" w:rsidR="00194C80" w:rsidRDefault="00475D74" w:rsidP="00475D74">
      <w:pPr>
        <w:spacing w:after="0" w:line="240" w:lineRule="auto"/>
      </w:pPr>
      <w:r>
        <w:t>We collect information such as:</w:t>
      </w:r>
    </w:p>
    <w:p w14:paraId="73016336" w14:textId="77777777" w:rsidR="00475D74" w:rsidRDefault="00475D74" w:rsidP="00475D74">
      <w:pPr>
        <w:pStyle w:val="ListParagraph"/>
        <w:numPr>
          <w:ilvl w:val="0"/>
          <w:numId w:val="17"/>
        </w:numPr>
        <w:spacing w:after="0" w:line="240" w:lineRule="auto"/>
      </w:pPr>
      <w:r>
        <w:t>Name, date of birth, NHS number, and contact details</w:t>
      </w:r>
    </w:p>
    <w:p w14:paraId="34D64D54" w14:textId="77777777" w:rsidR="00475D74" w:rsidRDefault="00475D74" w:rsidP="00475D74">
      <w:pPr>
        <w:pStyle w:val="ListParagraph"/>
        <w:numPr>
          <w:ilvl w:val="0"/>
          <w:numId w:val="17"/>
        </w:numPr>
        <w:spacing w:after="0" w:line="240" w:lineRule="auto"/>
      </w:pPr>
      <w:r>
        <w:t>Health information, including symptoms, medical history, and test results</w:t>
      </w:r>
    </w:p>
    <w:p w14:paraId="61F48ACB" w14:textId="79D67F15" w:rsidR="00194C80" w:rsidRDefault="00475D74" w:rsidP="00475D74">
      <w:pPr>
        <w:pStyle w:val="ListParagraph"/>
        <w:numPr>
          <w:ilvl w:val="0"/>
          <w:numId w:val="17"/>
        </w:numPr>
        <w:spacing w:after="0" w:line="240" w:lineRule="auto"/>
      </w:pPr>
      <w:r>
        <w:t>Images or documents you upload (e.g., photos of symptoms)</w:t>
      </w:r>
    </w:p>
    <w:p w14:paraId="600CEA0C" w14:textId="77777777" w:rsidR="00475D74" w:rsidRDefault="00475D74" w:rsidP="00475D74">
      <w:pPr>
        <w:pStyle w:val="Heading2"/>
        <w:spacing w:after="0" w:line="240" w:lineRule="auto"/>
      </w:pPr>
    </w:p>
    <w:p w14:paraId="7D7D70F3" w14:textId="045C3293" w:rsidR="00194C80" w:rsidRDefault="00475D74" w:rsidP="00475D74">
      <w:pPr>
        <w:pStyle w:val="Heading2"/>
        <w:spacing w:after="0" w:line="240" w:lineRule="auto"/>
      </w:pPr>
      <w:r>
        <w:t>H</w:t>
      </w:r>
      <w:r>
        <w:t>ow we use your information</w:t>
      </w:r>
    </w:p>
    <w:p w14:paraId="5E47AE6C" w14:textId="77777777" w:rsidR="00475D74" w:rsidRDefault="00475D74" w:rsidP="00475D74">
      <w:pPr>
        <w:spacing w:after="0" w:line="240" w:lineRule="auto"/>
      </w:pPr>
    </w:p>
    <w:p w14:paraId="506306FF" w14:textId="1C615D5E" w:rsidR="00194C80" w:rsidRDefault="00475D74" w:rsidP="00475D74">
      <w:pPr>
        <w:spacing w:after="0" w:line="240" w:lineRule="auto"/>
      </w:pPr>
      <w:r>
        <w:t>Your data is used for:</w:t>
      </w:r>
    </w:p>
    <w:p w14:paraId="106C0EC1" w14:textId="77777777" w:rsidR="00475D74" w:rsidRDefault="00475D74" w:rsidP="00475D74">
      <w:pPr>
        <w:pStyle w:val="ListParagraph"/>
        <w:numPr>
          <w:ilvl w:val="0"/>
          <w:numId w:val="18"/>
        </w:numPr>
        <w:spacing w:after="0" w:line="240" w:lineRule="auto"/>
      </w:pPr>
      <w:r>
        <w:t>Direct care and treatment</w:t>
      </w:r>
    </w:p>
    <w:p w14:paraId="493CD6E5" w14:textId="77777777" w:rsidR="00475D74" w:rsidRDefault="00475D74" w:rsidP="00475D74">
      <w:pPr>
        <w:pStyle w:val="ListParagraph"/>
        <w:numPr>
          <w:ilvl w:val="0"/>
          <w:numId w:val="18"/>
        </w:numPr>
        <w:spacing w:after="0" w:line="240" w:lineRule="auto"/>
      </w:pPr>
      <w:r>
        <w:t>Clinical decision-making and triage</w:t>
      </w:r>
    </w:p>
    <w:p w14:paraId="00F2CD2E" w14:textId="40424423" w:rsidR="00194C80" w:rsidRDefault="00475D74" w:rsidP="00475D74">
      <w:pPr>
        <w:pStyle w:val="ListParagraph"/>
        <w:numPr>
          <w:ilvl w:val="0"/>
          <w:numId w:val="18"/>
        </w:numPr>
        <w:spacing w:after="0" w:line="240" w:lineRule="auto"/>
      </w:pPr>
      <w:r>
        <w:t>Communication with you about your care</w:t>
      </w:r>
    </w:p>
    <w:p w14:paraId="590DE021" w14:textId="77777777" w:rsidR="00475D74" w:rsidRDefault="00475D74" w:rsidP="00475D74">
      <w:pPr>
        <w:pStyle w:val="Heading2"/>
        <w:spacing w:after="0" w:line="240" w:lineRule="auto"/>
      </w:pPr>
    </w:p>
    <w:p w14:paraId="7DB61561" w14:textId="70E33FA7" w:rsidR="00194C80" w:rsidRDefault="00475D74" w:rsidP="00475D74">
      <w:pPr>
        <w:pStyle w:val="Heading2"/>
        <w:spacing w:after="0" w:line="240" w:lineRule="auto"/>
      </w:pPr>
      <w:r>
        <w:t>D</w:t>
      </w:r>
      <w:r>
        <w:t>igital Tools Used</w:t>
      </w:r>
    </w:p>
    <w:p w14:paraId="0F7D1348" w14:textId="77777777" w:rsidR="00475D74" w:rsidRDefault="00475D74" w:rsidP="00475D74">
      <w:pPr>
        <w:spacing w:after="0" w:line="240" w:lineRule="auto"/>
      </w:pPr>
    </w:p>
    <w:p w14:paraId="4D5F28DE" w14:textId="3E0CE369" w:rsidR="00194C80" w:rsidRDefault="00475D74" w:rsidP="00475D74">
      <w:pPr>
        <w:spacing w:after="0" w:line="240" w:lineRule="auto"/>
      </w:pPr>
      <w:r>
        <w:t xml:space="preserve">We use NHS-approved digital tools, including </w:t>
      </w:r>
      <w:proofErr w:type="spellStart"/>
      <w:r>
        <w:t>Accurx</w:t>
      </w:r>
      <w:proofErr w:type="spellEnd"/>
      <w:r>
        <w:t xml:space="preserve"> Patient Triage and </w:t>
      </w:r>
      <w:proofErr w:type="spellStart"/>
      <w:r>
        <w:t>Accurx</w:t>
      </w:r>
      <w:proofErr w:type="spellEnd"/>
      <w:r>
        <w:t xml:space="preserve"> Navigator, </w:t>
      </w:r>
      <w:proofErr w:type="gramStart"/>
      <w:r>
        <w:t>to</w:t>
      </w:r>
      <w:proofErr w:type="gramEnd"/>
      <w:r>
        <w:t>:</w:t>
      </w:r>
    </w:p>
    <w:p w14:paraId="152D43B7" w14:textId="77777777" w:rsidR="00475D74" w:rsidRDefault="00475D74" w:rsidP="00475D74">
      <w:pPr>
        <w:pStyle w:val="ListParagraph"/>
        <w:numPr>
          <w:ilvl w:val="0"/>
          <w:numId w:val="19"/>
        </w:numPr>
        <w:spacing w:after="0" w:line="240" w:lineRule="auto"/>
      </w:pPr>
      <w:r>
        <w:t>Allow you to submit non-urgent medical and administrative requests online</w:t>
      </w:r>
    </w:p>
    <w:p w14:paraId="78D3A899" w14:textId="77777777" w:rsidR="00475D74" w:rsidRDefault="00475D74" w:rsidP="00475D74">
      <w:pPr>
        <w:pStyle w:val="ListParagraph"/>
        <w:numPr>
          <w:ilvl w:val="0"/>
          <w:numId w:val="19"/>
        </w:numPr>
        <w:spacing w:after="0" w:line="240" w:lineRule="auto"/>
      </w:pPr>
      <w:r>
        <w:t>Enable clinicians to review and respond efficiently</w:t>
      </w:r>
    </w:p>
    <w:p w14:paraId="0A6D76B7" w14:textId="497717AA" w:rsidR="00194C80" w:rsidRDefault="00475D74" w:rsidP="00475D74">
      <w:pPr>
        <w:pStyle w:val="ListParagraph"/>
        <w:numPr>
          <w:ilvl w:val="0"/>
          <w:numId w:val="19"/>
        </w:numPr>
        <w:spacing w:after="0" w:line="240" w:lineRule="auto"/>
      </w:pPr>
      <w:r>
        <w:t>Provide signposting to trusted NHS resources or local services where appropriate</w:t>
      </w:r>
    </w:p>
    <w:p w14:paraId="762B297B" w14:textId="77777777" w:rsidR="00475D74" w:rsidRDefault="00475D74" w:rsidP="00475D74">
      <w:pPr>
        <w:pStyle w:val="Heading2"/>
        <w:spacing w:after="0" w:line="240" w:lineRule="auto"/>
      </w:pPr>
    </w:p>
    <w:p w14:paraId="2470006E" w14:textId="4068239E" w:rsidR="00194C80" w:rsidRDefault="00475D74" w:rsidP="00475D74">
      <w:pPr>
        <w:pStyle w:val="Heading2"/>
        <w:spacing w:after="0" w:line="240" w:lineRule="auto"/>
      </w:pPr>
      <w:r>
        <w:t>L</w:t>
      </w:r>
      <w:r>
        <w:t>awful Basis for Processing</w:t>
      </w:r>
    </w:p>
    <w:p w14:paraId="0775166F" w14:textId="77777777" w:rsidR="00475D74" w:rsidRDefault="00475D74" w:rsidP="00475D74">
      <w:pPr>
        <w:spacing w:after="0" w:line="240" w:lineRule="auto"/>
      </w:pPr>
      <w:r>
        <w:t>Processing is necessary for:</w:t>
      </w:r>
    </w:p>
    <w:p w14:paraId="4EAB0E49" w14:textId="77777777" w:rsidR="00475D74" w:rsidRDefault="00475D74" w:rsidP="00475D74">
      <w:pPr>
        <w:pStyle w:val="ListParagraph"/>
        <w:numPr>
          <w:ilvl w:val="0"/>
          <w:numId w:val="20"/>
        </w:numPr>
        <w:spacing w:after="0" w:line="240" w:lineRule="auto"/>
      </w:pPr>
      <w:r>
        <w:t>Article 6(1)(e): Performance of a task in the public interest</w:t>
      </w:r>
    </w:p>
    <w:p w14:paraId="4489F03A" w14:textId="67554E55" w:rsidR="00194C80" w:rsidRDefault="00475D74" w:rsidP="00475D74">
      <w:pPr>
        <w:pStyle w:val="ListParagraph"/>
        <w:numPr>
          <w:ilvl w:val="0"/>
          <w:numId w:val="20"/>
        </w:numPr>
        <w:spacing w:after="0" w:line="240" w:lineRule="auto"/>
      </w:pPr>
      <w:r>
        <w:t>Article 9(2)(h): Provision of health or social care</w:t>
      </w:r>
    </w:p>
    <w:p w14:paraId="586F499E" w14:textId="77777777" w:rsidR="00475D74" w:rsidRDefault="00475D74" w:rsidP="00475D74">
      <w:pPr>
        <w:pStyle w:val="Heading2"/>
        <w:spacing w:after="0" w:line="240" w:lineRule="auto"/>
      </w:pPr>
    </w:p>
    <w:p w14:paraId="7AD1B9A2" w14:textId="5093FD75" w:rsidR="00194C80" w:rsidRDefault="00475D74" w:rsidP="00475D74">
      <w:pPr>
        <w:pStyle w:val="Heading2"/>
        <w:spacing w:after="0" w:line="240" w:lineRule="auto"/>
      </w:pPr>
      <w:r>
        <w:t>H</w:t>
      </w:r>
      <w:r>
        <w:t>ow your data is stored and shared</w:t>
      </w:r>
    </w:p>
    <w:p w14:paraId="1A3FC577" w14:textId="77777777" w:rsidR="00475D74" w:rsidRDefault="00475D74" w:rsidP="00475D74">
      <w:pPr>
        <w:pStyle w:val="ListParagraph"/>
        <w:numPr>
          <w:ilvl w:val="0"/>
          <w:numId w:val="21"/>
        </w:numPr>
        <w:spacing w:after="0" w:line="240" w:lineRule="auto"/>
      </w:pPr>
      <w:r>
        <w:t>Data is processed securely within the UK using NHS-approved systems</w:t>
      </w:r>
    </w:p>
    <w:p w14:paraId="3A7E382B" w14:textId="77777777" w:rsidR="00475D74" w:rsidRDefault="00475D74" w:rsidP="00475D74">
      <w:pPr>
        <w:pStyle w:val="ListParagraph"/>
        <w:numPr>
          <w:ilvl w:val="0"/>
          <w:numId w:val="21"/>
        </w:numPr>
        <w:spacing w:after="0" w:line="240" w:lineRule="auto"/>
      </w:pPr>
      <w:proofErr w:type="spellStart"/>
      <w:r>
        <w:t>Accurx</w:t>
      </w:r>
      <w:proofErr w:type="spellEnd"/>
      <w:r>
        <w:t xml:space="preserve"> acts as a Data Processor under a Data Processing Agreement</w:t>
      </w:r>
    </w:p>
    <w:p w14:paraId="58487693" w14:textId="6E5E80C0" w:rsidR="00194C80" w:rsidRDefault="00475D74" w:rsidP="00475D74">
      <w:pPr>
        <w:pStyle w:val="ListParagraph"/>
        <w:numPr>
          <w:ilvl w:val="0"/>
          <w:numId w:val="21"/>
        </w:numPr>
        <w:spacing w:after="0" w:line="240" w:lineRule="auto"/>
      </w:pPr>
      <w:r>
        <w:t>We do not share your data outside the UK/EU</w:t>
      </w:r>
    </w:p>
    <w:p w14:paraId="3C096C7E" w14:textId="77777777" w:rsidR="00475D74" w:rsidRDefault="00475D74" w:rsidP="00475D74">
      <w:pPr>
        <w:pStyle w:val="Heading2"/>
        <w:spacing w:after="0" w:line="240" w:lineRule="auto"/>
      </w:pPr>
    </w:p>
    <w:p w14:paraId="6EF9C289" w14:textId="55BC8364" w:rsidR="00194C80" w:rsidRDefault="00475D74" w:rsidP="00475D74">
      <w:pPr>
        <w:pStyle w:val="Heading2"/>
        <w:spacing w:after="0" w:line="240" w:lineRule="auto"/>
      </w:pPr>
      <w:r>
        <w:t>Y</w:t>
      </w:r>
      <w:r>
        <w:t>our Rights</w:t>
      </w:r>
    </w:p>
    <w:p w14:paraId="7EA8F980" w14:textId="77777777" w:rsidR="00194C80" w:rsidRDefault="00475D74" w:rsidP="00475D74">
      <w:pPr>
        <w:spacing w:after="0" w:line="240" w:lineRule="auto"/>
      </w:pPr>
      <w:r>
        <w:t>You have the right to:</w:t>
      </w:r>
    </w:p>
    <w:p w14:paraId="41E535BC" w14:textId="77777777" w:rsidR="00475D74" w:rsidRDefault="00475D74" w:rsidP="00475D74">
      <w:pPr>
        <w:pStyle w:val="ListParagraph"/>
        <w:numPr>
          <w:ilvl w:val="0"/>
          <w:numId w:val="22"/>
        </w:numPr>
        <w:spacing w:after="0" w:line="240" w:lineRule="auto"/>
      </w:pPr>
      <w:r>
        <w:t>Access your records</w:t>
      </w:r>
    </w:p>
    <w:p w14:paraId="7D7D9A29" w14:textId="77777777" w:rsidR="00475D74" w:rsidRDefault="00475D74" w:rsidP="00475D74">
      <w:pPr>
        <w:pStyle w:val="ListParagraph"/>
        <w:numPr>
          <w:ilvl w:val="0"/>
          <w:numId w:val="22"/>
        </w:numPr>
        <w:spacing w:after="0" w:line="240" w:lineRule="auto"/>
      </w:pPr>
      <w:r>
        <w:t>Request corrections</w:t>
      </w:r>
    </w:p>
    <w:p w14:paraId="387E2310" w14:textId="77777777" w:rsidR="00475D74" w:rsidRDefault="00475D74" w:rsidP="00475D74">
      <w:pPr>
        <w:pStyle w:val="ListParagraph"/>
        <w:numPr>
          <w:ilvl w:val="0"/>
          <w:numId w:val="22"/>
        </w:numPr>
        <w:spacing w:after="0" w:line="240" w:lineRule="auto"/>
      </w:pPr>
      <w:r>
        <w:t>Object to certain processing</w:t>
      </w:r>
    </w:p>
    <w:p w14:paraId="239A1396" w14:textId="75E049DA" w:rsidR="00194C80" w:rsidRDefault="00475D74" w:rsidP="00475D74">
      <w:pPr>
        <w:pStyle w:val="ListParagraph"/>
        <w:numPr>
          <w:ilvl w:val="0"/>
          <w:numId w:val="22"/>
        </w:numPr>
        <w:spacing w:after="0" w:line="240" w:lineRule="auto"/>
      </w:pPr>
      <w:r>
        <w:t>Learn more via our full GDPR policy</w:t>
      </w:r>
    </w:p>
    <w:sectPr w:rsidR="0019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AA969E8"/>
    <w:multiLevelType w:val="hybridMultilevel"/>
    <w:tmpl w:val="9216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23F7E"/>
    <w:multiLevelType w:val="hybridMultilevel"/>
    <w:tmpl w:val="08AC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B3A9E"/>
    <w:multiLevelType w:val="hybridMultilevel"/>
    <w:tmpl w:val="E47E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12D13"/>
    <w:multiLevelType w:val="hybridMultilevel"/>
    <w:tmpl w:val="C21A1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4624"/>
    <w:multiLevelType w:val="hybridMultilevel"/>
    <w:tmpl w:val="0CBA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118A3"/>
    <w:multiLevelType w:val="hybridMultilevel"/>
    <w:tmpl w:val="A554F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20"/>
  </w:num>
  <w:num w:numId="13" w16cid:durableId="2110588750">
    <w:abstractNumId w:val="19"/>
  </w:num>
  <w:num w:numId="14" w16cid:durableId="1730575300">
    <w:abstractNumId w:val="18"/>
  </w:num>
  <w:num w:numId="15" w16cid:durableId="2063938215">
    <w:abstractNumId w:val="21"/>
  </w:num>
  <w:num w:numId="16" w16cid:durableId="1416627709">
    <w:abstractNumId w:val="16"/>
  </w:num>
  <w:num w:numId="17" w16cid:durableId="1391267242">
    <w:abstractNumId w:val="17"/>
  </w:num>
  <w:num w:numId="18" w16cid:durableId="1971127833">
    <w:abstractNumId w:val="11"/>
  </w:num>
  <w:num w:numId="19" w16cid:durableId="361326402">
    <w:abstractNumId w:val="12"/>
  </w:num>
  <w:num w:numId="20" w16cid:durableId="1371151629">
    <w:abstractNumId w:val="13"/>
  </w:num>
  <w:num w:numId="21" w16cid:durableId="201985816">
    <w:abstractNumId w:val="14"/>
  </w:num>
  <w:num w:numId="22" w16cid:durableId="1735540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94C80"/>
    <w:rsid w:val="002E51AB"/>
    <w:rsid w:val="0036562D"/>
    <w:rsid w:val="00475D74"/>
    <w:rsid w:val="004976E0"/>
    <w:rsid w:val="005A534A"/>
    <w:rsid w:val="00827C87"/>
    <w:rsid w:val="00A352C8"/>
    <w:rsid w:val="00B41C2B"/>
    <w:rsid w:val="00C254EE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2C4D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Mills</dc:creator>
  <cp:keywords/>
  <dc:description/>
  <cp:lastModifiedBy>MILLS, Pascale (THE HAMILTON PRACTICE)</cp:lastModifiedBy>
  <cp:revision>2</cp:revision>
  <dcterms:created xsi:type="dcterms:W3CDTF">2025-11-11T13:40:00Z</dcterms:created>
  <dcterms:modified xsi:type="dcterms:W3CDTF">2025-11-11T13:40:00Z</dcterms:modified>
</cp:coreProperties>
</file>