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C2847" w14:paraId="26E49836" w14:textId="77777777" w:rsidTr="00E65696">
        <w:trPr>
          <w:trHeight w:val="300"/>
        </w:trPr>
        <w:tc>
          <w:tcPr>
            <w:tcW w:w="10598" w:type="dxa"/>
            <w:gridSpan w:val="2"/>
            <w:noWrap/>
          </w:tcPr>
          <w:p w14:paraId="73730084" w14:textId="77777777" w:rsidR="001D6B61" w:rsidRDefault="00154519"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NHS Digital is</w:t>
            </w:r>
            <w:r w:rsidR="00E93322"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the secure haven</w:t>
            </w:r>
            <w:r w:rsidR="008D5EA1"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for NHS patient data, a single secure repository where data</w:t>
            </w:r>
            <w:r w:rsidR="00E70986" w:rsidRPr="009C2847">
              <w:rPr>
                <w:rFonts w:ascii="Arial" w:hAnsi="Arial" w:cs="Arial"/>
                <w:color w:val="000000"/>
                <w:sz w:val="28"/>
                <w:szCs w:val="28"/>
                <w:lang w:eastAsia="en-GB"/>
              </w:rPr>
              <w:t xml:space="preserve"> collected from all branches of the NHS</w:t>
            </w:r>
            <w:r w:rsidRPr="009C2847">
              <w:rPr>
                <w:rFonts w:ascii="Arial" w:hAnsi="Arial" w:cs="Arial"/>
                <w:color w:val="000000"/>
                <w:sz w:val="28"/>
                <w:szCs w:val="28"/>
                <w:lang w:eastAsia="en-GB"/>
              </w:rPr>
              <w:t xml:space="preserve"> is processed. NHS Digital provides reports on the performance of the NHS</w:t>
            </w:r>
            <w:r w:rsidR="00A93BFE" w:rsidRPr="009C2847">
              <w:rPr>
                <w:rFonts w:ascii="Arial" w:hAnsi="Arial" w:cs="Arial"/>
                <w:color w:val="000000"/>
                <w:sz w:val="28"/>
                <w:szCs w:val="28"/>
                <w:lang w:eastAsia="en-GB"/>
              </w:rPr>
              <w:t xml:space="preserve">, statistical information, </w:t>
            </w:r>
            <w:r w:rsidR="005B5684" w:rsidRPr="009C2847">
              <w:rPr>
                <w:rFonts w:ascii="Arial" w:hAnsi="Arial" w:cs="Arial"/>
                <w:color w:val="000000"/>
                <w:sz w:val="28"/>
                <w:szCs w:val="28"/>
                <w:lang w:eastAsia="en-GB"/>
              </w:rPr>
              <w:t>audits,</w:t>
            </w:r>
            <w:r w:rsidR="00A93BFE" w:rsidRPr="009C2847">
              <w:rPr>
                <w:rFonts w:ascii="Arial" w:hAnsi="Arial" w:cs="Arial"/>
                <w:color w:val="000000"/>
                <w:sz w:val="28"/>
                <w:szCs w:val="28"/>
                <w:lang w:eastAsia="en-GB"/>
              </w:rPr>
              <w:t xml:space="preserve"> and patient </w:t>
            </w:r>
            <w:r w:rsidR="00FB5048" w:rsidRPr="009C2847">
              <w:rPr>
                <w:rFonts w:ascii="Arial" w:hAnsi="Arial" w:cs="Arial"/>
                <w:color w:val="000000"/>
                <w:sz w:val="28"/>
                <w:szCs w:val="28"/>
                <w:lang w:eastAsia="en-GB"/>
              </w:rPr>
              <w:t xml:space="preserve">outcomes (https://digital.nhs.uk/data-and-information). </w:t>
            </w:r>
          </w:p>
          <w:p w14:paraId="60BFAF39" w14:textId="77777777" w:rsidR="001D6B61" w:rsidRDefault="001D6B61" w:rsidP="00AA47FC">
            <w:pPr>
              <w:spacing w:after="0" w:line="360" w:lineRule="auto"/>
              <w:rPr>
                <w:rFonts w:ascii="Arial" w:hAnsi="Arial" w:cs="Arial"/>
                <w:color w:val="000000"/>
                <w:sz w:val="28"/>
                <w:szCs w:val="28"/>
                <w:lang w:eastAsia="en-GB"/>
              </w:rPr>
            </w:pPr>
          </w:p>
          <w:p w14:paraId="2E2FBC78" w14:textId="5C9807C9" w:rsidR="001D6B61" w:rsidRDefault="00832CB1"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 xml:space="preserve">Examples </w:t>
            </w:r>
            <w:r w:rsidR="005B5684" w:rsidRPr="009C2847">
              <w:rPr>
                <w:rFonts w:ascii="Arial" w:hAnsi="Arial" w:cs="Arial"/>
                <w:color w:val="000000"/>
                <w:sz w:val="28"/>
                <w:szCs w:val="28"/>
                <w:lang w:eastAsia="en-GB"/>
              </w:rPr>
              <w:t>include</w:t>
            </w:r>
            <w:r w:rsidRPr="009C2847">
              <w:rPr>
                <w:rFonts w:ascii="Arial" w:hAnsi="Arial" w:cs="Arial"/>
                <w:color w:val="000000"/>
                <w:sz w:val="28"/>
                <w:szCs w:val="28"/>
                <w:lang w:eastAsia="en-GB"/>
              </w:rPr>
              <w:t xml:space="preserve"> </w:t>
            </w:r>
            <w:r w:rsidR="00AF1D40" w:rsidRPr="009C2847">
              <w:rPr>
                <w:rFonts w:ascii="Arial" w:hAnsi="Arial" w:cs="Arial"/>
                <w:color w:val="000000"/>
                <w:sz w:val="28"/>
                <w:szCs w:val="28"/>
                <w:lang w:eastAsia="en-GB"/>
              </w:rPr>
              <w:t>A</w:t>
            </w:r>
            <w:r w:rsidR="002E68AB">
              <w:rPr>
                <w:rFonts w:ascii="Arial" w:hAnsi="Arial" w:cs="Arial"/>
                <w:color w:val="000000"/>
                <w:sz w:val="28"/>
                <w:szCs w:val="28"/>
                <w:lang w:eastAsia="en-GB"/>
              </w:rPr>
              <w:t>&amp;</w:t>
            </w:r>
            <w:r w:rsidR="00AF1D40" w:rsidRPr="009C2847">
              <w:rPr>
                <w:rFonts w:ascii="Arial" w:hAnsi="Arial" w:cs="Arial"/>
                <w:color w:val="000000"/>
                <w:sz w:val="28"/>
                <w:szCs w:val="28"/>
                <w:lang w:eastAsia="en-GB"/>
              </w:rPr>
              <w:t xml:space="preserve">E and outpatient </w:t>
            </w:r>
            <w:r w:rsidRPr="009C2847">
              <w:rPr>
                <w:rFonts w:ascii="Arial" w:hAnsi="Arial" w:cs="Arial"/>
                <w:color w:val="000000"/>
                <w:sz w:val="28"/>
                <w:szCs w:val="28"/>
                <w:lang w:eastAsia="en-GB"/>
              </w:rPr>
              <w:t xml:space="preserve">waiting times, the numbers of staff in the NHS, percentage target </w:t>
            </w:r>
            <w:r w:rsidR="00FB5048" w:rsidRPr="009C2847">
              <w:rPr>
                <w:rFonts w:ascii="Arial" w:hAnsi="Arial" w:cs="Arial"/>
                <w:color w:val="000000"/>
                <w:sz w:val="28"/>
                <w:szCs w:val="28"/>
                <w:lang w:eastAsia="en-GB"/>
              </w:rPr>
              <w:t>achievements</w:t>
            </w:r>
            <w:r w:rsidRPr="009C2847">
              <w:rPr>
                <w:rFonts w:ascii="Arial" w:hAnsi="Arial" w:cs="Arial"/>
                <w:color w:val="000000"/>
                <w:sz w:val="28"/>
                <w:szCs w:val="28"/>
                <w:lang w:eastAsia="en-GB"/>
              </w:rPr>
              <w:t>, payments to GPs</w:t>
            </w:r>
            <w:r w:rsidR="00AF1D40" w:rsidRPr="009C2847">
              <w:rPr>
                <w:rFonts w:ascii="Arial" w:hAnsi="Arial" w:cs="Arial"/>
                <w:color w:val="000000"/>
                <w:sz w:val="28"/>
                <w:szCs w:val="28"/>
                <w:lang w:eastAsia="en-GB"/>
              </w:rPr>
              <w:t xml:space="preserve"> etc and more specific targeted data collections and reports such as the </w:t>
            </w:r>
            <w:r w:rsidRPr="009C2847">
              <w:rPr>
                <w:rFonts w:ascii="Arial" w:hAnsi="Arial" w:cs="Arial"/>
                <w:color w:val="000000"/>
                <w:sz w:val="28"/>
                <w:szCs w:val="28"/>
                <w:lang w:eastAsia="en-GB"/>
              </w:rPr>
              <w:t>Female Genital Mutilation, general practice appointments data and English National Diabetes Audit</w:t>
            </w:r>
            <w:r w:rsidR="000F4F02" w:rsidRPr="009C2847">
              <w:rPr>
                <w:rFonts w:ascii="Arial" w:hAnsi="Arial" w:cs="Arial"/>
                <w:color w:val="000000"/>
                <w:sz w:val="28"/>
                <w:szCs w:val="28"/>
                <w:lang w:eastAsia="en-GB"/>
              </w:rPr>
              <w:t>s</w:t>
            </w:r>
            <w:r w:rsidRPr="009C2847">
              <w:rPr>
                <w:rFonts w:ascii="Arial" w:hAnsi="Arial" w:cs="Arial"/>
                <w:color w:val="000000"/>
                <w:sz w:val="28"/>
                <w:szCs w:val="28"/>
                <w:lang w:eastAsia="en-GB"/>
              </w:rPr>
              <w:t xml:space="preserve">. </w:t>
            </w:r>
            <w:r w:rsidR="00154519" w:rsidRPr="009C2847">
              <w:rPr>
                <w:rFonts w:ascii="Arial" w:hAnsi="Arial" w:cs="Arial"/>
                <w:color w:val="000000"/>
                <w:sz w:val="28"/>
                <w:szCs w:val="28"/>
                <w:lang w:eastAsia="en-GB"/>
              </w:rPr>
              <w:t xml:space="preserve">GPs are required by the Health and Social Care Act to provide NHS Digital with information when </w:t>
            </w:r>
            <w:r w:rsidRPr="009C2847">
              <w:rPr>
                <w:rFonts w:ascii="Arial" w:hAnsi="Arial" w:cs="Arial"/>
                <w:color w:val="000000"/>
                <w:sz w:val="28"/>
                <w:szCs w:val="28"/>
                <w:lang w:eastAsia="en-GB"/>
              </w:rPr>
              <w:t>instructed</w:t>
            </w:r>
            <w:r w:rsidR="00154519" w:rsidRPr="009C2847">
              <w:rPr>
                <w:rFonts w:ascii="Arial" w:hAnsi="Arial" w:cs="Arial"/>
                <w:color w:val="000000"/>
                <w:sz w:val="28"/>
                <w:szCs w:val="28"/>
                <w:lang w:eastAsia="en-GB"/>
              </w:rPr>
              <w:t xml:space="preserve">. </w:t>
            </w:r>
          </w:p>
          <w:p w14:paraId="4AE1F535" w14:textId="77777777" w:rsidR="00A1058D" w:rsidRDefault="00A1058D" w:rsidP="00AA47FC">
            <w:pPr>
              <w:spacing w:after="0" w:line="360" w:lineRule="auto"/>
              <w:rPr>
                <w:rFonts w:ascii="Arial" w:hAnsi="Arial" w:cs="Arial"/>
                <w:color w:val="000000"/>
                <w:sz w:val="28"/>
                <w:szCs w:val="28"/>
                <w:lang w:eastAsia="en-GB"/>
              </w:rPr>
            </w:pPr>
          </w:p>
          <w:p w14:paraId="3146D874" w14:textId="77777777" w:rsidR="00A1058D" w:rsidRDefault="00A1058D" w:rsidP="00A1058D">
            <w:pPr>
              <w:spacing w:after="0" w:line="360" w:lineRule="auto"/>
              <w:rPr>
                <w:rFonts w:ascii="Arial" w:hAnsi="Arial" w:cs="Arial"/>
                <w:color w:val="000000"/>
                <w:sz w:val="28"/>
                <w:szCs w:val="28"/>
                <w:lang w:eastAsia="en-GB"/>
              </w:rPr>
            </w:pPr>
            <w:r>
              <w:rPr>
                <w:rFonts w:ascii="Arial" w:hAnsi="Arial" w:cs="Arial"/>
                <w:color w:val="000000"/>
                <w:sz w:val="28"/>
                <w:szCs w:val="28"/>
                <w:lang w:eastAsia="en-GB"/>
              </w:rPr>
              <w:t xml:space="preserve">Additionally, </w:t>
            </w:r>
            <w:r w:rsidRPr="00A1058D">
              <w:rPr>
                <w:rFonts w:ascii="Arial" w:hAnsi="Arial" w:cs="Arial"/>
                <w:color w:val="000000"/>
                <w:sz w:val="28"/>
                <w:szCs w:val="28"/>
                <w:lang w:eastAsia="en-GB"/>
              </w:rPr>
              <w:t xml:space="preserve">GP practices are required by law to provide data extraction of their patients' personal confidential information for various purposes to NHS Digital. The objective of this data collection is on an ongoing basis to identify patients registered at General Practices who fit within a certain criterion, in order to monitor and either provide direct care or prevent serious harm to those patients. </w:t>
            </w:r>
          </w:p>
          <w:p w14:paraId="154FD528" w14:textId="77777777" w:rsidR="00A1058D" w:rsidRDefault="00A1058D" w:rsidP="00A1058D">
            <w:pPr>
              <w:spacing w:after="0" w:line="360" w:lineRule="auto"/>
              <w:rPr>
                <w:rFonts w:ascii="Arial" w:hAnsi="Arial" w:cs="Arial"/>
                <w:color w:val="000000"/>
                <w:sz w:val="28"/>
                <w:szCs w:val="28"/>
                <w:lang w:eastAsia="en-GB"/>
              </w:rPr>
            </w:pPr>
          </w:p>
          <w:p w14:paraId="2E4686F9" w14:textId="0479CDB4" w:rsidR="00A1058D" w:rsidRPr="00A1058D" w:rsidRDefault="00A1058D" w:rsidP="00A1058D">
            <w:pPr>
              <w:spacing w:after="0" w:line="360" w:lineRule="auto"/>
              <w:rPr>
                <w:rFonts w:ascii="Arial" w:hAnsi="Arial" w:cs="Arial"/>
                <w:color w:val="000000"/>
                <w:sz w:val="28"/>
                <w:szCs w:val="28"/>
                <w:lang w:eastAsia="en-GB"/>
              </w:rPr>
            </w:pPr>
            <w:r w:rsidRPr="00A1058D">
              <w:rPr>
                <w:rFonts w:ascii="Arial" w:hAnsi="Arial" w:cs="Arial"/>
                <w:color w:val="000000"/>
                <w:sz w:val="28"/>
                <w:szCs w:val="28"/>
                <w:lang w:eastAsia="en-GB"/>
              </w:rPr>
              <w:t xml:space="preserve">Below is a </w:t>
            </w:r>
            <w:r>
              <w:rPr>
                <w:rFonts w:ascii="Arial" w:hAnsi="Arial" w:cs="Arial"/>
                <w:color w:val="000000"/>
                <w:sz w:val="28"/>
                <w:szCs w:val="28"/>
                <w:lang w:eastAsia="en-GB"/>
              </w:rPr>
              <w:t>link to the differing</w:t>
            </w:r>
            <w:r w:rsidRPr="00A1058D">
              <w:rPr>
                <w:rFonts w:ascii="Arial" w:hAnsi="Arial" w:cs="Arial"/>
                <w:color w:val="000000"/>
                <w:sz w:val="28"/>
                <w:szCs w:val="28"/>
                <w:lang w:eastAsia="en-GB"/>
              </w:rPr>
              <w:t xml:space="preserve"> purposes for the data extraction, by using the link you can find out the detail behind each data extraction and how your information will be used to inform this essential work:</w:t>
            </w:r>
            <w:r w:rsidR="00EA7D64">
              <w:rPr>
                <w:rFonts w:ascii="Arial" w:hAnsi="Arial" w:cs="Arial"/>
                <w:color w:val="000000"/>
                <w:sz w:val="28"/>
                <w:szCs w:val="28"/>
                <w:lang w:eastAsia="en-GB"/>
              </w:rPr>
              <w:t xml:space="preserve"> </w:t>
            </w:r>
            <w:hyperlink r:id="rId12" w:anchor="general-practice-gp-data" w:history="1">
              <w:r w:rsidR="00EA7D64" w:rsidRPr="00EA7D64">
                <w:rPr>
                  <w:rStyle w:val="Hyperlink"/>
                  <w:rFonts w:ascii="Arial" w:hAnsi="Arial" w:cs="Arial"/>
                  <w:sz w:val="28"/>
                  <w:szCs w:val="28"/>
                </w:rPr>
                <w:t>Data collection and curation - NHS Digital</w:t>
              </w:r>
            </w:hyperlink>
            <w:r w:rsidRPr="00EA7D64">
              <w:rPr>
                <w:rFonts w:ascii="Arial" w:hAnsi="Arial" w:cs="Arial"/>
                <w:color w:val="000000"/>
                <w:sz w:val="36"/>
                <w:szCs w:val="36"/>
                <w:lang w:eastAsia="en-GB"/>
              </w:rPr>
              <w:t xml:space="preserve"> </w:t>
            </w:r>
          </w:p>
          <w:p w14:paraId="49B4C4DB" w14:textId="77777777" w:rsidR="001D6B61" w:rsidRDefault="001D6B61" w:rsidP="00AA47FC">
            <w:pPr>
              <w:spacing w:after="0" w:line="360" w:lineRule="auto"/>
              <w:rPr>
                <w:rFonts w:ascii="Arial" w:hAnsi="Arial" w:cs="Arial"/>
                <w:color w:val="000000"/>
                <w:sz w:val="28"/>
                <w:szCs w:val="28"/>
                <w:lang w:eastAsia="en-GB"/>
              </w:rPr>
            </w:pPr>
          </w:p>
          <w:p w14:paraId="76463CED" w14:textId="61CE8246" w:rsidR="00832CB1" w:rsidRPr="001D6B61" w:rsidRDefault="00154519" w:rsidP="00AA47FC">
            <w:pPr>
              <w:spacing w:after="0" w:line="360" w:lineRule="auto"/>
              <w:rPr>
                <w:rFonts w:ascii="Arial" w:hAnsi="Arial" w:cs="Arial"/>
                <w:b/>
                <w:color w:val="000000"/>
                <w:sz w:val="28"/>
                <w:szCs w:val="28"/>
                <w:lang w:eastAsia="en-GB"/>
              </w:rPr>
            </w:pPr>
            <w:r w:rsidRPr="009C2847">
              <w:rPr>
                <w:rFonts w:ascii="Arial" w:hAnsi="Arial" w:cs="Arial"/>
                <w:color w:val="000000"/>
                <w:sz w:val="28"/>
                <w:szCs w:val="28"/>
                <w:lang w:eastAsia="en-GB"/>
              </w:rPr>
              <w:t>This is a legal obligation</w:t>
            </w:r>
            <w:r w:rsidR="00832CB1" w:rsidRPr="009C2847">
              <w:rPr>
                <w:rFonts w:ascii="Arial" w:hAnsi="Arial" w:cs="Arial"/>
                <w:color w:val="000000"/>
                <w:sz w:val="28"/>
                <w:szCs w:val="28"/>
                <w:lang w:eastAsia="en-GB"/>
              </w:rPr>
              <w:t xml:space="preserve"> which overrides any patient wishes.</w:t>
            </w:r>
            <w:r w:rsidRPr="009C2847">
              <w:rPr>
                <w:rFonts w:ascii="Arial" w:hAnsi="Arial" w:cs="Arial"/>
                <w:color w:val="000000"/>
                <w:sz w:val="28"/>
                <w:szCs w:val="28"/>
                <w:lang w:eastAsia="en-GB"/>
              </w:rPr>
              <w:t xml:space="preserve"> The</w:t>
            </w:r>
            <w:r w:rsidR="00832CB1" w:rsidRPr="009C2847">
              <w:rPr>
                <w:rFonts w:ascii="Arial" w:hAnsi="Arial" w:cs="Arial"/>
                <w:color w:val="000000"/>
                <w:sz w:val="28"/>
                <w:szCs w:val="28"/>
                <w:lang w:eastAsia="en-GB"/>
              </w:rPr>
              <w:t>se instructions a</w:t>
            </w:r>
            <w:r w:rsidRPr="009C2847">
              <w:rPr>
                <w:rFonts w:ascii="Arial" w:hAnsi="Arial" w:cs="Arial"/>
                <w:color w:val="000000"/>
                <w:sz w:val="28"/>
                <w:szCs w:val="28"/>
                <w:lang w:eastAsia="en-GB"/>
              </w:rPr>
              <w:t>re c</w:t>
            </w:r>
            <w:r w:rsidR="00832CB1" w:rsidRPr="009C2847">
              <w:rPr>
                <w:rFonts w:ascii="Arial" w:hAnsi="Arial" w:cs="Arial"/>
                <w:color w:val="000000"/>
                <w:sz w:val="28"/>
                <w:szCs w:val="28"/>
                <w:lang w:eastAsia="en-GB"/>
              </w:rPr>
              <w:t xml:space="preserve">alled </w:t>
            </w:r>
            <w:r w:rsidRPr="009C2847">
              <w:rPr>
                <w:rFonts w:ascii="Arial" w:hAnsi="Arial" w:cs="Arial"/>
                <w:color w:val="000000"/>
                <w:sz w:val="28"/>
                <w:szCs w:val="28"/>
                <w:lang w:eastAsia="en-GB"/>
              </w:rPr>
              <w:t>“Directions”</w:t>
            </w:r>
            <w:r w:rsidR="00832CB1" w:rsidRPr="009C2847">
              <w:rPr>
                <w:rFonts w:ascii="Arial" w:hAnsi="Arial" w:cs="Arial"/>
                <w:color w:val="000000"/>
                <w:sz w:val="28"/>
                <w:szCs w:val="28"/>
                <w:lang w:eastAsia="en-GB"/>
              </w:rPr>
              <w:t xml:space="preserve">. More information on the directions </w:t>
            </w:r>
            <w:r w:rsidR="00FB5048" w:rsidRPr="009C2847">
              <w:rPr>
                <w:rFonts w:ascii="Arial" w:hAnsi="Arial" w:cs="Arial"/>
                <w:color w:val="000000"/>
                <w:sz w:val="28"/>
                <w:szCs w:val="28"/>
                <w:lang w:eastAsia="en-GB"/>
              </w:rPr>
              <w:t xml:space="preserve">placed on </w:t>
            </w:r>
            <w:r w:rsidR="00832CB1" w:rsidRPr="009C2847">
              <w:rPr>
                <w:rFonts w:ascii="Arial" w:hAnsi="Arial" w:cs="Arial"/>
                <w:color w:val="000000"/>
                <w:sz w:val="28"/>
                <w:szCs w:val="28"/>
                <w:lang w:eastAsia="en-GB"/>
              </w:rPr>
              <w:t xml:space="preserve">GPs can be found </w:t>
            </w:r>
            <w:r w:rsidR="00EA7D64">
              <w:rPr>
                <w:rFonts w:ascii="Arial" w:hAnsi="Arial" w:cs="Arial"/>
                <w:color w:val="000000"/>
                <w:sz w:val="28"/>
                <w:szCs w:val="28"/>
                <w:lang w:eastAsia="en-GB"/>
              </w:rPr>
              <w:t>using the link above.</w:t>
            </w:r>
            <w:r w:rsidR="00832CB1" w:rsidRPr="009C2847">
              <w:rPr>
                <w:rFonts w:ascii="Arial" w:hAnsi="Arial" w:cs="Arial"/>
                <w:sz w:val="28"/>
                <w:szCs w:val="28"/>
              </w:rPr>
              <w:t xml:space="preserve"> </w:t>
            </w:r>
          </w:p>
          <w:p w14:paraId="7F9C3685" w14:textId="77777777" w:rsidR="00540C49" w:rsidRPr="009C2847" w:rsidRDefault="00540C49" w:rsidP="00AA47FC">
            <w:pPr>
              <w:spacing w:after="0" w:line="360" w:lineRule="auto"/>
              <w:rPr>
                <w:rFonts w:ascii="Arial" w:hAnsi="Arial" w:cs="Arial"/>
                <w:color w:val="000000"/>
                <w:sz w:val="28"/>
                <w:szCs w:val="28"/>
                <w:lang w:eastAsia="en-GB"/>
              </w:rPr>
            </w:pPr>
          </w:p>
        </w:tc>
      </w:tr>
      <w:tr w:rsidR="002C7B02" w:rsidRPr="009C2847" w14:paraId="5A2EDF79" w14:textId="77777777" w:rsidTr="00971718">
        <w:trPr>
          <w:trHeight w:val="300"/>
        </w:trPr>
        <w:tc>
          <w:tcPr>
            <w:tcW w:w="3227" w:type="dxa"/>
            <w:noWrap/>
          </w:tcPr>
          <w:p w14:paraId="2AB007E4" w14:textId="77777777" w:rsidR="00CB1B71" w:rsidRPr="009C2847" w:rsidRDefault="00CB1B71" w:rsidP="00AA47FC">
            <w:pPr>
              <w:spacing w:after="0" w:line="360" w:lineRule="auto"/>
              <w:rPr>
                <w:rFonts w:ascii="Arial" w:hAnsi="Arial" w:cs="Arial"/>
                <w:b/>
                <w:color w:val="000000"/>
                <w:sz w:val="24"/>
                <w:szCs w:val="24"/>
                <w:lang w:eastAsia="en-GB"/>
              </w:rPr>
            </w:pPr>
            <w:r w:rsidRPr="009C2847">
              <w:rPr>
                <w:rFonts w:ascii="Arial" w:hAnsi="Arial" w:cs="Arial"/>
                <w:color w:val="000000"/>
                <w:sz w:val="24"/>
                <w:szCs w:val="24"/>
                <w:lang w:eastAsia="en-GB"/>
              </w:rPr>
              <w:t>1</w:t>
            </w:r>
            <w:r w:rsidRPr="009C2847">
              <w:rPr>
                <w:rFonts w:ascii="Arial" w:hAnsi="Arial" w:cs="Arial"/>
                <w:b/>
                <w:color w:val="000000"/>
                <w:sz w:val="24"/>
                <w:szCs w:val="24"/>
                <w:lang w:eastAsia="en-GB"/>
              </w:rPr>
              <w:t xml:space="preserve">) Controller </w:t>
            </w:r>
            <w:r w:rsidRPr="009C2847">
              <w:rPr>
                <w:rFonts w:ascii="Arial" w:hAnsi="Arial" w:cs="Arial"/>
                <w:color w:val="000000"/>
                <w:sz w:val="24"/>
                <w:szCs w:val="24"/>
                <w:lang w:eastAsia="en-GB"/>
              </w:rPr>
              <w:t>contact details</w:t>
            </w:r>
          </w:p>
          <w:p w14:paraId="3E2B791D" w14:textId="77777777" w:rsidR="00CB1B71" w:rsidRPr="009C2847" w:rsidRDefault="00CB1B71" w:rsidP="00AA47FC">
            <w:pPr>
              <w:spacing w:after="0" w:line="360" w:lineRule="auto"/>
              <w:rPr>
                <w:rFonts w:ascii="Arial" w:hAnsi="Arial" w:cs="Arial"/>
                <w:color w:val="000000"/>
                <w:sz w:val="24"/>
                <w:szCs w:val="24"/>
                <w:lang w:eastAsia="en-GB"/>
              </w:rPr>
            </w:pPr>
          </w:p>
          <w:p w14:paraId="24D22BB9" w14:textId="77777777" w:rsidR="00B7041D" w:rsidRPr="009C2847" w:rsidRDefault="00B7041D" w:rsidP="00AA47FC">
            <w:pPr>
              <w:spacing w:after="0" w:line="360" w:lineRule="auto"/>
              <w:rPr>
                <w:rFonts w:ascii="Arial" w:hAnsi="Arial" w:cs="Arial"/>
                <w:color w:val="000000"/>
                <w:sz w:val="24"/>
                <w:szCs w:val="24"/>
                <w:lang w:eastAsia="en-GB"/>
              </w:rPr>
            </w:pPr>
          </w:p>
        </w:tc>
        <w:tc>
          <w:tcPr>
            <w:tcW w:w="7371" w:type="dxa"/>
            <w:noWrap/>
          </w:tcPr>
          <w:p w14:paraId="227B54E9" w14:textId="47BEC64D" w:rsidR="00CB1B71" w:rsidRPr="00484819" w:rsidRDefault="00263849" w:rsidP="00AA47FC">
            <w:pPr>
              <w:spacing w:after="0" w:line="360" w:lineRule="auto"/>
              <w:rPr>
                <w:rFonts w:ascii="Arial" w:hAnsi="Arial" w:cs="Arial"/>
                <w:b/>
                <w:color w:val="000000"/>
                <w:sz w:val="24"/>
                <w:szCs w:val="24"/>
                <w:lang w:eastAsia="en-GB"/>
              </w:rPr>
            </w:pPr>
            <w:r w:rsidRPr="00484819">
              <w:rPr>
                <w:rFonts w:ascii="Arial" w:hAnsi="Arial" w:cs="Arial"/>
                <w:b/>
                <w:color w:val="000000"/>
                <w:sz w:val="24"/>
                <w:szCs w:val="24"/>
                <w:lang w:eastAsia="en-GB"/>
              </w:rPr>
              <w:t>THE CHISLEHURST PARTNERSHIP</w:t>
            </w:r>
          </w:p>
          <w:p w14:paraId="4F50893B" w14:textId="77777777" w:rsidR="006A6874" w:rsidRPr="00DD78D1" w:rsidRDefault="00DD78D1" w:rsidP="00AA47FC">
            <w:pPr>
              <w:spacing w:after="0" w:line="360" w:lineRule="auto"/>
              <w:rPr>
                <w:rFonts w:ascii="Arial" w:hAnsi="Arial" w:cs="Arial"/>
                <w:b/>
                <w:color w:val="000000"/>
                <w:sz w:val="24"/>
                <w:szCs w:val="24"/>
                <w:lang w:eastAsia="en-GB"/>
              </w:rPr>
            </w:pPr>
            <w:r w:rsidRPr="00DD78D1">
              <w:rPr>
                <w:rFonts w:ascii="Arial" w:hAnsi="Arial" w:cs="Arial"/>
                <w:b/>
                <w:color w:val="000000"/>
                <w:sz w:val="24"/>
                <w:szCs w:val="24"/>
                <w:lang w:eastAsia="en-GB"/>
              </w:rPr>
              <w:t>42 High Street</w:t>
            </w:r>
          </w:p>
          <w:p w14:paraId="22C41620" w14:textId="77777777" w:rsidR="00DD78D1" w:rsidRPr="00DD78D1" w:rsidRDefault="00DD78D1" w:rsidP="00AA47FC">
            <w:pPr>
              <w:spacing w:after="0" w:line="360" w:lineRule="auto"/>
              <w:rPr>
                <w:rFonts w:ascii="Arial" w:hAnsi="Arial" w:cs="Arial"/>
                <w:b/>
                <w:color w:val="000000"/>
                <w:sz w:val="24"/>
                <w:szCs w:val="24"/>
                <w:lang w:eastAsia="en-GB"/>
              </w:rPr>
            </w:pPr>
            <w:r w:rsidRPr="00DD78D1">
              <w:rPr>
                <w:rFonts w:ascii="Arial" w:hAnsi="Arial" w:cs="Arial"/>
                <w:b/>
                <w:color w:val="000000"/>
                <w:sz w:val="24"/>
                <w:szCs w:val="24"/>
                <w:lang w:eastAsia="en-GB"/>
              </w:rPr>
              <w:t>Chislehurst</w:t>
            </w:r>
          </w:p>
          <w:p w14:paraId="70752C3C" w14:textId="731AF524" w:rsidR="00DD78D1" w:rsidRPr="009C2847" w:rsidRDefault="00DD78D1" w:rsidP="00AA47FC">
            <w:pPr>
              <w:spacing w:after="0" w:line="360" w:lineRule="auto"/>
              <w:rPr>
                <w:rFonts w:ascii="Arial" w:hAnsi="Arial" w:cs="Arial"/>
                <w:color w:val="000000"/>
                <w:sz w:val="24"/>
                <w:szCs w:val="24"/>
                <w:lang w:eastAsia="en-GB"/>
              </w:rPr>
            </w:pPr>
            <w:r w:rsidRPr="00DD78D1">
              <w:rPr>
                <w:rFonts w:ascii="Arial" w:hAnsi="Arial" w:cs="Arial"/>
                <w:b/>
                <w:color w:val="000000"/>
                <w:sz w:val="24"/>
                <w:szCs w:val="24"/>
                <w:lang w:eastAsia="en-GB"/>
              </w:rPr>
              <w:t>BR7 5AQ</w:t>
            </w:r>
          </w:p>
        </w:tc>
      </w:tr>
      <w:tr w:rsidR="00CB1B71" w:rsidRPr="009C2847" w14:paraId="2FA9B97F" w14:textId="77777777" w:rsidTr="00971718">
        <w:trPr>
          <w:trHeight w:val="300"/>
        </w:trPr>
        <w:tc>
          <w:tcPr>
            <w:tcW w:w="3227" w:type="dxa"/>
            <w:noWrap/>
          </w:tcPr>
          <w:p w14:paraId="53401187" w14:textId="77777777" w:rsidR="00CB1B71"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b/>
                <w:color w:val="000000"/>
                <w:sz w:val="24"/>
                <w:szCs w:val="24"/>
                <w:lang w:eastAsia="en-GB"/>
              </w:rPr>
              <w:t xml:space="preserve">2) Data </w:t>
            </w:r>
            <w:r w:rsidR="003902E4" w:rsidRPr="009C2847">
              <w:rPr>
                <w:rFonts w:ascii="Arial" w:hAnsi="Arial" w:cs="Arial"/>
                <w:b/>
                <w:color w:val="000000"/>
                <w:sz w:val="24"/>
                <w:szCs w:val="24"/>
                <w:lang w:eastAsia="en-GB"/>
              </w:rPr>
              <w:t>P</w:t>
            </w:r>
            <w:r w:rsidRPr="009C2847">
              <w:rPr>
                <w:rFonts w:ascii="Arial" w:hAnsi="Arial" w:cs="Arial"/>
                <w:b/>
                <w:color w:val="000000"/>
                <w:sz w:val="24"/>
                <w:szCs w:val="24"/>
                <w:lang w:eastAsia="en-GB"/>
              </w:rPr>
              <w:t xml:space="preserve">rotection </w:t>
            </w:r>
            <w:r w:rsidR="003902E4" w:rsidRPr="009C2847">
              <w:rPr>
                <w:rFonts w:ascii="Arial" w:hAnsi="Arial" w:cs="Arial"/>
                <w:b/>
                <w:color w:val="000000"/>
                <w:sz w:val="24"/>
                <w:szCs w:val="24"/>
                <w:lang w:eastAsia="en-GB"/>
              </w:rPr>
              <w:t>O</w:t>
            </w:r>
            <w:r w:rsidRPr="009C2847">
              <w:rPr>
                <w:rFonts w:ascii="Arial" w:hAnsi="Arial" w:cs="Arial"/>
                <w:b/>
                <w:color w:val="000000"/>
                <w:sz w:val="24"/>
                <w:szCs w:val="24"/>
                <w:lang w:eastAsia="en-GB"/>
              </w:rPr>
              <w:t>fficer</w:t>
            </w:r>
            <w:r w:rsidR="003902E4" w:rsidRPr="009C2847">
              <w:rPr>
                <w:rFonts w:ascii="Arial" w:hAnsi="Arial" w:cs="Arial"/>
                <w:b/>
                <w:color w:val="000000"/>
                <w:sz w:val="24"/>
                <w:szCs w:val="24"/>
                <w:lang w:eastAsia="en-GB"/>
              </w:rPr>
              <w:t xml:space="preserve"> </w:t>
            </w:r>
            <w:r w:rsidR="003902E4" w:rsidRPr="009C2847">
              <w:rPr>
                <w:rFonts w:ascii="Arial" w:hAnsi="Arial" w:cs="Arial"/>
                <w:color w:val="000000"/>
                <w:sz w:val="24"/>
                <w:szCs w:val="24"/>
                <w:lang w:eastAsia="en-GB"/>
              </w:rPr>
              <w:t>contact details</w:t>
            </w:r>
          </w:p>
          <w:p w14:paraId="39279FB6" w14:textId="77777777" w:rsidR="00CB1B71" w:rsidRPr="009C2847" w:rsidRDefault="00CB1B71" w:rsidP="00AA47FC">
            <w:pPr>
              <w:spacing w:after="0" w:line="360" w:lineRule="auto"/>
              <w:rPr>
                <w:rFonts w:ascii="Arial" w:hAnsi="Arial" w:cs="Arial"/>
                <w:color w:val="000000"/>
                <w:sz w:val="24"/>
                <w:szCs w:val="24"/>
                <w:lang w:eastAsia="en-GB"/>
              </w:rPr>
            </w:pPr>
          </w:p>
        </w:tc>
        <w:tc>
          <w:tcPr>
            <w:tcW w:w="7371" w:type="dxa"/>
            <w:noWrap/>
          </w:tcPr>
          <w:p w14:paraId="62170179" w14:textId="4E4EC643" w:rsidR="001D6B61" w:rsidRPr="00484819" w:rsidRDefault="00484819" w:rsidP="001D6B61">
            <w:pPr>
              <w:spacing w:after="0" w:line="360" w:lineRule="auto"/>
              <w:rPr>
                <w:rFonts w:ascii="Arial" w:hAnsi="Arial" w:cs="Arial"/>
                <w:sz w:val="24"/>
                <w:szCs w:val="24"/>
                <w:lang w:eastAsia="en-GB"/>
              </w:rPr>
            </w:pPr>
            <w:r w:rsidRPr="00484819">
              <w:rPr>
                <w:rFonts w:ascii="Arial" w:hAnsi="Arial" w:cs="Arial"/>
                <w:sz w:val="24"/>
                <w:szCs w:val="24"/>
                <w:lang w:eastAsia="en-GB"/>
              </w:rPr>
              <w:t xml:space="preserve">John Eni- </w:t>
            </w:r>
            <w:proofErr w:type="spellStart"/>
            <w:r w:rsidRPr="00484819">
              <w:rPr>
                <w:rFonts w:ascii="Arial" w:hAnsi="Arial" w:cs="Arial"/>
                <w:sz w:val="24"/>
                <w:szCs w:val="24"/>
                <w:lang w:eastAsia="en-GB"/>
              </w:rPr>
              <w:t>Uwubame</w:t>
            </w:r>
            <w:proofErr w:type="spellEnd"/>
          </w:p>
          <w:p w14:paraId="4026E847" w14:textId="696B19E9" w:rsidR="00CB1B71" w:rsidRPr="009C2847" w:rsidRDefault="00DD78D1" w:rsidP="001D6B61">
            <w:pPr>
              <w:spacing w:after="0" w:line="360" w:lineRule="auto"/>
              <w:rPr>
                <w:rFonts w:ascii="Arial" w:hAnsi="Arial" w:cs="Arial"/>
                <w:color w:val="339966"/>
                <w:sz w:val="24"/>
                <w:szCs w:val="24"/>
                <w:lang w:eastAsia="en-GB"/>
              </w:rPr>
            </w:pPr>
            <w:hyperlink r:id="rId13" w:history="1">
              <w:r w:rsidR="001D6B61" w:rsidRPr="00291917">
                <w:rPr>
                  <w:rStyle w:val="Hyperlink"/>
                  <w:rFonts w:ascii="Arial" w:hAnsi="Arial" w:cs="Arial"/>
                  <w:sz w:val="24"/>
                  <w:szCs w:val="24"/>
                  <w:lang w:eastAsia="en-GB"/>
                </w:rPr>
                <w:t>gpdpo@selondonics.nhs.uk</w:t>
              </w:r>
            </w:hyperlink>
            <w:r w:rsidR="001D6B61">
              <w:rPr>
                <w:rFonts w:ascii="Arial" w:hAnsi="Arial" w:cs="Arial"/>
                <w:color w:val="339966"/>
                <w:sz w:val="24"/>
                <w:szCs w:val="24"/>
                <w:lang w:eastAsia="en-GB"/>
              </w:rPr>
              <w:t xml:space="preserve"> </w:t>
            </w:r>
          </w:p>
        </w:tc>
      </w:tr>
      <w:tr w:rsidR="002C7B02" w:rsidRPr="009C2847" w14:paraId="50164CE1" w14:textId="77777777" w:rsidTr="00623CC3">
        <w:trPr>
          <w:trHeight w:val="1308"/>
        </w:trPr>
        <w:tc>
          <w:tcPr>
            <w:tcW w:w="3227" w:type="dxa"/>
            <w:noWrap/>
          </w:tcPr>
          <w:p w14:paraId="1D3DFE7A" w14:textId="77777777" w:rsidR="002C7B02"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lastRenderedPageBreak/>
              <w:t xml:space="preserve">3) </w:t>
            </w:r>
            <w:r w:rsidR="002C7B02" w:rsidRPr="009C2847">
              <w:rPr>
                <w:rFonts w:ascii="Arial" w:hAnsi="Arial" w:cs="Arial"/>
                <w:b/>
                <w:color w:val="000000"/>
                <w:sz w:val="24"/>
                <w:szCs w:val="24"/>
                <w:lang w:eastAsia="en-GB"/>
              </w:rPr>
              <w:t>Purpose</w:t>
            </w:r>
            <w:r w:rsidR="002C7B02" w:rsidRPr="009C2847">
              <w:rPr>
                <w:rFonts w:ascii="Arial" w:hAnsi="Arial" w:cs="Arial"/>
                <w:color w:val="000000"/>
                <w:sz w:val="24"/>
                <w:szCs w:val="24"/>
                <w:lang w:eastAsia="en-GB"/>
              </w:rPr>
              <w:t xml:space="preserve"> of the </w:t>
            </w:r>
            <w:r w:rsidR="009347CE" w:rsidRPr="009C2847">
              <w:rPr>
                <w:rFonts w:ascii="Arial" w:hAnsi="Arial" w:cs="Arial"/>
                <w:color w:val="000000"/>
                <w:sz w:val="24"/>
                <w:szCs w:val="24"/>
                <w:lang w:eastAsia="en-GB"/>
              </w:rPr>
              <w:t>processing</w:t>
            </w:r>
          </w:p>
        </w:tc>
        <w:tc>
          <w:tcPr>
            <w:tcW w:w="7371" w:type="dxa"/>
            <w:noWrap/>
          </w:tcPr>
          <w:p w14:paraId="6E5850C7" w14:textId="77777777" w:rsidR="002C7B02" w:rsidRPr="009C2847" w:rsidRDefault="00E70986"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To provide the Secretary of State and others with information and reports on the status, activity and performance of the NHS. </w:t>
            </w:r>
          </w:p>
          <w:p w14:paraId="5BEA8C54" w14:textId="6C3B4AEE" w:rsidR="00F9096E" w:rsidRPr="009C2847" w:rsidRDefault="00F9096E" w:rsidP="00AA47FC">
            <w:pPr>
              <w:spacing w:after="0" w:line="360" w:lineRule="auto"/>
              <w:rPr>
                <w:rFonts w:ascii="Arial" w:hAnsi="Arial" w:cs="Arial"/>
                <w:color w:val="00B050"/>
                <w:sz w:val="24"/>
                <w:szCs w:val="24"/>
                <w:lang w:eastAsia="en-GB"/>
              </w:rPr>
            </w:pPr>
            <w:bookmarkStart w:id="0" w:name="_GoBack"/>
            <w:bookmarkEnd w:id="0"/>
          </w:p>
        </w:tc>
      </w:tr>
      <w:tr w:rsidR="00CB1B71" w:rsidRPr="009C2847" w14:paraId="6753AAA5" w14:textId="77777777" w:rsidTr="00971718">
        <w:trPr>
          <w:trHeight w:val="300"/>
        </w:trPr>
        <w:tc>
          <w:tcPr>
            <w:tcW w:w="3227" w:type="dxa"/>
            <w:noWrap/>
          </w:tcPr>
          <w:p w14:paraId="02902FD4" w14:textId="77777777" w:rsidR="00CB1B71"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4) </w:t>
            </w:r>
            <w:r w:rsidRPr="009C2847">
              <w:rPr>
                <w:rFonts w:ascii="Arial" w:hAnsi="Arial" w:cs="Arial"/>
                <w:b/>
                <w:color w:val="000000"/>
                <w:sz w:val="24"/>
                <w:szCs w:val="24"/>
                <w:lang w:eastAsia="en-GB"/>
              </w:rPr>
              <w:t>L</w:t>
            </w:r>
            <w:r w:rsidR="00CB1B71" w:rsidRPr="009C2847">
              <w:rPr>
                <w:rFonts w:ascii="Arial" w:hAnsi="Arial" w:cs="Arial"/>
                <w:b/>
                <w:color w:val="000000"/>
                <w:sz w:val="24"/>
                <w:szCs w:val="24"/>
                <w:lang w:eastAsia="en-GB"/>
              </w:rPr>
              <w:t>awful basis</w:t>
            </w:r>
            <w:r w:rsidR="00CB1B71" w:rsidRPr="009C2847">
              <w:rPr>
                <w:rFonts w:ascii="Arial" w:hAnsi="Arial" w:cs="Arial"/>
                <w:color w:val="000000"/>
                <w:sz w:val="24"/>
                <w:szCs w:val="24"/>
                <w:lang w:eastAsia="en-GB"/>
              </w:rPr>
              <w:t xml:space="preserve"> for </w:t>
            </w:r>
            <w:r w:rsidR="009347CE" w:rsidRPr="009C2847">
              <w:rPr>
                <w:rFonts w:ascii="Arial" w:hAnsi="Arial" w:cs="Arial"/>
                <w:color w:val="000000"/>
                <w:sz w:val="24"/>
                <w:szCs w:val="24"/>
                <w:lang w:eastAsia="en-GB"/>
              </w:rPr>
              <w:t>processing</w:t>
            </w:r>
          </w:p>
        </w:tc>
        <w:tc>
          <w:tcPr>
            <w:tcW w:w="7371" w:type="dxa"/>
            <w:noWrap/>
          </w:tcPr>
          <w:p w14:paraId="7087948E" w14:textId="77777777" w:rsidR="00623CC3" w:rsidRPr="009C2847" w:rsidRDefault="00623CC3"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legal basis will be </w:t>
            </w:r>
          </w:p>
          <w:p w14:paraId="1C5B02CD" w14:textId="77777777" w:rsidR="00623CC3" w:rsidRPr="009C2847" w:rsidRDefault="00623CC3" w:rsidP="00AA47FC">
            <w:pPr>
              <w:spacing w:line="360" w:lineRule="auto"/>
              <w:ind w:left="720"/>
              <w:rPr>
                <w:rFonts w:ascii="Arial" w:hAnsi="Arial" w:cs="Arial"/>
                <w:sz w:val="24"/>
                <w:szCs w:val="24"/>
              </w:rPr>
            </w:pPr>
            <w:r w:rsidRPr="009C2847">
              <w:rPr>
                <w:rFonts w:ascii="Arial" w:hAnsi="Arial" w:cs="Arial"/>
                <w:i/>
                <w:color w:val="000000"/>
                <w:sz w:val="24"/>
                <w:szCs w:val="24"/>
                <w:lang w:eastAsia="en-GB"/>
              </w:rPr>
              <w:t>Article 6(1)(c) “</w:t>
            </w:r>
            <w:r w:rsidRPr="009C2847">
              <w:rPr>
                <w:rFonts w:ascii="Arial" w:hAnsi="Arial" w:cs="Arial"/>
                <w:i/>
                <w:sz w:val="24"/>
                <w:szCs w:val="24"/>
              </w:rPr>
              <w:t>processing is necessary for compliance with a legal obligation to which the controller is subject.”</w:t>
            </w:r>
            <w:r w:rsidRPr="009C2847">
              <w:rPr>
                <w:rFonts w:ascii="Arial" w:hAnsi="Arial" w:cs="Arial"/>
                <w:sz w:val="24"/>
                <w:szCs w:val="24"/>
              </w:rPr>
              <w:t xml:space="preserve"> </w:t>
            </w:r>
          </w:p>
          <w:p w14:paraId="6A873C93" w14:textId="77777777" w:rsidR="003219C2" w:rsidRPr="009C2847" w:rsidRDefault="003219C2"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And </w:t>
            </w:r>
          </w:p>
          <w:p w14:paraId="3219A480" w14:textId="77777777" w:rsidR="00CB1B71" w:rsidRDefault="00540C49" w:rsidP="00AA47FC">
            <w:pPr>
              <w:spacing w:after="0" w:line="360" w:lineRule="auto"/>
              <w:ind w:left="720"/>
              <w:rPr>
                <w:rFonts w:ascii="Arial" w:hAnsi="Arial" w:cs="Arial"/>
                <w:i/>
                <w:color w:val="000000"/>
                <w:sz w:val="24"/>
                <w:szCs w:val="24"/>
                <w:lang w:eastAsia="en-GB"/>
              </w:rPr>
            </w:pPr>
            <w:r w:rsidRPr="009C2847">
              <w:rPr>
                <w:rFonts w:ascii="Arial" w:hAnsi="Arial" w:cs="Arial"/>
                <w:i/>
                <w:color w:val="000000"/>
                <w:sz w:val="24"/>
                <w:szCs w:val="24"/>
                <w:lang w:eastAsia="en-GB"/>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p w14:paraId="529EFB44" w14:textId="77777777" w:rsidR="00EA7D64" w:rsidRDefault="00EA7D64" w:rsidP="00AA47FC">
            <w:pPr>
              <w:spacing w:after="0" w:line="360" w:lineRule="auto"/>
              <w:ind w:left="720"/>
              <w:rPr>
                <w:rFonts w:ascii="Arial" w:hAnsi="Arial" w:cs="Arial"/>
                <w:i/>
                <w:color w:val="000000"/>
                <w:sz w:val="24"/>
                <w:szCs w:val="24"/>
                <w:lang w:eastAsia="en-GB"/>
              </w:rPr>
            </w:pPr>
          </w:p>
          <w:p w14:paraId="7F718528" w14:textId="77777777" w:rsidR="00EA7D64" w:rsidRDefault="00EA7D64" w:rsidP="00EA7D64">
            <w:pPr>
              <w:spacing w:after="0" w:line="360" w:lineRule="auto"/>
              <w:rPr>
                <w:rFonts w:ascii="Arial" w:hAnsi="Arial" w:cs="Arial"/>
                <w:i/>
                <w:color w:val="000000"/>
                <w:sz w:val="24"/>
                <w:szCs w:val="24"/>
                <w:lang w:eastAsia="en-GB"/>
              </w:rPr>
            </w:pPr>
            <w:r>
              <w:rPr>
                <w:rFonts w:ascii="Arial" w:hAnsi="Arial" w:cs="Arial"/>
                <w:i/>
                <w:color w:val="000000"/>
                <w:sz w:val="24"/>
                <w:szCs w:val="24"/>
                <w:lang w:eastAsia="en-GB"/>
              </w:rPr>
              <w:t>OR</w:t>
            </w:r>
          </w:p>
          <w:p w14:paraId="58AB132C" w14:textId="2216E30A" w:rsidR="00EA7D64" w:rsidRDefault="00EA7D64" w:rsidP="00EA7D64">
            <w:pPr>
              <w:spacing w:after="0" w:line="360" w:lineRule="auto"/>
              <w:rPr>
                <w:rFonts w:ascii="Arial" w:hAnsi="Arial" w:cs="Arial"/>
                <w:i/>
                <w:color w:val="000000"/>
                <w:sz w:val="24"/>
                <w:szCs w:val="24"/>
                <w:lang w:eastAsia="en-GB"/>
              </w:rPr>
            </w:pPr>
            <w:r w:rsidRPr="00EA7D64">
              <w:rPr>
                <w:rFonts w:ascii="Arial" w:hAnsi="Arial" w:cs="Arial"/>
                <w:i/>
                <w:color w:val="000000"/>
                <w:sz w:val="24"/>
                <w:szCs w:val="24"/>
                <w:lang w:eastAsia="en-GB"/>
              </w:rPr>
              <w:t>When we are directed or requested to establish information systems for the collection and analysis of information under sections 254 and 255 of the Health and Social Care Act 2012</w:t>
            </w:r>
            <w:r>
              <w:rPr>
                <w:rFonts w:ascii="Arial" w:hAnsi="Arial" w:cs="Arial"/>
                <w:i/>
                <w:color w:val="000000"/>
                <w:sz w:val="24"/>
                <w:szCs w:val="24"/>
                <w:lang w:eastAsia="en-GB"/>
              </w:rPr>
              <w:t>:</w:t>
            </w:r>
          </w:p>
          <w:p w14:paraId="133230A3" w14:textId="77777777" w:rsidR="00EA7D64" w:rsidRDefault="00EA7D64" w:rsidP="00EA7D64">
            <w:pPr>
              <w:spacing w:after="0" w:line="360" w:lineRule="auto"/>
              <w:rPr>
                <w:rFonts w:ascii="Arial" w:hAnsi="Arial" w:cs="Arial"/>
                <w:i/>
                <w:color w:val="000000"/>
                <w:sz w:val="24"/>
                <w:szCs w:val="24"/>
                <w:lang w:eastAsia="en-GB"/>
              </w:rPr>
            </w:pPr>
          </w:p>
          <w:p w14:paraId="612BC5E4" w14:textId="6E758D55" w:rsidR="00EA7D64" w:rsidRPr="009C2847" w:rsidRDefault="00EA7D64" w:rsidP="00EA7D64">
            <w:pPr>
              <w:spacing w:after="0" w:line="360" w:lineRule="auto"/>
              <w:rPr>
                <w:rFonts w:ascii="Arial" w:hAnsi="Arial" w:cs="Arial"/>
                <w:i/>
                <w:color w:val="000000"/>
                <w:sz w:val="24"/>
                <w:szCs w:val="24"/>
                <w:lang w:eastAsia="en-GB"/>
              </w:rPr>
            </w:pPr>
            <w:r w:rsidRPr="00EA7D64">
              <w:rPr>
                <w:rFonts w:ascii="Arial" w:hAnsi="Arial" w:cs="Arial"/>
                <w:i/>
                <w:color w:val="000000"/>
                <w:sz w:val="24"/>
                <w:szCs w:val="24"/>
                <w:lang w:eastAsia="en-GB"/>
              </w:rPr>
              <w:t>All GP Practices in England are legally required to share data with NHS Digital for this purpose under section 259(1)(a) and (5) of the 2012 Act</w:t>
            </w:r>
            <w:r>
              <w:rPr>
                <w:rFonts w:ascii="Arial" w:hAnsi="Arial" w:cs="Arial"/>
                <w:i/>
                <w:color w:val="000000"/>
                <w:sz w:val="24"/>
                <w:szCs w:val="24"/>
                <w:lang w:eastAsia="en-GB"/>
              </w:rPr>
              <w:t xml:space="preserve"> </w:t>
            </w:r>
            <w:r w:rsidRPr="00EA7D64">
              <w:rPr>
                <w:rFonts w:ascii="Arial" w:hAnsi="Arial" w:cs="Arial"/>
                <w:i/>
                <w:color w:val="000000"/>
                <w:sz w:val="24"/>
                <w:szCs w:val="24"/>
                <w:lang w:eastAsia="en-GB"/>
              </w:rPr>
              <w:t>Further detailed legal basis can be found in each link.</w:t>
            </w:r>
          </w:p>
        </w:tc>
      </w:tr>
      <w:tr w:rsidR="002C7B02" w:rsidRPr="009C2847" w14:paraId="6F94DB9F" w14:textId="77777777" w:rsidTr="00971718">
        <w:trPr>
          <w:trHeight w:val="300"/>
        </w:trPr>
        <w:tc>
          <w:tcPr>
            <w:tcW w:w="3227" w:type="dxa"/>
            <w:noWrap/>
          </w:tcPr>
          <w:p w14:paraId="0FC66E96" w14:textId="77777777" w:rsidR="002C7B02"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5) </w:t>
            </w:r>
            <w:r w:rsidR="00B7041D"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ecipient or categories of recipients </w:t>
            </w:r>
            <w:r w:rsidR="002C7B02" w:rsidRPr="009C2847">
              <w:rPr>
                <w:rFonts w:ascii="Arial" w:hAnsi="Arial" w:cs="Arial"/>
                <w:color w:val="000000"/>
                <w:sz w:val="24"/>
                <w:szCs w:val="24"/>
                <w:lang w:eastAsia="en-GB"/>
              </w:rPr>
              <w:t xml:space="preserve">of the </w:t>
            </w:r>
            <w:r w:rsidRPr="009C2847">
              <w:rPr>
                <w:rFonts w:ascii="Arial" w:hAnsi="Arial" w:cs="Arial"/>
                <w:color w:val="000000"/>
                <w:sz w:val="24"/>
                <w:szCs w:val="24"/>
                <w:lang w:eastAsia="en-GB"/>
              </w:rPr>
              <w:t xml:space="preserve">shared </w:t>
            </w:r>
            <w:r w:rsidR="002C7B02" w:rsidRPr="009C2847">
              <w:rPr>
                <w:rFonts w:ascii="Arial" w:hAnsi="Arial" w:cs="Arial"/>
                <w:color w:val="000000"/>
                <w:sz w:val="24"/>
                <w:szCs w:val="24"/>
                <w:lang w:eastAsia="en-GB"/>
              </w:rPr>
              <w:t>data</w:t>
            </w:r>
          </w:p>
        </w:tc>
        <w:tc>
          <w:tcPr>
            <w:tcW w:w="7371" w:type="dxa"/>
            <w:noWrap/>
          </w:tcPr>
          <w:p w14:paraId="4A8D2085" w14:textId="7ABBAB29" w:rsidR="00A24B5F"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shared with </w:t>
            </w:r>
            <w:r w:rsidR="00CD11B8" w:rsidRPr="009C2847">
              <w:rPr>
                <w:rFonts w:ascii="Arial" w:hAnsi="Arial" w:cs="Arial"/>
                <w:color w:val="000000"/>
                <w:sz w:val="24"/>
                <w:szCs w:val="24"/>
                <w:lang w:eastAsia="en-GB"/>
              </w:rPr>
              <w:t>NHS Digital</w:t>
            </w:r>
            <w:r w:rsidR="00A24B5F" w:rsidRPr="009C2847">
              <w:rPr>
                <w:rFonts w:ascii="Arial" w:hAnsi="Arial" w:cs="Arial"/>
                <w:color w:val="000000"/>
                <w:sz w:val="24"/>
                <w:szCs w:val="24"/>
                <w:lang w:eastAsia="en-GB"/>
              </w:rPr>
              <w:t xml:space="preserve"> according to directions which can be found at </w:t>
            </w:r>
            <w:hyperlink r:id="rId14" w:anchor="general-practice-gp-data" w:history="1">
              <w:r w:rsidR="00EA7D64" w:rsidRPr="00EA7D64">
                <w:rPr>
                  <w:rStyle w:val="Hyperlink"/>
                  <w:rFonts w:ascii="Arial" w:hAnsi="Arial" w:cs="Arial"/>
                  <w:sz w:val="24"/>
                  <w:szCs w:val="24"/>
                </w:rPr>
                <w:t>Data collection and curation - NHS Digital</w:t>
              </w:r>
            </w:hyperlink>
            <w:r w:rsidR="00EA7D64" w:rsidRPr="00EA7D64">
              <w:rPr>
                <w:rFonts w:ascii="Arial" w:hAnsi="Arial" w:cs="Arial"/>
                <w:sz w:val="24"/>
                <w:szCs w:val="24"/>
              </w:rPr>
              <w:t>.</w:t>
            </w:r>
          </w:p>
          <w:p w14:paraId="232578B7" w14:textId="77777777" w:rsidR="002C7B02"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 </w:t>
            </w:r>
          </w:p>
        </w:tc>
      </w:tr>
      <w:tr w:rsidR="002C7B02" w:rsidRPr="009C2847" w14:paraId="70A61BA4" w14:textId="77777777" w:rsidTr="00971718">
        <w:trPr>
          <w:trHeight w:val="300"/>
        </w:trPr>
        <w:tc>
          <w:tcPr>
            <w:tcW w:w="3227" w:type="dxa"/>
            <w:noWrap/>
          </w:tcPr>
          <w:p w14:paraId="3CBA461E"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6)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ights</w:t>
            </w:r>
            <w:r w:rsidR="006A6874" w:rsidRPr="009C2847">
              <w:rPr>
                <w:rFonts w:ascii="Arial" w:hAnsi="Arial" w:cs="Arial"/>
                <w:b/>
                <w:color w:val="000000"/>
                <w:sz w:val="24"/>
                <w:szCs w:val="24"/>
                <w:lang w:eastAsia="en-GB"/>
              </w:rPr>
              <w:t xml:space="preserve"> to object</w:t>
            </w:r>
            <w:r w:rsidR="006A6874" w:rsidRPr="009C2847">
              <w:rPr>
                <w:rFonts w:ascii="Arial" w:hAnsi="Arial" w:cs="Arial"/>
                <w:color w:val="000000"/>
                <w:sz w:val="24"/>
                <w:szCs w:val="24"/>
                <w:lang w:eastAsia="en-GB"/>
              </w:rPr>
              <w:t xml:space="preserve"> </w:t>
            </w:r>
          </w:p>
        </w:tc>
        <w:tc>
          <w:tcPr>
            <w:tcW w:w="7371" w:type="dxa"/>
            <w:noWrap/>
          </w:tcPr>
          <w:p w14:paraId="5120C158"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You have the right to object to some or all of the information being shared with </w:t>
            </w:r>
            <w:r w:rsidR="00CD11B8" w:rsidRPr="009C2847">
              <w:rPr>
                <w:rFonts w:ascii="Arial" w:hAnsi="Arial" w:cs="Arial"/>
                <w:color w:val="000000"/>
                <w:sz w:val="24"/>
                <w:szCs w:val="24"/>
                <w:lang w:eastAsia="en-GB"/>
              </w:rPr>
              <w:t>NHS Digital</w:t>
            </w:r>
            <w:r w:rsidR="00971718" w:rsidRPr="009C2847">
              <w:rPr>
                <w:rFonts w:ascii="Arial" w:hAnsi="Arial" w:cs="Arial"/>
                <w:color w:val="000000"/>
                <w:sz w:val="24"/>
                <w:szCs w:val="24"/>
                <w:lang w:eastAsia="en-GB"/>
              </w:rPr>
              <w:t>. Contact the Controller or the practice.</w:t>
            </w:r>
          </w:p>
        </w:tc>
      </w:tr>
      <w:tr w:rsidR="00CB1B71" w:rsidRPr="009C2847" w14:paraId="1CF2E74E" w14:textId="77777777" w:rsidTr="00971718">
        <w:trPr>
          <w:trHeight w:val="300"/>
        </w:trPr>
        <w:tc>
          <w:tcPr>
            <w:tcW w:w="3227" w:type="dxa"/>
            <w:noWrap/>
          </w:tcPr>
          <w:p w14:paraId="2F7F582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7) </w:t>
            </w:r>
            <w:r w:rsidR="00CB1B71" w:rsidRPr="009C2847">
              <w:rPr>
                <w:rFonts w:ascii="Arial" w:hAnsi="Arial" w:cs="Arial"/>
                <w:b/>
                <w:color w:val="000000"/>
                <w:sz w:val="24"/>
                <w:szCs w:val="24"/>
                <w:lang w:eastAsia="en-GB"/>
              </w:rPr>
              <w:t>Right to access and correct</w:t>
            </w:r>
          </w:p>
        </w:tc>
        <w:tc>
          <w:tcPr>
            <w:tcW w:w="7371" w:type="dxa"/>
            <w:noWrap/>
          </w:tcPr>
          <w:p w14:paraId="436536C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C2847" w14:paraId="2CAD02D1" w14:textId="77777777" w:rsidTr="00971718">
        <w:trPr>
          <w:trHeight w:val="300"/>
        </w:trPr>
        <w:tc>
          <w:tcPr>
            <w:tcW w:w="3227" w:type="dxa"/>
            <w:noWrap/>
          </w:tcPr>
          <w:p w14:paraId="2DA0569B"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8</w:t>
            </w:r>
            <w:r w:rsidRPr="009C2847">
              <w:rPr>
                <w:rFonts w:ascii="Arial" w:hAnsi="Arial" w:cs="Arial"/>
                <w:b/>
                <w:color w:val="000000"/>
                <w:sz w:val="24"/>
                <w:szCs w:val="24"/>
                <w:lang w:eastAsia="en-GB"/>
              </w:rPr>
              <w:t>) Retention period</w:t>
            </w:r>
            <w:r w:rsidRPr="009C2847">
              <w:rPr>
                <w:rFonts w:ascii="Arial" w:hAnsi="Arial" w:cs="Arial"/>
                <w:color w:val="000000"/>
                <w:sz w:val="24"/>
                <w:szCs w:val="24"/>
                <w:lang w:eastAsia="en-GB"/>
              </w:rPr>
              <w:t xml:space="preserve"> </w:t>
            </w:r>
          </w:p>
        </w:tc>
        <w:tc>
          <w:tcPr>
            <w:tcW w:w="7371" w:type="dxa"/>
            <w:noWrap/>
          </w:tcPr>
          <w:p w14:paraId="7B2745C8"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retained for active use during the </w:t>
            </w:r>
            <w:r w:rsidR="00496ECF" w:rsidRPr="009C2847">
              <w:rPr>
                <w:rFonts w:ascii="Arial" w:hAnsi="Arial" w:cs="Arial"/>
                <w:color w:val="000000"/>
                <w:sz w:val="24"/>
                <w:szCs w:val="24"/>
                <w:lang w:eastAsia="en-GB"/>
              </w:rPr>
              <w:t>processing and thereafter according to NHS Policies and the law.</w:t>
            </w:r>
          </w:p>
        </w:tc>
      </w:tr>
      <w:tr w:rsidR="002C7B02" w:rsidRPr="009C2847" w14:paraId="4D67EBD7" w14:textId="77777777" w:rsidTr="00971718">
        <w:trPr>
          <w:trHeight w:val="300"/>
        </w:trPr>
        <w:tc>
          <w:tcPr>
            <w:tcW w:w="3227" w:type="dxa"/>
            <w:noWrap/>
          </w:tcPr>
          <w:p w14:paraId="0451DAD4" w14:textId="77777777" w:rsidR="002C7B02" w:rsidRPr="009C2847" w:rsidRDefault="00B7041D"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lastRenderedPageBreak/>
              <w:t>9</w:t>
            </w:r>
            <w:r w:rsidR="003902E4" w:rsidRPr="009C2847">
              <w:rPr>
                <w:rFonts w:ascii="Arial" w:hAnsi="Arial" w:cs="Arial"/>
                <w:color w:val="000000"/>
                <w:sz w:val="24"/>
                <w:szCs w:val="24"/>
                <w:lang w:eastAsia="en-GB"/>
              </w:rPr>
              <w:t xml:space="preserve">) </w:t>
            </w:r>
            <w:r w:rsidRPr="009C2847">
              <w:rPr>
                <w:rFonts w:ascii="Arial" w:hAnsi="Arial" w:cs="Arial"/>
                <w:color w:val="000000"/>
                <w:sz w:val="24"/>
                <w:szCs w:val="24"/>
                <w:lang w:eastAsia="en-GB"/>
              </w:rPr>
              <w:t xml:space="preserve">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ight to </w:t>
            </w:r>
            <w:r w:rsidRPr="009C2847">
              <w:rPr>
                <w:rFonts w:ascii="Arial" w:hAnsi="Arial" w:cs="Arial"/>
                <w:b/>
                <w:color w:val="000000"/>
                <w:sz w:val="24"/>
                <w:szCs w:val="24"/>
                <w:lang w:eastAsia="en-GB"/>
              </w:rPr>
              <w:t>Complain</w:t>
            </w:r>
            <w:r w:rsidRPr="009C2847">
              <w:rPr>
                <w:rFonts w:ascii="Arial" w:hAnsi="Arial" w:cs="Arial"/>
                <w:color w:val="000000"/>
                <w:sz w:val="24"/>
                <w:szCs w:val="24"/>
                <w:lang w:eastAsia="en-GB"/>
              </w:rPr>
              <w:t xml:space="preserve">. </w:t>
            </w:r>
          </w:p>
        </w:tc>
        <w:tc>
          <w:tcPr>
            <w:tcW w:w="7371" w:type="dxa"/>
            <w:noWrap/>
          </w:tcPr>
          <w:p w14:paraId="5344B4C1" w14:textId="77777777" w:rsidR="008F05F5" w:rsidRDefault="008F05F5" w:rsidP="00AA47FC">
            <w:pPr>
              <w:spacing w:after="0" w:line="360" w:lineRule="auto"/>
              <w:rPr>
                <w:rFonts w:ascii="Arial" w:hAnsi="Arial" w:cs="Arial"/>
                <w:sz w:val="24"/>
                <w:szCs w:val="24"/>
              </w:rPr>
            </w:pPr>
            <w:r w:rsidRPr="009C2847">
              <w:rPr>
                <w:rFonts w:ascii="Arial" w:hAnsi="Arial" w:cs="Arial"/>
                <w:color w:val="000000"/>
                <w:sz w:val="24"/>
                <w:szCs w:val="24"/>
                <w:lang w:eastAsia="en-GB"/>
              </w:rPr>
              <w:t>You have the right to complain to the Information Commissioner’s Office, you can use this link</w:t>
            </w:r>
            <w:r w:rsidRPr="009C2847">
              <w:rPr>
                <w:rFonts w:ascii="Arial" w:hAnsi="Arial" w:cs="Arial"/>
                <w:sz w:val="24"/>
                <w:szCs w:val="24"/>
              </w:rPr>
              <w:t xml:space="preserve"> </w:t>
            </w:r>
            <w:hyperlink r:id="rId15" w:history="1">
              <w:r w:rsidR="00AA47FC" w:rsidRPr="00AF496C">
                <w:rPr>
                  <w:rStyle w:val="Hyperlink"/>
                  <w:rFonts w:ascii="Arial" w:hAnsi="Arial" w:cs="Arial"/>
                  <w:sz w:val="24"/>
                  <w:szCs w:val="24"/>
                </w:rPr>
                <w:t>https://ico.org.uk/make-a-complaint/data-protection-complaints/</w:t>
              </w:r>
            </w:hyperlink>
          </w:p>
          <w:p w14:paraId="0DD743BB" w14:textId="77777777" w:rsidR="008F05F5" w:rsidRPr="009C2847" w:rsidRDefault="008F05F5" w:rsidP="00AA47FC">
            <w:pPr>
              <w:shd w:val="clear" w:color="auto" w:fill="FFFFFF"/>
              <w:spacing w:after="24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or calling their helpline Tel: 0303 123 1113 (local rate) or 01625 545 745 (national rate) </w:t>
            </w:r>
          </w:p>
          <w:p w14:paraId="164E1AD4" w14:textId="77777777" w:rsidR="00FF0BEC"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There are National Offices for Scotland, Northern Ireland and Wales, (see ICO website)</w:t>
            </w:r>
            <w:r w:rsidR="003902E4" w:rsidRPr="009C2847">
              <w:rPr>
                <w:rFonts w:ascii="Arial" w:hAnsi="Arial" w:cs="Arial"/>
                <w:color w:val="000000"/>
                <w:sz w:val="24"/>
                <w:szCs w:val="24"/>
                <w:lang w:eastAsia="en-GB"/>
              </w:rPr>
              <w:t>/</w:t>
            </w:r>
          </w:p>
        </w:tc>
      </w:tr>
    </w:tbl>
    <w:p w14:paraId="26CF731F" w14:textId="77777777" w:rsidR="002C7B02" w:rsidRPr="009C2847" w:rsidRDefault="002C7B02" w:rsidP="003902E4">
      <w:pPr>
        <w:rPr>
          <w:rFonts w:ascii="Arial" w:hAnsi="Arial" w:cs="Arial"/>
          <w:sz w:val="24"/>
          <w:szCs w:val="24"/>
        </w:rPr>
      </w:pPr>
    </w:p>
    <w:sectPr w:rsidR="002C7B02" w:rsidRPr="009C2847"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48B1DC" w14:textId="77777777" w:rsidR="00B84F74" w:rsidRDefault="00B84F74" w:rsidP="00F07C61">
      <w:pPr>
        <w:spacing w:after="0" w:line="240" w:lineRule="auto"/>
      </w:pPr>
      <w:r>
        <w:separator/>
      </w:r>
    </w:p>
  </w:endnote>
  <w:endnote w:type="continuationSeparator" w:id="0">
    <w:p w14:paraId="67C2EE71" w14:textId="77777777" w:rsidR="00B84F74" w:rsidRDefault="00B84F74"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433C2" w14:textId="77777777" w:rsidR="00B84F74" w:rsidRDefault="00B84F74" w:rsidP="00F07C61">
      <w:pPr>
        <w:spacing w:after="0" w:line="240" w:lineRule="auto"/>
      </w:pPr>
      <w:r>
        <w:separator/>
      </w:r>
    </w:p>
  </w:footnote>
  <w:footnote w:type="continuationSeparator" w:id="0">
    <w:p w14:paraId="30154917" w14:textId="77777777" w:rsidR="00B84F74" w:rsidRDefault="00B84F74"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7CF16" w14:textId="3523E9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FB67" w14:textId="3DBD2F5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NHS Digital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FB146" w14:textId="7326DE1D"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C06F2"/>
    <w:multiLevelType w:val="hybridMultilevel"/>
    <w:tmpl w:val="57C8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44C16"/>
    <w:rsid w:val="000A31F2"/>
    <w:rsid w:val="000B696B"/>
    <w:rsid w:val="000C71E2"/>
    <w:rsid w:val="000E4915"/>
    <w:rsid w:val="000F090F"/>
    <w:rsid w:val="000F4F02"/>
    <w:rsid w:val="00154519"/>
    <w:rsid w:val="00184F49"/>
    <w:rsid w:val="00194BF2"/>
    <w:rsid w:val="001D6B61"/>
    <w:rsid w:val="00255F4D"/>
    <w:rsid w:val="00263849"/>
    <w:rsid w:val="00286CCD"/>
    <w:rsid w:val="002C7B02"/>
    <w:rsid w:val="002D1BDC"/>
    <w:rsid w:val="002E68AB"/>
    <w:rsid w:val="002F0FDC"/>
    <w:rsid w:val="002F21E7"/>
    <w:rsid w:val="003219C2"/>
    <w:rsid w:val="003902E4"/>
    <w:rsid w:val="003E4C39"/>
    <w:rsid w:val="003F5FED"/>
    <w:rsid w:val="00414E66"/>
    <w:rsid w:val="00423A1D"/>
    <w:rsid w:val="00426EA7"/>
    <w:rsid w:val="00484819"/>
    <w:rsid w:val="00496ECF"/>
    <w:rsid w:val="004F5DB9"/>
    <w:rsid w:val="004F7C91"/>
    <w:rsid w:val="00523EAE"/>
    <w:rsid w:val="00524B0F"/>
    <w:rsid w:val="00533782"/>
    <w:rsid w:val="00536A56"/>
    <w:rsid w:val="00540C49"/>
    <w:rsid w:val="00542616"/>
    <w:rsid w:val="005560BC"/>
    <w:rsid w:val="005820B0"/>
    <w:rsid w:val="005B5684"/>
    <w:rsid w:val="005D0EB2"/>
    <w:rsid w:val="005D54D4"/>
    <w:rsid w:val="00617F6E"/>
    <w:rsid w:val="00623CC3"/>
    <w:rsid w:val="006A6874"/>
    <w:rsid w:val="006B7DB3"/>
    <w:rsid w:val="006F7772"/>
    <w:rsid w:val="00703FCC"/>
    <w:rsid w:val="007136C5"/>
    <w:rsid w:val="00762408"/>
    <w:rsid w:val="007C7FF2"/>
    <w:rsid w:val="007D3121"/>
    <w:rsid w:val="007E6854"/>
    <w:rsid w:val="00812359"/>
    <w:rsid w:val="00832CB1"/>
    <w:rsid w:val="00851C32"/>
    <w:rsid w:val="008D5EA1"/>
    <w:rsid w:val="008F05F5"/>
    <w:rsid w:val="009347CE"/>
    <w:rsid w:val="0095127A"/>
    <w:rsid w:val="00951B4D"/>
    <w:rsid w:val="00971718"/>
    <w:rsid w:val="00994114"/>
    <w:rsid w:val="009A5B30"/>
    <w:rsid w:val="009A79CB"/>
    <w:rsid w:val="009C2847"/>
    <w:rsid w:val="00A1058D"/>
    <w:rsid w:val="00A221B6"/>
    <w:rsid w:val="00A24B5F"/>
    <w:rsid w:val="00A40EE5"/>
    <w:rsid w:val="00A74EC1"/>
    <w:rsid w:val="00A93BFE"/>
    <w:rsid w:val="00AA47FC"/>
    <w:rsid w:val="00AE487C"/>
    <w:rsid w:val="00AF1D40"/>
    <w:rsid w:val="00B17316"/>
    <w:rsid w:val="00B43F8C"/>
    <w:rsid w:val="00B64D03"/>
    <w:rsid w:val="00B7041D"/>
    <w:rsid w:val="00B84F74"/>
    <w:rsid w:val="00B948A1"/>
    <w:rsid w:val="00BD15C8"/>
    <w:rsid w:val="00BD4387"/>
    <w:rsid w:val="00C6631A"/>
    <w:rsid w:val="00CA07AE"/>
    <w:rsid w:val="00CA7472"/>
    <w:rsid w:val="00CB1B71"/>
    <w:rsid w:val="00CB2F51"/>
    <w:rsid w:val="00CD11B8"/>
    <w:rsid w:val="00CE1CDF"/>
    <w:rsid w:val="00CF55DF"/>
    <w:rsid w:val="00D05011"/>
    <w:rsid w:val="00D83430"/>
    <w:rsid w:val="00DD78D1"/>
    <w:rsid w:val="00E26E80"/>
    <w:rsid w:val="00E30D28"/>
    <w:rsid w:val="00E65696"/>
    <w:rsid w:val="00E70986"/>
    <w:rsid w:val="00E85727"/>
    <w:rsid w:val="00E90F8F"/>
    <w:rsid w:val="00E93322"/>
    <w:rsid w:val="00E96ACB"/>
    <w:rsid w:val="00EA7D64"/>
    <w:rsid w:val="00EB554A"/>
    <w:rsid w:val="00F07C61"/>
    <w:rsid w:val="00F2262C"/>
    <w:rsid w:val="00F31D37"/>
    <w:rsid w:val="00F60F87"/>
    <w:rsid w:val="00F9096E"/>
    <w:rsid w:val="00FB5048"/>
    <w:rsid w:val="00FC36E7"/>
    <w:rsid w:val="00FE4EB1"/>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3FE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customStyle="1"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uiPriority w:val="34"/>
    <w:qFormat/>
    <w:rsid w:val="00A10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50898140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7082632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dpo@selondonics.nhs.uk"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igital.nhs.uk/data-and-information/data-collection-and-cura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gital.nhs.uk/data-and-information/data-collection-and-cu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F94090AE-BCB8-455B-A4D2-D6700A943A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F3D677-BD58-4193-97F2-8C5BE42A99BD}">
  <ds:schemaRefs>
    <ds:schemaRef ds:uri="http://schemas.microsoft.com/office/2006/metadata/longProperties"/>
  </ds:schemaRefs>
</ds:datastoreItem>
</file>

<file path=customXml/itemProps3.xml><?xml version="1.0" encoding="utf-8"?>
<ds:datastoreItem xmlns:ds="http://schemas.openxmlformats.org/officeDocument/2006/customXml" ds:itemID="{325BDF7F-0345-4D4B-97A8-76894F393811}">
  <ds:schemaRefs>
    <ds:schemaRef ds:uri="http://schemas.microsoft.com/sharepoint/v3/contenttype/forms"/>
  </ds:schemaRefs>
</ds:datastoreItem>
</file>

<file path=customXml/itemProps4.xml><?xml version="1.0" encoding="utf-8"?>
<ds:datastoreItem xmlns:ds="http://schemas.openxmlformats.org/officeDocument/2006/customXml" ds:itemID="{F6EAB417-CF71-4E87-8F6F-C08EF030A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A129D9E-CFFF-44C9-9E12-4D1DCC53035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4389</CharactersWithSpaces>
  <SharedDoc>false</SharedDoc>
  <HLinks>
    <vt:vector size="24" baseType="variant">
      <vt:variant>
        <vt:i4>8192046</vt:i4>
      </vt:variant>
      <vt:variant>
        <vt:i4>9</vt:i4>
      </vt:variant>
      <vt:variant>
        <vt:i4>0</vt:i4>
      </vt:variant>
      <vt:variant>
        <vt:i4>5</vt:i4>
      </vt:variant>
      <vt:variant>
        <vt:lpwstr>https://ico.org.uk/make-a-complaint/data-protection-complaints/</vt:lpwstr>
      </vt:variant>
      <vt:variant>
        <vt:lpwstr/>
      </vt:variant>
      <vt:variant>
        <vt:i4>2228261</vt:i4>
      </vt:variant>
      <vt:variant>
        <vt:i4>6</vt:i4>
      </vt:variant>
      <vt:variant>
        <vt:i4>0</vt:i4>
      </vt:variant>
      <vt:variant>
        <vt:i4>5</vt:i4>
      </vt:variant>
      <vt:variant>
        <vt:lpwstr>https://digital.nhs.uk/article/8059/NHS-England-Directions-</vt:lpwstr>
      </vt:variant>
      <vt:variant>
        <vt:lpwstr/>
      </vt:variant>
      <vt:variant>
        <vt:i4>7143483</vt:i4>
      </vt:variant>
      <vt:variant>
        <vt:i4>3</vt:i4>
      </vt:variant>
      <vt:variant>
        <vt:i4>0</vt:i4>
      </vt:variant>
      <vt:variant>
        <vt:i4>5</vt:i4>
      </vt:variant>
      <vt:variant>
        <vt:lpwstr>http://www.nhsdatasharing.info/</vt:lpwstr>
      </vt:variant>
      <vt:variant>
        <vt:lpwstr/>
      </vt:variant>
      <vt:variant>
        <vt:i4>2228261</vt:i4>
      </vt:variant>
      <vt:variant>
        <vt:i4>0</vt:i4>
      </vt:variant>
      <vt:variant>
        <vt:i4>0</vt:i4>
      </vt:variant>
      <vt:variant>
        <vt:i4>5</vt:i4>
      </vt:variant>
      <vt:variant>
        <vt:lpwstr>https://digital.nhs.uk/article/8059/NHS-England-Directions-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2023-01-24T14:51:00Z</dcterms:created>
  <dcterms:modified xsi:type="dcterms:W3CDTF">2025-06-25T13:15:00Z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Status">
    <vt:lpwstr>Awaiting Approval</vt:lpwstr>
  </property>
  <property fmtid="{D5CDD505-2E9C-101B-9397-08002B2CF9AE}" pid="4" name="Document Reviewer">
    <vt:lpwstr>15</vt:lpwstr>
  </property>
  <property fmtid="{D5CDD505-2E9C-101B-9397-08002B2CF9AE}" pid="5" name="display_urn:schemas-microsoft-com:office:office#Document_x0020_Reviewer">
    <vt:lpwstr>Ian Allsup</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2020-01-28T00:00:00Z</vt:lpwstr>
  </property>
  <property fmtid="{D5CDD505-2E9C-101B-9397-08002B2CF9AE}" pid="9" name="Organisation">
    <vt:lpwstr>;#General Practice;#</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ies>
</file>