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25" w:rsidRPr="006F0C25" w:rsidRDefault="006F0C25" w:rsidP="006F0C25">
      <w:pPr>
        <w:rPr>
          <w:rFonts w:ascii="Arial" w:hAnsi="Arial" w:cs="Arial"/>
          <w:b/>
        </w:rPr>
      </w:pPr>
      <w:r>
        <w:rPr>
          <w:rFonts w:ascii="Arial" w:hAnsi="Arial" w:cs="Arial"/>
          <w:b/>
          <w:u w:val="single"/>
        </w:rPr>
        <w:t>Date</w:t>
      </w:r>
      <w:r>
        <w:rPr>
          <w:rFonts w:ascii="Arial" w:hAnsi="Arial" w:cs="Arial"/>
          <w:b/>
        </w:rPr>
        <w:tab/>
      </w:r>
      <w:r>
        <w:rPr>
          <w:rFonts w:ascii="Arial" w:hAnsi="Arial" w:cs="Arial"/>
          <w:b/>
        </w:rPr>
        <w:tab/>
      </w:r>
      <w:r>
        <w:rPr>
          <w:rFonts w:ascii="Arial" w:hAnsi="Arial" w:cs="Arial"/>
          <w:b/>
        </w:rPr>
        <w:tab/>
        <w:t>Thursday 19/09/2024</w:t>
      </w:r>
    </w:p>
    <w:p w:rsidR="006F0C25" w:rsidRDefault="006F0C25" w:rsidP="006F0C25">
      <w:pPr>
        <w:rPr>
          <w:rFonts w:ascii="Arial" w:hAnsi="Arial" w:cs="Arial"/>
          <w:b/>
          <w:u w:val="single"/>
        </w:rPr>
      </w:pPr>
    </w:p>
    <w:p w:rsidR="006F0C25" w:rsidRDefault="006F0C25" w:rsidP="006F0C25">
      <w:pPr>
        <w:rPr>
          <w:rFonts w:ascii="Arial" w:hAnsi="Arial" w:cs="Arial"/>
          <w:b/>
          <w:u w:val="single"/>
        </w:rPr>
      </w:pPr>
      <w:r>
        <w:rPr>
          <w:rFonts w:ascii="Arial" w:hAnsi="Arial" w:cs="Arial"/>
          <w:b/>
          <w:u w:val="single"/>
        </w:rPr>
        <w:t>Time</w:t>
      </w:r>
      <w:r w:rsidRPr="006F0C25">
        <w:rPr>
          <w:rFonts w:ascii="Arial" w:hAnsi="Arial" w:cs="Arial"/>
          <w:b/>
        </w:rPr>
        <w:tab/>
      </w:r>
      <w:r w:rsidRPr="006F0C25">
        <w:rPr>
          <w:rFonts w:ascii="Arial" w:hAnsi="Arial" w:cs="Arial"/>
          <w:b/>
        </w:rPr>
        <w:tab/>
      </w:r>
      <w:r w:rsidRPr="006F0C25">
        <w:rPr>
          <w:rFonts w:ascii="Arial" w:hAnsi="Arial" w:cs="Arial"/>
          <w:b/>
        </w:rPr>
        <w:tab/>
      </w:r>
      <w:r>
        <w:rPr>
          <w:rFonts w:ascii="Arial" w:hAnsi="Arial" w:cs="Arial"/>
          <w:b/>
        </w:rPr>
        <w:t>1 pm – 3 pm</w:t>
      </w:r>
    </w:p>
    <w:p w:rsidR="006F0C25" w:rsidRDefault="006F0C25" w:rsidP="006F0C25">
      <w:pPr>
        <w:rPr>
          <w:rFonts w:ascii="Arial" w:hAnsi="Arial" w:cs="Arial"/>
          <w:b/>
          <w:u w:val="single"/>
        </w:rPr>
      </w:pPr>
    </w:p>
    <w:p w:rsidR="006F0C25" w:rsidRPr="006F0C25" w:rsidRDefault="006F0C25" w:rsidP="006F0C25">
      <w:pPr>
        <w:rPr>
          <w:rFonts w:ascii="Arial" w:hAnsi="Arial" w:cs="Arial"/>
          <w:b/>
        </w:rPr>
      </w:pPr>
      <w:r>
        <w:rPr>
          <w:rFonts w:ascii="Arial" w:hAnsi="Arial" w:cs="Arial"/>
          <w:b/>
          <w:u w:val="single"/>
        </w:rPr>
        <w:t>Venue</w:t>
      </w:r>
      <w:r>
        <w:rPr>
          <w:rFonts w:ascii="Arial" w:hAnsi="Arial" w:cs="Arial"/>
          <w:b/>
        </w:rPr>
        <w:tab/>
      </w:r>
      <w:r>
        <w:rPr>
          <w:rFonts w:ascii="Arial" w:hAnsi="Arial" w:cs="Arial"/>
          <w:b/>
        </w:rPr>
        <w:tab/>
        <w:t>Olive Family Practice Admin Office</w:t>
      </w:r>
    </w:p>
    <w:p w:rsidR="006F0C25" w:rsidRDefault="006F0C25" w:rsidP="006F0C25">
      <w:pPr>
        <w:rPr>
          <w:rFonts w:ascii="Arial" w:hAnsi="Arial" w:cs="Arial"/>
          <w:b/>
          <w:u w:val="single"/>
        </w:rPr>
      </w:pPr>
    </w:p>
    <w:p w:rsidR="006F0C25" w:rsidRDefault="006F0C25" w:rsidP="006F0C25">
      <w:pPr>
        <w:rPr>
          <w:rFonts w:ascii="Arial" w:hAnsi="Arial" w:cs="Arial"/>
          <w:b/>
        </w:rPr>
      </w:pPr>
      <w:r>
        <w:rPr>
          <w:rFonts w:ascii="Arial" w:hAnsi="Arial" w:cs="Arial"/>
          <w:b/>
          <w:u w:val="single"/>
        </w:rPr>
        <w:t>Meeting Title</w:t>
      </w:r>
      <w:r>
        <w:rPr>
          <w:rFonts w:ascii="Arial" w:hAnsi="Arial" w:cs="Arial"/>
          <w:b/>
        </w:rPr>
        <w:tab/>
        <w:t>Patient Participation Group September 2024 (Face to Face)</w:t>
      </w:r>
    </w:p>
    <w:p w:rsidR="0031660E" w:rsidRDefault="0031660E" w:rsidP="006F0C25">
      <w:pPr>
        <w:rPr>
          <w:rFonts w:ascii="Arial" w:hAnsi="Arial" w:cs="Arial"/>
          <w:b/>
        </w:rPr>
      </w:pPr>
    </w:p>
    <w:p w:rsidR="0031660E" w:rsidRDefault="0031660E" w:rsidP="0031660E">
      <w:pPr>
        <w:ind w:left="2160" w:hanging="2160"/>
        <w:rPr>
          <w:rFonts w:ascii="Arial" w:hAnsi="Arial" w:cs="Arial"/>
          <w:b/>
        </w:rPr>
      </w:pPr>
      <w:r w:rsidRPr="0031660E">
        <w:rPr>
          <w:rFonts w:ascii="Arial" w:hAnsi="Arial" w:cs="Arial"/>
          <w:b/>
          <w:u w:val="single"/>
        </w:rPr>
        <w:t>Att</w:t>
      </w:r>
      <w:r>
        <w:rPr>
          <w:rFonts w:ascii="Arial" w:hAnsi="Arial" w:cs="Arial"/>
          <w:b/>
          <w:u w:val="single"/>
        </w:rPr>
        <w:t>endees</w:t>
      </w:r>
      <w:r>
        <w:rPr>
          <w:rFonts w:ascii="Arial" w:hAnsi="Arial" w:cs="Arial"/>
          <w:b/>
        </w:rPr>
        <w:tab/>
        <w:t>Dr Abdul-Wahid Atcha, Brian Smith (Practice Manager), Vanessa Hamer (Reception PPG main contact), Brendan Sharples (MHP), David Lilley (Health Improvement Practitioner Team leader), Dr Lateefah Oloyede (Palliative Care Lead for Olive Family Practice).</w:t>
      </w:r>
    </w:p>
    <w:p w:rsidR="0031660E" w:rsidRDefault="0031660E" w:rsidP="0031660E">
      <w:pPr>
        <w:ind w:left="2160" w:hanging="2160"/>
        <w:rPr>
          <w:rFonts w:ascii="Arial" w:hAnsi="Arial" w:cs="Arial"/>
          <w:b/>
        </w:rPr>
      </w:pPr>
    </w:p>
    <w:p w:rsidR="0031660E" w:rsidRPr="0031660E" w:rsidRDefault="0031660E" w:rsidP="0031660E">
      <w:pPr>
        <w:ind w:left="2160" w:hanging="2160"/>
        <w:rPr>
          <w:rFonts w:ascii="Arial" w:hAnsi="Arial" w:cs="Arial"/>
          <w:b/>
        </w:rPr>
      </w:pPr>
      <w:r>
        <w:rPr>
          <w:rFonts w:ascii="Arial" w:hAnsi="Arial" w:cs="Arial"/>
          <w:b/>
        </w:rPr>
        <w:tab/>
        <w:t>Patient representatives AS, MK, DH, DL, AP &amp; RH</w:t>
      </w:r>
    </w:p>
    <w:p w:rsidR="00672863" w:rsidRPr="00C74A8B" w:rsidRDefault="00672863" w:rsidP="002E5103">
      <w:pPr>
        <w:jc w:val="center"/>
        <w:rPr>
          <w:rFonts w:ascii="Arial" w:hAnsi="Arial" w:cs="Arial"/>
          <w:b/>
          <w:u w:val="single"/>
        </w:rPr>
      </w:pPr>
    </w:p>
    <w:p w:rsidR="00672863" w:rsidRDefault="00672863" w:rsidP="00672863">
      <w:pPr>
        <w:rPr>
          <w:rFonts w:ascii="Arial" w:hAnsi="Arial" w:cs="Arial"/>
          <w:b/>
          <w:u w:val="single"/>
        </w:rPr>
      </w:pPr>
      <w:r w:rsidRPr="00C74A8B">
        <w:rPr>
          <w:rFonts w:ascii="Arial" w:hAnsi="Arial" w:cs="Arial"/>
          <w:b/>
          <w:u w:val="single"/>
        </w:rPr>
        <w:t>1 Welcome and Introductions</w:t>
      </w:r>
    </w:p>
    <w:p w:rsidR="006F0C25" w:rsidRDefault="006F0C25" w:rsidP="00672863">
      <w:pPr>
        <w:rPr>
          <w:rFonts w:ascii="Arial" w:hAnsi="Arial" w:cs="Arial"/>
          <w:b/>
          <w:u w:val="single"/>
        </w:rPr>
      </w:pPr>
    </w:p>
    <w:p w:rsidR="006F0C25" w:rsidRPr="006F0C25" w:rsidRDefault="0031660E" w:rsidP="00672863">
      <w:pPr>
        <w:rPr>
          <w:rFonts w:ascii="Arial" w:hAnsi="Arial" w:cs="Arial"/>
        </w:rPr>
      </w:pPr>
      <w:r>
        <w:rPr>
          <w:rFonts w:ascii="Arial" w:hAnsi="Arial" w:cs="Arial"/>
        </w:rPr>
        <w:t>Dr Atcha welcome</w:t>
      </w:r>
      <w:r w:rsidR="00522265">
        <w:rPr>
          <w:rFonts w:ascii="Arial" w:hAnsi="Arial" w:cs="Arial"/>
        </w:rPr>
        <w:t>s</w:t>
      </w:r>
      <w:r>
        <w:rPr>
          <w:rFonts w:ascii="Arial" w:hAnsi="Arial" w:cs="Arial"/>
        </w:rPr>
        <w:t xml:space="preserve"> everyone to our PPG meeting. Everyone int</w:t>
      </w:r>
      <w:r w:rsidR="00522265">
        <w:rPr>
          <w:rFonts w:ascii="Arial" w:hAnsi="Arial" w:cs="Arial"/>
        </w:rPr>
        <w:t>ro</w:t>
      </w:r>
      <w:r>
        <w:rPr>
          <w:rFonts w:ascii="Arial" w:hAnsi="Arial" w:cs="Arial"/>
        </w:rPr>
        <w:t>duced themselves and refreshments were offered to all.</w:t>
      </w:r>
    </w:p>
    <w:p w:rsidR="00C74A8B" w:rsidRPr="00C74A8B" w:rsidRDefault="00C74A8B" w:rsidP="00672863">
      <w:pPr>
        <w:rPr>
          <w:rFonts w:ascii="Arial" w:hAnsi="Arial" w:cs="Arial"/>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E95BEE" w:rsidRPr="00C74A8B" w:rsidRDefault="00E95BEE" w:rsidP="00672863">
      <w:pPr>
        <w:rPr>
          <w:rFonts w:ascii="Arial" w:hAnsi="Arial" w:cs="Arial"/>
          <w:b/>
          <w:u w:val="single"/>
        </w:rPr>
      </w:pPr>
    </w:p>
    <w:p w:rsidR="0031660E" w:rsidRDefault="0031660E" w:rsidP="00672863">
      <w:pPr>
        <w:rPr>
          <w:rFonts w:ascii="Arial" w:hAnsi="Arial" w:cs="Arial"/>
          <w:b/>
          <w:u w:val="single"/>
        </w:rPr>
      </w:pPr>
    </w:p>
    <w:p w:rsidR="0031660E" w:rsidRDefault="0031660E" w:rsidP="00672863">
      <w:pPr>
        <w:rPr>
          <w:rFonts w:ascii="Arial" w:hAnsi="Arial" w:cs="Arial"/>
          <w:b/>
          <w:u w:val="single"/>
        </w:rPr>
      </w:pPr>
    </w:p>
    <w:p w:rsidR="0031660E" w:rsidRDefault="0031660E" w:rsidP="00672863">
      <w:pPr>
        <w:rPr>
          <w:rFonts w:ascii="Arial" w:hAnsi="Arial" w:cs="Arial"/>
          <w:b/>
          <w:u w:val="single"/>
        </w:rPr>
      </w:pPr>
    </w:p>
    <w:p w:rsidR="0031660E" w:rsidRDefault="0031660E" w:rsidP="00672863">
      <w:pPr>
        <w:rPr>
          <w:rFonts w:ascii="Arial" w:hAnsi="Arial" w:cs="Arial"/>
          <w:b/>
          <w:u w:val="single"/>
        </w:rPr>
      </w:pPr>
    </w:p>
    <w:p w:rsidR="00672863" w:rsidRDefault="00672863" w:rsidP="00672863">
      <w:pPr>
        <w:rPr>
          <w:rFonts w:ascii="Arial" w:hAnsi="Arial" w:cs="Arial"/>
          <w:b/>
          <w:u w:val="single"/>
        </w:rPr>
      </w:pPr>
      <w:r w:rsidRPr="00C74A8B">
        <w:rPr>
          <w:rFonts w:ascii="Arial" w:hAnsi="Arial" w:cs="Arial"/>
          <w:b/>
          <w:u w:val="single"/>
        </w:rPr>
        <w:lastRenderedPageBreak/>
        <w:t>2 Friends and Family Results 2023-2024</w:t>
      </w:r>
      <w:r w:rsidR="0031660E">
        <w:rPr>
          <w:rFonts w:ascii="Arial" w:hAnsi="Arial" w:cs="Arial"/>
          <w:b/>
          <w:u w:val="single"/>
        </w:rPr>
        <w:t xml:space="preserve"> / Patient Survey</w:t>
      </w:r>
    </w:p>
    <w:p w:rsidR="0031660E" w:rsidRDefault="0031660E" w:rsidP="00672863">
      <w:pPr>
        <w:rPr>
          <w:rFonts w:ascii="Arial" w:hAnsi="Arial" w:cs="Arial"/>
          <w:b/>
          <w:u w:val="single"/>
        </w:rPr>
      </w:pPr>
    </w:p>
    <w:p w:rsidR="0031660E" w:rsidRDefault="0031660E" w:rsidP="00672863">
      <w:pPr>
        <w:rPr>
          <w:rFonts w:ascii="Arial" w:hAnsi="Arial" w:cs="Arial"/>
        </w:rPr>
      </w:pPr>
      <w:r>
        <w:rPr>
          <w:rFonts w:ascii="Arial" w:hAnsi="Arial" w:cs="Arial"/>
        </w:rPr>
        <w:t>BS discussed the recent results from our friends and family results and the GP Patient Survey results.</w:t>
      </w:r>
    </w:p>
    <w:p w:rsidR="0031660E" w:rsidRDefault="0031660E" w:rsidP="00672863">
      <w:pPr>
        <w:rPr>
          <w:rFonts w:ascii="Arial" w:hAnsi="Arial" w:cs="Arial"/>
        </w:rPr>
      </w:pPr>
    </w:p>
    <w:p w:rsidR="0031660E" w:rsidRDefault="0031660E" w:rsidP="00672863">
      <w:pPr>
        <w:rPr>
          <w:rFonts w:ascii="Arial" w:hAnsi="Arial" w:cs="Arial"/>
          <w:b/>
          <w:u w:val="single"/>
        </w:rPr>
      </w:pPr>
      <w:r w:rsidRPr="0031660E">
        <w:rPr>
          <w:rFonts w:ascii="Arial" w:hAnsi="Arial" w:cs="Arial"/>
          <w:b/>
          <w:u w:val="single"/>
        </w:rPr>
        <w:t>Friends and Family Results</w:t>
      </w:r>
    </w:p>
    <w:p w:rsidR="0031660E" w:rsidRPr="0031660E" w:rsidRDefault="0031660E" w:rsidP="00672863">
      <w:pPr>
        <w:rPr>
          <w:rFonts w:ascii="Arial" w:hAnsi="Arial" w:cs="Arial"/>
          <w:b/>
          <w:u w:val="single"/>
        </w:rPr>
      </w:pPr>
    </w:p>
    <w:p w:rsidR="0031660E" w:rsidRDefault="0031660E" w:rsidP="00672863">
      <w:pPr>
        <w:rPr>
          <w:rFonts w:ascii="Arial" w:hAnsi="Arial" w:cs="Arial"/>
        </w:rPr>
      </w:pPr>
      <w:r>
        <w:rPr>
          <w:rFonts w:ascii="Arial" w:hAnsi="Arial" w:cs="Arial"/>
        </w:rPr>
        <w:t>Friends and family indicate that results from January to August 2024 are 5% higher (likely and extremely likely to recommend) compared to January – December 2023.  The surgery has also received more friends and family due to Olive Family Practice’s team explaining the importance of anon</w:t>
      </w:r>
      <w:r w:rsidR="00522265">
        <w:rPr>
          <w:rFonts w:ascii="Arial" w:hAnsi="Arial" w:cs="Arial"/>
        </w:rPr>
        <w:t>ymous</w:t>
      </w:r>
      <w:r>
        <w:rPr>
          <w:rFonts w:ascii="Arial" w:hAnsi="Arial" w:cs="Arial"/>
        </w:rPr>
        <w:t xml:space="preserve"> feedback. BS action to discuss friends and family results with all staff members to try and improve results</w:t>
      </w:r>
      <w:r w:rsidR="00EA72BE">
        <w:rPr>
          <w:rFonts w:ascii="Arial" w:hAnsi="Arial" w:cs="Arial"/>
        </w:rPr>
        <w:t>.</w:t>
      </w:r>
    </w:p>
    <w:p w:rsidR="00EA72BE" w:rsidRDefault="00EA72BE" w:rsidP="00672863">
      <w:pPr>
        <w:rPr>
          <w:rFonts w:ascii="Arial" w:hAnsi="Arial" w:cs="Arial"/>
        </w:rPr>
      </w:pPr>
    </w:p>
    <w:p w:rsidR="00EA72BE" w:rsidRDefault="00EA72BE" w:rsidP="00672863">
      <w:pPr>
        <w:rPr>
          <w:rFonts w:ascii="Arial" w:hAnsi="Arial" w:cs="Arial"/>
        </w:rPr>
      </w:pPr>
      <w:r>
        <w:rPr>
          <w:rFonts w:ascii="Arial" w:hAnsi="Arial" w:cs="Arial"/>
        </w:rPr>
        <w:t>BS finished the discussion regarding friends and family results.  BS to continue to ask all patients to leave feedback so we can improve as a surgery.</w:t>
      </w:r>
    </w:p>
    <w:p w:rsidR="0031660E" w:rsidRDefault="0031660E" w:rsidP="00672863">
      <w:pPr>
        <w:rPr>
          <w:rFonts w:ascii="Arial" w:hAnsi="Arial" w:cs="Arial"/>
        </w:rPr>
      </w:pPr>
    </w:p>
    <w:p w:rsidR="00E95BEE" w:rsidRPr="00C74A8B" w:rsidRDefault="00E95BEE" w:rsidP="00E95BEE">
      <w:pPr>
        <w:jc w:val="center"/>
        <w:rPr>
          <w:rFonts w:ascii="Arial" w:hAnsi="Arial" w:cs="Arial"/>
          <w:b/>
          <w:u w:val="single"/>
        </w:rPr>
      </w:pPr>
      <w:r w:rsidRPr="00C74A8B">
        <w:rPr>
          <w:rFonts w:ascii="Arial" w:hAnsi="Arial" w:cs="Arial"/>
          <w:b/>
          <w:u w:val="single"/>
        </w:rPr>
        <w:t>Friend and Family Test Results – Olive Family Practice Jan 24 – December 24</w:t>
      </w:r>
    </w:p>
    <w:p w:rsidR="00E95BEE" w:rsidRPr="00C74A8B" w:rsidRDefault="00E95BEE" w:rsidP="00E95BEE">
      <w:pPr>
        <w:jc w:val="center"/>
        <w:rPr>
          <w:rFonts w:ascii="Arial" w:hAnsi="Arial" w:cs="Arial"/>
        </w:rPr>
      </w:pPr>
    </w:p>
    <w:tbl>
      <w:tblPr>
        <w:tblStyle w:val="PlainTable1"/>
        <w:tblW w:w="14238" w:type="dxa"/>
        <w:tblLayout w:type="fixed"/>
        <w:tblLook w:val="04A0" w:firstRow="1" w:lastRow="0" w:firstColumn="1" w:lastColumn="0" w:noHBand="0" w:noVBand="1"/>
      </w:tblPr>
      <w:tblGrid>
        <w:gridCol w:w="2943"/>
        <w:gridCol w:w="709"/>
        <w:gridCol w:w="851"/>
        <w:gridCol w:w="850"/>
        <w:gridCol w:w="851"/>
        <w:gridCol w:w="850"/>
        <w:gridCol w:w="851"/>
        <w:gridCol w:w="708"/>
        <w:gridCol w:w="851"/>
        <w:gridCol w:w="850"/>
        <w:gridCol w:w="709"/>
        <w:gridCol w:w="709"/>
        <w:gridCol w:w="709"/>
        <w:gridCol w:w="895"/>
        <w:gridCol w:w="902"/>
      </w:tblGrid>
      <w:tr w:rsidR="00E95BEE" w:rsidRPr="00C74A8B" w:rsidTr="00612476">
        <w:trPr>
          <w:cnfStyle w:val="100000000000" w:firstRow="1" w:lastRow="0"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p>
        </w:tc>
        <w:tc>
          <w:tcPr>
            <w:tcW w:w="709"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Jan 24</w:t>
            </w:r>
          </w:p>
        </w:tc>
        <w:tc>
          <w:tcPr>
            <w:tcW w:w="851"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Feb 24</w:t>
            </w:r>
          </w:p>
        </w:tc>
        <w:tc>
          <w:tcPr>
            <w:tcW w:w="850"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Mar 24</w:t>
            </w:r>
          </w:p>
        </w:tc>
        <w:tc>
          <w:tcPr>
            <w:tcW w:w="851"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April 24</w:t>
            </w:r>
          </w:p>
        </w:tc>
        <w:tc>
          <w:tcPr>
            <w:tcW w:w="850"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May 24</w:t>
            </w:r>
          </w:p>
        </w:tc>
        <w:tc>
          <w:tcPr>
            <w:tcW w:w="851"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June 24</w:t>
            </w:r>
          </w:p>
        </w:tc>
        <w:tc>
          <w:tcPr>
            <w:tcW w:w="708"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July 24</w:t>
            </w:r>
          </w:p>
        </w:tc>
        <w:tc>
          <w:tcPr>
            <w:tcW w:w="851"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Aug 24</w:t>
            </w:r>
          </w:p>
        </w:tc>
        <w:tc>
          <w:tcPr>
            <w:tcW w:w="850"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Sept 24</w:t>
            </w:r>
          </w:p>
        </w:tc>
        <w:tc>
          <w:tcPr>
            <w:tcW w:w="709"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Oct 24</w:t>
            </w:r>
          </w:p>
        </w:tc>
        <w:tc>
          <w:tcPr>
            <w:tcW w:w="709"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Nov 24</w:t>
            </w:r>
          </w:p>
        </w:tc>
        <w:tc>
          <w:tcPr>
            <w:tcW w:w="709"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Dec 24</w:t>
            </w:r>
          </w:p>
        </w:tc>
        <w:tc>
          <w:tcPr>
            <w:tcW w:w="895"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Total</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Total as a %</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r w:rsidRPr="00C74A8B">
              <w:rPr>
                <w:rFonts w:ascii="Arial" w:hAnsi="Arial" w:cs="Arial"/>
              </w:rPr>
              <w:t>Extremely Likely</w:t>
            </w: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14</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25</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60</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24</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25</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39</w:t>
            </w:r>
          </w:p>
        </w:tc>
        <w:tc>
          <w:tcPr>
            <w:tcW w:w="708"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75</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42</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95"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304</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59.25</w:t>
            </w:r>
          </w:p>
        </w:tc>
      </w:tr>
      <w:tr w:rsidR="00E95BEE" w:rsidRPr="00C74A8B" w:rsidTr="00612476">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r w:rsidRPr="00C74A8B">
              <w:rPr>
                <w:rFonts w:ascii="Arial" w:hAnsi="Arial" w:cs="Arial"/>
              </w:rPr>
              <w:t>Likely</w:t>
            </w: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14</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14</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20</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20</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15</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19</w:t>
            </w:r>
          </w:p>
        </w:tc>
        <w:tc>
          <w:tcPr>
            <w:tcW w:w="708"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32</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11</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5"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145</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28.26</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r w:rsidRPr="00C74A8B">
              <w:rPr>
                <w:rFonts w:ascii="Arial" w:hAnsi="Arial" w:cs="Arial"/>
              </w:rPr>
              <w:t>Neither Likely or Unlikely</w:t>
            </w: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10</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w:t>
            </w:r>
          </w:p>
        </w:tc>
        <w:tc>
          <w:tcPr>
            <w:tcW w:w="708"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95"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28</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5.45</w:t>
            </w:r>
          </w:p>
        </w:tc>
      </w:tr>
      <w:tr w:rsidR="00E95BEE" w:rsidRPr="00C74A8B" w:rsidTr="00612476">
        <w:trPr>
          <w:trHeight w:val="653"/>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r w:rsidRPr="00C74A8B">
              <w:rPr>
                <w:rFonts w:ascii="Arial" w:hAnsi="Arial" w:cs="Arial"/>
              </w:rPr>
              <w:lastRenderedPageBreak/>
              <w:t>Unlikely</w:t>
            </w: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0</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708"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851"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3</w:t>
            </w:r>
          </w:p>
        </w:tc>
        <w:tc>
          <w:tcPr>
            <w:tcW w:w="850"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5"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15</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2.92</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943" w:type="dxa"/>
          </w:tcPr>
          <w:p w:rsidR="00E95BEE" w:rsidRPr="00C74A8B" w:rsidRDefault="00E95BEE" w:rsidP="00612476">
            <w:pPr>
              <w:jc w:val="center"/>
              <w:rPr>
                <w:rFonts w:ascii="Arial" w:hAnsi="Arial" w:cs="Arial"/>
              </w:rPr>
            </w:pPr>
            <w:r w:rsidRPr="00C74A8B">
              <w:rPr>
                <w:rFonts w:ascii="Arial" w:hAnsi="Arial" w:cs="Arial"/>
              </w:rPr>
              <w:t>Extremely Unlikely</w:t>
            </w: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708"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9</w:t>
            </w:r>
          </w:p>
        </w:tc>
        <w:tc>
          <w:tcPr>
            <w:tcW w:w="851"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850"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9"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95"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21</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4.09</w:t>
            </w:r>
          </w:p>
        </w:tc>
      </w:tr>
    </w:tbl>
    <w:p w:rsidR="00E95BEE" w:rsidRPr="00C74A8B" w:rsidRDefault="00E95BEE" w:rsidP="00672863">
      <w:pPr>
        <w:rPr>
          <w:rFonts w:ascii="Arial" w:hAnsi="Arial" w:cs="Arial"/>
          <w:b/>
          <w:u w:val="single"/>
        </w:rPr>
      </w:pPr>
    </w:p>
    <w:p w:rsidR="00E95BEE" w:rsidRPr="00C74A8B" w:rsidRDefault="00E95BEE" w:rsidP="00E95BEE">
      <w:pPr>
        <w:rPr>
          <w:rFonts w:ascii="Arial" w:hAnsi="Arial" w:cs="Arial"/>
        </w:rPr>
      </w:pPr>
      <w:r w:rsidRPr="00C74A8B">
        <w:rPr>
          <w:rFonts w:ascii="Arial" w:hAnsi="Arial" w:cs="Arial"/>
        </w:rPr>
        <w:t>For the 8 months from January 2024 to August 2024</w:t>
      </w:r>
      <w:r w:rsidR="006F0C25">
        <w:rPr>
          <w:rFonts w:ascii="Arial" w:hAnsi="Arial" w:cs="Arial"/>
        </w:rPr>
        <w:t>,</w:t>
      </w:r>
      <w:r w:rsidRPr="00C74A8B">
        <w:rPr>
          <w:rFonts w:ascii="Arial" w:hAnsi="Arial" w:cs="Arial"/>
        </w:rPr>
        <w:t xml:space="preserve"> the surgery received 513 Friends and Family questio</w:t>
      </w:r>
      <w:r w:rsidR="006F0C25">
        <w:rPr>
          <w:rFonts w:ascii="Arial" w:hAnsi="Arial" w:cs="Arial"/>
        </w:rPr>
        <w:t>n</w:t>
      </w:r>
      <w:r w:rsidRPr="00C74A8B">
        <w:rPr>
          <w:rFonts w:ascii="Arial" w:hAnsi="Arial" w:cs="Arial"/>
        </w:rPr>
        <w:t>naires.  87.51 % of Patients would be extremely likely</w:t>
      </w:r>
      <w:r w:rsidR="006F0C25">
        <w:rPr>
          <w:rFonts w:ascii="Arial" w:hAnsi="Arial" w:cs="Arial"/>
        </w:rPr>
        <w:t>/</w:t>
      </w:r>
      <w:r w:rsidRPr="00C74A8B">
        <w:rPr>
          <w:rFonts w:ascii="Arial" w:hAnsi="Arial" w:cs="Arial"/>
        </w:rPr>
        <w:t>likely to recommend us to their friends and family.</w:t>
      </w:r>
    </w:p>
    <w:p w:rsidR="00E95BEE" w:rsidRPr="00C74A8B" w:rsidRDefault="00E95BEE" w:rsidP="00E95BEE">
      <w:pPr>
        <w:jc w:val="center"/>
        <w:rPr>
          <w:rFonts w:ascii="Arial" w:hAnsi="Arial" w:cs="Arial"/>
          <w:b/>
          <w:u w:val="single"/>
        </w:rPr>
      </w:pPr>
    </w:p>
    <w:p w:rsidR="00E95BEE" w:rsidRPr="00C74A8B" w:rsidRDefault="00E95BEE" w:rsidP="00E95BEE">
      <w:pPr>
        <w:jc w:val="center"/>
        <w:rPr>
          <w:rFonts w:ascii="Arial" w:hAnsi="Arial" w:cs="Arial"/>
          <w:b/>
          <w:u w:val="single"/>
        </w:rPr>
      </w:pPr>
    </w:p>
    <w:p w:rsidR="00E95BEE" w:rsidRPr="00C74A8B" w:rsidRDefault="00E95BEE" w:rsidP="00E95BEE">
      <w:pPr>
        <w:jc w:val="center"/>
        <w:rPr>
          <w:rFonts w:ascii="Arial" w:hAnsi="Arial" w:cs="Arial"/>
          <w:b/>
          <w:u w:val="single"/>
        </w:rPr>
      </w:pPr>
    </w:p>
    <w:p w:rsidR="00E95BEE" w:rsidRPr="00C74A8B" w:rsidRDefault="00E95BEE" w:rsidP="00E95BEE">
      <w:pPr>
        <w:jc w:val="center"/>
        <w:rPr>
          <w:rFonts w:ascii="Arial" w:hAnsi="Arial" w:cs="Arial"/>
          <w:b/>
          <w:u w:val="single"/>
        </w:rPr>
      </w:pPr>
      <w:r w:rsidRPr="00C74A8B">
        <w:rPr>
          <w:rFonts w:ascii="Arial" w:hAnsi="Arial" w:cs="Arial"/>
          <w:b/>
          <w:u w:val="single"/>
        </w:rPr>
        <w:t>Friend and Family Test Results – Olive Family Practice Jan 2023 – December 2023</w:t>
      </w:r>
    </w:p>
    <w:p w:rsidR="00E95BEE" w:rsidRPr="00C74A8B" w:rsidRDefault="00E95BEE" w:rsidP="00E95BEE">
      <w:pPr>
        <w:jc w:val="center"/>
        <w:rPr>
          <w:rFonts w:ascii="Arial" w:hAnsi="Arial" w:cs="Arial"/>
        </w:rPr>
      </w:pPr>
    </w:p>
    <w:tbl>
      <w:tblPr>
        <w:tblStyle w:val="PlainTable1"/>
        <w:tblW w:w="14238" w:type="dxa"/>
        <w:tblLayout w:type="fixed"/>
        <w:tblLook w:val="04A0" w:firstRow="1" w:lastRow="0" w:firstColumn="1" w:lastColumn="0" w:noHBand="0" w:noVBand="1"/>
      </w:tblPr>
      <w:tblGrid>
        <w:gridCol w:w="1609"/>
        <w:gridCol w:w="903"/>
        <w:gridCol w:w="902"/>
        <w:gridCol w:w="902"/>
        <w:gridCol w:w="902"/>
        <w:gridCol w:w="902"/>
        <w:gridCol w:w="902"/>
        <w:gridCol w:w="902"/>
        <w:gridCol w:w="902"/>
        <w:gridCol w:w="902"/>
        <w:gridCol w:w="902"/>
        <w:gridCol w:w="902"/>
        <w:gridCol w:w="902"/>
        <w:gridCol w:w="902"/>
        <w:gridCol w:w="902"/>
      </w:tblGrid>
      <w:tr w:rsidR="00E95BEE" w:rsidRPr="00C74A8B" w:rsidTr="00612476">
        <w:trPr>
          <w:cnfStyle w:val="100000000000" w:firstRow="1" w:lastRow="0"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p>
        </w:tc>
        <w:tc>
          <w:tcPr>
            <w:tcW w:w="903"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Jan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Feb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Mar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April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May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June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July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Aug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Sept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Oct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Nov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Dec 2023</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Total</w:t>
            </w:r>
          </w:p>
        </w:tc>
        <w:tc>
          <w:tcPr>
            <w:tcW w:w="902" w:type="dxa"/>
          </w:tcPr>
          <w:p w:rsidR="00E95BEE" w:rsidRPr="00C74A8B" w:rsidRDefault="00E95BEE" w:rsidP="0061247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Total as a %</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r w:rsidRPr="00C74A8B">
              <w:rPr>
                <w:rFonts w:ascii="Arial" w:hAnsi="Arial" w:cs="Arial"/>
              </w:rPr>
              <w:t>Extremely Likely</w:t>
            </w:r>
          </w:p>
        </w:tc>
        <w:tc>
          <w:tcPr>
            <w:tcW w:w="903"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15</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21</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24</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29</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fldChar w:fldCharType="begin"/>
            </w:r>
            <w:r w:rsidRPr="00C74A8B">
              <w:rPr>
                <w:rFonts w:ascii="Arial" w:hAnsi="Arial" w:cs="Arial"/>
              </w:rPr>
              <w:instrText xml:space="preserve"> =SUM(LEFT) </w:instrText>
            </w:r>
            <w:r w:rsidRPr="00C74A8B">
              <w:rPr>
                <w:rFonts w:ascii="Arial" w:hAnsi="Arial" w:cs="Arial"/>
              </w:rPr>
              <w:fldChar w:fldCharType="separate"/>
            </w:r>
            <w:r w:rsidRPr="00C74A8B">
              <w:rPr>
                <w:rFonts w:ascii="Arial" w:hAnsi="Arial" w:cs="Arial"/>
                <w:noProof/>
              </w:rPr>
              <w:t>255</w:t>
            </w:r>
            <w:r w:rsidRPr="00C74A8B">
              <w:rPr>
                <w:rFonts w:ascii="Arial" w:hAnsi="Arial" w:cs="Arial"/>
              </w:rPr>
              <w:fldChar w:fldCharType="end"/>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55.19</w:t>
            </w:r>
          </w:p>
        </w:tc>
      </w:tr>
      <w:tr w:rsidR="00E95BEE" w:rsidRPr="00C74A8B" w:rsidTr="00612476">
        <w:trPr>
          <w:trHeight w:val="567"/>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r w:rsidRPr="00C74A8B">
              <w:rPr>
                <w:rFonts w:ascii="Arial" w:hAnsi="Arial" w:cs="Arial"/>
              </w:rPr>
              <w:t>Likely</w:t>
            </w:r>
          </w:p>
        </w:tc>
        <w:tc>
          <w:tcPr>
            <w:tcW w:w="903"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5</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6</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12</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15</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26</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27</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10</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fldChar w:fldCharType="begin"/>
            </w:r>
            <w:r w:rsidRPr="00C74A8B">
              <w:rPr>
                <w:rFonts w:ascii="Arial" w:hAnsi="Arial" w:cs="Arial"/>
              </w:rPr>
              <w:instrText xml:space="preserve"> =SUM(LEFT) </w:instrText>
            </w:r>
            <w:r w:rsidRPr="00C74A8B">
              <w:rPr>
                <w:rFonts w:ascii="Arial" w:hAnsi="Arial" w:cs="Arial"/>
              </w:rPr>
              <w:fldChar w:fldCharType="separate"/>
            </w:r>
            <w:r w:rsidRPr="00C74A8B">
              <w:rPr>
                <w:rFonts w:ascii="Arial" w:hAnsi="Arial" w:cs="Arial"/>
                <w:noProof/>
              </w:rPr>
              <w:t>127</w:t>
            </w:r>
            <w:r w:rsidRPr="00C74A8B">
              <w:rPr>
                <w:rFonts w:ascii="Arial" w:hAnsi="Arial" w:cs="Arial"/>
              </w:rPr>
              <w:fldChar w:fldCharType="end"/>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27.48</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r w:rsidRPr="00C74A8B">
              <w:rPr>
                <w:rFonts w:ascii="Arial" w:hAnsi="Arial" w:cs="Arial"/>
              </w:rPr>
              <w:t>Neither Likely or Unlikely</w:t>
            </w:r>
          </w:p>
        </w:tc>
        <w:tc>
          <w:tcPr>
            <w:tcW w:w="903"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fldChar w:fldCharType="begin"/>
            </w:r>
            <w:r w:rsidRPr="00C74A8B">
              <w:rPr>
                <w:rFonts w:ascii="Arial" w:hAnsi="Arial" w:cs="Arial"/>
              </w:rPr>
              <w:instrText xml:space="preserve"> =SUM(LEFT) </w:instrText>
            </w:r>
            <w:r w:rsidRPr="00C74A8B">
              <w:rPr>
                <w:rFonts w:ascii="Arial" w:hAnsi="Arial" w:cs="Arial"/>
              </w:rPr>
              <w:fldChar w:fldCharType="separate"/>
            </w:r>
            <w:r w:rsidRPr="00C74A8B">
              <w:rPr>
                <w:rFonts w:ascii="Arial" w:hAnsi="Arial" w:cs="Arial"/>
                <w:noProof/>
              </w:rPr>
              <w:t>24</w:t>
            </w:r>
            <w:r w:rsidRPr="00C74A8B">
              <w:rPr>
                <w:rFonts w:ascii="Arial" w:hAnsi="Arial" w:cs="Arial"/>
              </w:rPr>
              <w:fldChar w:fldCharType="end"/>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5.19</w:t>
            </w:r>
          </w:p>
        </w:tc>
      </w:tr>
      <w:tr w:rsidR="00E95BEE" w:rsidRPr="00C74A8B" w:rsidTr="00612476">
        <w:trPr>
          <w:trHeight w:val="653"/>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r w:rsidRPr="00C74A8B">
              <w:rPr>
                <w:rFonts w:ascii="Arial" w:hAnsi="Arial" w:cs="Arial"/>
              </w:rPr>
              <w:lastRenderedPageBreak/>
              <w:t>Unlikely</w:t>
            </w:r>
          </w:p>
        </w:tc>
        <w:tc>
          <w:tcPr>
            <w:tcW w:w="903"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4</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fldChar w:fldCharType="begin"/>
            </w:r>
            <w:r w:rsidRPr="00C74A8B">
              <w:rPr>
                <w:rFonts w:ascii="Arial" w:hAnsi="Arial" w:cs="Arial"/>
              </w:rPr>
              <w:instrText xml:space="preserve"> =SUM(LEFT) </w:instrText>
            </w:r>
            <w:r w:rsidRPr="00C74A8B">
              <w:rPr>
                <w:rFonts w:ascii="Arial" w:hAnsi="Arial" w:cs="Arial"/>
              </w:rPr>
              <w:fldChar w:fldCharType="separate"/>
            </w:r>
            <w:r w:rsidRPr="00C74A8B">
              <w:rPr>
                <w:rFonts w:ascii="Arial" w:hAnsi="Arial" w:cs="Arial"/>
                <w:noProof/>
              </w:rPr>
              <w:t>24</w:t>
            </w:r>
            <w:r w:rsidRPr="00C74A8B">
              <w:rPr>
                <w:rFonts w:ascii="Arial" w:hAnsi="Arial" w:cs="Arial"/>
              </w:rPr>
              <w:fldChar w:fldCharType="end"/>
            </w:r>
          </w:p>
        </w:tc>
        <w:tc>
          <w:tcPr>
            <w:tcW w:w="902" w:type="dxa"/>
          </w:tcPr>
          <w:p w:rsidR="00E95BEE" w:rsidRPr="00C74A8B" w:rsidRDefault="00E95BEE" w:rsidP="0061247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74A8B">
              <w:rPr>
                <w:rFonts w:ascii="Arial" w:hAnsi="Arial" w:cs="Arial"/>
              </w:rPr>
              <w:t>5.19</w:t>
            </w:r>
          </w:p>
        </w:tc>
      </w:tr>
      <w:tr w:rsidR="00E95BEE" w:rsidRPr="00C74A8B" w:rsidTr="00612476">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609" w:type="dxa"/>
          </w:tcPr>
          <w:p w:rsidR="00E95BEE" w:rsidRPr="00C74A8B" w:rsidRDefault="00E95BEE" w:rsidP="00612476">
            <w:pPr>
              <w:jc w:val="center"/>
              <w:rPr>
                <w:rFonts w:ascii="Arial" w:hAnsi="Arial" w:cs="Arial"/>
              </w:rPr>
            </w:pPr>
            <w:r w:rsidRPr="00C74A8B">
              <w:rPr>
                <w:rFonts w:ascii="Arial" w:hAnsi="Arial" w:cs="Arial"/>
              </w:rPr>
              <w:t>Extremely Unlikely</w:t>
            </w:r>
          </w:p>
        </w:tc>
        <w:tc>
          <w:tcPr>
            <w:tcW w:w="903"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2</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3</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5</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10</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1</w:t>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fldChar w:fldCharType="begin"/>
            </w:r>
            <w:r w:rsidRPr="00C74A8B">
              <w:rPr>
                <w:rFonts w:ascii="Arial" w:hAnsi="Arial" w:cs="Arial"/>
              </w:rPr>
              <w:instrText xml:space="preserve"> =SUM(LEFT) </w:instrText>
            </w:r>
            <w:r w:rsidRPr="00C74A8B">
              <w:rPr>
                <w:rFonts w:ascii="Arial" w:hAnsi="Arial" w:cs="Arial"/>
              </w:rPr>
              <w:fldChar w:fldCharType="separate"/>
            </w:r>
            <w:r w:rsidRPr="00C74A8B">
              <w:rPr>
                <w:rFonts w:ascii="Arial" w:hAnsi="Arial" w:cs="Arial"/>
                <w:noProof/>
              </w:rPr>
              <w:t>32</w:t>
            </w:r>
            <w:r w:rsidRPr="00C74A8B">
              <w:rPr>
                <w:rFonts w:ascii="Arial" w:hAnsi="Arial" w:cs="Arial"/>
              </w:rPr>
              <w:fldChar w:fldCharType="end"/>
            </w:r>
          </w:p>
        </w:tc>
        <w:tc>
          <w:tcPr>
            <w:tcW w:w="902" w:type="dxa"/>
          </w:tcPr>
          <w:p w:rsidR="00E95BEE" w:rsidRPr="00C74A8B" w:rsidRDefault="00E95BEE" w:rsidP="0061247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74A8B">
              <w:rPr>
                <w:rFonts w:ascii="Arial" w:hAnsi="Arial" w:cs="Arial"/>
              </w:rPr>
              <w:t>6.92</w:t>
            </w:r>
          </w:p>
        </w:tc>
      </w:tr>
    </w:tbl>
    <w:p w:rsidR="00E95BEE" w:rsidRPr="00C74A8B" w:rsidRDefault="00E95BEE" w:rsidP="00E95BEE">
      <w:pPr>
        <w:rPr>
          <w:rFonts w:ascii="Arial" w:hAnsi="Arial" w:cs="Arial"/>
        </w:rPr>
      </w:pPr>
    </w:p>
    <w:p w:rsidR="00E95BEE" w:rsidRPr="00C74A8B" w:rsidRDefault="00E95BEE" w:rsidP="00E95BEE">
      <w:pPr>
        <w:rPr>
          <w:rFonts w:ascii="Arial" w:hAnsi="Arial" w:cs="Arial"/>
        </w:rPr>
      </w:pPr>
      <w:r w:rsidRPr="00C74A8B">
        <w:rPr>
          <w:rFonts w:ascii="Arial" w:hAnsi="Arial" w:cs="Arial"/>
        </w:rPr>
        <w:t>For the 12 months from January 2023 to December 2023</w:t>
      </w:r>
      <w:r w:rsidR="006F0C25">
        <w:rPr>
          <w:rFonts w:ascii="Arial" w:hAnsi="Arial" w:cs="Arial"/>
        </w:rPr>
        <w:t>,</w:t>
      </w:r>
      <w:r w:rsidRPr="00C74A8B">
        <w:rPr>
          <w:rFonts w:ascii="Arial" w:hAnsi="Arial" w:cs="Arial"/>
        </w:rPr>
        <w:t xml:space="preserve"> the surgery received 462 Friends and Family questio</w:t>
      </w:r>
      <w:r w:rsidR="006F0C25">
        <w:rPr>
          <w:rFonts w:ascii="Arial" w:hAnsi="Arial" w:cs="Arial"/>
        </w:rPr>
        <w:t>n</w:t>
      </w:r>
      <w:r w:rsidRPr="00C74A8B">
        <w:rPr>
          <w:rFonts w:ascii="Arial" w:hAnsi="Arial" w:cs="Arial"/>
        </w:rPr>
        <w:t>naires.  82.59 % of Patients would be extremely likely</w:t>
      </w:r>
      <w:r w:rsidR="006F0C25">
        <w:rPr>
          <w:rFonts w:ascii="Arial" w:hAnsi="Arial" w:cs="Arial"/>
        </w:rPr>
        <w:t>/</w:t>
      </w:r>
      <w:r w:rsidRPr="00C74A8B">
        <w:rPr>
          <w:rFonts w:ascii="Arial" w:hAnsi="Arial" w:cs="Arial"/>
        </w:rPr>
        <w:t>likely to recommend us to their friends and family.</w:t>
      </w:r>
    </w:p>
    <w:p w:rsidR="00672863" w:rsidRPr="00C74A8B" w:rsidRDefault="00672863" w:rsidP="00672863">
      <w:pPr>
        <w:rPr>
          <w:rFonts w:ascii="Arial" w:hAnsi="Arial" w:cs="Arial"/>
          <w:b/>
          <w:u w:val="single"/>
        </w:rPr>
      </w:pPr>
    </w:p>
    <w:p w:rsidR="0031660E" w:rsidRDefault="0031660E" w:rsidP="0031660E">
      <w:pPr>
        <w:rPr>
          <w:rFonts w:ascii="Arial" w:hAnsi="Arial" w:cs="Arial"/>
          <w:b/>
          <w:u w:val="single"/>
        </w:rPr>
      </w:pPr>
      <w:r w:rsidRPr="0031660E">
        <w:rPr>
          <w:rFonts w:ascii="Arial" w:hAnsi="Arial" w:cs="Arial"/>
          <w:b/>
          <w:u w:val="single"/>
        </w:rPr>
        <w:t xml:space="preserve">GP Patient Survey </w:t>
      </w:r>
      <w:r w:rsidR="00522265">
        <w:rPr>
          <w:rFonts w:ascii="Arial" w:hAnsi="Arial" w:cs="Arial"/>
          <w:b/>
          <w:u w:val="single"/>
        </w:rPr>
        <w:t>R</w:t>
      </w:r>
      <w:r w:rsidRPr="0031660E">
        <w:rPr>
          <w:rFonts w:ascii="Arial" w:hAnsi="Arial" w:cs="Arial"/>
          <w:b/>
          <w:u w:val="single"/>
        </w:rPr>
        <w:t>esults and Actions</w:t>
      </w:r>
    </w:p>
    <w:p w:rsidR="0031660E" w:rsidRPr="0031660E" w:rsidRDefault="0031660E" w:rsidP="0031660E">
      <w:pPr>
        <w:rPr>
          <w:rFonts w:ascii="Arial" w:hAnsi="Arial" w:cs="Arial"/>
          <w:b/>
          <w:u w:val="single"/>
        </w:rPr>
      </w:pPr>
    </w:p>
    <w:p w:rsidR="0031660E" w:rsidRDefault="0031660E" w:rsidP="0031660E">
      <w:pPr>
        <w:rPr>
          <w:rFonts w:ascii="Arial" w:hAnsi="Arial" w:cs="Arial"/>
        </w:rPr>
      </w:pPr>
      <w:r>
        <w:rPr>
          <w:rFonts w:ascii="Arial" w:hAnsi="Arial" w:cs="Arial"/>
        </w:rPr>
        <w:t xml:space="preserve">The GP 2024 patient survey results were discussed by the entire group.  Some positives for the practice but also room for improvement. </w:t>
      </w:r>
    </w:p>
    <w:p w:rsidR="0031660E" w:rsidRDefault="0031660E" w:rsidP="0031660E">
      <w:pPr>
        <w:rPr>
          <w:rFonts w:ascii="Arial" w:hAnsi="Arial" w:cs="Arial"/>
        </w:rPr>
      </w:pPr>
    </w:p>
    <w:p w:rsidR="0031660E" w:rsidRDefault="0031660E" w:rsidP="0031660E">
      <w:pPr>
        <w:rPr>
          <w:rFonts w:ascii="Arial" w:hAnsi="Arial" w:cs="Arial"/>
        </w:rPr>
      </w:pPr>
      <w:r>
        <w:rPr>
          <w:rFonts w:ascii="Arial" w:hAnsi="Arial" w:cs="Arial"/>
        </w:rPr>
        <w:t>‘Overall experience of this practice’ was 71% which was lower than the national average of 75%.  BS advised that this contradicts the anon</w:t>
      </w:r>
      <w:r w:rsidR="00522265">
        <w:rPr>
          <w:rFonts w:ascii="Arial" w:hAnsi="Arial" w:cs="Arial"/>
        </w:rPr>
        <w:t>y</w:t>
      </w:r>
      <w:r>
        <w:rPr>
          <w:rFonts w:ascii="Arial" w:hAnsi="Arial" w:cs="Arial"/>
        </w:rPr>
        <w:t xml:space="preserve">mised feedback from friends and family results. All patients present </w:t>
      </w:r>
      <w:r w:rsidRPr="0031660E">
        <w:rPr>
          <w:rFonts w:ascii="Arial" w:hAnsi="Arial" w:cs="Arial"/>
        </w:rPr>
        <w:t>(</w:t>
      </w:r>
      <w:r w:rsidRPr="0031660E">
        <w:rPr>
          <w:rFonts w:ascii="Arial" w:hAnsi="Arial" w:cs="Arial"/>
        </w:rPr>
        <w:t>AS, MK, DH, DL, AP &amp; RH</w:t>
      </w:r>
      <w:proofErr w:type="gramStart"/>
      <w:r>
        <w:rPr>
          <w:rFonts w:ascii="Arial" w:hAnsi="Arial" w:cs="Arial"/>
          <w:b/>
        </w:rPr>
        <w:t>)</w:t>
      </w:r>
      <w:r>
        <w:rPr>
          <w:rFonts w:ascii="Arial" w:hAnsi="Arial" w:cs="Arial"/>
        </w:rPr>
        <w:t xml:space="preserve">  advised</w:t>
      </w:r>
      <w:proofErr w:type="gramEnd"/>
      <w:r>
        <w:rPr>
          <w:rFonts w:ascii="Arial" w:hAnsi="Arial" w:cs="Arial"/>
        </w:rPr>
        <w:t xml:space="preserve"> they had good experiences </w:t>
      </w:r>
      <w:r w:rsidR="00522265">
        <w:rPr>
          <w:rFonts w:ascii="Arial" w:hAnsi="Arial" w:cs="Arial"/>
        </w:rPr>
        <w:t>with</w:t>
      </w:r>
      <w:r>
        <w:rPr>
          <w:rFonts w:ascii="Arial" w:hAnsi="Arial" w:cs="Arial"/>
        </w:rPr>
        <w:t xml:space="preserve"> Olive Family Practice throughout.  BS will discuss the results with the admin and clinical teams during monthly and weekly meetings.  BS to monitor random phone</w:t>
      </w:r>
      <w:r w:rsidR="00522265">
        <w:rPr>
          <w:rFonts w:ascii="Arial" w:hAnsi="Arial" w:cs="Arial"/>
        </w:rPr>
        <w:t xml:space="preserve"> </w:t>
      </w:r>
      <w:r>
        <w:rPr>
          <w:rFonts w:ascii="Arial" w:hAnsi="Arial" w:cs="Arial"/>
        </w:rPr>
        <w:t xml:space="preserve">calls and the reception team in general and feedback </w:t>
      </w:r>
      <w:r w:rsidR="00522265">
        <w:rPr>
          <w:rFonts w:ascii="Arial" w:hAnsi="Arial" w:cs="Arial"/>
        </w:rPr>
        <w:t xml:space="preserve">on </w:t>
      </w:r>
      <w:r>
        <w:rPr>
          <w:rFonts w:ascii="Arial" w:hAnsi="Arial" w:cs="Arial"/>
        </w:rPr>
        <w:t>the results to the admin team.  Dr Atcha will increase clinical supervision for all clin</w:t>
      </w:r>
      <w:r w:rsidR="00522265">
        <w:rPr>
          <w:rFonts w:ascii="Arial" w:hAnsi="Arial" w:cs="Arial"/>
        </w:rPr>
        <w:t>i</w:t>
      </w:r>
      <w:r>
        <w:rPr>
          <w:rFonts w:ascii="Arial" w:hAnsi="Arial" w:cs="Arial"/>
        </w:rPr>
        <w:t xml:space="preserve">cians and feedback every month with examples </w:t>
      </w:r>
      <w:r w:rsidR="00522265">
        <w:rPr>
          <w:rFonts w:ascii="Arial" w:hAnsi="Arial" w:cs="Arial"/>
        </w:rPr>
        <w:t>of</w:t>
      </w:r>
      <w:r>
        <w:rPr>
          <w:rFonts w:ascii="Arial" w:hAnsi="Arial" w:cs="Arial"/>
        </w:rPr>
        <w:t xml:space="preserve"> possible improvement.  Both BS and Dr Atcha expect an improvement in the next GP survey.  </w:t>
      </w:r>
    </w:p>
    <w:p w:rsidR="0031660E" w:rsidRDefault="0031660E" w:rsidP="0031660E">
      <w:pPr>
        <w:rPr>
          <w:rFonts w:ascii="Arial" w:hAnsi="Arial" w:cs="Arial"/>
        </w:rPr>
      </w:pPr>
    </w:p>
    <w:p w:rsidR="0031660E" w:rsidRPr="0031660E" w:rsidRDefault="0031660E" w:rsidP="0031660E">
      <w:pPr>
        <w:rPr>
          <w:rFonts w:ascii="Arial" w:hAnsi="Arial" w:cs="Arial"/>
        </w:rPr>
      </w:pPr>
      <w:r>
        <w:rPr>
          <w:rFonts w:ascii="Arial" w:hAnsi="Arial" w:cs="Arial"/>
        </w:rPr>
        <w:t>‘</w:t>
      </w:r>
      <w:r>
        <w:rPr>
          <w:rFonts w:ascii="Arial" w:hAnsi="Arial" w:cs="Arial"/>
        </w:rPr>
        <w:t>Ease of use of the practice website</w:t>
      </w:r>
      <w:r>
        <w:rPr>
          <w:rFonts w:ascii="Arial" w:hAnsi="Arial" w:cs="Arial"/>
        </w:rPr>
        <w:t>’</w:t>
      </w:r>
      <w:r>
        <w:rPr>
          <w:rFonts w:ascii="Arial" w:hAnsi="Arial" w:cs="Arial"/>
        </w:rPr>
        <w:t xml:space="preserve"> was at 40% compa</w:t>
      </w:r>
      <w:r w:rsidR="00522265">
        <w:rPr>
          <w:rFonts w:ascii="Arial" w:hAnsi="Arial" w:cs="Arial"/>
        </w:rPr>
        <w:t>red</w:t>
      </w:r>
      <w:r>
        <w:rPr>
          <w:rFonts w:ascii="Arial" w:hAnsi="Arial" w:cs="Arial"/>
        </w:rPr>
        <w:t xml:space="preserve"> to </w:t>
      </w:r>
      <w:r w:rsidR="00522265">
        <w:rPr>
          <w:rFonts w:ascii="Arial" w:hAnsi="Arial" w:cs="Arial"/>
        </w:rPr>
        <w:t xml:space="preserve">the </w:t>
      </w:r>
      <w:r>
        <w:rPr>
          <w:rFonts w:ascii="Arial" w:hAnsi="Arial" w:cs="Arial"/>
        </w:rPr>
        <w:t xml:space="preserve">national average of 48%.  BS advised we have now switched </w:t>
      </w:r>
      <w:r w:rsidR="00522265">
        <w:rPr>
          <w:rFonts w:ascii="Arial" w:hAnsi="Arial" w:cs="Arial"/>
        </w:rPr>
        <w:t xml:space="preserve">the </w:t>
      </w:r>
      <w:r>
        <w:rPr>
          <w:rFonts w:ascii="Arial" w:hAnsi="Arial" w:cs="Arial"/>
        </w:rPr>
        <w:t xml:space="preserve">website provider to IATRO meaning </w:t>
      </w:r>
      <w:r w:rsidR="00522265">
        <w:rPr>
          <w:rFonts w:ascii="Arial" w:hAnsi="Arial" w:cs="Arial"/>
        </w:rPr>
        <w:t xml:space="preserve">the </w:t>
      </w:r>
      <w:r>
        <w:rPr>
          <w:rFonts w:ascii="Arial" w:hAnsi="Arial" w:cs="Arial"/>
        </w:rPr>
        <w:t xml:space="preserve">new website is easier to use and should ensure any enquiry should be just one click on the new website.  AS asked if </w:t>
      </w:r>
      <w:r w:rsidR="00522265">
        <w:rPr>
          <w:rFonts w:ascii="Arial" w:hAnsi="Arial" w:cs="Arial"/>
        </w:rPr>
        <w:t xml:space="preserve">the </w:t>
      </w:r>
      <w:r>
        <w:rPr>
          <w:rFonts w:ascii="Arial" w:hAnsi="Arial" w:cs="Arial"/>
        </w:rPr>
        <w:t xml:space="preserve">new website was accessible </w:t>
      </w:r>
      <w:r w:rsidR="00522265">
        <w:rPr>
          <w:rFonts w:ascii="Arial" w:hAnsi="Arial" w:cs="Arial"/>
        </w:rPr>
        <w:t>to</w:t>
      </w:r>
      <w:r>
        <w:rPr>
          <w:rFonts w:ascii="Arial" w:hAnsi="Arial" w:cs="Arial"/>
        </w:rPr>
        <w:t xml:space="preserve"> all including patients with disabilities.  BS advised that a full accessibility audit has been undertaken we have passed in all areas.</w:t>
      </w:r>
    </w:p>
    <w:p w:rsidR="0031660E" w:rsidRPr="00C74A8B" w:rsidRDefault="0031660E" w:rsidP="0031660E">
      <w:pPr>
        <w:rPr>
          <w:rFonts w:ascii="Arial" w:hAnsi="Arial" w:cs="Arial"/>
          <w:b/>
          <w:u w:val="single"/>
        </w:rPr>
      </w:pPr>
    </w:p>
    <w:p w:rsidR="004B5E08" w:rsidRDefault="0031660E" w:rsidP="00672863">
      <w:pPr>
        <w:rPr>
          <w:rFonts w:ascii="Arial" w:hAnsi="Arial" w:cs="Arial"/>
        </w:rPr>
      </w:pPr>
      <w:r>
        <w:rPr>
          <w:rFonts w:ascii="Arial" w:hAnsi="Arial" w:cs="Arial"/>
        </w:rPr>
        <w:t>‘</w:t>
      </w:r>
      <w:r w:rsidRPr="0031660E">
        <w:rPr>
          <w:rFonts w:ascii="Arial" w:hAnsi="Arial" w:cs="Arial"/>
        </w:rPr>
        <w:t>Helpful</w:t>
      </w:r>
      <w:r>
        <w:rPr>
          <w:rFonts w:ascii="Arial" w:hAnsi="Arial" w:cs="Arial"/>
        </w:rPr>
        <w:t>ness of reception team’ was at 77% which was lower than the national average of 83%.  AS MK &amp; DL all said they had received fantastic service from our rec</w:t>
      </w:r>
      <w:r w:rsidR="00522265">
        <w:rPr>
          <w:rFonts w:ascii="Arial" w:hAnsi="Arial" w:cs="Arial"/>
        </w:rPr>
        <w:t>e</w:t>
      </w:r>
      <w:r>
        <w:rPr>
          <w:rFonts w:ascii="Arial" w:hAnsi="Arial" w:cs="Arial"/>
        </w:rPr>
        <w:t>ption team.  BS advised that our rec</w:t>
      </w:r>
      <w:r w:rsidR="00522265">
        <w:rPr>
          <w:rFonts w:ascii="Arial" w:hAnsi="Arial" w:cs="Arial"/>
        </w:rPr>
        <w:t>e</w:t>
      </w:r>
      <w:r>
        <w:rPr>
          <w:rFonts w:ascii="Arial" w:hAnsi="Arial" w:cs="Arial"/>
        </w:rPr>
        <w:t xml:space="preserve">ption desk is very busy and we currently have patients </w:t>
      </w:r>
      <w:r w:rsidR="00522265">
        <w:rPr>
          <w:rFonts w:ascii="Arial" w:hAnsi="Arial" w:cs="Arial"/>
        </w:rPr>
        <w:t>who</w:t>
      </w:r>
      <w:r>
        <w:rPr>
          <w:rFonts w:ascii="Arial" w:hAnsi="Arial" w:cs="Arial"/>
        </w:rPr>
        <w:t xml:space="preserve"> speak above 20 different languages, </w:t>
      </w:r>
      <w:r w:rsidR="00522265">
        <w:rPr>
          <w:rFonts w:ascii="Arial" w:hAnsi="Arial" w:cs="Arial"/>
        </w:rPr>
        <w:t>which</w:t>
      </w:r>
      <w:r>
        <w:rPr>
          <w:rFonts w:ascii="Arial" w:hAnsi="Arial" w:cs="Arial"/>
        </w:rPr>
        <w:t xml:space="preserve"> makes the job our our rec</w:t>
      </w:r>
      <w:r w:rsidR="00522265">
        <w:rPr>
          <w:rFonts w:ascii="Arial" w:hAnsi="Arial" w:cs="Arial"/>
        </w:rPr>
        <w:t>e</w:t>
      </w:r>
      <w:r>
        <w:rPr>
          <w:rFonts w:ascii="Arial" w:hAnsi="Arial" w:cs="Arial"/>
        </w:rPr>
        <w:t xml:space="preserve">ption team harder.  BS advised we have recruited 2 </w:t>
      </w:r>
      <w:r>
        <w:rPr>
          <w:rFonts w:ascii="Arial" w:hAnsi="Arial" w:cs="Arial"/>
        </w:rPr>
        <w:lastRenderedPageBreak/>
        <w:t>reception team</w:t>
      </w:r>
      <w:r w:rsidR="00522265">
        <w:rPr>
          <w:rFonts w:ascii="Arial" w:hAnsi="Arial" w:cs="Arial"/>
        </w:rPr>
        <w:t>s</w:t>
      </w:r>
      <w:r>
        <w:rPr>
          <w:rFonts w:ascii="Arial" w:hAnsi="Arial" w:cs="Arial"/>
        </w:rPr>
        <w:t xml:space="preserve"> who speak 6 languages between them to try and improve the overall experience on the desk.  BS also will work with </w:t>
      </w:r>
      <w:r w:rsidR="00522265">
        <w:rPr>
          <w:rFonts w:ascii="Arial" w:hAnsi="Arial" w:cs="Arial"/>
        </w:rPr>
        <w:t xml:space="preserve">the </w:t>
      </w:r>
      <w:r>
        <w:rPr>
          <w:rFonts w:ascii="Arial" w:hAnsi="Arial" w:cs="Arial"/>
        </w:rPr>
        <w:t>reception team to try and improve the results for the next GP survey.</w:t>
      </w:r>
    </w:p>
    <w:p w:rsidR="0031660E" w:rsidRDefault="0031660E" w:rsidP="00672863">
      <w:pPr>
        <w:rPr>
          <w:rFonts w:ascii="Arial" w:hAnsi="Arial" w:cs="Arial"/>
        </w:rPr>
      </w:pPr>
    </w:p>
    <w:p w:rsidR="0031660E" w:rsidRDefault="0031660E" w:rsidP="00672863">
      <w:pPr>
        <w:rPr>
          <w:rFonts w:ascii="Arial" w:hAnsi="Arial" w:cs="Arial"/>
        </w:rPr>
      </w:pPr>
      <w:r>
        <w:rPr>
          <w:rFonts w:ascii="Arial" w:hAnsi="Arial" w:cs="Arial"/>
        </w:rPr>
        <w:t xml:space="preserve">‘Next steps from clinician’ was at 85% which was lower than the national average of 93%.  BS has already discussed with all clinicians the importance of giving clear instructions at the end of a consultation and </w:t>
      </w:r>
      <w:r w:rsidR="00522265">
        <w:rPr>
          <w:rFonts w:ascii="Arial" w:hAnsi="Arial" w:cs="Arial"/>
        </w:rPr>
        <w:t>documenting</w:t>
      </w:r>
      <w:r>
        <w:rPr>
          <w:rFonts w:ascii="Arial" w:hAnsi="Arial" w:cs="Arial"/>
        </w:rPr>
        <w:t xml:space="preserve"> everything.  Dr Atcha also undertak</w:t>
      </w:r>
      <w:r w:rsidR="00522265">
        <w:rPr>
          <w:rFonts w:ascii="Arial" w:hAnsi="Arial" w:cs="Arial"/>
        </w:rPr>
        <w:t>es</w:t>
      </w:r>
      <w:r>
        <w:rPr>
          <w:rFonts w:ascii="Arial" w:hAnsi="Arial" w:cs="Arial"/>
        </w:rPr>
        <w:t xml:space="preserve"> monthly clinical supervision and auditing consultations for all staff members and feed</w:t>
      </w:r>
      <w:r w:rsidR="00522265">
        <w:rPr>
          <w:rFonts w:ascii="Arial" w:hAnsi="Arial" w:cs="Arial"/>
        </w:rPr>
        <w:t>s</w:t>
      </w:r>
      <w:r>
        <w:rPr>
          <w:rFonts w:ascii="Arial" w:hAnsi="Arial" w:cs="Arial"/>
        </w:rPr>
        <w:t xml:space="preserve"> back when improv</w:t>
      </w:r>
      <w:r w:rsidR="00522265">
        <w:rPr>
          <w:rFonts w:ascii="Arial" w:hAnsi="Arial" w:cs="Arial"/>
        </w:rPr>
        <w:t>e</w:t>
      </w:r>
      <w:r>
        <w:rPr>
          <w:rFonts w:ascii="Arial" w:hAnsi="Arial" w:cs="Arial"/>
        </w:rPr>
        <w:t>ments are needed.</w:t>
      </w:r>
    </w:p>
    <w:p w:rsidR="0031660E" w:rsidRDefault="0031660E" w:rsidP="00672863">
      <w:pPr>
        <w:rPr>
          <w:rFonts w:ascii="Arial" w:hAnsi="Arial" w:cs="Arial"/>
        </w:rPr>
      </w:pPr>
    </w:p>
    <w:p w:rsidR="0031660E" w:rsidRDefault="0031660E" w:rsidP="00672863">
      <w:pPr>
        <w:rPr>
          <w:rFonts w:ascii="Arial" w:hAnsi="Arial" w:cs="Arial"/>
        </w:rPr>
      </w:pPr>
      <w:r>
        <w:rPr>
          <w:rFonts w:ascii="Arial" w:hAnsi="Arial" w:cs="Arial"/>
        </w:rPr>
        <w:t>‘Healthcare professional was good at listening’ was at 81% which was lower than the national average of 87%. Dr Atcha gave examples of good practice from within a consultation and has met with all clinicians to explain the importance of listening and documenting consultations.  Dr Atcha showed 2 examples of consu</w:t>
      </w:r>
      <w:r w:rsidR="00522265">
        <w:rPr>
          <w:rFonts w:ascii="Arial" w:hAnsi="Arial" w:cs="Arial"/>
        </w:rPr>
        <w:t>lt</w:t>
      </w:r>
      <w:r>
        <w:rPr>
          <w:rFonts w:ascii="Arial" w:hAnsi="Arial" w:cs="Arial"/>
        </w:rPr>
        <w:t>ations (anon</w:t>
      </w:r>
      <w:r w:rsidR="00522265">
        <w:rPr>
          <w:rFonts w:ascii="Arial" w:hAnsi="Arial" w:cs="Arial"/>
        </w:rPr>
        <w:t>y</w:t>
      </w:r>
      <w:r>
        <w:rPr>
          <w:rFonts w:ascii="Arial" w:hAnsi="Arial" w:cs="Arial"/>
        </w:rPr>
        <w:t>mised) both for the same problem but documented very differently.  Dr Atcha during clinical supervision will again speak to all clinicians to ensure we listen to what the patient has to say.</w:t>
      </w:r>
    </w:p>
    <w:p w:rsidR="0031660E" w:rsidRDefault="0031660E" w:rsidP="00672863">
      <w:pPr>
        <w:rPr>
          <w:rFonts w:ascii="Arial" w:hAnsi="Arial" w:cs="Arial"/>
        </w:rPr>
      </w:pPr>
    </w:p>
    <w:p w:rsidR="0031660E" w:rsidRDefault="0031660E" w:rsidP="0031660E">
      <w:pPr>
        <w:rPr>
          <w:rFonts w:ascii="Arial" w:hAnsi="Arial" w:cs="Arial"/>
        </w:rPr>
      </w:pPr>
      <w:r>
        <w:rPr>
          <w:rFonts w:ascii="Arial" w:hAnsi="Arial" w:cs="Arial"/>
        </w:rPr>
        <w:t xml:space="preserve">‘Healthcare professional was good at treating the patient with care and concern’ was at 81% which was lower than the national average of 86%. AS MK &amp; DL said they had all had recent consultations and had been pleased with the entire process from booking the appointment.  </w:t>
      </w:r>
      <w:r>
        <w:rPr>
          <w:rFonts w:ascii="Arial" w:hAnsi="Arial" w:cs="Arial"/>
        </w:rPr>
        <w:t xml:space="preserve">Dr Atcha </w:t>
      </w:r>
      <w:r>
        <w:rPr>
          <w:rFonts w:ascii="Arial" w:hAnsi="Arial" w:cs="Arial"/>
        </w:rPr>
        <w:t>will speak to our clin</w:t>
      </w:r>
      <w:r w:rsidR="00522265">
        <w:rPr>
          <w:rFonts w:ascii="Arial" w:hAnsi="Arial" w:cs="Arial"/>
        </w:rPr>
        <w:t>ic</w:t>
      </w:r>
      <w:r>
        <w:rPr>
          <w:rFonts w:ascii="Arial" w:hAnsi="Arial" w:cs="Arial"/>
        </w:rPr>
        <w:t xml:space="preserve">al team to ensure they improve our </w:t>
      </w:r>
      <w:proofErr w:type="gramStart"/>
      <w:r>
        <w:rPr>
          <w:rFonts w:ascii="Arial" w:hAnsi="Arial" w:cs="Arial"/>
        </w:rPr>
        <w:t>they</w:t>
      </w:r>
      <w:proofErr w:type="gramEnd"/>
      <w:r>
        <w:rPr>
          <w:rFonts w:ascii="Arial" w:hAnsi="Arial" w:cs="Arial"/>
        </w:rPr>
        <w:t xml:space="preserve"> treat patients and will audit this from clinical supervision.</w:t>
      </w:r>
    </w:p>
    <w:p w:rsidR="0031660E" w:rsidRDefault="0031660E" w:rsidP="0031660E">
      <w:pPr>
        <w:rPr>
          <w:rFonts w:ascii="Arial" w:hAnsi="Arial" w:cs="Arial"/>
        </w:rPr>
      </w:pPr>
    </w:p>
    <w:p w:rsidR="0031660E" w:rsidRDefault="0031660E" w:rsidP="0031660E">
      <w:pPr>
        <w:rPr>
          <w:rFonts w:ascii="Arial" w:hAnsi="Arial" w:cs="Arial"/>
        </w:rPr>
      </w:pPr>
      <w:r>
        <w:rPr>
          <w:rFonts w:ascii="Arial" w:hAnsi="Arial" w:cs="Arial"/>
        </w:rPr>
        <w:t>‘The patient was involved as much as they wanted to be in decisions about care and treatment’ was at 84% which was lower than the national average of 91%.  Dr Atcha explained that with increased clin</w:t>
      </w:r>
      <w:r w:rsidR="00522265">
        <w:rPr>
          <w:rFonts w:ascii="Arial" w:hAnsi="Arial" w:cs="Arial"/>
        </w:rPr>
        <w:t>ic</w:t>
      </w:r>
      <w:r>
        <w:rPr>
          <w:rFonts w:ascii="Arial" w:hAnsi="Arial" w:cs="Arial"/>
        </w:rPr>
        <w:t xml:space="preserve">al supervision and </w:t>
      </w:r>
      <w:r w:rsidR="00522265">
        <w:rPr>
          <w:rFonts w:ascii="Arial" w:hAnsi="Arial" w:cs="Arial"/>
        </w:rPr>
        <w:t xml:space="preserve">an </w:t>
      </w:r>
      <w:r>
        <w:rPr>
          <w:rFonts w:ascii="Arial" w:hAnsi="Arial" w:cs="Arial"/>
        </w:rPr>
        <w:t>increase in feedback from patient</w:t>
      </w:r>
      <w:r w:rsidR="00522265">
        <w:rPr>
          <w:rFonts w:ascii="Arial" w:hAnsi="Arial" w:cs="Arial"/>
        </w:rPr>
        <w:t>s</w:t>
      </w:r>
      <w:r>
        <w:rPr>
          <w:rFonts w:ascii="Arial" w:hAnsi="Arial" w:cs="Arial"/>
        </w:rPr>
        <w:t xml:space="preserve"> we would expect this figure to match the national average by the next GP patient survey.</w:t>
      </w:r>
    </w:p>
    <w:p w:rsidR="0031660E" w:rsidRDefault="0031660E" w:rsidP="0031660E">
      <w:pPr>
        <w:rPr>
          <w:rFonts w:ascii="Arial" w:hAnsi="Arial" w:cs="Arial"/>
        </w:rPr>
      </w:pPr>
    </w:p>
    <w:p w:rsidR="0031660E" w:rsidRDefault="0031660E" w:rsidP="0031660E">
      <w:pPr>
        <w:rPr>
          <w:rFonts w:ascii="Arial" w:hAnsi="Arial" w:cs="Arial"/>
        </w:rPr>
      </w:pPr>
      <w:r>
        <w:rPr>
          <w:rFonts w:ascii="Arial" w:hAnsi="Arial" w:cs="Arial"/>
        </w:rPr>
        <w:t xml:space="preserve">‘The patient had confidence and trust in HC professional’ was at 86% which was lower than the </w:t>
      </w:r>
      <w:r w:rsidR="00522265">
        <w:rPr>
          <w:rFonts w:ascii="Arial" w:hAnsi="Arial" w:cs="Arial"/>
        </w:rPr>
        <w:t>na</w:t>
      </w:r>
      <w:r>
        <w:rPr>
          <w:rFonts w:ascii="Arial" w:hAnsi="Arial" w:cs="Arial"/>
        </w:rPr>
        <w:t xml:space="preserve">tional average of 92%.  </w:t>
      </w:r>
      <w:r>
        <w:rPr>
          <w:rFonts w:ascii="Arial" w:hAnsi="Arial" w:cs="Arial"/>
        </w:rPr>
        <w:t>Dr Atcha explained that with increased clin</w:t>
      </w:r>
      <w:r w:rsidR="00522265">
        <w:rPr>
          <w:rFonts w:ascii="Arial" w:hAnsi="Arial" w:cs="Arial"/>
        </w:rPr>
        <w:t>ic</w:t>
      </w:r>
      <w:r>
        <w:rPr>
          <w:rFonts w:ascii="Arial" w:hAnsi="Arial" w:cs="Arial"/>
        </w:rPr>
        <w:t xml:space="preserve">al supervision and </w:t>
      </w:r>
      <w:r w:rsidR="00522265">
        <w:rPr>
          <w:rFonts w:ascii="Arial" w:hAnsi="Arial" w:cs="Arial"/>
        </w:rPr>
        <w:t xml:space="preserve">an </w:t>
      </w:r>
      <w:r>
        <w:rPr>
          <w:rFonts w:ascii="Arial" w:hAnsi="Arial" w:cs="Arial"/>
        </w:rPr>
        <w:t>increase in feedback from patient</w:t>
      </w:r>
      <w:r w:rsidR="00522265">
        <w:rPr>
          <w:rFonts w:ascii="Arial" w:hAnsi="Arial" w:cs="Arial"/>
        </w:rPr>
        <w:t>s</w:t>
      </w:r>
      <w:r>
        <w:rPr>
          <w:rFonts w:ascii="Arial" w:hAnsi="Arial" w:cs="Arial"/>
        </w:rPr>
        <w:t xml:space="preserve"> we would expect this figure to match the national average by the next GP patient survey.</w:t>
      </w:r>
    </w:p>
    <w:p w:rsidR="0031660E" w:rsidRDefault="0031660E" w:rsidP="0031660E">
      <w:pPr>
        <w:rPr>
          <w:rFonts w:ascii="Arial" w:hAnsi="Arial" w:cs="Arial"/>
        </w:rPr>
      </w:pPr>
    </w:p>
    <w:p w:rsidR="0031660E" w:rsidRDefault="0031660E" w:rsidP="0031660E">
      <w:pPr>
        <w:rPr>
          <w:rFonts w:ascii="Arial" w:hAnsi="Arial" w:cs="Arial"/>
        </w:rPr>
      </w:pPr>
      <w:r>
        <w:rPr>
          <w:rFonts w:ascii="Arial" w:hAnsi="Arial" w:cs="Arial"/>
        </w:rPr>
        <w:t xml:space="preserve">‘The patient’s needs were met’ was at 82% which was lower than the national average of 90%. </w:t>
      </w:r>
      <w:r>
        <w:rPr>
          <w:rFonts w:ascii="Arial" w:hAnsi="Arial" w:cs="Arial"/>
        </w:rPr>
        <w:t>BS will discuss the results with the admin and clinical teams during monthly and weekly meetings.  BS to monitor random phone</w:t>
      </w:r>
      <w:r w:rsidR="00522265">
        <w:rPr>
          <w:rFonts w:ascii="Arial" w:hAnsi="Arial" w:cs="Arial"/>
        </w:rPr>
        <w:t xml:space="preserve"> </w:t>
      </w:r>
      <w:r>
        <w:rPr>
          <w:rFonts w:ascii="Arial" w:hAnsi="Arial" w:cs="Arial"/>
        </w:rPr>
        <w:t xml:space="preserve">calls and the reception team in general and feedback </w:t>
      </w:r>
      <w:r w:rsidR="00522265">
        <w:rPr>
          <w:rFonts w:ascii="Arial" w:hAnsi="Arial" w:cs="Arial"/>
        </w:rPr>
        <w:t xml:space="preserve">on </w:t>
      </w:r>
      <w:r>
        <w:rPr>
          <w:rFonts w:ascii="Arial" w:hAnsi="Arial" w:cs="Arial"/>
        </w:rPr>
        <w:t>the results to the admin team.  Dr Atcha will increase clinical supervision for all clin</w:t>
      </w:r>
      <w:r w:rsidR="00522265">
        <w:rPr>
          <w:rFonts w:ascii="Arial" w:hAnsi="Arial" w:cs="Arial"/>
        </w:rPr>
        <w:t>i</w:t>
      </w:r>
      <w:r>
        <w:rPr>
          <w:rFonts w:ascii="Arial" w:hAnsi="Arial" w:cs="Arial"/>
        </w:rPr>
        <w:t xml:space="preserve">cians and feedback every month with examples </w:t>
      </w:r>
      <w:r w:rsidR="00522265">
        <w:rPr>
          <w:rFonts w:ascii="Arial" w:hAnsi="Arial" w:cs="Arial"/>
        </w:rPr>
        <w:t>of</w:t>
      </w:r>
      <w:r>
        <w:rPr>
          <w:rFonts w:ascii="Arial" w:hAnsi="Arial" w:cs="Arial"/>
        </w:rPr>
        <w:t xml:space="preserve"> possible improvement.  Both BS and Dr Atcha expect an improvement in the next GP survey.</w:t>
      </w:r>
    </w:p>
    <w:p w:rsidR="0031660E" w:rsidRPr="0031660E" w:rsidRDefault="0031660E" w:rsidP="00672863">
      <w:pPr>
        <w:rPr>
          <w:rFonts w:ascii="Arial" w:hAnsi="Arial" w:cs="Arial"/>
        </w:rPr>
      </w:pPr>
    </w:p>
    <w:p w:rsidR="004B5E08" w:rsidRPr="0031660E" w:rsidRDefault="0031660E" w:rsidP="00672863">
      <w:pPr>
        <w:rPr>
          <w:rFonts w:ascii="Arial" w:hAnsi="Arial" w:cs="Arial"/>
        </w:rPr>
      </w:pPr>
      <w:r>
        <w:rPr>
          <w:rFonts w:ascii="Arial" w:hAnsi="Arial" w:cs="Arial"/>
        </w:rPr>
        <w:lastRenderedPageBreak/>
        <w:t xml:space="preserve">BS finished the discussion of the GP survey results.  All patients </w:t>
      </w:r>
      <w:r w:rsidRPr="0031660E">
        <w:rPr>
          <w:rFonts w:ascii="Arial" w:hAnsi="Arial" w:cs="Arial"/>
        </w:rPr>
        <w:t>(</w:t>
      </w:r>
      <w:r w:rsidRPr="0031660E">
        <w:rPr>
          <w:rFonts w:ascii="Arial" w:hAnsi="Arial" w:cs="Arial"/>
        </w:rPr>
        <w:t>AS, MK, DH, DL, AP &amp; RH</w:t>
      </w:r>
      <w:r w:rsidRPr="0031660E">
        <w:rPr>
          <w:rFonts w:ascii="Arial" w:hAnsi="Arial" w:cs="Arial"/>
        </w:rPr>
        <w:t>)</w:t>
      </w:r>
      <w:r>
        <w:rPr>
          <w:rFonts w:ascii="Arial" w:hAnsi="Arial" w:cs="Arial"/>
        </w:rPr>
        <w:t xml:space="preserve"> </w:t>
      </w:r>
      <w:r w:rsidR="00522265">
        <w:rPr>
          <w:rFonts w:ascii="Arial" w:hAnsi="Arial" w:cs="Arial"/>
        </w:rPr>
        <w:t xml:space="preserve">are </w:t>
      </w:r>
      <w:r>
        <w:rPr>
          <w:rFonts w:ascii="Arial" w:hAnsi="Arial" w:cs="Arial"/>
        </w:rPr>
        <w:t xml:space="preserve">happy with </w:t>
      </w:r>
      <w:r w:rsidR="00522265">
        <w:rPr>
          <w:rFonts w:ascii="Arial" w:hAnsi="Arial" w:cs="Arial"/>
        </w:rPr>
        <w:t xml:space="preserve">the </w:t>
      </w:r>
      <w:r>
        <w:rPr>
          <w:rFonts w:ascii="Arial" w:hAnsi="Arial" w:cs="Arial"/>
        </w:rPr>
        <w:t>results and actions for the practice to try and im</w:t>
      </w:r>
      <w:r w:rsidR="00522265">
        <w:rPr>
          <w:rFonts w:ascii="Arial" w:hAnsi="Arial" w:cs="Arial"/>
        </w:rPr>
        <w:t>pr</w:t>
      </w:r>
      <w:r>
        <w:rPr>
          <w:rFonts w:ascii="Arial" w:hAnsi="Arial" w:cs="Arial"/>
        </w:rPr>
        <w:t>ove the results for the next GP survey.</w:t>
      </w:r>
    </w:p>
    <w:p w:rsidR="004B5E08" w:rsidRDefault="004B5E08" w:rsidP="00672863">
      <w:pPr>
        <w:rPr>
          <w:rFonts w:ascii="Arial" w:hAnsi="Arial" w:cs="Arial"/>
          <w:b/>
          <w:u w:val="single"/>
        </w:rPr>
      </w:pPr>
    </w:p>
    <w:p w:rsidR="004B5E08" w:rsidRDefault="004B5E08" w:rsidP="00672863">
      <w:pPr>
        <w:rPr>
          <w:rFonts w:ascii="Arial" w:hAnsi="Arial" w:cs="Arial"/>
          <w:b/>
          <w:u w:val="single"/>
        </w:rPr>
      </w:pPr>
    </w:p>
    <w:p w:rsidR="00672863" w:rsidRPr="00C74A8B" w:rsidRDefault="00672863" w:rsidP="00672863">
      <w:pPr>
        <w:rPr>
          <w:rFonts w:ascii="Arial" w:hAnsi="Arial" w:cs="Arial"/>
          <w:b/>
          <w:u w:val="single"/>
        </w:rPr>
      </w:pPr>
    </w:p>
    <w:p w:rsidR="00672863" w:rsidRPr="00C74A8B" w:rsidRDefault="006F0C25" w:rsidP="00672863">
      <w:pPr>
        <w:rPr>
          <w:rFonts w:ascii="Arial" w:hAnsi="Arial" w:cs="Arial"/>
          <w:b/>
          <w:u w:val="single"/>
        </w:rPr>
      </w:pPr>
      <w:r>
        <w:rPr>
          <w:rFonts w:ascii="Arial" w:hAnsi="Arial" w:cs="Arial"/>
          <w:b/>
          <w:u w:val="single"/>
        </w:rPr>
        <w:t>3</w:t>
      </w:r>
      <w:r w:rsidR="00672863" w:rsidRPr="00C74A8B">
        <w:rPr>
          <w:rFonts w:ascii="Arial" w:hAnsi="Arial" w:cs="Arial"/>
          <w:b/>
          <w:u w:val="single"/>
        </w:rPr>
        <w:t xml:space="preserve"> Armed Forces Veteran Friendly Practice</w:t>
      </w:r>
    </w:p>
    <w:p w:rsidR="00672863" w:rsidRPr="00C74A8B" w:rsidRDefault="00672863" w:rsidP="00672863">
      <w:pPr>
        <w:rPr>
          <w:rFonts w:ascii="Arial" w:hAnsi="Arial" w:cs="Arial"/>
          <w:b/>
          <w:u w:val="single"/>
        </w:rPr>
      </w:pPr>
    </w:p>
    <w:p w:rsidR="00EA72BE" w:rsidRDefault="00EA72BE" w:rsidP="00672863">
      <w:pPr>
        <w:rPr>
          <w:rFonts w:ascii="Arial" w:hAnsi="Arial" w:cs="Arial"/>
        </w:rPr>
      </w:pPr>
      <w:r>
        <w:rPr>
          <w:rFonts w:ascii="Arial" w:hAnsi="Arial" w:cs="Arial"/>
        </w:rPr>
        <w:t>VH inf</w:t>
      </w:r>
      <w:r w:rsidR="00522265">
        <w:rPr>
          <w:rFonts w:ascii="Arial" w:hAnsi="Arial" w:cs="Arial"/>
        </w:rPr>
        <w:t>or</w:t>
      </w:r>
      <w:r>
        <w:rPr>
          <w:rFonts w:ascii="Arial" w:hAnsi="Arial" w:cs="Arial"/>
        </w:rPr>
        <w:t xml:space="preserve">med the meeting that </w:t>
      </w:r>
      <w:r w:rsidR="00672863" w:rsidRPr="00C74A8B">
        <w:rPr>
          <w:rFonts w:ascii="Arial" w:hAnsi="Arial" w:cs="Arial"/>
        </w:rPr>
        <w:t xml:space="preserve">Olive Family Practice </w:t>
      </w:r>
      <w:r>
        <w:rPr>
          <w:rFonts w:ascii="Arial" w:hAnsi="Arial" w:cs="Arial"/>
        </w:rPr>
        <w:t>had beco</w:t>
      </w:r>
      <w:r w:rsidR="00672863" w:rsidRPr="00C74A8B">
        <w:rPr>
          <w:rFonts w:ascii="Arial" w:hAnsi="Arial" w:cs="Arial"/>
        </w:rPr>
        <w:t>me a</w:t>
      </w:r>
      <w:r w:rsidR="001461AE" w:rsidRPr="00C74A8B">
        <w:rPr>
          <w:rFonts w:ascii="Arial" w:hAnsi="Arial" w:cs="Arial"/>
        </w:rPr>
        <w:t>n</w:t>
      </w:r>
      <w:r w:rsidR="00672863" w:rsidRPr="00C74A8B">
        <w:rPr>
          <w:rFonts w:ascii="Arial" w:hAnsi="Arial" w:cs="Arial"/>
        </w:rPr>
        <w:t xml:space="preserve"> </w:t>
      </w:r>
      <w:r w:rsidR="006F0C25">
        <w:rPr>
          <w:rFonts w:ascii="Arial" w:hAnsi="Arial" w:cs="Arial"/>
        </w:rPr>
        <w:t>Armed F</w:t>
      </w:r>
      <w:r w:rsidR="00672863" w:rsidRPr="00C74A8B">
        <w:rPr>
          <w:rFonts w:ascii="Arial" w:hAnsi="Arial" w:cs="Arial"/>
        </w:rPr>
        <w:t>orces veteran</w:t>
      </w:r>
      <w:r w:rsidR="006F0C25">
        <w:rPr>
          <w:rFonts w:ascii="Arial" w:hAnsi="Arial" w:cs="Arial"/>
        </w:rPr>
        <w:t>-</w:t>
      </w:r>
      <w:r w:rsidR="00672863" w:rsidRPr="00C74A8B">
        <w:rPr>
          <w:rFonts w:ascii="Arial" w:hAnsi="Arial" w:cs="Arial"/>
        </w:rPr>
        <w:t xml:space="preserve">friendly accredited practice in August 2024.  </w:t>
      </w:r>
      <w:r>
        <w:rPr>
          <w:rFonts w:ascii="Arial" w:hAnsi="Arial" w:cs="Arial"/>
        </w:rPr>
        <w:t xml:space="preserve">VH confirmed we ask </w:t>
      </w:r>
      <w:r w:rsidR="00672863" w:rsidRPr="00C74A8B">
        <w:rPr>
          <w:rFonts w:ascii="Arial" w:hAnsi="Arial" w:cs="Arial"/>
        </w:rPr>
        <w:t xml:space="preserve">all patients if they have served in the armed forces and we ensure this is coded appropriately.  </w:t>
      </w:r>
      <w:r>
        <w:rPr>
          <w:rFonts w:ascii="Arial" w:hAnsi="Arial" w:cs="Arial"/>
        </w:rPr>
        <w:t>VH also confirmed that v</w:t>
      </w:r>
      <w:r w:rsidR="00672863" w:rsidRPr="00C74A8B">
        <w:rPr>
          <w:rFonts w:ascii="Arial" w:hAnsi="Arial" w:cs="Arial"/>
        </w:rPr>
        <w:t xml:space="preserve">eterans are offered priority treatment for any medical condition which has been caused by </w:t>
      </w:r>
      <w:r w:rsidR="001461AE" w:rsidRPr="00C74A8B">
        <w:rPr>
          <w:rFonts w:ascii="Arial" w:hAnsi="Arial" w:cs="Arial"/>
        </w:rPr>
        <w:t>their</w:t>
      </w:r>
      <w:r w:rsidR="00672863" w:rsidRPr="00C74A8B">
        <w:rPr>
          <w:rFonts w:ascii="Arial" w:hAnsi="Arial" w:cs="Arial"/>
        </w:rPr>
        <w:t xml:space="preserve"> military service, subject to the clinical needs of other patients.  </w:t>
      </w:r>
      <w:r>
        <w:rPr>
          <w:rFonts w:ascii="Arial" w:hAnsi="Arial" w:cs="Arial"/>
        </w:rPr>
        <w:t>We also ensure that i</w:t>
      </w:r>
      <w:r w:rsidR="00672863" w:rsidRPr="00C74A8B">
        <w:rPr>
          <w:rFonts w:ascii="Arial" w:hAnsi="Arial" w:cs="Arial"/>
        </w:rPr>
        <w:t>f veterans are referred to secondary care we will let them know a patient is a veteran so they understand your health and wellbeing.</w:t>
      </w:r>
    </w:p>
    <w:p w:rsidR="00EA72BE" w:rsidRDefault="00EA72BE" w:rsidP="00672863">
      <w:pPr>
        <w:rPr>
          <w:rFonts w:ascii="Arial" w:hAnsi="Arial" w:cs="Arial"/>
        </w:rPr>
      </w:pPr>
    </w:p>
    <w:p w:rsidR="00EA72BE" w:rsidRPr="00C74A8B" w:rsidRDefault="00EA72BE" w:rsidP="00672863">
      <w:pPr>
        <w:rPr>
          <w:rFonts w:ascii="Arial" w:hAnsi="Arial" w:cs="Arial"/>
        </w:rPr>
      </w:pPr>
      <w:r>
        <w:rPr>
          <w:rFonts w:ascii="Arial" w:hAnsi="Arial" w:cs="Arial"/>
        </w:rPr>
        <w:t>DH (patient) advised he is a military veteran and during consultations</w:t>
      </w:r>
      <w:r w:rsidR="00522265">
        <w:rPr>
          <w:rFonts w:ascii="Arial" w:hAnsi="Arial" w:cs="Arial"/>
        </w:rPr>
        <w:t>,</w:t>
      </w:r>
      <w:r>
        <w:rPr>
          <w:rFonts w:ascii="Arial" w:hAnsi="Arial" w:cs="Arial"/>
        </w:rPr>
        <w:t xml:space="preserve"> the clin</w:t>
      </w:r>
      <w:r w:rsidR="00522265">
        <w:rPr>
          <w:rFonts w:ascii="Arial" w:hAnsi="Arial" w:cs="Arial"/>
        </w:rPr>
        <w:t>i</w:t>
      </w:r>
      <w:r>
        <w:rPr>
          <w:rFonts w:ascii="Arial" w:hAnsi="Arial" w:cs="Arial"/>
        </w:rPr>
        <w:t xml:space="preserve">cian spoke about his military service and helped the patient access services appropriate for him.  DH said that Olive Family Practice had far exceeded his expectations and </w:t>
      </w:r>
      <w:r w:rsidR="00522265">
        <w:rPr>
          <w:rFonts w:ascii="Arial" w:hAnsi="Arial" w:cs="Arial"/>
        </w:rPr>
        <w:t xml:space="preserve">he now </w:t>
      </w:r>
      <w:r>
        <w:rPr>
          <w:rFonts w:ascii="Arial" w:hAnsi="Arial" w:cs="Arial"/>
        </w:rPr>
        <w:t>recommend</w:t>
      </w:r>
      <w:r w:rsidR="00522265">
        <w:rPr>
          <w:rFonts w:ascii="Arial" w:hAnsi="Arial" w:cs="Arial"/>
        </w:rPr>
        <w:t>s</w:t>
      </w:r>
      <w:r>
        <w:rPr>
          <w:rFonts w:ascii="Arial" w:hAnsi="Arial" w:cs="Arial"/>
        </w:rPr>
        <w:t xml:space="preserve"> us to everyone.  BS and Dr Atcha thanked DH for his military service and the feedback and will ensure we carry on the work with our military veterans.</w:t>
      </w:r>
    </w:p>
    <w:p w:rsidR="00672863" w:rsidRPr="00C74A8B" w:rsidRDefault="00672863" w:rsidP="00672863">
      <w:pPr>
        <w:rPr>
          <w:rFonts w:ascii="Arial" w:hAnsi="Arial" w:cs="Arial"/>
          <w:b/>
          <w:u w:val="single"/>
        </w:rPr>
      </w:pPr>
    </w:p>
    <w:p w:rsidR="00672863" w:rsidRPr="00C74A8B" w:rsidRDefault="00672863" w:rsidP="00672863">
      <w:pPr>
        <w:rPr>
          <w:rFonts w:ascii="Arial" w:hAnsi="Arial" w:cs="Arial"/>
          <w:b/>
          <w:u w:val="single"/>
        </w:rPr>
      </w:pPr>
      <w:r w:rsidRPr="00C74A8B">
        <w:rPr>
          <w:rFonts w:ascii="Arial" w:hAnsi="Arial" w:cs="Arial"/>
          <w:noProof/>
          <w:lang w:eastAsia="en-GB"/>
        </w:rPr>
        <w:lastRenderedPageBreak/>
        <w:drawing>
          <wp:inline distT="0" distB="0" distL="0" distR="0" wp14:anchorId="530809A2" wp14:editId="233FACF6">
            <wp:extent cx="3123548" cy="43611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321" t="23368" r="69256" b="18989"/>
                    <a:stretch/>
                  </pic:blipFill>
                  <pic:spPr bwMode="auto">
                    <a:xfrm>
                      <a:off x="0" y="0"/>
                      <a:ext cx="3131307" cy="4372013"/>
                    </a:xfrm>
                    <a:prstGeom prst="rect">
                      <a:avLst/>
                    </a:prstGeom>
                    <a:ln>
                      <a:noFill/>
                    </a:ln>
                    <a:extLst>
                      <a:ext uri="{53640926-AAD7-44D8-BBD7-CCE9431645EC}">
                        <a14:shadowObscured xmlns:a14="http://schemas.microsoft.com/office/drawing/2010/main"/>
                      </a:ext>
                    </a:extLst>
                  </pic:spPr>
                </pic:pic>
              </a:graphicData>
            </a:graphic>
          </wp:inline>
        </w:drawing>
      </w:r>
    </w:p>
    <w:p w:rsidR="002E5103" w:rsidRPr="00C74A8B" w:rsidRDefault="002E5103" w:rsidP="002E5103">
      <w:pPr>
        <w:jc w:val="center"/>
        <w:rPr>
          <w:rFonts w:ascii="Arial" w:hAnsi="Arial" w:cs="Arial"/>
          <w:b/>
        </w:rPr>
      </w:pPr>
    </w:p>
    <w:p w:rsidR="00672863" w:rsidRDefault="006F0C25" w:rsidP="002E5103">
      <w:pPr>
        <w:shd w:val="clear" w:color="auto" w:fill="FEFEFE"/>
        <w:rPr>
          <w:rFonts w:ascii="Arial" w:eastAsia="Times New Roman" w:hAnsi="Arial" w:cs="Arial"/>
          <w:b/>
          <w:bCs/>
          <w:color w:val="333333"/>
          <w:u w:val="single"/>
          <w:lang w:eastAsia="en-GB"/>
        </w:rPr>
      </w:pPr>
      <w:r>
        <w:rPr>
          <w:rFonts w:ascii="Arial" w:eastAsia="Times New Roman" w:hAnsi="Arial" w:cs="Arial"/>
          <w:b/>
          <w:bCs/>
          <w:color w:val="333333"/>
          <w:u w:val="single"/>
          <w:lang w:eastAsia="en-GB"/>
        </w:rPr>
        <w:t>4</w:t>
      </w:r>
      <w:r w:rsidR="00672863" w:rsidRPr="00C74A8B">
        <w:rPr>
          <w:rFonts w:ascii="Arial" w:eastAsia="Times New Roman" w:hAnsi="Arial" w:cs="Arial"/>
          <w:b/>
          <w:bCs/>
          <w:color w:val="333333"/>
          <w:u w:val="single"/>
          <w:lang w:eastAsia="en-GB"/>
        </w:rPr>
        <w:t xml:space="preserve"> New roles </w:t>
      </w:r>
      <w:r>
        <w:rPr>
          <w:rFonts w:ascii="Arial" w:eastAsia="Times New Roman" w:hAnsi="Arial" w:cs="Arial"/>
          <w:b/>
          <w:bCs/>
          <w:color w:val="333333"/>
          <w:u w:val="single"/>
          <w:lang w:eastAsia="en-GB"/>
        </w:rPr>
        <w:t>Staff at Surgery since the previous patient participation meeting</w:t>
      </w:r>
    </w:p>
    <w:p w:rsidR="006F0C25" w:rsidRPr="00C74A8B" w:rsidRDefault="006F0C25" w:rsidP="002E5103">
      <w:pPr>
        <w:shd w:val="clear" w:color="auto" w:fill="FEFEFE"/>
        <w:rPr>
          <w:rFonts w:ascii="Arial" w:eastAsia="Times New Roman" w:hAnsi="Arial" w:cs="Arial"/>
          <w:b/>
          <w:bCs/>
          <w:color w:val="333333"/>
          <w:u w:val="single"/>
          <w:lang w:eastAsia="en-GB"/>
        </w:rPr>
      </w:pPr>
    </w:p>
    <w:p w:rsidR="00672863" w:rsidRPr="00C74A8B"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BS asked the clin</w:t>
      </w:r>
      <w:r w:rsidR="00522265">
        <w:rPr>
          <w:rFonts w:ascii="Arial" w:eastAsia="Times New Roman" w:hAnsi="Arial" w:cs="Arial"/>
          <w:bCs/>
          <w:color w:val="333333"/>
          <w:lang w:eastAsia="en-GB"/>
        </w:rPr>
        <w:t>ic</w:t>
      </w:r>
      <w:r>
        <w:rPr>
          <w:rFonts w:ascii="Arial" w:eastAsia="Times New Roman" w:hAnsi="Arial" w:cs="Arial"/>
          <w:bCs/>
          <w:color w:val="333333"/>
          <w:lang w:eastAsia="en-GB"/>
        </w:rPr>
        <w:t>al staff present to explain their roles and the services they offer (</w:t>
      </w:r>
      <w:r w:rsidR="00672863" w:rsidRPr="00C74A8B">
        <w:rPr>
          <w:rFonts w:ascii="Arial" w:eastAsia="Times New Roman" w:hAnsi="Arial" w:cs="Arial"/>
          <w:bCs/>
          <w:color w:val="333333"/>
          <w:lang w:eastAsia="en-GB"/>
        </w:rPr>
        <w:t>Brendan Sharples – Mental Health Practitioner</w:t>
      </w:r>
      <w:r>
        <w:rPr>
          <w:rFonts w:ascii="Arial" w:eastAsia="Times New Roman" w:hAnsi="Arial" w:cs="Arial"/>
          <w:bCs/>
          <w:color w:val="333333"/>
          <w:lang w:eastAsia="en-GB"/>
        </w:rPr>
        <w:t xml:space="preserve">, </w:t>
      </w:r>
      <w:proofErr w:type="gramStart"/>
      <w:r>
        <w:rPr>
          <w:rFonts w:ascii="Arial" w:eastAsia="Times New Roman" w:hAnsi="Arial" w:cs="Arial"/>
          <w:bCs/>
          <w:color w:val="333333"/>
          <w:lang w:eastAsia="en-GB"/>
        </w:rPr>
        <w:t xml:space="preserve">David </w:t>
      </w:r>
      <w:r w:rsidR="00672863" w:rsidRPr="00C74A8B">
        <w:rPr>
          <w:rFonts w:ascii="Arial" w:eastAsia="Times New Roman" w:hAnsi="Arial" w:cs="Arial"/>
          <w:bCs/>
          <w:color w:val="333333"/>
          <w:lang w:eastAsia="en-GB"/>
        </w:rPr>
        <w:t xml:space="preserve"> Lilley</w:t>
      </w:r>
      <w:proofErr w:type="gramEnd"/>
      <w:r w:rsidR="00672863" w:rsidRPr="00C74A8B">
        <w:rPr>
          <w:rFonts w:ascii="Arial" w:eastAsia="Times New Roman" w:hAnsi="Arial" w:cs="Arial"/>
          <w:bCs/>
          <w:color w:val="333333"/>
          <w:lang w:eastAsia="en-GB"/>
        </w:rPr>
        <w:t xml:space="preserve"> – Team Leader Health Improvement Practitioner</w:t>
      </w:r>
      <w:r>
        <w:rPr>
          <w:rFonts w:ascii="Arial" w:eastAsia="Times New Roman" w:hAnsi="Arial" w:cs="Arial"/>
          <w:bCs/>
          <w:color w:val="333333"/>
          <w:lang w:eastAsia="en-GB"/>
        </w:rPr>
        <w:t xml:space="preserve"> &amp; Ray Doyel – Physician Associate).</w:t>
      </w:r>
    </w:p>
    <w:p w:rsidR="00672863" w:rsidRPr="00C74A8B" w:rsidRDefault="00672863" w:rsidP="002E5103">
      <w:pPr>
        <w:shd w:val="clear" w:color="auto" w:fill="FEFEFE"/>
        <w:rPr>
          <w:rFonts w:ascii="Arial" w:eastAsia="Times New Roman" w:hAnsi="Arial" w:cs="Arial"/>
          <w:b/>
          <w:bCs/>
          <w:color w:val="333333"/>
          <w:u w:val="single"/>
          <w:lang w:eastAsia="en-GB"/>
        </w:rPr>
      </w:pPr>
    </w:p>
    <w:p w:rsidR="00EA72BE" w:rsidRDefault="00EA72BE" w:rsidP="002E5103">
      <w:pPr>
        <w:shd w:val="clear" w:color="auto" w:fill="FEFEFE"/>
        <w:rPr>
          <w:rFonts w:ascii="Arial" w:eastAsia="Times New Roman" w:hAnsi="Arial" w:cs="Arial"/>
          <w:b/>
          <w:bCs/>
          <w:color w:val="333333"/>
          <w:u w:val="single"/>
          <w:lang w:eastAsia="en-GB"/>
        </w:rPr>
      </w:pPr>
    </w:p>
    <w:p w:rsidR="00672863" w:rsidRPr="00C74A8B" w:rsidRDefault="006F0C25" w:rsidP="002E5103">
      <w:pPr>
        <w:shd w:val="clear" w:color="auto" w:fill="FEFEFE"/>
        <w:rPr>
          <w:rFonts w:ascii="Arial" w:eastAsia="Times New Roman" w:hAnsi="Arial" w:cs="Arial"/>
          <w:b/>
          <w:bCs/>
          <w:color w:val="333333"/>
          <w:u w:val="single"/>
          <w:lang w:eastAsia="en-GB"/>
        </w:rPr>
      </w:pPr>
      <w:r>
        <w:rPr>
          <w:rFonts w:ascii="Arial" w:eastAsia="Times New Roman" w:hAnsi="Arial" w:cs="Arial"/>
          <w:b/>
          <w:bCs/>
          <w:color w:val="333333"/>
          <w:u w:val="single"/>
          <w:lang w:eastAsia="en-GB"/>
        </w:rPr>
        <w:lastRenderedPageBreak/>
        <w:t>5</w:t>
      </w:r>
      <w:r w:rsidR="00672863" w:rsidRPr="00C74A8B">
        <w:rPr>
          <w:rFonts w:ascii="Arial" w:eastAsia="Times New Roman" w:hAnsi="Arial" w:cs="Arial"/>
          <w:b/>
          <w:bCs/>
          <w:color w:val="333333"/>
          <w:u w:val="single"/>
          <w:lang w:eastAsia="en-GB"/>
        </w:rPr>
        <w:t xml:space="preserve"> New Online Consult</w:t>
      </w:r>
      <w:r w:rsidR="001461AE" w:rsidRPr="00C74A8B">
        <w:rPr>
          <w:rFonts w:ascii="Arial" w:eastAsia="Times New Roman" w:hAnsi="Arial" w:cs="Arial"/>
          <w:b/>
          <w:bCs/>
          <w:color w:val="333333"/>
          <w:u w:val="single"/>
          <w:lang w:eastAsia="en-GB"/>
        </w:rPr>
        <w:t xml:space="preserve"> and New Website</w:t>
      </w:r>
    </w:p>
    <w:p w:rsidR="001461AE" w:rsidRPr="00C74A8B" w:rsidRDefault="001461AE" w:rsidP="002E5103">
      <w:pPr>
        <w:shd w:val="clear" w:color="auto" w:fill="FEFEFE"/>
        <w:rPr>
          <w:rFonts w:ascii="Arial" w:eastAsia="Times New Roman" w:hAnsi="Arial" w:cs="Arial"/>
          <w:b/>
          <w:bCs/>
          <w:color w:val="333333"/>
          <w:u w:val="single"/>
          <w:lang w:eastAsia="en-GB"/>
        </w:rPr>
      </w:pPr>
    </w:p>
    <w:p w:rsidR="00672863" w:rsidRPr="00C74A8B"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BS showed the group a demonstration of our new</w:t>
      </w:r>
      <w:r w:rsidR="001461AE" w:rsidRPr="00C74A8B">
        <w:rPr>
          <w:rFonts w:ascii="Arial" w:eastAsia="Times New Roman" w:hAnsi="Arial" w:cs="Arial"/>
          <w:bCs/>
          <w:color w:val="333333"/>
          <w:lang w:eastAsia="en-GB"/>
        </w:rPr>
        <w:t xml:space="preserve"> web</w:t>
      </w:r>
      <w:r w:rsidR="006F0C25">
        <w:rPr>
          <w:rFonts w:ascii="Arial" w:eastAsia="Times New Roman" w:hAnsi="Arial" w:cs="Arial"/>
          <w:bCs/>
          <w:color w:val="333333"/>
          <w:lang w:eastAsia="en-GB"/>
        </w:rPr>
        <w:t>si</w:t>
      </w:r>
      <w:r w:rsidR="001461AE" w:rsidRPr="00C74A8B">
        <w:rPr>
          <w:rFonts w:ascii="Arial" w:eastAsia="Times New Roman" w:hAnsi="Arial" w:cs="Arial"/>
          <w:bCs/>
          <w:color w:val="333333"/>
          <w:lang w:eastAsia="en-GB"/>
        </w:rPr>
        <w:t xml:space="preserve">te which is fully compliant with the NHS Vision of a Modern Practice.  All services are available from the home page with 1 click.  </w:t>
      </w:r>
      <w:r>
        <w:rPr>
          <w:rFonts w:ascii="Arial" w:eastAsia="Times New Roman" w:hAnsi="Arial" w:cs="Arial"/>
          <w:bCs/>
          <w:color w:val="333333"/>
          <w:lang w:eastAsia="en-GB"/>
        </w:rPr>
        <w:t>BS confirmed that our</w:t>
      </w:r>
      <w:r w:rsidR="001461AE" w:rsidRPr="00C74A8B">
        <w:rPr>
          <w:rFonts w:ascii="Arial" w:eastAsia="Times New Roman" w:hAnsi="Arial" w:cs="Arial"/>
          <w:bCs/>
          <w:color w:val="333333"/>
          <w:lang w:eastAsia="en-GB"/>
        </w:rPr>
        <w:t xml:space="preserve"> website is checked to ensure it is accessible for all patients including patients with visual disabilities. </w:t>
      </w:r>
    </w:p>
    <w:p w:rsidR="001461AE" w:rsidRPr="00C74A8B" w:rsidRDefault="001461AE" w:rsidP="002E5103">
      <w:pPr>
        <w:shd w:val="clear" w:color="auto" w:fill="FEFEFE"/>
        <w:rPr>
          <w:rFonts w:ascii="Arial" w:eastAsia="Times New Roman" w:hAnsi="Arial" w:cs="Arial"/>
          <w:bCs/>
          <w:color w:val="333333"/>
          <w:lang w:eastAsia="en-GB"/>
        </w:rPr>
      </w:pPr>
    </w:p>
    <w:p w:rsidR="001461A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BS showed the group how our</w:t>
      </w:r>
      <w:r w:rsidR="001461AE" w:rsidRPr="00C74A8B">
        <w:rPr>
          <w:rFonts w:ascii="Arial" w:eastAsia="Times New Roman" w:hAnsi="Arial" w:cs="Arial"/>
          <w:bCs/>
          <w:color w:val="333333"/>
          <w:lang w:eastAsia="en-GB"/>
        </w:rPr>
        <w:t xml:space="preserve"> online consultations </w:t>
      </w:r>
      <w:r>
        <w:rPr>
          <w:rFonts w:ascii="Arial" w:eastAsia="Times New Roman" w:hAnsi="Arial" w:cs="Arial"/>
          <w:bCs/>
          <w:color w:val="333333"/>
          <w:lang w:eastAsia="en-GB"/>
        </w:rPr>
        <w:t>from our website work</w:t>
      </w:r>
      <w:r w:rsidR="001461AE" w:rsidRPr="00C74A8B">
        <w:rPr>
          <w:rFonts w:ascii="Arial" w:eastAsia="Times New Roman" w:hAnsi="Arial" w:cs="Arial"/>
          <w:bCs/>
          <w:color w:val="333333"/>
          <w:lang w:eastAsia="en-GB"/>
        </w:rPr>
        <w:t xml:space="preserve">.  </w:t>
      </w:r>
      <w:r>
        <w:rPr>
          <w:rFonts w:ascii="Arial" w:eastAsia="Times New Roman" w:hAnsi="Arial" w:cs="Arial"/>
          <w:bCs/>
          <w:color w:val="333333"/>
          <w:lang w:eastAsia="en-GB"/>
        </w:rPr>
        <w:t>BS informed the group that this service would save patients ringing and queuing at 8</w:t>
      </w:r>
      <w:r w:rsidR="00522265">
        <w:rPr>
          <w:rFonts w:ascii="Arial" w:eastAsia="Times New Roman" w:hAnsi="Arial" w:cs="Arial"/>
          <w:bCs/>
          <w:color w:val="333333"/>
          <w:lang w:eastAsia="en-GB"/>
        </w:rPr>
        <w:t xml:space="preserve"> </w:t>
      </w:r>
      <w:r>
        <w:rPr>
          <w:rFonts w:ascii="Arial" w:eastAsia="Times New Roman" w:hAnsi="Arial" w:cs="Arial"/>
          <w:bCs/>
          <w:color w:val="333333"/>
          <w:lang w:eastAsia="en-GB"/>
        </w:rPr>
        <w:t>am.  BS also confirmed this would free</w:t>
      </w:r>
      <w:r w:rsidR="001461AE" w:rsidRPr="00C74A8B">
        <w:rPr>
          <w:rFonts w:ascii="Arial" w:eastAsia="Times New Roman" w:hAnsi="Arial" w:cs="Arial"/>
          <w:bCs/>
          <w:color w:val="333333"/>
          <w:lang w:eastAsia="en-GB"/>
        </w:rPr>
        <w:t xml:space="preserve"> our phone lines for vulnerable patients who cannot use our online services.</w:t>
      </w:r>
      <w:r>
        <w:rPr>
          <w:rFonts w:ascii="Arial" w:eastAsia="Times New Roman" w:hAnsi="Arial" w:cs="Arial"/>
          <w:bCs/>
          <w:color w:val="333333"/>
          <w:lang w:eastAsia="en-GB"/>
        </w:rPr>
        <w:t xml:space="preserve">  </w:t>
      </w:r>
      <w:r w:rsidRPr="0031660E">
        <w:rPr>
          <w:rFonts w:ascii="Arial" w:hAnsi="Arial" w:cs="Arial"/>
        </w:rPr>
        <w:t>AS, MK, DH, DL, AP &amp; RH</w:t>
      </w:r>
      <w:r>
        <w:rPr>
          <w:rFonts w:ascii="Arial" w:hAnsi="Arial" w:cs="Arial"/>
        </w:rPr>
        <w:t xml:space="preserve"> all tried the online consultation and all would try and use </w:t>
      </w:r>
      <w:r w:rsidR="00522265">
        <w:rPr>
          <w:rFonts w:ascii="Arial" w:hAnsi="Arial" w:cs="Arial"/>
        </w:rPr>
        <w:t xml:space="preserve">it </w:t>
      </w:r>
      <w:r>
        <w:rPr>
          <w:rFonts w:ascii="Arial" w:hAnsi="Arial" w:cs="Arial"/>
        </w:rPr>
        <w:t>in the future when contacting the surgery.</w:t>
      </w:r>
    </w:p>
    <w:p w:rsidR="001461AE" w:rsidRPr="00C74A8B" w:rsidRDefault="001461AE" w:rsidP="002E5103">
      <w:pPr>
        <w:shd w:val="clear" w:color="auto" w:fill="FEFEFE"/>
        <w:rPr>
          <w:rFonts w:ascii="Arial" w:eastAsia="Times New Roman" w:hAnsi="Arial" w:cs="Arial"/>
          <w:b/>
          <w:bCs/>
          <w:color w:val="333333"/>
          <w:u w:val="single"/>
          <w:lang w:eastAsia="en-GB"/>
        </w:rPr>
      </w:pPr>
    </w:p>
    <w:p w:rsidR="00672863" w:rsidRPr="00C74A8B" w:rsidRDefault="006F0C25" w:rsidP="002E5103">
      <w:pPr>
        <w:shd w:val="clear" w:color="auto" w:fill="FEFEFE"/>
        <w:rPr>
          <w:rFonts w:ascii="Arial" w:eastAsia="Times New Roman" w:hAnsi="Arial" w:cs="Arial"/>
          <w:b/>
          <w:bCs/>
          <w:color w:val="333333"/>
          <w:u w:val="single"/>
          <w:lang w:eastAsia="en-GB"/>
        </w:rPr>
      </w:pPr>
      <w:r>
        <w:rPr>
          <w:rFonts w:ascii="Arial" w:eastAsia="Times New Roman" w:hAnsi="Arial" w:cs="Arial"/>
          <w:b/>
          <w:bCs/>
          <w:color w:val="333333"/>
          <w:u w:val="single"/>
          <w:lang w:eastAsia="en-GB"/>
        </w:rPr>
        <w:t>6</w:t>
      </w:r>
      <w:r w:rsidR="00672863" w:rsidRPr="00C74A8B">
        <w:rPr>
          <w:rFonts w:ascii="Arial" w:eastAsia="Times New Roman" w:hAnsi="Arial" w:cs="Arial"/>
          <w:b/>
          <w:bCs/>
          <w:color w:val="333333"/>
          <w:u w:val="single"/>
          <w:lang w:eastAsia="en-GB"/>
        </w:rPr>
        <w:t xml:space="preserve"> Coming soon – new telephone system.</w:t>
      </w:r>
    </w:p>
    <w:p w:rsidR="00C74A8B" w:rsidRPr="00C74A8B" w:rsidRDefault="00C74A8B" w:rsidP="002E5103">
      <w:pPr>
        <w:shd w:val="clear" w:color="auto" w:fill="FEFEFE"/>
        <w:rPr>
          <w:rFonts w:ascii="Arial" w:eastAsia="Times New Roman" w:hAnsi="Arial" w:cs="Arial"/>
          <w:b/>
          <w:bCs/>
          <w:color w:val="333333"/>
          <w:u w:val="single"/>
          <w:lang w:eastAsia="en-GB"/>
        </w:rPr>
      </w:pPr>
    </w:p>
    <w:p w:rsidR="00C74A8B"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 xml:space="preserve">BS informed the group that </w:t>
      </w:r>
      <w:r w:rsidR="00C74A8B" w:rsidRPr="00C74A8B">
        <w:rPr>
          <w:rFonts w:ascii="Arial" w:eastAsia="Times New Roman" w:hAnsi="Arial" w:cs="Arial"/>
          <w:bCs/>
          <w:color w:val="333333"/>
          <w:lang w:eastAsia="en-GB"/>
        </w:rPr>
        <w:t>Olive Family Practice have procured a new telephony system which should go live in the next 10 weeks.   This service will allow call back which would save you pos</w:t>
      </w:r>
      <w:r w:rsidR="006F0C25">
        <w:rPr>
          <w:rFonts w:ascii="Arial" w:eastAsia="Times New Roman" w:hAnsi="Arial" w:cs="Arial"/>
          <w:bCs/>
          <w:color w:val="333333"/>
          <w:lang w:eastAsia="en-GB"/>
        </w:rPr>
        <w:t>i</w:t>
      </w:r>
      <w:r w:rsidR="00C74A8B" w:rsidRPr="00C74A8B">
        <w:rPr>
          <w:rFonts w:ascii="Arial" w:eastAsia="Times New Roman" w:hAnsi="Arial" w:cs="Arial"/>
          <w:bCs/>
          <w:color w:val="333333"/>
          <w:lang w:eastAsia="en-GB"/>
        </w:rPr>
        <w:t xml:space="preserve">tion in the queue and ring you back when at a time suitable to you.  </w:t>
      </w:r>
      <w:r>
        <w:rPr>
          <w:rFonts w:ascii="Arial" w:eastAsia="Times New Roman" w:hAnsi="Arial" w:cs="Arial"/>
          <w:bCs/>
          <w:color w:val="333333"/>
          <w:lang w:eastAsia="en-GB"/>
        </w:rPr>
        <w:t>The</w:t>
      </w:r>
      <w:r w:rsidR="00C74A8B" w:rsidRPr="00C74A8B">
        <w:rPr>
          <w:rFonts w:ascii="Arial" w:eastAsia="Times New Roman" w:hAnsi="Arial" w:cs="Arial"/>
          <w:bCs/>
          <w:color w:val="333333"/>
          <w:lang w:eastAsia="en-GB"/>
        </w:rPr>
        <w:t xml:space="preserve"> service will also identify vulnerable patients (from codes in their record such as dementia, patients with cancer etc) and put them </w:t>
      </w:r>
      <w:r w:rsidR="006F0C25">
        <w:rPr>
          <w:rFonts w:ascii="Arial" w:eastAsia="Times New Roman" w:hAnsi="Arial" w:cs="Arial"/>
          <w:bCs/>
          <w:color w:val="333333"/>
          <w:lang w:eastAsia="en-GB"/>
        </w:rPr>
        <w:t>at</w:t>
      </w:r>
      <w:r w:rsidR="00C74A8B" w:rsidRPr="00C74A8B">
        <w:rPr>
          <w:rFonts w:ascii="Arial" w:eastAsia="Times New Roman" w:hAnsi="Arial" w:cs="Arial"/>
          <w:bCs/>
          <w:color w:val="333333"/>
          <w:lang w:eastAsia="en-GB"/>
        </w:rPr>
        <w:t xml:space="preserve"> the front of the telephone queue.</w:t>
      </w:r>
    </w:p>
    <w:p w:rsidR="00EA72BE" w:rsidRDefault="00EA72BE" w:rsidP="002E5103">
      <w:pPr>
        <w:shd w:val="clear" w:color="auto" w:fill="FEFEFE"/>
        <w:rPr>
          <w:rFonts w:ascii="Arial" w:eastAsia="Times New Roman" w:hAnsi="Arial" w:cs="Arial"/>
          <w:bCs/>
          <w:color w:val="333333"/>
          <w:lang w:eastAsia="en-GB"/>
        </w:rPr>
      </w:pPr>
    </w:p>
    <w:p w:rsidR="006F0C25"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BS asked the entire group ‘</w:t>
      </w:r>
      <w:r w:rsidR="00522265">
        <w:rPr>
          <w:rFonts w:ascii="Arial" w:eastAsia="Times New Roman" w:hAnsi="Arial" w:cs="Arial"/>
          <w:bCs/>
          <w:color w:val="333333"/>
          <w:lang w:eastAsia="en-GB"/>
        </w:rPr>
        <w:t>W</w:t>
      </w:r>
      <w:r w:rsidR="006F0C25" w:rsidRPr="00EA72BE">
        <w:rPr>
          <w:rFonts w:ascii="Arial" w:eastAsia="Times New Roman" w:hAnsi="Arial" w:cs="Arial"/>
          <w:bCs/>
          <w:color w:val="333333"/>
          <w:lang w:eastAsia="en-GB"/>
        </w:rPr>
        <w:t>hich vulnerabilities do you think should enable a caller to be placed at the front of the telephone queue?</w:t>
      </w:r>
      <w:r>
        <w:rPr>
          <w:rFonts w:ascii="Arial" w:eastAsia="Times New Roman" w:hAnsi="Arial" w:cs="Arial"/>
          <w:bCs/>
          <w:color w:val="333333"/>
          <w:lang w:eastAsia="en-GB"/>
        </w:rPr>
        <w:t>’   The group decided that the following groups of patients should be used to move the fron</w:t>
      </w:r>
      <w:r w:rsidR="00522265">
        <w:rPr>
          <w:rFonts w:ascii="Arial" w:eastAsia="Times New Roman" w:hAnsi="Arial" w:cs="Arial"/>
          <w:bCs/>
          <w:color w:val="333333"/>
          <w:lang w:eastAsia="en-GB"/>
        </w:rPr>
        <w:t>t</w:t>
      </w:r>
      <w:r>
        <w:rPr>
          <w:rFonts w:ascii="Arial" w:eastAsia="Times New Roman" w:hAnsi="Arial" w:cs="Arial"/>
          <w:bCs/>
          <w:color w:val="333333"/>
          <w:lang w:eastAsia="en-GB"/>
        </w:rPr>
        <w:t xml:space="preserve"> of the telephone queue:-</w:t>
      </w:r>
    </w:p>
    <w:p w:rsidR="00EA72BE" w:rsidRDefault="00EA72BE" w:rsidP="002E5103">
      <w:pPr>
        <w:shd w:val="clear" w:color="auto" w:fill="FEFEFE"/>
        <w:rPr>
          <w:rFonts w:ascii="Arial" w:eastAsia="Times New Roman" w:hAnsi="Arial" w:cs="Arial"/>
          <w:bCs/>
          <w:color w:val="333333"/>
          <w:lang w:eastAsia="en-GB"/>
        </w:rPr>
      </w:pPr>
    </w:p>
    <w:p w:rsidR="00EA72B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 xml:space="preserve">Patients with a recent diagnosis of cancer </w:t>
      </w:r>
      <w:r>
        <w:rPr>
          <w:rFonts w:ascii="Arial" w:eastAsia="Times New Roman" w:hAnsi="Arial" w:cs="Arial"/>
          <w:bCs/>
          <w:color w:val="333333"/>
          <w:lang w:eastAsia="en-GB"/>
        </w:rPr>
        <w:t>coded in their record</w:t>
      </w:r>
    </w:p>
    <w:p w:rsidR="00EA72B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 xml:space="preserve">Patients with a diagnosis of learning disability </w:t>
      </w:r>
      <w:r>
        <w:rPr>
          <w:rFonts w:ascii="Arial" w:eastAsia="Times New Roman" w:hAnsi="Arial" w:cs="Arial"/>
          <w:bCs/>
          <w:color w:val="333333"/>
          <w:lang w:eastAsia="en-GB"/>
        </w:rPr>
        <w:t>coded in their record</w:t>
      </w:r>
    </w:p>
    <w:p w:rsidR="00EA72B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 xml:space="preserve">Patients with dementia </w:t>
      </w:r>
      <w:r>
        <w:rPr>
          <w:rFonts w:ascii="Arial" w:eastAsia="Times New Roman" w:hAnsi="Arial" w:cs="Arial"/>
          <w:bCs/>
          <w:color w:val="333333"/>
          <w:lang w:eastAsia="en-GB"/>
        </w:rPr>
        <w:t>coded in their record</w:t>
      </w:r>
    </w:p>
    <w:p w:rsidR="00EA72B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 xml:space="preserve">Patients with any safeguarding risks </w:t>
      </w:r>
      <w:r w:rsidR="00522265">
        <w:rPr>
          <w:rFonts w:ascii="Arial" w:eastAsia="Times New Roman" w:hAnsi="Arial" w:cs="Arial"/>
          <w:bCs/>
          <w:color w:val="333333"/>
          <w:lang w:eastAsia="en-GB"/>
        </w:rPr>
        <w:t xml:space="preserve">are </w:t>
      </w:r>
      <w:r>
        <w:rPr>
          <w:rFonts w:ascii="Arial" w:eastAsia="Times New Roman" w:hAnsi="Arial" w:cs="Arial"/>
          <w:bCs/>
          <w:color w:val="333333"/>
          <w:lang w:eastAsia="en-GB"/>
        </w:rPr>
        <w:t>coded in their record</w:t>
      </w:r>
      <w:r w:rsidR="00522265">
        <w:rPr>
          <w:rFonts w:ascii="Arial" w:eastAsia="Times New Roman" w:hAnsi="Arial" w:cs="Arial"/>
          <w:bCs/>
          <w:color w:val="333333"/>
          <w:lang w:eastAsia="en-GB"/>
        </w:rPr>
        <w:t>s</w:t>
      </w:r>
      <w:r>
        <w:rPr>
          <w:rFonts w:ascii="Arial" w:eastAsia="Times New Roman" w:hAnsi="Arial" w:cs="Arial"/>
          <w:bCs/>
          <w:color w:val="333333"/>
          <w:lang w:eastAsia="en-GB"/>
        </w:rPr>
        <w:t>.</w:t>
      </w:r>
    </w:p>
    <w:p w:rsidR="00EA72BE" w:rsidRDefault="00EA72BE" w:rsidP="002E5103">
      <w:pPr>
        <w:shd w:val="clear" w:color="auto" w:fill="FEFEFE"/>
        <w:rPr>
          <w:rFonts w:ascii="Arial" w:eastAsia="Times New Roman" w:hAnsi="Arial" w:cs="Arial"/>
          <w:bCs/>
          <w:color w:val="333333"/>
          <w:lang w:eastAsia="en-GB"/>
        </w:rPr>
      </w:pPr>
    </w:p>
    <w:p w:rsidR="00EA72BE" w:rsidRDefault="00EA72BE" w:rsidP="002E5103">
      <w:pPr>
        <w:shd w:val="clear" w:color="auto" w:fill="FEFEFE"/>
        <w:rPr>
          <w:rFonts w:ascii="Arial" w:eastAsia="Times New Roman" w:hAnsi="Arial" w:cs="Arial"/>
          <w:bCs/>
          <w:color w:val="333333"/>
          <w:lang w:eastAsia="en-GB"/>
        </w:rPr>
      </w:pPr>
      <w:r>
        <w:rPr>
          <w:rFonts w:ascii="Arial" w:eastAsia="Times New Roman" w:hAnsi="Arial" w:cs="Arial"/>
          <w:bCs/>
          <w:color w:val="333333"/>
          <w:lang w:eastAsia="en-GB"/>
        </w:rPr>
        <w:t>BS will liaise with our new telephony supplier and feedback at our next PPG and confirm that this has been actioned.</w:t>
      </w:r>
    </w:p>
    <w:p w:rsidR="00EA72BE" w:rsidRDefault="00EA72BE" w:rsidP="002E5103">
      <w:pPr>
        <w:shd w:val="clear" w:color="auto" w:fill="FEFEFE"/>
        <w:rPr>
          <w:rFonts w:ascii="Arial" w:eastAsia="Times New Roman" w:hAnsi="Arial" w:cs="Arial"/>
          <w:bCs/>
          <w:color w:val="333333"/>
          <w:lang w:eastAsia="en-GB"/>
        </w:rPr>
      </w:pPr>
    </w:p>
    <w:p w:rsidR="00EA72BE" w:rsidRPr="00EA72BE" w:rsidRDefault="00EA72BE" w:rsidP="002E5103">
      <w:pPr>
        <w:shd w:val="clear" w:color="auto" w:fill="FEFEFE"/>
        <w:rPr>
          <w:rFonts w:ascii="Arial" w:eastAsia="Times New Roman" w:hAnsi="Arial" w:cs="Arial"/>
          <w:bCs/>
          <w:color w:val="333333"/>
          <w:lang w:eastAsia="en-GB"/>
        </w:rPr>
      </w:pPr>
    </w:p>
    <w:p w:rsidR="006F0C25" w:rsidRDefault="006F0C25" w:rsidP="002E5103">
      <w:pPr>
        <w:shd w:val="clear" w:color="auto" w:fill="FEFEFE"/>
        <w:rPr>
          <w:rFonts w:ascii="Arial" w:eastAsia="Times New Roman" w:hAnsi="Arial" w:cs="Arial"/>
          <w:bCs/>
          <w:color w:val="333333"/>
          <w:lang w:eastAsia="en-GB"/>
        </w:rPr>
      </w:pPr>
    </w:p>
    <w:p w:rsidR="00EA72BE" w:rsidRDefault="00EA72BE" w:rsidP="002E5103">
      <w:pPr>
        <w:shd w:val="clear" w:color="auto" w:fill="FEFEFE"/>
        <w:rPr>
          <w:rFonts w:ascii="Arial" w:eastAsia="Times New Roman" w:hAnsi="Arial" w:cs="Arial"/>
          <w:b/>
          <w:bCs/>
          <w:color w:val="333333"/>
          <w:u w:val="single"/>
          <w:lang w:eastAsia="en-GB"/>
        </w:rPr>
      </w:pPr>
    </w:p>
    <w:p w:rsidR="00EA72BE" w:rsidRDefault="00EA72BE" w:rsidP="002E5103">
      <w:pPr>
        <w:shd w:val="clear" w:color="auto" w:fill="FEFEFE"/>
        <w:rPr>
          <w:rFonts w:ascii="Arial" w:eastAsia="Times New Roman" w:hAnsi="Arial" w:cs="Arial"/>
          <w:b/>
          <w:bCs/>
          <w:color w:val="333333"/>
          <w:u w:val="single"/>
          <w:lang w:eastAsia="en-GB"/>
        </w:rPr>
      </w:pPr>
    </w:p>
    <w:p w:rsidR="006F0C25" w:rsidRPr="006F0C25" w:rsidRDefault="006F0C25" w:rsidP="002E5103">
      <w:pPr>
        <w:shd w:val="clear" w:color="auto" w:fill="FEFEFE"/>
        <w:rPr>
          <w:rFonts w:ascii="Arial" w:eastAsia="Times New Roman" w:hAnsi="Arial" w:cs="Arial"/>
          <w:b/>
          <w:bCs/>
          <w:vanish/>
          <w:color w:val="333333"/>
          <w:u w:val="single"/>
          <w:lang w:eastAsia="en-GB"/>
        </w:rPr>
      </w:pPr>
      <w:r>
        <w:rPr>
          <w:rFonts w:ascii="Arial" w:eastAsia="Times New Roman" w:hAnsi="Arial" w:cs="Arial"/>
          <w:b/>
          <w:bCs/>
          <w:color w:val="333333"/>
          <w:u w:val="single"/>
          <w:lang w:eastAsia="en-GB"/>
        </w:rPr>
        <w:lastRenderedPageBreak/>
        <w:t>7 Central Primary Care Network and Extended Hours</w:t>
      </w:r>
    </w:p>
    <w:p w:rsidR="00672863" w:rsidRDefault="00672863" w:rsidP="002E5103">
      <w:pPr>
        <w:shd w:val="clear" w:color="auto" w:fill="FEFEFE"/>
        <w:rPr>
          <w:rFonts w:ascii="Arial" w:eastAsia="Times New Roman" w:hAnsi="Arial" w:cs="Arial"/>
          <w:b/>
          <w:bCs/>
          <w:color w:val="333333"/>
          <w:lang w:eastAsia="en-GB"/>
        </w:rPr>
      </w:pPr>
    </w:p>
    <w:p w:rsidR="006F0C25" w:rsidRPr="00EA72BE" w:rsidRDefault="00EA72BE" w:rsidP="00EA72BE">
      <w:pPr>
        <w:autoSpaceDE w:val="0"/>
        <w:autoSpaceDN w:val="0"/>
        <w:adjustRightInd w:val="0"/>
        <w:rPr>
          <w:rFonts w:ascii="Arial" w:hAnsi="Arial" w:cs="Arial"/>
          <w:color w:val="000000"/>
        </w:rPr>
      </w:pPr>
      <w:proofErr w:type="gramStart"/>
      <w:r>
        <w:rPr>
          <w:rFonts w:ascii="Arial" w:hAnsi="Arial" w:cs="Arial"/>
          <w:color w:val="000000"/>
        </w:rPr>
        <w:t>BS  explained</w:t>
      </w:r>
      <w:proofErr w:type="gramEnd"/>
      <w:r>
        <w:rPr>
          <w:rFonts w:ascii="Arial" w:hAnsi="Arial" w:cs="Arial"/>
          <w:color w:val="000000"/>
        </w:rPr>
        <w:t xml:space="preserve"> the important role of </w:t>
      </w:r>
      <w:r w:rsidR="006F0C25" w:rsidRPr="006F0C25">
        <w:rPr>
          <w:rFonts w:ascii="Arial" w:hAnsi="Arial" w:cs="Arial"/>
          <w:color w:val="000000"/>
        </w:rPr>
        <w:t xml:space="preserve">Primary Care Networks (PCNs) </w:t>
      </w:r>
      <w:r w:rsidR="007E6BED">
        <w:rPr>
          <w:rFonts w:ascii="Arial" w:hAnsi="Arial" w:cs="Arial"/>
          <w:color w:val="000000"/>
        </w:rPr>
        <w:t xml:space="preserve">and how they </w:t>
      </w:r>
      <w:r w:rsidR="006F0C25" w:rsidRPr="006F0C25">
        <w:rPr>
          <w:rFonts w:ascii="Arial" w:hAnsi="Arial" w:cs="Arial"/>
          <w:color w:val="000000"/>
        </w:rPr>
        <w:t>form a key building block of the NHS</w:t>
      </w:r>
      <w:r w:rsidR="006F0C25">
        <w:rPr>
          <w:rFonts w:ascii="Arial" w:hAnsi="Arial" w:cs="Arial"/>
          <w:color w:val="000000"/>
        </w:rPr>
        <w:t>'s</w:t>
      </w:r>
      <w:r w:rsidR="006F0C25" w:rsidRPr="006F0C25">
        <w:rPr>
          <w:rFonts w:ascii="Arial" w:hAnsi="Arial" w:cs="Arial"/>
          <w:color w:val="000000"/>
        </w:rPr>
        <w:t xml:space="preserve"> long</w:t>
      </w:r>
      <w:r w:rsidR="006F0C25">
        <w:rPr>
          <w:rFonts w:ascii="Arial" w:hAnsi="Arial" w:cs="Arial"/>
          <w:color w:val="000000"/>
        </w:rPr>
        <w:t>-</w:t>
      </w:r>
      <w:r w:rsidR="006F0C25" w:rsidRPr="006F0C25">
        <w:rPr>
          <w:rFonts w:ascii="Arial" w:hAnsi="Arial" w:cs="Arial"/>
          <w:color w:val="000000"/>
        </w:rPr>
        <w:t xml:space="preserve">term plan to bring general practices together for a range of reasons, including the ability to provide a wider range of services to patients and to integrate with the wider healthcare system more easily including mental health, social care, pharmacy, hospital and voluntary services in their local areas. </w:t>
      </w:r>
      <w:r>
        <w:rPr>
          <w:rFonts w:ascii="Arial" w:hAnsi="Arial" w:cs="Arial"/>
          <w:color w:val="000000"/>
        </w:rPr>
        <w:t xml:space="preserve">  BS explained that </w:t>
      </w:r>
      <w:r w:rsidR="006F0C25">
        <w:rPr>
          <w:rFonts w:ascii="Arial" w:hAnsi="Arial" w:cs="Arial"/>
          <w:color w:val="000000"/>
        </w:rPr>
        <w:t>Olive Family Practice</w:t>
      </w:r>
      <w:r w:rsidR="006F0C25" w:rsidRPr="006F0C25">
        <w:rPr>
          <w:rFonts w:ascii="Arial" w:hAnsi="Arial" w:cs="Arial"/>
          <w:color w:val="000000"/>
        </w:rPr>
        <w:t xml:space="preserve"> is part of the </w:t>
      </w:r>
      <w:r w:rsidR="006F0C25">
        <w:rPr>
          <w:rFonts w:ascii="Arial" w:hAnsi="Arial" w:cs="Arial"/>
          <w:color w:val="000000"/>
        </w:rPr>
        <w:t>Bolton Central</w:t>
      </w:r>
      <w:r w:rsidR="006F0C25" w:rsidRPr="006F0C25">
        <w:rPr>
          <w:rFonts w:ascii="Arial" w:hAnsi="Arial" w:cs="Arial"/>
          <w:color w:val="000000"/>
        </w:rPr>
        <w:t xml:space="preserve"> Prim</w:t>
      </w:r>
      <w:r w:rsidR="006F0C25">
        <w:rPr>
          <w:rFonts w:ascii="Arial" w:hAnsi="Arial" w:cs="Arial"/>
          <w:color w:val="000000"/>
        </w:rPr>
        <w:t xml:space="preserve">ary Care Network. </w:t>
      </w:r>
      <w:r>
        <w:rPr>
          <w:rFonts w:ascii="Arial" w:hAnsi="Arial" w:cs="Arial"/>
          <w:color w:val="000000"/>
        </w:rPr>
        <w:t xml:space="preserve">  BS confirmed that t</w:t>
      </w:r>
      <w:r w:rsidR="006F0C25">
        <w:rPr>
          <w:rFonts w:ascii="Arial" w:hAnsi="Arial" w:cs="Arial"/>
          <w:color w:val="000000"/>
        </w:rPr>
        <w:t>hrough our PCN links, we have obtained additional staff at the surgery including Mental Health Practitioners, MSK practitioners, Pharmacists and Physician Associate.</w:t>
      </w:r>
    </w:p>
    <w:p w:rsidR="00C74A8B" w:rsidRPr="00C74A8B" w:rsidRDefault="00C74A8B" w:rsidP="002E5103">
      <w:pPr>
        <w:shd w:val="clear" w:color="auto" w:fill="FEFEFE"/>
        <w:rPr>
          <w:rFonts w:ascii="Arial" w:eastAsia="Times New Roman" w:hAnsi="Arial" w:cs="Arial"/>
          <w:b/>
          <w:bCs/>
          <w:color w:val="333333"/>
          <w:lang w:eastAsia="en-GB"/>
        </w:rPr>
      </w:pPr>
    </w:p>
    <w:p w:rsidR="006F0C25" w:rsidRPr="00C74A8B" w:rsidRDefault="006F0C25" w:rsidP="006F0C25">
      <w:pPr>
        <w:rPr>
          <w:rFonts w:ascii="Arial" w:hAnsi="Arial" w:cs="Arial"/>
          <w:b/>
          <w:u w:val="single"/>
        </w:rPr>
      </w:pPr>
      <w:r>
        <w:rPr>
          <w:rFonts w:ascii="Arial" w:hAnsi="Arial" w:cs="Arial"/>
          <w:b/>
          <w:u w:val="single"/>
        </w:rPr>
        <w:t>8</w:t>
      </w:r>
      <w:r w:rsidRPr="00C74A8B">
        <w:rPr>
          <w:rFonts w:ascii="Arial" w:hAnsi="Arial" w:cs="Arial"/>
          <w:b/>
          <w:u w:val="single"/>
        </w:rPr>
        <w:t xml:space="preserve"> Patient Survey</w:t>
      </w:r>
    </w:p>
    <w:p w:rsidR="006F0C25" w:rsidRPr="00C74A8B" w:rsidRDefault="006F0C25" w:rsidP="006F0C25">
      <w:pPr>
        <w:rPr>
          <w:rFonts w:ascii="Arial" w:hAnsi="Arial" w:cs="Arial"/>
          <w:b/>
          <w:u w:val="single"/>
        </w:rPr>
      </w:pPr>
    </w:p>
    <w:p w:rsidR="006F0C25" w:rsidRDefault="00EA72BE" w:rsidP="006F0C25">
      <w:pPr>
        <w:rPr>
          <w:rFonts w:ascii="Arial" w:hAnsi="Arial" w:cs="Arial"/>
        </w:rPr>
      </w:pPr>
      <w:r>
        <w:rPr>
          <w:rFonts w:ascii="Arial" w:hAnsi="Arial" w:cs="Arial"/>
        </w:rPr>
        <w:t xml:space="preserve">BS asked all patients present to fill </w:t>
      </w:r>
      <w:r w:rsidR="00522265">
        <w:rPr>
          <w:rFonts w:ascii="Arial" w:hAnsi="Arial" w:cs="Arial"/>
        </w:rPr>
        <w:t>out the</w:t>
      </w:r>
      <w:r>
        <w:rPr>
          <w:rFonts w:ascii="Arial" w:hAnsi="Arial" w:cs="Arial"/>
        </w:rPr>
        <w:t xml:space="preserve"> patient survey that we have done </w:t>
      </w:r>
      <w:r w:rsidR="00522265">
        <w:rPr>
          <w:rFonts w:ascii="Arial" w:hAnsi="Arial" w:cs="Arial"/>
        </w:rPr>
        <w:t xml:space="preserve">from </w:t>
      </w:r>
      <w:r>
        <w:rPr>
          <w:rFonts w:ascii="Arial" w:hAnsi="Arial" w:cs="Arial"/>
        </w:rPr>
        <w:t>August 2024</w:t>
      </w:r>
      <w:r w:rsidR="00522265">
        <w:rPr>
          <w:rFonts w:ascii="Arial" w:hAnsi="Arial" w:cs="Arial"/>
        </w:rPr>
        <w:t xml:space="preserve"> to September</w:t>
      </w:r>
      <w:r>
        <w:rPr>
          <w:rFonts w:ascii="Arial" w:hAnsi="Arial" w:cs="Arial"/>
        </w:rPr>
        <w:t xml:space="preserve"> 2024.  BS confirmed that 59 had already been completed by patients via our admin team when</w:t>
      </w:r>
      <w:r w:rsidR="007E6BED">
        <w:rPr>
          <w:rFonts w:ascii="Arial" w:hAnsi="Arial" w:cs="Arial"/>
        </w:rPr>
        <w:t xml:space="preserve"> patients had finished a consultation</w:t>
      </w:r>
      <w:bookmarkStart w:id="0" w:name="_GoBack"/>
      <w:bookmarkEnd w:id="0"/>
      <w:r>
        <w:rPr>
          <w:rFonts w:ascii="Arial" w:hAnsi="Arial" w:cs="Arial"/>
        </w:rPr>
        <w:t>.  The results will be emailed to patients and actions will be discussed at our next PPG meeting.</w:t>
      </w:r>
    </w:p>
    <w:p w:rsidR="00EA72BE" w:rsidRDefault="00EA72BE" w:rsidP="006F0C25">
      <w:pPr>
        <w:rPr>
          <w:rFonts w:ascii="Arial" w:hAnsi="Arial" w:cs="Arial"/>
        </w:rPr>
      </w:pPr>
    </w:p>
    <w:tbl>
      <w:tblPr>
        <w:tblStyle w:val="TableGrid"/>
        <w:tblW w:w="14367" w:type="dxa"/>
        <w:tblLook w:val="04A0" w:firstRow="1" w:lastRow="0" w:firstColumn="1" w:lastColumn="0" w:noHBand="0" w:noVBand="1"/>
      </w:tblPr>
      <w:tblGrid>
        <w:gridCol w:w="4170"/>
        <w:gridCol w:w="2062"/>
        <w:gridCol w:w="2029"/>
        <w:gridCol w:w="2035"/>
        <w:gridCol w:w="2039"/>
        <w:gridCol w:w="2032"/>
      </w:tblGrid>
      <w:tr w:rsidR="00EA72BE" w:rsidTr="00EA72BE">
        <w:trPr>
          <w:trHeight w:val="267"/>
        </w:trPr>
        <w:tc>
          <w:tcPr>
            <w:tcW w:w="4170" w:type="dxa"/>
          </w:tcPr>
          <w:p w:rsidR="00EA72BE" w:rsidRPr="00EA72BE" w:rsidRDefault="00EA72BE" w:rsidP="006F0C25">
            <w:pPr>
              <w:rPr>
                <w:rFonts w:ascii="Arial" w:hAnsi="Arial" w:cs="Arial"/>
                <w:b/>
              </w:rPr>
            </w:pPr>
          </w:p>
        </w:tc>
        <w:tc>
          <w:tcPr>
            <w:tcW w:w="2062" w:type="dxa"/>
          </w:tcPr>
          <w:p w:rsidR="00EA72BE" w:rsidRPr="00EA72BE" w:rsidRDefault="00EA72BE" w:rsidP="00EA72BE">
            <w:pPr>
              <w:jc w:val="center"/>
              <w:rPr>
                <w:rFonts w:ascii="Arial" w:hAnsi="Arial" w:cs="Arial"/>
                <w:b/>
              </w:rPr>
            </w:pPr>
            <w:r w:rsidRPr="00EA72BE">
              <w:rPr>
                <w:rFonts w:ascii="Arial" w:hAnsi="Arial" w:cs="Arial"/>
                <w:b/>
              </w:rPr>
              <w:t>Excellent</w:t>
            </w:r>
          </w:p>
        </w:tc>
        <w:tc>
          <w:tcPr>
            <w:tcW w:w="2029" w:type="dxa"/>
          </w:tcPr>
          <w:p w:rsidR="00EA72BE" w:rsidRPr="00EA72BE" w:rsidRDefault="00EA72BE" w:rsidP="00EA72BE">
            <w:pPr>
              <w:jc w:val="center"/>
              <w:rPr>
                <w:rFonts w:ascii="Arial" w:hAnsi="Arial" w:cs="Arial"/>
                <w:b/>
              </w:rPr>
            </w:pPr>
            <w:r w:rsidRPr="00EA72BE">
              <w:rPr>
                <w:rFonts w:ascii="Arial" w:hAnsi="Arial" w:cs="Arial"/>
                <w:b/>
              </w:rPr>
              <w:t>Ok</w:t>
            </w:r>
          </w:p>
        </w:tc>
        <w:tc>
          <w:tcPr>
            <w:tcW w:w="2035" w:type="dxa"/>
          </w:tcPr>
          <w:p w:rsidR="00EA72BE" w:rsidRPr="00EA72BE" w:rsidRDefault="00EA72BE" w:rsidP="00EA72BE">
            <w:pPr>
              <w:jc w:val="center"/>
              <w:rPr>
                <w:rFonts w:ascii="Arial" w:hAnsi="Arial" w:cs="Arial"/>
                <w:b/>
              </w:rPr>
            </w:pPr>
            <w:r w:rsidRPr="00EA72BE">
              <w:rPr>
                <w:rFonts w:ascii="Arial" w:hAnsi="Arial" w:cs="Arial"/>
                <w:b/>
              </w:rPr>
              <w:t>Fair</w:t>
            </w:r>
          </w:p>
        </w:tc>
        <w:tc>
          <w:tcPr>
            <w:tcW w:w="2039" w:type="dxa"/>
          </w:tcPr>
          <w:p w:rsidR="00EA72BE" w:rsidRPr="00EA72BE" w:rsidRDefault="00EA72BE" w:rsidP="00EA72BE">
            <w:pPr>
              <w:jc w:val="center"/>
              <w:rPr>
                <w:rFonts w:ascii="Arial" w:hAnsi="Arial" w:cs="Arial"/>
                <w:b/>
              </w:rPr>
            </w:pPr>
            <w:r w:rsidRPr="00EA72BE">
              <w:rPr>
                <w:rFonts w:ascii="Arial" w:hAnsi="Arial" w:cs="Arial"/>
                <w:b/>
              </w:rPr>
              <w:t>Poor</w:t>
            </w:r>
          </w:p>
        </w:tc>
        <w:tc>
          <w:tcPr>
            <w:tcW w:w="2032" w:type="dxa"/>
          </w:tcPr>
          <w:p w:rsidR="00EA72BE" w:rsidRPr="00EA72BE" w:rsidRDefault="00EA72BE" w:rsidP="00EA72BE">
            <w:pPr>
              <w:jc w:val="center"/>
              <w:rPr>
                <w:rFonts w:ascii="Arial" w:hAnsi="Arial" w:cs="Arial"/>
                <w:b/>
              </w:rPr>
            </w:pPr>
            <w:r w:rsidRPr="00EA72BE">
              <w:rPr>
                <w:rFonts w:ascii="Arial" w:hAnsi="Arial" w:cs="Arial"/>
                <w:b/>
              </w:rPr>
              <w:t>N/a</w:t>
            </w:r>
          </w:p>
        </w:tc>
      </w:tr>
      <w:tr w:rsidR="00EA72BE" w:rsidTr="00EA72BE">
        <w:trPr>
          <w:trHeight w:val="804"/>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Getting an appointment within a time slot and date suitable for me (in person, by phone or online):</w:t>
            </w:r>
            <w:r w:rsidRPr="00EA72BE">
              <w:rPr>
                <w:rFonts w:ascii="Arial" w:eastAsia="Times New Roman" w:hAnsi="Arial" w:cs="Arial"/>
                <w:b/>
                <w:color w:val="333333"/>
                <w:lang w:eastAsia="en-GB"/>
              </w:rPr>
              <w:t> </w:t>
            </w:r>
          </w:p>
        </w:tc>
        <w:tc>
          <w:tcPr>
            <w:tcW w:w="2062" w:type="dxa"/>
          </w:tcPr>
          <w:p w:rsidR="00EA72BE" w:rsidRPr="00EA72BE" w:rsidRDefault="00EA72BE" w:rsidP="00EA72BE">
            <w:pPr>
              <w:jc w:val="center"/>
              <w:rPr>
                <w:rFonts w:ascii="Arial" w:hAnsi="Arial" w:cs="Arial"/>
                <w:b/>
              </w:rPr>
            </w:pPr>
            <w:r>
              <w:rPr>
                <w:rFonts w:ascii="Arial" w:hAnsi="Arial" w:cs="Arial"/>
                <w:b/>
              </w:rPr>
              <w:t>58</w:t>
            </w:r>
          </w:p>
        </w:tc>
        <w:tc>
          <w:tcPr>
            <w:tcW w:w="2029" w:type="dxa"/>
          </w:tcPr>
          <w:p w:rsidR="00EA72BE" w:rsidRPr="00EA72BE" w:rsidRDefault="00EA72BE" w:rsidP="00EA72BE">
            <w:pPr>
              <w:jc w:val="center"/>
              <w:rPr>
                <w:rFonts w:ascii="Arial" w:hAnsi="Arial" w:cs="Arial"/>
                <w:b/>
              </w:rPr>
            </w:pPr>
            <w:r>
              <w:rPr>
                <w:rFonts w:ascii="Arial" w:hAnsi="Arial" w:cs="Arial"/>
                <w:b/>
              </w:rPr>
              <w:t>5</w:t>
            </w:r>
          </w:p>
        </w:tc>
        <w:tc>
          <w:tcPr>
            <w:tcW w:w="2035" w:type="dxa"/>
          </w:tcPr>
          <w:p w:rsidR="00EA72BE" w:rsidRPr="00EA72BE" w:rsidRDefault="00EA72BE" w:rsidP="00EA72BE">
            <w:pPr>
              <w:jc w:val="center"/>
              <w:rPr>
                <w:rFonts w:ascii="Arial" w:hAnsi="Arial" w:cs="Arial"/>
                <w:b/>
              </w:rPr>
            </w:pPr>
            <w:r>
              <w:rPr>
                <w:rFonts w:ascii="Arial" w:hAnsi="Arial" w:cs="Arial"/>
                <w:b/>
              </w:rPr>
              <w:t>2</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816"/>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Ability to see my chosen doctor or other medical professional e.g. nurse, phlebotomist:</w:t>
            </w:r>
            <w:r w:rsidRPr="00EA72BE">
              <w:rPr>
                <w:rFonts w:ascii="Arial" w:eastAsia="Times New Roman" w:hAnsi="Arial" w:cs="Arial"/>
                <w:b/>
                <w:color w:val="333333"/>
                <w:lang w:eastAsia="en-GB"/>
              </w:rPr>
              <w:t> </w:t>
            </w:r>
          </w:p>
        </w:tc>
        <w:tc>
          <w:tcPr>
            <w:tcW w:w="2062" w:type="dxa"/>
          </w:tcPr>
          <w:p w:rsidR="00EA72BE" w:rsidRPr="00EA72BE" w:rsidRDefault="00EA72BE" w:rsidP="00EA72BE">
            <w:pPr>
              <w:jc w:val="center"/>
              <w:rPr>
                <w:rFonts w:ascii="Arial" w:hAnsi="Arial" w:cs="Arial"/>
                <w:b/>
              </w:rPr>
            </w:pPr>
            <w:r>
              <w:rPr>
                <w:rFonts w:ascii="Arial" w:hAnsi="Arial" w:cs="Arial"/>
                <w:b/>
              </w:rPr>
              <w:t>47</w:t>
            </w:r>
          </w:p>
        </w:tc>
        <w:tc>
          <w:tcPr>
            <w:tcW w:w="2029" w:type="dxa"/>
          </w:tcPr>
          <w:p w:rsidR="00EA72BE" w:rsidRPr="00EA72BE" w:rsidRDefault="00EA72BE" w:rsidP="00EA72BE">
            <w:pPr>
              <w:jc w:val="center"/>
              <w:rPr>
                <w:rFonts w:ascii="Arial" w:hAnsi="Arial" w:cs="Arial"/>
                <w:b/>
              </w:rPr>
            </w:pPr>
            <w:r>
              <w:rPr>
                <w:rFonts w:ascii="Arial" w:hAnsi="Arial" w:cs="Arial"/>
                <w:b/>
              </w:rPr>
              <w:t>13</w:t>
            </w:r>
          </w:p>
        </w:tc>
        <w:tc>
          <w:tcPr>
            <w:tcW w:w="2035" w:type="dxa"/>
          </w:tcPr>
          <w:p w:rsidR="00EA72BE" w:rsidRPr="00EA72BE" w:rsidRDefault="00EA72BE" w:rsidP="00EA72BE">
            <w:pPr>
              <w:jc w:val="center"/>
              <w:rPr>
                <w:rFonts w:ascii="Arial" w:hAnsi="Arial" w:cs="Arial"/>
                <w:b/>
              </w:rPr>
            </w:pPr>
            <w:r>
              <w:rPr>
                <w:rFonts w:ascii="Arial" w:hAnsi="Arial" w:cs="Arial"/>
                <w:b/>
              </w:rPr>
              <w:t>5</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557"/>
        </w:trPr>
        <w:tc>
          <w:tcPr>
            <w:tcW w:w="4170" w:type="dxa"/>
          </w:tcPr>
          <w:p w:rsidR="00EA72BE" w:rsidRPr="00EA72BE" w:rsidRDefault="00EA72BE" w:rsidP="006F0C25">
            <w:pPr>
              <w:rPr>
                <w:b/>
              </w:rPr>
            </w:pPr>
            <w:r w:rsidRPr="00EA72BE">
              <w:rPr>
                <w:rFonts w:ascii="Arial" w:eastAsia="Times New Roman" w:hAnsi="Arial" w:cs="Arial"/>
                <w:b/>
                <w:bCs/>
                <w:color w:val="333333"/>
                <w:lang w:eastAsia="en-GB"/>
              </w:rPr>
              <w:t>Call Waiting time on the telephone and ease of getting through</w:t>
            </w:r>
          </w:p>
        </w:tc>
        <w:tc>
          <w:tcPr>
            <w:tcW w:w="2062" w:type="dxa"/>
          </w:tcPr>
          <w:p w:rsidR="00EA72BE" w:rsidRPr="00EA72BE" w:rsidRDefault="00EA72BE" w:rsidP="00EA72BE">
            <w:pPr>
              <w:jc w:val="center"/>
              <w:rPr>
                <w:rFonts w:ascii="Arial" w:hAnsi="Arial" w:cs="Arial"/>
                <w:b/>
              </w:rPr>
            </w:pPr>
            <w:r>
              <w:rPr>
                <w:rFonts w:ascii="Arial" w:hAnsi="Arial" w:cs="Arial"/>
                <w:b/>
              </w:rPr>
              <w:t>42</w:t>
            </w:r>
          </w:p>
        </w:tc>
        <w:tc>
          <w:tcPr>
            <w:tcW w:w="2029" w:type="dxa"/>
          </w:tcPr>
          <w:p w:rsidR="00EA72BE" w:rsidRPr="00EA72BE" w:rsidRDefault="00EA72BE" w:rsidP="00EA72BE">
            <w:pPr>
              <w:jc w:val="center"/>
              <w:rPr>
                <w:rFonts w:ascii="Arial" w:hAnsi="Arial" w:cs="Arial"/>
                <w:b/>
              </w:rPr>
            </w:pPr>
            <w:r>
              <w:rPr>
                <w:rFonts w:ascii="Arial" w:hAnsi="Arial" w:cs="Arial"/>
                <w:b/>
              </w:rPr>
              <w:t>20</w:t>
            </w:r>
          </w:p>
        </w:tc>
        <w:tc>
          <w:tcPr>
            <w:tcW w:w="2035" w:type="dxa"/>
          </w:tcPr>
          <w:p w:rsidR="00EA72BE" w:rsidRPr="00EA72BE" w:rsidRDefault="00EA72BE" w:rsidP="00EA72BE">
            <w:pPr>
              <w:jc w:val="center"/>
              <w:rPr>
                <w:rFonts w:ascii="Arial" w:hAnsi="Arial" w:cs="Arial"/>
                <w:b/>
              </w:rPr>
            </w:pPr>
            <w:r>
              <w:rPr>
                <w:rFonts w:ascii="Arial" w:hAnsi="Arial" w:cs="Arial"/>
                <w:b/>
              </w:rPr>
              <w:t>0</w:t>
            </w:r>
          </w:p>
        </w:tc>
        <w:tc>
          <w:tcPr>
            <w:tcW w:w="2039" w:type="dxa"/>
          </w:tcPr>
          <w:p w:rsidR="00EA72BE" w:rsidRPr="00EA72BE" w:rsidRDefault="00EA72BE" w:rsidP="00EA72BE">
            <w:pPr>
              <w:jc w:val="center"/>
              <w:rPr>
                <w:rFonts w:ascii="Arial" w:hAnsi="Arial" w:cs="Arial"/>
                <w:b/>
              </w:rPr>
            </w:pPr>
            <w:r>
              <w:rPr>
                <w:rFonts w:ascii="Arial" w:hAnsi="Arial" w:cs="Arial"/>
                <w:b/>
              </w:rPr>
              <w:t>3</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591"/>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Ability to book, request and contact the surgery online</w:t>
            </w:r>
          </w:p>
        </w:tc>
        <w:tc>
          <w:tcPr>
            <w:tcW w:w="2062" w:type="dxa"/>
          </w:tcPr>
          <w:p w:rsidR="00EA72BE" w:rsidRPr="00EA72BE" w:rsidRDefault="00EA72BE" w:rsidP="00EA72BE">
            <w:pPr>
              <w:jc w:val="center"/>
              <w:rPr>
                <w:rFonts w:ascii="Arial" w:hAnsi="Arial" w:cs="Arial"/>
                <w:b/>
              </w:rPr>
            </w:pPr>
            <w:r>
              <w:rPr>
                <w:rFonts w:ascii="Arial" w:hAnsi="Arial" w:cs="Arial"/>
                <w:b/>
              </w:rPr>
              <w:t>35</w:t>
            </w:r>
          </w:p>
        </w:tc>
        <w:tc>
          <w:tcPr>
            <w:tcW w:w="2029" w:type="dxa"/>
          </w:tcPr>
          <w:p w:rsidR="00EA72BE" w:rsidRPr="00EA72BE" w:rsidRDefault="00EA72BE" w:rsidP="00EA72BE">
            <w:pPr>
              <w:jc w:val="center"/>
              <w:rPr>
                <w:rFonts w:ascii="Arial" w:hAnsi="Arial" w:cs="Arial"/>
                <w:b/>
              </w:rPr>
            </w:pPr>
            <w:r>
              <w:rPr>
                <w:rFonts w:ascii="Arial" w:hAnsi="Arial" w:cs="Arial"/>
                <w:b/>
              </w:rPr>
              <w:t>5</w:t>
            </w:r>
          </w:p>
        </w:tc>
        <w:tc>
          <w:tcPr>
            <w:tcW w:w="2035" w:type="dxa"/>
          </w:tcPr>
          <w:p w:rsidR="00EA72BE" w:rsidRPr="00EA72BE" w:rsidRDefault="00EA72BE" w:rsidP="00EA72BE">
            <w:pPr>
              <w:jc w:val="center"/>
              <w:rPr>
                <w:rFonts w:ascii="Arial" w:hAnsi="Arial" w:cs="Arial"/>
                <w:b/>
              </w:rPr>
            </w:pPr>
            <w:r>
              <w:rPr>
                <w:rFonts w:ascii="Arial" w:hAnsi="Arial" w:cs="Arial"/>
                <w:b/>
              </w:rPr>
              <w:t>20</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918"/>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Ability to book an appointment over 2 weeks in advance for reviews and ease of routine</w:t>
            </w:r>
          </w:p>
        </w:tc>
        <w:tc>
          <w:tcPr>
            <w:tcW w:w="2062" w:type="dxa"/>
          </w:tcPr>
          <w:p w:rsidR="00EA72BE" w:rsidRPr="00EA72BE" w:rsidRDefault="00EA72BE" w:rsidP="00EA72BE">
            <w:pPr>
              <w:jc w:val="center"/>
              <w:rPr>
                <w:rFonts w:ascii="Arial" w:hAnsi="Arial" w:cs="Arial"/>
                <w:b/>
              </w:rPr>
            </w:pPr>
            <w:r>
              <w:rPr>
                <w:rFonts w:ascii="Arial" w:hAnsi="Arial" w:cs="Arial"/>
                <w:b/>
              </w:rPr>
              <w:t>61</w:t>
            </w:r>
          </w:p>
        </w:tc>
        <w:tc>
          <w:tcPr>
            <w:tcW w:w="2029" w:type="dxa"/>
          </w:tcPr>
          <w:p w:rsidR="00EA72BE" w:rsidRPr="00EA72BE" w:rsidRDefault="00EA72BE" w:rsidP="00EA72BE">
            <w:pPr>
              <w:jc w:val="center"/>
              <w:rPr>
                <w:rFonts w:ascii="Arial" w:hAnsi="Arial" w:cs="Arial"/>
                <w:b/>
              </w:rPr>
            </w:pPr>
            <w:r>
              <w:rPr>
                <w:rFonts w:ascii="Arial" w:hAnsi="Arial" w:cs="Arial"/>
                <w:b/>
              </w:rPr>
              <w:t>4</w:t>
            </w:r>
          </w:p>
        </w:tc>
        <w:tc>
          <w:tcPr>
            <w:tcW w:w="2035" w:type="dxa"/>
          </w:tcPr>
          <w:p w:rsidR="00EA72BE" w:rsidRPr="00EA72BE" w:rsidRDefault="00EA72BE" w:rsidP="00EA72BE">
            <w:pPr>
              <w:jc w:val="center"/>
              <w:rPr>
                <w:rFonts w:ascii="Arial" w:hAnsi="Arial" w:cs="Arial"/>
                <w:b/>
              </w:rPr>
            </w:pPr>
            <w:r>
              <w:rPr>
                <w:rFonts w:ascii="Arial" w:hAnsi="Arial" w:cs="Arial"/>
                <w:b/>
              </w:rPr>
              <w:t>0</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563"/>
        </w:trPr>
        <w:tc>
          <w:tcPr>
            <w:tcW w:w="4170" w:type="dxa"/>
          </w:tcPr>
          <w:p w:rsidR="00EA72BE" w:rsidRPr="00EA72BE" w:rsidRDefault="00EA72BE" w:rsidP="00522265">
            <w:pPr>
              <w:rPr>
                <w:rFonts w:ascii="Arial" w:hAnsi="Arial" w:cs="Arial"/>
                <w:b/>
              </w:rPr>
            </w:pPr>
            <w:r w:rsidRPr="00EA72BE">
              <w:rPr>
                <w:rFonts w:ascii="Arial" w:eastAsia="Times New Roman" w:hAnsi="Arial" w:cs="Arial"/>
                <w:b/>
                <w:bCs/>
                <w:color w:val="333333"/>
                <w:lang w:eastAsia="en-GB"/>
              </w:rPr>
              <w:t>The non</w:t>
            </w:r>
            <w:r w:rsidR="00522265">
              <w:rPr>
                <w:rFonts w:ascii="Arial" w:eastAsia="Times New Roman" w:hAnsi="Arial" w:cs="Arial"/>
                <w:b/>
                <w:bCs/>
                <w:color w:val="333333"/>
                <w:lang w:eastAsia="en-GB"/>
              </w:rPr>
              <w:t>-</w:t>
            </w:r>
            <w:r w:rsidRPr="00EA72BE">
              <w:rPr>
                <w:rFonts w:ascii="Arial" w:eastAsia="Times New Roman" w:hAnsi="Arial" w:cs="Arial"/>
                <w:b/>
                <w:bCs/>
                <w:color w:val="333333"/>
                <w:lang w:eastAsia="en-GB"/>
              </w:rPr>
              <w:t>clinical staff are friendly and helpful to me</w:t>
            </w:r>
          </w:p>
        </w:tc>
        <w:tc>
          <w:tcPr>
            <w:tcW w:w="2062" w:type="dxa"/>
          </w:tcPr>
          <w:p w:rsidR="00EA72BE" w:rsidRPr="00EA72BE" w:rsidRDefault="00EA72BE" w:rsidP="00EA72BE">
            <w:pPr>
              <w:jc w:val="center"/>
              <w:rPr>
                <w:rFonts w:ascii="Arial" w:hAnsi="Arial" w:cs="Arial"/>
                <w:b/>
              </w:rPr>
            </w:pPr>
            <w:r>
              <w:rPr>
                <w:rFonts w:ascii="Arial" w:hAnsi="Arial" w:cs="Arial"/>
                <w:b/>
              </w:rPr>
              <w:t>48</w:t>
            </w:r>
          </w:p>
        </w:tc>
        <w:tc>
          <w:tcPr>
            <w:tcW w:w="2029" w:type="dxa"/>
          </w:tcPr>
          <w:p w:rsidR="00EA72BE" w:rsidRPr="00EA72BE" w:rsidRDefault="00EA72BE" w:rsidP="00EA72BE">
            <w:pPr>
              <w:jc w:val="center"/>
              <w:rPr>
                <w:rFonts w:ascii="Arial" w:hAnsi="Arial" w:cs="Arial"/>
                <w:b/>
              </w:rPr>
            </w:pPr>
            <w:r>
              <w:rPr>
                <w:rFonts w:ascii="Arial" w:hAnsi="Arial" w:cs="Arial"/>
                <w:b/>
              </w:rPr>
              <w:t>12</w:t>
            </w:r>
          </w:p>
        </w:tc>
        <w:tc>
          <w:tcPr>
            <w:tcW w:w="2035" w:type="dxa"/>
          </w:tcPr>
          <w:p w:rsidR="00EA72BE" w:rsidRPr="00EA72BE" w:rsidRDefault="00EA72BE" w:rsidP="00EA72BE">
            <w:pPr>
              <w:jc w:val="center"/>
              <w:rPr>
                <w:rFonts w:ascii="Arial" w:hAnsi="Arial" w:cs="Arial"/>
                <w:b/>
              </w:rPr>
            </w:pPr>
            <w:r>
              <w:rPr>
                <w:rFonts w:ascii="Arial" w:hAnsi="Arial" w:cs="Arial"/>
                <w:b/>
              </w:rPr>
              <w:t>4</w:t>
            </w:r>
          </w:p>
        </w:tc>
        <w:tc>
          <w:tcPr>
            <w:tcW w:w="2039" w:type="dxa"/>
          </w:tcPr>
          <w:p w:rsidR="00EA72BE" w:rsidRPr="00EA72BE" w:rsidRDefault="00EA72BE" w:rsidP="00EA72BE">
            <w:pPr>
              <w:jc w:val="center"/>
              <w:rPr>
                <w:rFonts w:ascii="Arial" w:hAnsi="Arial" w:cs="Arial"/>
                <w:b/>
              </w:rPr>
            </w:pPr>
            <w:r>
              <w:rPr>
                <w:rFonts w:ascii="Arial" w:hAnsi="Arial" w:cs="Arial"/>
                <w:b/>
              </w:rPr>
              <w:t>1</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894"/>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lastRenderedPageBreak/>
              <w:t>The practice keeps me up to date and informed of any changes that might affect me</w:t>
            </w:r>
          </w:p>
        </w:tc>
        <w:tc>
          <w:tcPr>
            <w:tcW w:w="2062" w:type="dxa"/>
          </w:tcPr>
          <w:p w:rsidR="00EA72BE" w:rsidRPr="00EA72BE" w:rsidRDefault="00EA72BE" w:rsidP="00EA72BE">
            <w:pPr>
              <w:jc w:val="center"/>
              <w:rPr>
                <w:rFonts w:ascii="Arial" w:hAnsi="Arial" w:cs="Arial"/>
                <w:b/>
              </w:rPr>
            </w:pPr>
            <w:r>
              <w:rPr>
                <w:rFonts w:ascii="Arial" w:hAnsi="Arial" w:cs="Arial"/>
                <w:b/>
              </w:rPr>
              <w:t>61</w:t>
            </w:r>
          </w:p>
        </w:tc>
        <w:tc>
          <w:tcPr>
            <w:tcW w:w="2029" w:type="dxa"/>
          </w:tcPr>
          <w:p w:rsidR="00EA72BE" w:rsidRPr="00EA72BE" w:rsidRDefault="00EA72BE" w:rsidP="00EA72BE">
            <w:pPr>
              <w:jc w:val="center"/>
              <w:rPr>
                <w:rFonts w:ascii="Arial" w:hAnsi="Arial" w:cs="Arial"/>
                <w:b/>
              </w:rPr>
            </w:pPr>
            <w:r>
              <w:rPr>
                <w:rFonts w:ascii="Arial" w:hAnsi="Arial" w:cs="Arial"/>
                <w:b/>
              </w:rPr>
              <w:t>4</w:t>
            </w:r>
          </w:p>
        </w:tc>
        <w:tc>
          <w:tcPr>
            <w:tcW w:w="2035" w:type="dxa"/>
          </w:tcPr>
          <w:p w:rsidR="00EA72BE" w:rsidRPr="00EA72BE" w:rsidRDefault="00EA72BE" w:rsidP="00EA72BE">
            <w:pPr>
              <w:jc w:val="center"/>
              <w:rPr>
                <w:rFonts w:ascii="Arial" w:hAnsi="Arial" w:cs="Arial"/>
                <w:b/>
              </w:rPr>
            </w:pPr>
            <w:r>
              <w:rPr>
                <w:rFonts w:ascii="Arial" w:hAnsi="Arial" w:cs="Arial"/>
                <w:b/>
              </w:rPr>
              <w:t>0</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681"/>
        </w:trPr>
        <w:tc>
          <w:tcPr>
            <w:tcW w:w="4170" w:type="dxa"/>
          </w:tcPr>
          <w:p w:rsidR="00EA72BE" w:rsidRPr="00EA72BE" w:rsidRDefault="00EA72BE" w:rsidP="00EA72BE">
            <w:pPr>
              <w:rPr>
                <w:rFonts w:ascii="Arial" w:hAnsi="Arial" w:cs="Arial"/>
                <w:b/>
              </w:rPr>
            </w:pPr>
            <w:r w:rsidRPr="00EA72BE">
              <w:rPr>
                <w:rFonts w:ascii="Arial" w:eastAsia="Times New Roman" w:hAnsi="Arial" w:cs="Arial"/>
                <w:b/>
                <w:bCs/>
                <w:color w:val="333333"/>
                <w:lang w:eastAsia="en-GB"/>
              </w:rPr>
              <w:t>The Medical Professional saw me at my booked time</w:t>
            </w:r>
          </w:p>
        </w:tc>
        <w:tc>
          <w:tcPr>
            <w:tcW w:w="2062" w:type="dxa"/>
          </w:tcPr>
          <w:p w:rsidR="00EA72BE" w:rsidRPr="00EA72BE" w:rsidRDefault="00EA72BE" w:rsidP="00EA72BE">
            <w:pPr>
              <w:jc w:val="center"/>
              <w:rPr>
                <w:rFonts w:ascii="Arial" w:hAnsi="Arial" w:cs="Arial"/>
                <w:b/>
              </w:rPr>
            </w:pPr>
            <w:r>
              <w:rPr>
                <w:rFonts w:ascii="Arial" w:hAnsi="Arial" w:cs="Arial"/>
                <w:b/>
              </w:rPr>
              <w:t>39</w:t>
            </w:r>
          </w:p>
        </w:tc>
        <w:tc>
          <w:tcPr>
            <w:tcW w:w="2029" w:type="dxa"/>
          </w:tcPr>
          <w:p w:rsidR="00EA72BE" w:rsidRPr="00EA72BE" w:rsidRDefault="00EA72BE" w:rsidP="00EA72BE">
            <w:pPr>
              <w:jc w:val="center"/>
              <w:rPr>
                <w:rFonts w:ascii="Arial" w:hAnsi="Arial" w:cs="Arial"/>
                <w:b/>
              </w:rPr>
            </w:pPr>
            <w:r>
              <w:rPr>
                <w:rFonts w:ascii="Arial" w:hAnsi="Arial" w:cs="Arial"/>
                <w:b/>
              </w:rPr>
              <w:t>12</w:t>
            </w:r>
          </w:p>
        </w:tc>
        <w:tc>
          <w:tcPr>
            <w:tcW w:w="2035" w:type="dxa"/>
          </w:tcPr>
          <w:p w:rsidR="00EA72BE" w:rsidRPr="00EA72BE" w:rsidRDefault="00EA72BE" w:rsidP="00EA72BE">
            <w:pPr>
              <w:jc w:val="center"/>
              <w:rPr>
                <w:rFonts w:ascii="Arial" w:hAnsi="Arial" w:cs="Arial"/>
                <w:b/>
              </w:rPr>
            </w:pPr>
            <w:r>
              <w:rPr>
                <w:rFonts w:ascii="Arial" w:hAnsi="Arial" w:cs="Arial"/>
                <w:b/>
              </w:rPr>
              <w:t>11</w:t>
            </w:r>
          </w:p>
        </w:tc>
        <w:tc>
          <w:tcPr>
            <w:tcW w:w="2039" w:type="dxa"/>
          </w:tcPr>
          <w:p w:rsidR="00EA72BE" w:rsidRPr="00EA72BE" w:rsidRDefault="00EA72BE" w:rsidP="00EA72BE">
            <w:pPr>
              <w:jc w:val="center"/>
              <w:rPr>
                <w:rFonts w:ascii="Arial" w:hAnsi="Arial" w:cs="Arial"/>
                <w:b/>
              </w:rPr>
            </w:pPr>
            <w:r>
              <w:rPr>
                <w:rFonts w:ascii="Arial" w:hAnsi="Arial" w:cs="Arial"/>
                <w:b/>
              </w:rPr>
              <w:t>3</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983"/>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T</w:t>
            </w:r>
            <w:r w:rsidRPr="00EA72BE">
              <w:rPr>
                <w:rFonts w:ascii="Arial" w:eastAsia="Times New Roman" w:hAnsi="Arial" w:cs="Arial"/>
                <w:b/>
                <w:bCs/>
                <w:color w:val="333333"/>
                <w:lang w:eastAsia="en-GB"/>
              </w:rPr>
              <w:t>he Medical Professional listens to me, explains my treatment and answers my questions</w:t>
            </w:r>
          </w:p>
        </w:tc>
        <w:tc>
          <w:tcPr>
            <w:tcW w:w="2062" w:type="dxa"/>
          </w:tcPr>
          <w:p w:rsidR="00EA72BE" w:rsidRPr="00EA72BE" w:rsidRDefault="00EA72BE" w:rsidP="00EA72BE">
            <w:pPr>
              <w:jc w:val="center"/>
              <w:rPr>
                <w:rFonts w:ascii="Arial" w:hAnsi="Arial" w:cs="Arial"/>
                <w:b/>
              </w:rPr>
            </w:pPr>
            <w:r>
              <w:rPr>
                <w:rFonts w:ascii="Arial" w:hAnsi="Arial" w:cs="Arial"/>
                <w:b/>
              </w:rPr>
              <w:t>45</w:t>
            </w:r>
          </w:p>
        </w:tc>
        <w:tc>
          <w:tcPr>
            <w:tcW w:w="2029" w:type="dxa"/>
          </w:tcPr>
          <w:p w:rsidR="00EA72BE" w:rsidRPr="00EA72BE" w:rsidRDefault="00EA72BE" w:rsidP="00EA72BE">
            <w:pPr>
              <w:jc w:val="center"/>
              <w:rPr>
                <w:rFonts w:ascii="Arial" w:hAnsi="Arial" w:cs="Arial"/>
                <w:b/>
              </w:rPr>
            </w:pPr>
            <w:r>
              <w:rPr>
                <w:rFonts w:ascii="Arial" w:hAnsi="Arial" w:cs="Arial"/>
                <w:b/>
              </w:rPr>
              <w:t>10</w:t>
            </w:r>
          </w:p>
        </w:tc>
        <w:tc>
          <w:tcPr>
            <w:tcW w:w="2035" w:type="dxa"/>
          </w:tcPr>
          <w:p w:rsidR="00EA72BE" w:rsidRPr="00EA72BE" w:rsidRDefault="00EA72BE" w:rsidP="00EA72BE">
            <w:pPr>
              <w:jc w:val="center"/>
              <w:rPr>
                <w:rFonts w:ascii="Arial" w:hAnsi="Arial" w:cs="Arial"/>
                <w:b/>
              </w:rPr>
            </w:pPr>
            <w:r>
              <w:rPr>
                <w:rFonts w:ascii="Arial" w:hAnsi="Arial" w:cs="Arial"/>
                <w:b/>
              </w:rPr>
              <w:t>5</w:t>
            </w:r>
          </w:p>
        </w:tc>
        <w:tc>
          <w:tcPr>
            <w:tcW w:w="2039" w:type="dxa"/>
          </w:tcPr>
          <w:p w:rsidR="00EA72BE" w:rsidRPr="00EA72BE" w:rsidRDefault="00EA72BE" w:rsidP="00EA72BE">
            <w:pPr>
              <w:jc w:val="center"/>
              <w:rPr>
                <w:rFonts w:ascii="Arial" w:hAnsi="Arial" w:cs="Arial"/>
                <w:b/>
              </w:rPr>
            </w:pPr>
            <w:r>
              <w:rPr>
                <w:rFonts w:ascii="Arial" w:hAnsi="Arial" w:cs="Arial"/>
                <w:b/>
              </w:rPr>
              <w:t>5</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546"/>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The waiting room and other areas are clean and tidy</w:t>
            </w:r>
          </w:p>
        </w:tc>
        <w:tc>
          <w:tcPr>
            <w:tcW w:w="2062" w:type="dxa"/>
          </w:tcPr>
          <w:p w:rsidR="00EA72BE" w:rsidRPr="00EA72BE" w:rsidRDefault="00EA72BE" w:rsidP="00EA72BE">
            <w:pPr>
              <w:jc w:val="center"/>
              <w:rPr>
                <w:rFonts w:ascii="Arial" w:hAnsi="Arial" w:cs="Arial"/>
                <w:b/>
              </w:rPr>
            </w:pPr>
            <w:r>
              <w:rPr>
                <w:rFonts w:ascii="Arial" w:hAnsi="Arial" w:cs="Arial"/>
                <w:b/>
              </w:rPr>
              <w:t>61</w:t>
            </w:r>
          </w:p>
        </w:tc>
        <w:tc>
          <w:tcPr>
            <w:tcW w:w="2029" w:type="dxa"/>
          </w:tcPr>
          <w:p w:rsidR="00EA72BE" w:rsidRPr="00EA72BE" w:rsidRDefault="00EA72BE" w:rsidP="00EA72BE">
            <w:pPr>
              <w:jc w:val="center"/>
              <w:rPr>
                <w:rFonts w:ascii="Arial" w:hAnsi="Arial" w:cs="Arial"/>
                <w:b/>
              </w:rPr>
            </w:pPr>
            <w:r>
              <w:rPr>
                <w:rFonts w:ascii="Arial" w:hAnsi="Arial" w:cs="Arial"/>
                <w:b/>
              </w:rPr>
              <w:t>4</w:t>
            </w:r>
          </w:p>
        </w:tc>
        <w:tc>
          <w:tcPr>
            <w:tcW w:w="2035" w:type="dxa"/>
          </w:tcPr>
          <w:p w:rsidR="00EA72BE" w:rsidRPr="00EA72BE" w:rsidRDefault="00EA72BE" w:rsidP="00EA72BE">
            <w:pPr>
              <w:jc w:val="center"/>
              <w:rPr>
                <w:rFonts w:ascii="Arial" w:hAnsi="Arial" w:cs="Arial"/>
                <w:b/>
              </w:rPr>
            </w:pPr>
            <w:r>
              <w:rPr>
                <w:rFonts w:ascii="Arial" w:hAnsi="Arial" w:cs="Arial"/>
                <w:b/>
              </w:rPr>
              <w:t>0</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r w:rsidR="00EA72BE" w:rsidTr="00EA72BE">
        <w:trPr>
          <w:trHeight w:val="554"/>
        </w:trPr>
        <w:tc>
          <w:tcPr>
            <w:tcW w:w="4170" w:type="dxa"/>
          </w:tcPr>
          <w:p w:rsidR="00EA72BE" w:rsidRPr="00EA72BE" w:rsidRDefault="00EA72BE" w:rsidP="006F0C25">
            <w:pPr>
              <w:rPr>
                <w:rFonts w:ascii="Arial" w:hAnsi="Arial" w:cs="Arial"/>
                <w:b/>
              </w:rPr>
            </w:pPr>
            <w:r w:rsidRPr="00EA72BE">
              <w:rPr>
                <w:rFonts w:ascii="Arial" w:eastAsia="Times New Roman" w:hAnsi="Arial" w:cs="Arial"/>
                <w:b/>
                <w:bCs/>
                <w:color w:val="333333"/>
                <w:lang w:eastAsia="en-GB"/>
              </w:rPr>
              <w:t>The waiting room and other areas are accessible</w:t>
            </w:r>
          </w:p>
        </w:tc>
        <w:tc>
          <w:tcPr>
            <w:tcW w:w="2062" w:type="dxa"/>
          </w:tcPr>
          <w:p w:rsidR="00EA72BE" w:rsidRPr="00EA72BE" w:rsidRDefault="00EA72BE" w:rsidP="00EA72BE">
            <w:pPr>
              <w:jc w:val="center"/>
              <w:rPr>
                <w:rFonts w:ascii="Arial" w:hAnsi="Arial" w:cs="Arial"/>
                <w:b/>
              </w:rPr>
            </w:pPr>
            <w:r>
              <w:rPr>
                <w:rFonts w:ascii="Arial" w:hAnsi="Arial" w:cs="Arial"/>
                <w:b/>
              </w:rPr>
              <w:t>59</w:t>
            </w:r>
          </w:p>
        </w:tc>
        <w:tc>
          <w:tcPr>
            <w:tcW w:w="2029" w:type="dxa"/>
          </w:tcPr>
          <w:p w:rsidR="00EA72BE" w:rsidRPr="00EA72BE" w:rsidRDefault="00EA72BE" w:rsidP="00EA72BE">
            <w:pPr>
              <w:jc w:val="center"/>
              <w:rPr>
                <w:rFonts w:ascii="Arial" w:hAnsi="Arial" w:cs="Arial"/>
                <w:b/>
              </w:rPr>
            </w:pPr>
            <w:r>
              <w:rPr>
                <w:rFonts w:ascii="Arial" w:hAnsi="Arial" w:cs="Arial"/>
                <w:b/>
              </w:rPr>
              <w:t>6</w:t>
            </w:r>
          </w:p>
        </w:tc>
        <w:tc>
          <w:tcPr>
            <w:tcW w:w="2035" w:type="dxa"/>
          </w:tcPr>
          <w:p w:rsidR="00EA72BE" w:rsidRPr="00EA72BE" w:rsidRDefault="00EA72BE" w:rsidP="00EA72BE">
            <w:pPr>
              <w:jc w:val="center"/>
              <w:rPr>
                <w:rFonts w:ascii="Arial" w:hAnsi="Arial" w:cs="Arial"/>
                <w:b/>
              </w:rPr>
            </w:pPr>
            <w:r>
              <w:rPr>
                <w:rFonts w:ascii="Arial" w:hAnsi="Arial" w:cs="Arial"/>
                <w:b/>
              </w:rPr>
              <w:t>0</w:t>
            </w:r>
          </w:p>
        </w:tc>
        <w:tc>
          <w:tcPr>
            <w:tcW w:w="2039" w:type="dxa"/>
          </w:tcPr>
          <w:p w:rsidR="00EA72BE" w:rsidRPr="00EA72BE" w:rsidRDefault="00EA72BE" w:rsidP="00EA72BE">
            <w:pPr>
              <w:jc w:val="center"/>
              <w:rPr>
                <w:rFonts w:ascii="Arial" w:hAnsi="Arial" w:cs="Arial"/>
                <w:b/>
              </w:rPr>
            </w:pPr>
            <w:r>
              <w:rPr>
                <w:rFonts w:ascii="Arial" w:hAnsi="Arial" w:cs="Arial"/>
                <w:b/>
              </w:rPr>
              <w:t>0</w:t>
            </w:r>
          </w:p>
        </w:tc>
        <w:tc>
          <w:tcPr>
            <w:tcW w:w="2032" w:type="dxa"/>
          </w:tcPr>
          <w:p w:rsidR="00EA72BE" w:rsidRPr="00EA72BE" w:rsidRDefault="00EA72BE" w:rsidP="00EA72BE">
            <w:pPr>
              <w:jc w:val="center"/>
              <w:rPr>
                <w:rFonts w:ascii="Arial" w:hAnsi="Arial" w:cs="Arial"/>
                <w:b/>
              </w:rPr>
            </w:pPr>
            <w:r>
              <w:rPr>
                <w:rFonts w:ascii="Arial" w:hAnsi="Arial" w:cs="Arial"/>
                <w:b/>
              </w:rPr>
              <w:t>0</w:t>
            </w:r>
          </w:p>
        </w:tc>
      </w:tr>
    </w:tbl>
    <w:p w:rsidR="004B5E08" w:rsidRDefault="004B5E08" w:rsidP="002E5103">
      <w:pPr>
        <w:shd w:val="clear" w:color="auto" w:fill="FEFEFE"/>
        <w:rPr>
          <w:rFonts w:ascii="Arial" w:eastAsia="Times New Roman" w:hAnsi="Arial" w:cs="Arial"/>
          <w:b/>
          <w:bCs/>
          <w:color w:val="333333"/>
          <w:lang w:eastAsia="en-GB"/>
        </w:rPr>
      </w:pPr>
    </w:p>
    <w:p w:rsidR="002E5103" w:rsidRPr="00C74A8B" w:rsidRDefault="002E5103" w:rsidP="002E5103">
      <w:pPr>
        <w:shd w:val="clear" w:color="auto" w:fill="FEFEFE"/>
        <w:rPr>
          <w:rFonts w:ascii="Arial" w:eastAsia="Times New Roman" w:hAnsi="Arial" w:cs="Arial"/>
          <w:color w:val="333333"/>
          <w:lang w:eastAsia="en-GB"/>
        </w:rPr>
      </w:pPr>
      <w:r w:rsidRPr="00C74A8B">
        <w:rPr>
          <w:rFonts w:ascii="Arial" w:eastAsia="Times New Roman" w:hAnsi="Arial" w:cs="Arial"/>
          <w:b/>
          <w:bCs/>
          <w:color w:val="333333"/>
          <w:lang w:eastAsia="en-GB"/>
        </w:rPr>
        <w:t>The Surgery opening hours are easy for me:</w:t>
      </w:r>
      <w:r w:rsidRPr="00C74A8B">
        <w:rPr>
          <w:rFonts w:ascii="Arial" w:eastAsia="Times New Roman" w:hAnsi="Arial" w:cs="Arial"/>
          <w:color w:val="333333"/>
          <w:lang w:eastAsia="en-GB"/>
        </w:rPr>
        <w:t> </w:t>
      </w:r>
    </w:p>
    <w:p w:rsidR="00EA72BE" w:rsidRDefault="00EA72BE" w:rsidP="002E5103">
      <w:pPr>
        <w:shd w:val="clear" w:color="auto" w:fill="FEFEFE"/>
        <w:rPr>
          <w:rFonts w:ascii="Arial" w:eastAsia="Times New Roman" w:hAnsi="Arial" w:cs="Arial"/>
          <w:color w:val="333333"/>
        </w:rPr>
      </w:pPr>
    </w:p>
    <w:p w:rsidR="002E5103" w:rsidRDefault="00EA72BE" w:rsidP="002E5103">
      <w:pPr>
        <w:shd w:val="clear" w:color="auto" w:fill="FEFEFE"/>
        <w:rPr>
          <w:rFonts w:ascii="Arial" w:eastAsia="Times New Roman" w:hAnsi="Arial" w:cs="Arial"/>
          <w:color w:val="333333"/>
        </w:rPr>
      </w:pPr>
      <w:r>
        <w:rPr>
          <w:rFonts w:ascii="Arial" w:eastAsia="Times New Roman" w:hAnsi="Arial" w:cs="Arial"/>
          <w:color w:val="333333"/>
        </w:rPr>
        <w:t>Yes 63</w:t>
      </w:r>
    </w:p>
    <w:p w:rsidR="00EA72BE" w:rsidRPr="00C74A8B" w:rsidRDefault="00EA72BE" w:rsidP="002E5103">
      <w:pPr>
        <w:shd w:val="clear" w:color="auto" w:fill="FEFEFE"/>
        <w:rPr>
          <w:rFonts w:ascii="Arial" w:eastAsia="Times New Roman" w:hAnsi="Arial" w:cs="Arial"/>
          <w:color w:val="333333"/>
          <w:lang w:eastAsia="en-GB"/>
        </w:rPr>
      </w:pPr>
      <w:r>
        <w:rPr>
          <w:rFonts w:ascii="Arial" w:eastAsia="Times New Roman" w:hAnsi="Arial" w:cs="Arial"/>
          <w:color w:val="333333"/>
        </w:rPr>
        <w:t>No 2</w:t>
      </w:r>
    </w:p>
    <w:p w:rsidR="002E5103" w:rsidRPr="00C74A8B" w:rsidRDefault="002E5103" w:rsidP="002E5103">
      <w:pPr>
        <w:shd w:val="clear" w:color="auto" w:fill="FEFEFE"/>
        <w:rPr>
          <w:rFonts w:ascii="Arial" w:eastAsia="Times New Roman" w:hAnsi="Arial" w:cs="Arial"/>
          <w:color w:val="333333"/>
          <w:lang w:eastAsia="en-GB"/>
        </w:rPr>
      </w:pPr>
    </w:p>
    <w:p w:rsidR="002E5103" w:rsidRDefault="002E5103" w:rsidP="002E5103">
      <w:pPr>
        <w:shd w:val="clear" w:color="auto" w:fill="FEFEFE"/>
        <w:rPr>
          <w:rFonts w:ascii="Arial" w:eastAsia="Times New Roman" w:hAnsi="Arial" w:cs="Arial"/>
          <w:color w:val="A91717"/>
          <w:lang w:eastAsia="en-GB"/>
        </w:rPr>
      </w:pPr>
      <w:r w:rsidRPr="00C74A8B">
        <w:rPr>
          <w:rFonts w:ascii="Arial" w:eastAsia="Times New Roman" w:hAnsi="Arial" w:cs="Arial"/>
          <w:b/>
          <w:bCs/>
          <w:color w:val="333333"/>
          <w:lang w:eastAsia="en-GB"/>
        </w:rPr>
        <w:t>I would recommend this Surgery to someone new to the area:</w:t>
      </w:r>
      <w:r w:rsidRPr="00C74A8B">
        <w:rPr>
          <w:rFonts w:ascii="Arial" w:eastAsia="Times New Roman" w:hAnsi="Arial" w:cs="Arial"/>
          <w:color w:val="333333"/>
          <w:lang w:eastAsia="en-GB"/>
        </w:rPr>
        <w:t> </w:t>
      </w:r>
    </w:p>
    <w:p w:rsidR="00EA72BE" w:rsidRPr="00C74A8B" w:rsidRDefault="00EA72BE" w:rsidP="002E5103">
      <w:pPr>
        <w:shd w:val="clear" w:color="auto" w:fill="FEFEFE"/>
        <w:rPr>
          <w:rFonts w:ascii="Arial" w:eastAsia="Times New Roman" w:hAnsi="Arial" w:cs="Arial"/>
          <w:color w:val="333333"/>
          <w:lang w:eastAsia="en-GB"/>
        </w:rPr>
      </w:pPr>
    </w:p>
    <w:p w:rsidR="00EA72BE" w:rsidRDefault="00EA72BE" w:rsidP="00EA72BE">
      <w:pPr>
        <w:shd w:val="clear" w:color="auto" w:fill="FEFEFE"/>
        <w:rPr>
          <w:rFonts w:ascii="Arial" w:eastAsia="Times New Roman" w:hAnsi="Arial" w:cs="Arial"/>
          <w:color w:val="333333"/>
        </w:rPr>
      </w:pPr>
      <w:r>
        <w:rPr>
          <w:rFonts w:ascii="Arial" w:eastAsia="Times New Roman" w:hAnsi="Arial" w:cs="Arial"/>
          <w:color w:val="333333"/>
        </w:rPr>
        <w:t>Yes</w:t>
      </w:r>
      <w:r>
        <w:rPr>
          <w:rFonts w:ascii="Arial" w:eastAsia="Times New Roman" w:hAnsi="Arial" w:cs="Arial"/>
          <w:color w:val="333333"/>
        </w:rPr>
        <w:t xml:space="preserve"> 64</w:t>
      </w:r>
    </w:p>
    <w:p w:rsidR="00EA72BE" w:rsidRPr="00C74A8B" w:rsidRDefault="00EA72BE" w:rsidP="00EA72BE">
      <w:pPr>
        <w:shd w:val="clear" w:color="auto" w:fill="FEFEFE"/>
        <w:rPr>
          <w:rFonts w:ascii="Arial" w:eastAsia="Times New Roman" w:hAnsi="Arial" w:cs="Arial"/>
          <w:color w:val="333333"/>
          <w:lang w:eastAsia="en-GB"/>
        </w:rPr>
      </w:pPr>
      <w:r>
        <w:rPr>
          <w:rFonts w:ascii="Arial" w:eastAsia="Times New Roman" w:hAnsi="Arial" w:cs="Arial"/>
          <w:color w:val="333333"/>
        </w:rPr>
        <w:t>No</w:t>
      </w:r>
      <w:r>
        <w:rPr>
          <w:rFonts w:ascii="Arial" w:eastAsia="Times New Roman" w:hAnsi="Arial" w:cs="Arial"/>
          <w:color w:val="333333"/>
        </w:rPr>
        <w:t xml:space="preserve"> 1</w:t>
      </w:r>
    </w:p>
    <w:p w:rsidR="00C74A8B" w:rsidRPr="00C74A8B" w:rsidRDefault="00C74A8B" w:rsidP="002E5103">
      <w:pPr>
        <w:shd w:val="clear" w:color="auto" w:fill="FEFEFE"/>
        <w:rPr>
          <w:rFonts w:ascii="Arial" w:eastAsia="Times New Roman" w:hAnsi="Arial" w:cs="Arial"/>
          <w:b/>
          <w:bCs/>
          <w:color w:val="333333"/>
          <w:lang w:eastAsia="en-GB"/>
        </w:rPr>
      </w:pPr>
    </w:p>
    <w:p w:rsidR="002E5103" w:rsidRPr="00C74A8B" w:rsidRDefault="002E5103" w:rsidP="002E5103">
      <w:pPr>
        <w:shd w:val="clear" w:color="auto" w:fill="FEFEFE"/>
        <w:rPr>
          <w:rFonts w:ascii="Arial" w:eastAsia="Times New Roman" w:hAnsi="Arial" w:cs="Arial"/>
          <w:color w:val="333333"/>
          <w:lang w:eastAsia="en-GB"/>
        </w:rPr>
      </w:pPr>
      <w:r w:rsidRPr="00C74A8B">
        <w:rPr>
          <w:rFonts w:ascii="Arial" w:eastAsia="Times New Roman" w:hAnsi="Arial" w:cs="Arial"/>
          <w:b/>
          <w:bCs/>
          <w:color w:val="333333"/>
          <w:lang w:eastAsia="en-GB"/>
        </w:rPr>
        <w:t>I am aware that the Surgery can provide a social presc</w:t>
      </w:r>
      <w:r w:rsidR="006F0C25">
        <w:rPr>
          <w:rFonts w:ascii="Arial" w:eastAsia="Times New Roman" w:hAnsi="Arial" w:cs="Arial"/>
          <w:b/>
          <w:bCs/>
          <w:color w:val="333333"/>
          <w:lang w:eastAsia="en-GB"/>
        </w:rPr>
        <w:t>r</w:t>
      </w:r>
      <w:r w:rsidRPr="00C74A8B">
        <w:rPr>
          <w:rFonts w:ascii="Arial" w:eastAsia="Times New Roman" w:hAnsi="Arial" w:cs="Arial"/>
          <w:b/>
          <w:bCs/>
          <w:color w:val="333333"/>
          <w:lang w:eastAsia="en-GB"/>
        </w:rPr>
        <w:t>iber, Physio (MSK), Pharmacists and Mental Health services:</w:t>
      </w:r>
      <w:r w:rsidRPr="00C74A8B">
        <w:rPr>
          <w:rFonts w:ascii="Arial" w:eastAsia="Times New Roman" w:hAnsi="Arial" w:cs="Arial"/>
          <w:color w:val="333333"/>
          <w:lang w:eastAsia="en-GB"/>
        </w:rPr>
        <w:t> </w:t>
      </w:r>
    </w:p>
    <w:p w:rsidR="006F0C25" w:rsidRDefault="006F0C25" w:rsidP="002E5103">
      <w:pPr>
        <w:rPr>
          <w:rFonts w:ascii="Arial" w:eastAsia="Times New Roman" w:hAnsi="Arial" w:cs="Arial"/>
          <w:color w:val="333333"/>
        </w:rPr>
      </w:pPr>
    </w:p>
    <w:p w:rsidR="00EA72BE" w:rsidRDefault="00EA72BE" w:rsidP="002E5103">
      <w:pPr>
        <w:rPr>
          <w:rFonts w:ascii="Arial" w:eastAsia="Times New Roman" w:hAnsi="Arial" w:cs="Arial"/>
          <w:color w:val="333333"/>
        </w:rPr>
      </w:pPr>
      <w:r>
        <w:rPr>
          <w:rFonts w:ascii="Arial" w:eastAsia="Times New Roman" w:hAnsi="Arial" w:cs="Arial"/>
          <w:color w:val="333333"/>
        </w:rPr>
        <w:t>Yes 57</w:t>
      </w:r>
    </w:p>
    <w:p w:rsidR="00EA72BE" w:rsidRDefault="00EA72BE" w:rsidP="002E5103">
      <w:pPr>
        <w:rPr>
          <w:rFonts w:ascii="Arial" w:eastAsia="Times New Roman" w:hAnsi="Arial" w:cs="Arial"/>
          <w:color w:val="333333"/>
        </w:rPr>
      </w:pPr>
      <w:r>
        <w:rPr>
          <w:rFonts w:ascii="Arial" w:eastAsia="Times New Roman" w:hAnsi="Arial" w:cs="Arial"/>
          <w:color w:val="333333"/>
        </w:rPr>
        <w:t>No 8</w:t>
      </w:r>
    </w:p>
    <w:p w:rsidR="00EA72BE" w:rsidRDefault="00EA72BE" w:rsidP="002E5103">
      <w:pPr>
        <w:rPr>
          <w:rFonts w:ascii="Arial" w:eastAsia="Times New Roman" w:hAnsi="Arial" w:cs="Arial"/>
          <w:color w:val="333333"/>
          <w:lang w:eastAsia="en-GB"/>
        </w:rPr>
      </w:pPr>
    </w:p>
    <w:p w:rsidR="006F0C25" w:rsidRPr="00C74A8B" w:rsidRDefault="006F0C25" w:rsidP="002E5103">
      <w:pPr>
        <w:rPr>
          <w:rFonts w:ascii="Arial" w:hAnsi="Arial" w:cs="Arial"/>
        </w:rPr>
      </w:pPr>
      <w:r>
        <w:rPr>
          <w:rFonts w:ascii="Arial" w:eastAsia="Times New Roman" w:hAnsi="Arial" w:cs="Arial"/>
          <w:color w:val="333333"/>
          <w:lang w:eastAsia="en-GB"/>
        </w:rPr>
        <w:t xml:space="preserve">Date of next Meeting </w:t>
      </w:r>
      <w:r w:rsidR="00EA72BE">
        <w:rPr>
          <w:rFonts w:ascii="Arial" w:eastAsia="Times New Roman" w:hAnsi="Arial" w:cs="Arial"/>
          <w:color w:val="333333"/>
          <w:lang w:eastAsia="en-GB"/>
        </w:rPr>
        <w:t>09/01</w:t>
      </w:r>
      <w:r>
        <w:rPr>
          <w:rFonts w:ascii="Arial" w:eastAsia="Times New Roman" w:hAnsi="Arial" w:cs="Arial"/>
          <w:color w:val="333333"/>
          <w:lang w:eastAsia="en-GB"/>
        </w:rPr>
        <w:t>/2025</w:t>
      </w:r>
    </w:p>
    <w:sectPr w:rsidR="006F0C25" w:rsidRPr="00C74A8B" w:rsidSect="00E95B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A0MzY0NTYyNjAzNbBU0lEKTi0uzszPAykwrgUAO8QvtSwAAAA="/>
  </w:docVars>
  <w:rsids>
    <w:rsidRoot w:val="002E5103"/>
    <w:rsid w:val="00064E2B"/>
    <w:rsid w:val="001461AE"/>
    <w:rsid w:val="002E5103"/>
    <w:rsid w:val="0031660E"/>
    <w:rsid w:val="004B5E08"/>
    <w:rsid w:val="00522265"/>
    <w:rsid w:val="00637E1E"/>
    <w:rsid w:val="00672863"/>
    <w:rsid w:val="006F0C25"/>
    <w:rsid w:val="007E6BED"/>
    <w:rsid w:val="00C74A8B"/>
    <w:rsid w:val="00E95BEE"/>
    <w:rsid w:val="00EA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7D7FF5B6"/>
  <w15:chartTrackingRefBased/>
  <w15:docId w15:val="{25DA4B4B-31EB-44E3-8926-7BBDB3AD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103"/>
    <w:rPr>
      <w:sz w:val="24"/>
      <w:szCs w:val="24"/>
    </w:rPr>
  </w:style>
  <w:style w:type="paragraph" w:styleId="Heading1">
    <w:name w:val="heading 1"/>
    <w:basedOn w:val="Normal"/>
    <w:next w:val="Normal"/>
    <w:link w:val="Heading1Char"/>
    <w:uiPriority w:val="9"/>
    <w:qFormat/>
    <w:rsid w:val="00064E2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64E2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64E2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64E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64E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64E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64E2B"/>
    <w:pPr>
      <w:spacing w:before="240" w:after="60"/>
      <w:outlineLvl w:val="6"/>
    </w:pPr>
  </w:style>
  <w:style w:type="paragraph" w:styleId="Heading8">
    <w:name w:val="heading 8"/>
    <w:basedOn w:val="Normal"/>
    <w:next w:val="Normal"/>
    <w:link w:val="Heading8Char"/>
    <w:uiPriority w:val="9"/>
    <w:semiHidden/>
    <w:unhideWhenUsed/>
    <w:qFormat/>
    <w:rsid w:val="00064E2B"/>
    <w:pPr>
      <w:spacing w:before="240" w:after="60"/>
      <w:outlineLvl w:val="7"/>
    </w:pPr>
    <w:rPr>
      <w:i/>
      <w:iCs/>
    </w:rPr>
  </w:style>
  <w:style w:type="paragraph" w:styleId="Heading9">
    <w:name w:val="heading 9"/>
    <w:basedOn w:val="Normal"/>
    <w:next w:val="Normal"/>
    <w:link w:val="Heading9Char"/>
    <w:uiPriority w:val="9"/>
    <w:semiHidden/>
    <w:unhideWhenUsed/>
    <w:qFormat/>
    <w:rsid w:val="00064E2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E2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64E2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64E2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64E2B"/>
    <w:rPr>
      <w:b/>
      <w:bCs/>
      <w:sz w:val="28"/>
      <w:szCs w:val="28"/>
    </w:rPr>
  </w:style>
  <w:style w:type="character" w:customStyle="1" w:styleId="Heading5Char">
    <w:name w:val="Heading 5 Char"/>
    <w:basedOn w:val="DefaultParagraphFont"/>
    <w:link w:val="Heading5"/>
    <w:uiPriority w:val="9"/>
    <w:semiHidden/>
    <w:rsid w:val="00064E2B"/>
    <w:rPr>
      <w:b/>
      <w:bCs/>
      <w:i/>
      <w:iCs/>
      <w:sz w:val="26"/>
      <w:szCs w:val="26"/>
    </w:rPr>
  </w:style>
  <w:style w:type="character" w:customStyle="1" w:styleId="Heading6Char">
    <w:name w:val="Heading 6 Char"/>
    <w:basedOn w:val="DefaultParagraphFont"/>
    <w:link w:val="Heading6"/>
    <w:uiPriority w:val="9"/>
    <w:semiHidden/>
    <w:rsid w:val="00064E2B"/>
    <w:rPr>
      <w:b/>
      <w:bCs/>
    </w:rPr>
  </w:style>
  <w:style w:type="character" w:customStyle="1" w:styleId="Heading7Char">
    <w:name w:val="Heading 7 Char"/>
    <w:basedOn w:val="DefaultParagraphFont"/>
    <w:link w:val="Heading7"/>
    <w:uiPriority w:val="9"/>
    <w:semiHidden/>
    <w:rsid w:val="00064E2B"/>
    <w:rPr>
      <w:sz w:val="24"/>
      <w:szCs w:val="24"/>
    </w:rPr>
  </w:style>
  <w:style w:type="character" w:customStyle="1" w:styleId="Heading8Char">
    <w:name w:val="Heading 8 Char"/>
    <w:basedOn w:val="DefaultParagraphFont"/>
    <w:link w:val="Heading8"/>
    <w:uiPriority w:val="9"/>
    <w:semiHidden/>
    <w:rsid w:val="00064E2B"/>
    <w:rPr>
      <w:i/>
      <w:iCs/>
      <w:sz w:val="24"/>
      <w:szCs w:val="24"/>
    </w:rPr>
  </w:style>
  <w:style w:type="character" w:customStyle="1" w:styleId="Heading9Char">
    <w:name w:val="Heading 9 Char"/>
    <w:basedOn w:val="DefaultParagraphFont"/>
    <w:link w:val="Heading9"/>
    <w:uiPriority w:val="9"/>
    <w:semiHidden/>
    <w:rsid w:val="00064E2B"/>
    <w:rPr>
      <w:rFonts w:asciiTheme="majorHAnsi" w:eastAsiaTheme="majorEastAsia" w:hAnsiTheme="majorHAnsi"/>
    </w:rPr>
  </w:style>
  <w:style w:type="paragraph" w:styleId="Title">
    <w:name w:val="Title"/>
    <w:basedOn w:val="Normal"/>
    <w:next w:val="Normal"/>
    <w:link w:val="TitleChar"/>
    <w:uiPriority w:val="10"/>
    <w:qFormat/>
    <w:rsid w:val="00064E2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64E2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64E2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64E2B"/>
    <w:rPr>
      <w:rFonts w:asciiTheme="majorHAnsi" w:eastAsiaTheme="majorEastAsia" w:hAnsiTheme="majorHAnsi"/>
      <w:sz w:val="24"/>
      <w:szCs w:val="24"/>
    </w:rPr>
  </w:style>
  <w:style w:type="character" w:styleId="Strong">
    <w:name w:val="Strong"/>
    <w:basedOn w:val="DefaultParagraphFont"/>
    <w:uiPriority w:val="22"/>
    <w:qFormat/>
    <w:rsid w:val="00064E2B"/>
    <w:rPr>
      <w:b/>
      <w:bCs/>
    </w:rPr>
  </w:style>
  <w:style w:type="character" w:styleId="Emphasis">
    <w:name w:val="Emphasis"/>
    <w:basedOn w:val="DefaultParagraphFont"/>
    <w:uiPriority w:val="20"/>
    <w:qFormat/>
    <w:rsid w:val="00064E2B"/>
    <w:rPr>
      <w:rFonts w:asciiTheme="minorHAnsi" w:hAnsiTheme="minorHAnsi"/>
      <w:b/>
      <w:i/>
      <w:iCs/>
    </w:rPr>
  </w:style>
  <w:style w:type="paragraph" w:styleId="NoSpacing">
    <w:name w:val="No Spacing"/>
    <w:basedOn w:val="Normal"/>
    <w:uiPriority w:val="1"/>
    <w:qFormat/>
    <w:rsid w:val="00064E2B"/>
    <w:rPr>
      <w:szCs w:val="32"/>
    </w:rPr>
  </w:style>
  <w:style w:type="paragraph" w:styleId="ListParagraph">
    <w:name w:val="List Paragraph"/>
    <w:basedOn w:val="Normal"/>
    <w:uiPriority w:val="34"/>
    <w:qFormat/>
    <w:rsid w:val="00064E2B"/>
    <w:pPr>
      <w:ind w:left="720"/>
      <w:contextualSpacing/>
    </w:pPr>
  </w:style>
  <w:style w:type="paragraph" w:styleId="Quote">
    <w:name w:val="Quote"/>
    <w:basedOn w:val="Normal"/>
    <w:next w:val="Normal"/>
    <w:link w:val="QuoteChar"/>
    <w:uiPriority w:val="29"/>
    <w:qFormat/>
    <w:rsid w:val="00064E2B"/>
    <w:rPr>
      <w:i/>
    </w:rPr>
  </w:style>
  <w:style w:type="character" w:customStyle="1" w:styleId="QuoteChar">
    <w:name w:val="Quote Char"/>
    <w:basedOn w:val="DefaultParagraphFont"/>
    <w:link w:val="Quote"/>
    <w:uiPriority w:val="29"/>
    <w:rsid w:val="00064E2B"/>
    <w:rPr>
      <w:i/>
      <w:sz w:val="24"/>
      <w:szCs w:val="24"/>
    </w:rPr>
  </w:style>
  <w:style w:type="paragraph" w:styleId="IntenseQuote">
    <w:name w:val="Intense Quote"/>
    <w:basedOn w:val="Normal"/>
    <w:next w:val="Normal"/>
    <w:link w:val="IntenseQuoteChar"/>
    <w:uiPriority w:val="30"/>
    <w:qFormat/>
    <w:rsid w:val="00064E2B"/>
    <w:pPr>
      <w:ind w:left="720" w:right="720"/>
    </w:pPr>
    <w:rPr>
      <w:b/>
      <w:i/>
      <w:szCs w:val="22"/>
    </w:rPr>
  </w:style>
  <w:style w:type="character" w:customStyle="1" w:styleId="IntenseQuoteChar">
    <w:name w:val="Intense Quote Char"/>
    <w:basedOn w:val="DefaultParagraphFont"/>
    <w:link w:val="IntenseQuote"/>
    <w:uiPriority w:val="30"/>
    <w:rsid w:val="00064E2B"/>
    <w:rPr>
      <w:b/>
      <w:i/>
      <w:sz w:val="24"/>
    </w:rPr>
  </w:style>
  <w:style w:type="character" w:styleId="SubtleEmphasis">
    <w:name w:val="Subtle Emphasis"/>
    <w:uiPriority w:val="19"/>
    <w:qFormat/>
    <w:rsid w:val="00064E2B"/>
    <w:rPr>
      <w:i/>
      <w:color w:val="5A5A5A" w:themeColor="text1" w:themeTint="A5"/>
    </w:rPr>
  </w:style>
  <w:style w:type="character" w:styleId="IntenseEmphasis">
    <w:name w:val="Intense Emphasis"/>
    <w:basedOn w:val="DefaultParagraphFont"/>
    <w:uiPriority w:val="21"/>
    <w:qFormat/>
    <w:rsid w:val="00064E2B"/>
    <w:rPr>
      <w:b/>
      <w:i/>
      <w:sz w:val="24"/>
      <w:szCs w:val="24"/>
      <w:u w:val="single"/>
    </w:rPr>
  </w:style>
  <w:style w:type="character" w:styleId="SubtleReference">
    <w:name w:val="Subtle Reference"/>
    <w:basedOn w:val="DefaultParagraphFont"/>
    <w:uiPriority w:val="31"/>
    <w:qFormat/>
    <w:rsid w:val="00064E2B"/>
    <w:rPr>
      <w:sz w:val="24"/>
      <w:szCs w:val="24"/>
      <w:u w:val="single"/>
    </w:rPr>
  </w:style>
  <w:style w:type="character" w:styleId="IntenseReference">
    <w:name w:val="Intense Reference"/>
    <w:basedOn w:val="DefaultParagraphFont"/>
    <w:uiPriority w:val="32"/>
    <w:qFormat/>
    <w:rsid w:val="00064E2B"/>
    <w:rPr>
      <w:b/>
      <w:sz w:val="24"/>
      <w:u w:val="single"/>
    </w:rPr>
  </w:style>
  <w:style w:type="character" w:styleId="BookTitle">
    <w:name w:val="Book Title"/>
    <w:basedOn w:val="DefaultParagraphFont"/>
    <w:uiPriority w:val="33"/>
    <w:qFormat/>
    <w:rsid w:val="00064E2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64E2B"/>
    <w:pPr>
      <w:outlineLvl w:val="9"/>
    </w:pPr>
  </w:style>
  <w:style w:type="table" w:styleId="PlainTable1">
    <w:name w:val="Plain Table 1"/>
    <w:basedOn w:val="TableNormal"/>
    <w:uiPriority w:val="41"/>
    <w:rsid w:val="00E95BEE"/>
    <w:rPr>
      <w:rFonts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74A8B"/>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C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EA72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72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A72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72BE"/>
    <w:rPr>
      <w:rFonts w:ascii="Arial" w:hAnsi="Arial" w:cs="Arial"/>
      <w:vanish/>
      <w:sz w:val="16"/>
      <w:szCs w:val="16"/>
    </w:rPr>
  </w:style>
  <w:style w:type="paragraph" w:styleId="BalloonText">
    <w:name w:val="Balloon Text"/>
    <w:basedOn w:val="Normal"/>
    <w:link w:val="BalloonTextChar"/>
    <w:uiPriority w:val="99"/>
    <w:semiHidden/>
    <w:unhideWhenUsed/>
    <w:rsid w:val="007E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Brian (OLIVE FAMILY PRACTICE)</dc:creator>
  <cp:keywords/>
  <dc:description/>
  <cp:lastModifiedBy>SMITH, Brian (OLIVE FAMILY PRACTICE)</cp:lastModifiedBy>
  <cp:revision>11</cp:revision>
  <cp:lastPrinted>2024-09-24T09:24:00Z</cp:lastPrinted>
  <dcterms:created xsi:type="dcterms:W3CDTF">2024-08-20T08:00:00Z</dcterms:created>
  <dcterms:modified xsi:type="dcterms:W3CDTF">2024-09-24T09:30:00Z</dcterms:modified>
</cp:coreProperties>
</file>