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47FE" w14:textId="51088D06" w:rsidR="004C410F" w:rsidRPr="007D7111" w:rsidRDefault="0050680E" w:rsidP="00AC4A8F">
      <w:pPr>
        <w:spacing w:after="0" w:line="240" w:lineRule="auto"/>
        <w:jc w:val="center"/>
        <w:rPr>
          <w:rFonts w:ascii="Arial" w:hAnsi="Arial" w:cs="Arial"/>
          <w:b/>
          <w:color w:val="75BE43"/>
          <w:sz w:val="36"/>
          <w:szCs w:val="36"/>
        </w:rPr>
      </w:pPr>
      <w:r w:rsidRPr="007D7111">
        <w:rPr>
          <w:rFonts w:ascii="Arial" w:hAnsi="Arial" w:cs="Arial"/>
          <w:b/>
          <w:color w:val="75BE43"/>
          <w:sz w:val="36"/>
          <w:szCs w:val="36"/>
        </w:rPr>
        <w:t xml:space="preserve">COMPANY </w:t>
      </w:r>
      <w:r w:rsidR="008A43EF" w:rsidRPr="007D7111">
        <w:rPr>
          <w:rFonts w:ascii="Arial" w:hAnsi="Arial" w:cs="Arial"/>
          <w:b/>
          <w:color w:val="75BE43"/>
          <w:sz w:val="36"/>
          <w:szCs w:val="36"/>
        </w:rPr>
        <w:t>PRIVACY NOTICE</w:t>
      </w:r>
    </w:p>
    <w:p w14:paraId="6F85A66D" w14:textId="77777777" w:rsidR="008A43EF" w:rsidRPr="004B598C" w:rsidRDefault="008A43EF" w:rsidP="0050680E">
      <w:pPr>
        <w:spacing w:after="0" w:line="240" w:lineRule="auto"/>
        <w:rPr>
          <w:rFonts w:ascii="Arial" w:hAnsi="Arial" w:cs="Arial"/>
          <w:b/>
          <w:sz w:val="24"/>
          <w:szCs w:val="24"/>
        </w:rPr>
      </w:pPr>
    </w:p>
    <w:p w14:paraId="754E848D" w14:textId="04B2B8F9" w:rsidR="0050680E" w:rsidRPr="004B598C" w:rsidRDefault="0050680E" w:rsidP="004B598C">
      <w:pPr>
        <w:spacing w:after="0" w:line="264" w:lineRule="auto"/>
        <w:rPr>
          <w:rFonts w:ascii="Arial" w:hAnsi="Arial" w:cs="Arial"/>
          <w:b/>
          <w:sz w:val="24"/>
          <w:szCs w:val="24"/>
        </w:rPr>
      </w:pPr>
      <w:r w:rsidRPr="004B598C">
        <w:rPr>
          <w:rFonts w:ascii="Arial" w:hAnsi="Arial" w:cs="Arial"/>
          <w:b/>
          <w:sz w:val="24"/>
          <w:szCs w:val="24"/>
        </w:rPr>
        <w:t xml:space="preserve">Who </w:t>
      </w:r>
      <w:r w:rsidR="004B598C">
        <w:rPr>
          <w:rFonts w:ascii="Arial" w:hAnsi="Arial" w:cs="Arial"/>
          <w:b/>
          <w:sz w:val="24"/>
          <w:szCs w:val="24"/>
        </w:rPr>
        <w:t>w</w:t>
      </w:r>
      <w:r w:rsidRPr="004B598C">
        <w:rPr>
          <w:rFonts w:ascii="Arial" w:hAnsi="Arial" w:cs="Arial"/>
          <w:b/>
          <w:sz w:val="24"/>
          <w:szCs w:val="24"/>
        </w:rPr>
        <w:t xml:space="preserve">e </w:t>
      </w:r>
      <w:r w:rsidR="004B598C">
        <w:rPr>
          <w:rFonts w:ascii="Arial" w:hAnsi="Arial" w:cs="Arial"/>
          <w:b/>
          <w:sz w:val="24"/>
          <w:szCs w:val="24"/>
        </w:rPr>
        <w:t>a</w:t>
      </w:r>
      <w:r w:rsidRPr="004B598C">
        <w:rPr>
          <w:rFonts w:ascii="Arial" w:hAnsi="Arial" w:cs="Arial"/>
          <w:b/>
          <w:sz w:val="24"/>
          <w:szCs w:val="24"/>
        </w:rPr>
        <w:t>re</w:t>
      </w:r>
    </w:p>
    <w:p w14:paraId="60401739" w14:textId="77777777" w:rsidR="008A43EF" w:rsidRPr="004B598C" w:rsidRDefault="008A43EF" w:rsidP="004B598C">
      <w:pPr>
        <w:spacing w:after="0" w:line="264" w:lineRule="auto"/>
        <w:rPr>
          <w:rFonts w:ascii="Arial" w:hAnsi="Arial" w:cs="Arial"/>
          <w:b/>
          <w:sz w:val="24"/>
          <w:szCs w:val="24"/>
        </w:rPr>
      </w:pPr>
    </w:p>
    <w:p w14:paraId="15C7C53E" w14:textId="3CD0FBC8" w:rsidR="0050680E" w:rsidRPr="004B598C" w:rsidRDefault="0050680E" w:rsidP="004B598C">
      <w:pPr>
        <w:spacing w:after="0" w:line="264" w:lineRule="auto"/>
        <w:rPr>
          <w:rFonts w:ascii="Arial" w:hAnsi="Arial" w:cs="Arial"/>
          <w:sz w:val="24"/>
          <w:szCs w:val="24"/>
        </w:rPr>
      </w:pPr>
      <w:r w:rsidRPr="004B598C">
        <w:rPr>
          <w:rFonts w:ascii="Arial" w:hAnsi="Arial" w:cs="Arial"/>
          <w:sz w:val="24"/>
          <w:szCs w:val="24"/>
        </w:rPr>
        <w:t xml:space="preserve">Primary Healthcare Darlington Ltd (PHD) is an independent healthcare provider treating patients within Darlington. </w:t>
      </w:r>
      <w:r w:rsidR="00856F10" w:rsidRPr="004B598C">
        <w:rPr>
          <w:rFonts w:ascii="Arial" w:hAnsi="Arial" w:cs="Arial"/>
          <w:sz w:val="24"/>
          <w:szCs w:val="24"/>
        </w:rPr>
        <w:t xml:space="preserve"> </w:t>
      </w:r>
      <w:r w:rsidRPr="004B598C">
        <w:rPr>
          <w:rFonts w:ascii="Arial" w:hAnsi="Arial" w:cs="Arial"/>
          <w:sz w:val="24"/>
          <w:szCs w:val="24"/>
        </w:rPr>
        <w:t xml:space="preserve">We are approved by the NHS to provide non-emergency NHS services to NHS patients as well as </w:t>
      </w:r>
      <w:r w:rsidR="00187E75" w:rsidRPr="004B598C">
        <w:rPr>
          <w:rFonts w:ascii="Arial" w:hAnsi="Arial" w:cs="Arial"/>
          <w:sz w:val="24"/>
          <w:szCs w:val="24"/>
        </w:rPr>
        <w:t>Public Health England services</w:t>
      </w:r>
      <w:r w:rsidRPr="004B598C">
        <w:rPr>
          <w:rFonts w:ascii="Arial" w:hAnsi="Arial" w:cs="Arial"/>
          <w:sz w:val="24"/>
          <w:szCs w:val="24"/>
        </w:rPr>
        <w:t xml:space="preserve"> to Darlington and out of area patients.</w:t>
      </w:r>
    </w:p>
    <w:p w14:paraId="2BE6A5B4" w14:textId="77777777" w:rsidR="00A57F6E" w:rsidRPr="004B598C" w:rsidRDefault="00A57F6E" w:rsidP="004B598C">
      <w:pPr>
        <w:spacing w:after="0" w:line="264" w:lineRule="auto"/>
        <w:rPr>
          <w:rFonts w:ascii="Arial" w:hAnsi="Arial" w:cs="Arial"/>
          <w:b/>
          <w:sz w:val="24"/>
          <w:szCs w:val="24"/>
        </w:rPr>
      </w:pPr>
    </w:p>
    <w:p w14:paraId="4A6FBD7C" w14:textId="4D50687D" w:rsidR="0050680E" w:rsidRPr="004B598C" w:rsidRDefault="0050680E" w:rsidP="004B598C">
      <w:pPr>
        <w:spacing w:after="0" w:line="264" w:lineRule="auto"/>
        <w:rPr>
          <w:rFonts w:ascii="Arial" w:hAnsi="Arial" w:cs="Arial"/>
          <w:b/>
          <w:sz w:val="24"/>
          <w:szCs w:val="24"/>
        </w:rPr>
      </w:pPr>
      <w:r w:rsidRPr="004B598C">
        <w:rPr>
          <w:rFonts w:ascii="Arial" w:hAnsi="Arial" w:cs="Arial"/>
          <w:b/>
          <w:sz w:val="24"/>
          <w:szCs w:val="24"/>
        </w:rPr>
        <w:t xml:space="preserve">How </w:t>
      </w:r>
      <w:r w:rsidR="004B598C">
        <w:rPr>
          <w:rFonts w:ascii="Arial" w:hAnsi="Arial" w:cs="Arial"/>
          <w:b/>
          <w:sz w:val="24"/>
          <w:szCs w:val="24"/>
        </w:rPr>
        <w:t>w</w:t>
      </w:r>
      <w:r w:rsidRPr="004B598C">
        <w:rPr>
          <w:rFonts w:ascii="Arial" w:hAnsi="Arial" w:cs="Arial"/>
          <w:b/>
          <w:sz w:val="24"/>
          <w:szCs w:val="24"/>
        </w:rPr>
        <w:t xml:space="preserve">e </w:t>
      </w:r>
      <w:r w:rsidR="004B598C">
        <w:rPr>
          <w:rFonts w:ascii="Arial" w:hAnsi="Arial" w:cs="Arial"/>
          <w:b/>
          <w:sz w:val="24"/>
          <w:szCs w:val="24"/>
        </w:rPr>
        <w:t>u</w:t>
      </w:r>
      <w:r w:rsidRPr="004B598C">
        <w:rPr>
          <w:rFonts w:ascii="Arial" w:hAnsi="Arial" w:cs="Arial"/>
          <w:b/>
          <w:sz w:val="24"/>
          <w:szCs w:val="24"/>
        </w:rPr>
        <w:t xml:space="preserve">se </w:t>
      </w:r>
      <w:r w:rsidR="004B598C">
        <w:rPr>
          <w:rFonts w:ascii="Arial" w:hAnsi="Arial" w:cs="Arial"/>
          <w:b/>
          <w:sz w:val="24"/>
          <w:szCs w:val="24"/>
        </w:rPr>
        <w:t>y</w:t>
      </w:r>
      <w:r w:rsidRPr="004B598C">
        <w:rPr>
          <w:rFonts w:ascii="Arial" w:hAnsi="Arial" w:cs="Arial"/>
          <w:b/>
          <w:sz w:val="24"/>
          <w:szCs w:val="24"/>
        </w:rPr>
        <w:t xml:space="preserve">our </w:t>
      </w:r>
      <w:r w:rsidR="004B598C">
        <w:rPr>
          <w:rFonts w:ascii="Arial" w:hAnsi="Arial" w:cs="Arial"/>
          <w:b/>
          <w:sz w:val="24"/>
          <w:szCs w:val="24"/>
        </w:rPr>
        <w:t>i</w:t>
      </w:r>
      <w:r w:rsidRPr="004B598C">
        <w:rPr>
          <w:rFonts w:ascii="Arial" w:hAnsi="Arial" w:cs="Arial"/>
          <w:b/>
          <w:sz w:val="24"/>
          <w:szCs w:val="24"/>
        </w:rPr>
        <w:t>nformation?</w:t>
      </w:r>
    </w:p>
    <w:p w14:paraId="3BC528BF" w14:textId="77777777" w:rsidR="008A43EF" w:rsidRPr="004B598C" w:rsidRDefault="008A43EF" w:rsidP="004B598C">
      <w:pPr>
        <w:spacing w:after="0" w:line="264" w:lineRule="auto"/>
        <w:rPr>
          <w:rFonts w:ascii="Arial" w:hAnsi="Arial" w:cs="Arial"/>
          <w:b/>
          <w:sz w:val="24"/>
          <w:szCs w:val="24"/>
        </w:rPr>
      </w:pPr>
    </w:p>
    <w:p w14:paraId="15B8F40B" w14:textId="251B6158" w:rsidR="0050680E" w:rsidRPr="004B598C" w:rsidRDefault="0050680E" w:rsidP="004B598C">
      <w:pPr>
        <w:spacing w:after="0" w:line="264" w:lineRule="auto"/>
        <w:rPr>
          <w:rFonts w:ascii="Arial" w:hAnsi="Arial" w:cs="Arial"/>
          <w:sz w:val="24"/>
          <w:szCs w:val="24"/>
        </w:rPr>
      </w:pPr>
      <w:r w:rsidRPr="004B598C">
        <w:rPr>
          <w:rFonts w:ascii="Arial" w:hAnsi="Arial" w:cs="Arial"/>
          <w:sz w:val="24"/>
          <w:szCs w:val="24"/>
        </w:rPr>
        <w:t xml:space="preserve">We care about your personal </w:t>
      </w:r>
      <w:r w:rsidR="00B343DF" w:rsidRPr="004B598C">
        <w:rPr>
          <w:rFonts w:ascii="Arial" w:hAnsi="Arial" w:cs="Arial"/>
          <w:sz w:val="24"/>
          <w:szCs w:val="24"/>
        </w:rPr>
        <w:t>data,</w:t>
      </w:r>
      <w:r w:rsidRPr="004B598C">
        <w:rPr>
          <w:rFonts w:ascii="Arial" w:hAnsi="Arial" w:cs="Arial"/>
          <w:sz w:val="24"/>
          <w:szCs w:val="24"/>
        </w:rPr>
        <w:t xml:space="preserve"> and it is important that you know how we use it and how we keep it safe. </w:t>
      </w:r>
      <w:r w:rsidR="00B343DF" w:rsidRPr="004B598C">
        <w:rPr>
          <w:rFonts w:ascii="Arial" w:hAnsi="Arial" w:cs="Arial"/>
          <w:sz w:val="24"/>
          <w:szCs w:val="24"/>
        </w:rPr>
        <w:t xml:space="preserve"> </w:t>
      </w:r>
      <w:r w:rsidRPr="004B598C">
        <w:rPr>
          <w:rFonts w:ascii="Arial" w:hAnsi="Arial" w:cs="Arial"/>
          <w:sz w:val="24"/>
          <w:szCs w:val="24"/>
        </w:rPr>
        <w:t>This Privacy Notice covers how, when</w:t>
      </w:r>
      <w:r w:rsidR="00187E75" w:rsidRPr="004B598C">
        <w:rPr>
          <w:rFonts w:ascii="Arial" w:hAnsi="Arial" w:cs="Arial"/>
          <w:sz w:val="24"/>
          <w:szCs w:val="24"/>
        </w:rPr>
        <w:t>,</w:t>
      </w:r>
      <w:r w:rsidRPr="004B598C">
        <w:rPr>
          <w:rFonts w:ascii="Arial" w:hAnsi="Arial" w:cs="Arial"/>
          <w:sz w:val="24"/>
          <w:szCs w:val="24"/>
        </w:rPr>
        <w:t xml:space="preserve"> and why we use your information. </w:t>
      </w:r>
      <w:r w:rsidR="00187E75" w:rsidRPr="004B598C">
        <w:rPr>
          <w:rFonts w:ascii="Arial" w:hAnsi="Arial" w:cs="Arial"/>
          <w:sz w:val="24"/>
          <w:szCs w:val="24"/>
        </w:rPr>
        <w:t xml:space="preserve"> </w:t>
      </w:r>
      <w:r w:rsidRPr="004B598C">
        <w:rPr>
          <w:rFonts w:ascii="Arial" w:hAnsi="Arial" w:cs="Arial"/>
          <w:sz w:val="24"/>
          <w:szCs w:val="24"/>
        </w:rPr>
        <w:t>It also explains the choices you can make about the way in which we use your information and how you have the right to change your mind at any time.</w:t>
      </w:r>
    </w:p>
    <w:p w14:paraId="7376F680" w14:textId="77777777" w:rsidR="0050680E" w:rsidRPr="004B598C" w:rsidRDefault="0050680E" w:rsidP="004B598C">
      <w:pPr>
        <w:spacing w:after="0" w:line="264" w:lineRule="auto"/>
        <w:rPr>
          <w:rFonts w:ascii="Arial" w:hAnsi="Arial" w:cs="Arial"/>
          <w:sz w:val="24"/>
          <w:szCs w:val="24"/>
        </w:rPr>
      </w:pPr>
    </w:p>
    <w:p w14:paraId="35DB88A8" w14:textId="2C7347A3" w:rsidR="0050680E" w:rsidRPr="004B598C" w:rsidRDefault="0050680E" w:rsidP="004B598C">
      <w:pPr>
        <w:spacing w:after="0" w:line="264" w:lineRule="auto"/>
        <w:rPr>
          <w:rFonts w:ascii="Arial" w:hAnsi="Arial" w:cs="Arial"/>
          <w:sz w:val="24"/>
          <w:szCs w:val="24"/>
        </w:rPr>
      </w:pPr>
      <w:r w:rsidRPr="004B598C">
        <w:rPr>
          <w:rFonts w:ascii="Arial" w:hAnsi="Arial" w:cs="Arial"/>
          <w:sz w:val="24"/>
          <w:szCs w:val="24"/>
        </w:rPr>
        <w:t xml:space="preserve">This Privacy Notice applies to all information held by PHD relating to individuals whether you are a patient, servicer user, member of staff, </w:t>
      </w:r>
      <w:r w:rsidR="00187E75" w:rsidRPr="004B598C">
        <w:rPr>
          <w:rFonts w:ascii="Arial" w:hAnsi="Arial" w:cs="Arial"/>
          <w:sz w:val="24"/>
          <w:szCs w:val="24"/>
        </w:rPr>
        <w:t>contractor,</w:t>
      </w:r>
      <w:r w:rsidRPr="004B598C">
        <w:rPr>
          <w:rFonts w:ascii="Arial" w:hAnsi="Arial" w:cs="Arial"/>
          <w:sz w:val="24"/>
          <w:szCs w:val="24"/>
        </w:rPr>
        <w:t xml:space="preserve"> or Director.</w:t>
      </w:r>
    </w:p>
    <w:p w14:paraId="42166E1F" w14:textId="77777777" w:rsidR="0050680E" w:rsidRPr="004B598C" w:rsidRDefault="0050680E" w:rsidP="004B598C">
      <w:pPr>
        <w:spacing w:after="0" w:line="264" w:lineRule="auto"/>
        <w:rPr>
          <w:rFonts w:ascii="Arial" w:hAnsi="Arial" w:cs="Arial"/>
          <w:sz w:val="24"/>
          <w:szCs w:val="24"/>
        </w:rPr>
      </w:pPr>
    </w:p>
    <w:p w14:paraId="718B73F9" w14:textId="0894A371" w:rsidR="0050680E" w:rsidRPr="004B598C" w:rsidRDefault="0050680E" w:rsidP="004B598C">
      <w:pPr>
        <w:spacing w:after="0" w:line="264" w:lineRule="auto"/>
        <w:rPr>
          <w:rFonts w:ascii="Arial" w:hAnsi="Arial" w:cs="Arial"/>
          <w:sz w:val="24"/>
          <w:szCs w:val="24"/>
        </w:rPr>
      </w:pPr>
      <w:r w:rsidRPr="004B598C">
        <w:rPr>
          <w:rFonts w:ascii="Arial" w:hAnsi="Arial" w:cs="Arial"/>
          <w:sz w:val="24"/>
          <w:szCs w:val="24"/>
        </w:rPr>
        <w:t>For further information on what information we may hold about you and the legal reasons for processing your information please refer to our ‘</w:t>
      </w:r>
      <w:bookmarkStart w:id="0" w:name="_Hlk166571402"/>
      <w:r w:rsidR="00193994">
        <w:rPr>
          <w:rFonts w:ascii="Arial" w:hAnsi="Arial" w:cs="Arial"/>
          <w:sz w:val="24"/>
          <w:szCs w:val="24"/>
        </w:rPr>
        <w:fldChar w:fldCharType="begin"/>
      </w:r>
      <w:r w:rsidR="00193994">
        <w:rPr>
          <w:rFonts w:ascii="Arial" w:hAnsi="Arial" w:cs="Arial"/>
          <w:sz w:val="24"/>
          <w:szCs w:val="24"/>
        </w:rPr>
        <w:instrText>HYPERLINK "https://www.primaryhealthcaredarlington.co.uk/how-we-use-your-health-records/"</w:instrText>
      </w:r>
      <w:r w:rsidR="00193994">
        <w:rPr>
          <w:rFonts w:ascii="Arial" w:hAnsi="Arial" w:cs="Arial"/>
          <w:sz w:val="24"/>
          <w:szCs w:val="24"/>
        </w:rPr>
      </w:r>
      <w:r w:rsidR="00193994">
        <w:rPr>
          <w:rFonts w:ascii="Arial" w:hAnsi="Arial" w:cs="Arial"/>
          <w:sz w:val="24"/>
          <w:szCs w:val="24"/>
        </w:rPr>
        <w:fldChar w:fldCharType="separate"/>
      </w:r>
      <w:r w:rsidRPr="00193994">
        <w:rPr>
          <w:rStyle w:val="Hyperlink"/>
          <w:rFonts w:ascii="Arial" w:hAnsi="Arial" w:cs="Arial"/>
          <w:sz w:val="24"/>
          <w:szCs w:val="24"/>
        </w:rPr>
        <w:t>How We Use Your Health Records</w:t>
      </w:r>
      <w:bookmarkEnd w:id="0"/>
      <w:r w:rsidRPr="00193994">
        <w:rPr>
          <w:rStyle w:val="Hyperlink"/>
          <w:rFonts w:ascii="Arial" w:hAnsi="Arial" w:cs="Arial"/>
          <w:sz w:val="24"/>
          <w:szCs w:val="24"/>
        </w:rPr>
        <w:t>’</w:t>
      </w:r>
      <w:r w:rsidR="00193994">
        <w:rPr>
          <w:rFonts w:ascii="Arial" w:hAnsi="Arial" w:cs="Arial"/>
          <w:sz w:val="24"/>
          <w:szCs w:val="24"/>
        </w:rPr>
        <w:fldChar w:fldCharType="end"/>
      </w:r>
      <w:r w:rsidRPr="004B598C">
        <w:rPr>
          <w:rFonts w:ascii="Arial" w:hAnsi="Arial" w:cs="Arial"/>
          <w:sz w:val="24"/>
          <w:szCs w:val="24"/>
        </w:rPr>
        <w:t xml:space="preserve"> leaflet.</w:t>
      </w:r>
    </w:p>
    <w:p w14:paraId="0DED1A0F" w14:textId="77777777" w:rsidR="0050680E" w:rsidRPr="004B598C" w:rsidRDefault="0050680E" w:rsidP="004B598C">
      <w:pPr>
        <w:spacing w:after="0" w:line="264" w:lineRule="auto"/>
        <w:rPr>
          <w:rFonts w:ascii="Arial" w:hAnsi="Arial" w:cs="Arial"/>
          <w:sz w:val="24"/>
          <w:szCs w:val="24"/>
        </w:rPr>
      </w:pPr>
    </w:p>
    <w:p w14:paraId="5C0D7C00" w14:textId="640D6D13" w:rsidR="00457821" w:rsidRPr="004B598C" w:rsidRDefault="00B25D00" w:rsidP="004B598C">
      <w:pPr>
        <w:spacing w:after="0" w:line="264" w:lineRule="auto"/>
        <w:rPr>
          <w:rFonts w:ascii="Arial" w:hAnsi="Arial" w:cs="Arial"/>
          <w:b/>
          <w:sz w:val="24"/>
          <w:szCs w:val="24"/>
        </w:rPr>
      </w:pPr>
      <w:r w:rsidRPr="004B598C">
        <w:rPr>
          <w:rFonts w:ascii="Arial" w:hAnsi="Arial" w:cs="Arial"/>
          <w:b/>
          <w:sz w:val="24"/>
          <w:szCs w:val="24"/>
        </w:rPr>
        <w:t xml:space="preserve">Information </w:t>
      </w:r>
      <w:r w:rsidR="004B598C">
        <w:rPr>
          <w:rFonts w:ascii="Arial" w:hAnsi="Arial" w:cs="Arial"/>
          <w:b/>
          <w:sz w:val="24"/>
          <w:szCs w:val="24"/>
        </w:rPr>
        <w:t>w</w:t>
      </w:r>
      <w:r w:rsidRPr="004B598C">
        <w:rPr>
          <w:rFonts w:ascii="Arial" w:hAnsi="Arial" w:cs="Arial"/>
          <w:b/>
          <w:sz w:val="24"/>
          <w:szCs w:val="24"/>
        </w:rPr>
        <w:t xml:space="preserve">e </w:t>
      </w:r>
      <w:r w:rsidR="004B598C">
        <w:rPr>
          <w:rFonts w:ascii="Arial" w:hAnsi="Arial" w:cs="Arial"/>
          <w:b/>
          <w:sz w:val="24"/>
          <w:szCs w:val="24"/>
        </w:rPr>
        <w:t>c</w:t>
      </w:r>
      <w:r w:rsidRPr="004B598C">
        <w:rPr>
          <w:rFonts w:ascii="Arial" w:hAnsi="Arial" w:cs="Arial"/>
          <w:b/>
          <w:sz w:val="24"/>
          <w:szCs w:val="24"/>
        </w:rPr>
        <w:t xml:space="preserve">ollect and </w:t>
      </w:r>
      <w:r w:rsidR="004B598C">
        <w:rPr>
          <w:rFonts w:ascii="Arial" w:hAnsi="Arial" w:cs="Arial"/>
          <w:b/>
          <w:sz w:val="24"/>
          <w:szCs w:val="24"/>
        </w:rPr>
        <w:t>h</w:t>
      </w:r>
      <w:r w:rsidRPr="004B598C">
        <w:rPr>
          <w:rFonts w:ascii="Arial" w:hAnsi="Arial" w:cs="Arial"/>
          <w:b/>
          <w:sz w:val="24"/>
          <w:szCs w:val="24"/>
        </w:rPr>
        <w:t xml:space="preserve">old </w:t>
      </w:r>
      <w:r w:rsidR="004B598C">
        <w:rPr>
          <w:rFonts w:ascii="Arial" w:hAnsi="Arial" w:cs="Arial"/>
          <w:b/>
          <w:sz w:val="24"/>
          <w:szCs w:val="24"/>
        </w:rPr>
        <w:t>a</w:t>
      </w:r>
      <w:r w:rsidRPr="004B598C">
        <w:rPr>
          <w:rFonts w:ascii="Arial" w:hAnsi="Arial" w:cs="Arial"/>
          <w:b/>
          <w:sz w:val="24"/>
          <w:szCs w:val="24"/>
        </w:rPr>
        <w:t xml:space="preserve">bout </w:t>
      </w:r>
      <w:r w:rsidR="004B598C">
        <w:rPr>
          <w:rFonts w:ascii="Arial" w:hAnsi="Arial" w:cs="Arial"/>
          <w:b/>
          <w:sz w:val="24"/>
          <w:szCs w:val="24"/>
        </w:rPr>
        <w:t>y</w:t>
      </w:r>
      <w:r w:rsidRPr="004B598C">
        <w:rPr>
          <w:rFonts w:ascii="Arial" w:hAnsi="Arial" w:cs="Arial"/>
          <w:b/>
          <w:sz w:val="24"/>
          <w:szCs w:val="24"/>
        </w:rPr>
        <w:t>ou</w:t>
      </w:r>
      <w:r w:rsidR="00296BC2" w:rsidRPr="004B598C">
        <w:rPr>
          <w:rFonts w:ascii="Arial" w:hAnsi="Arial" w:cs="Arial"/>
          <w:b/>
          <w:sz w:val="24"/>
          <w:szCs w:val="24"/>
        </w:rPr>
        <w:t>?</w:t>
      </w:r>
    </w:p>
    <w:p w14:paraId="0C5B01F1" w14:textId="77777777" w:rsidR="008A43EF" w:rsidRPr="004B598C" w:rsidRDefault="008A43EF" w:rsidP="004B598C">
      <w:pPr>
        <w:spacing w:after="0" w:line="264" w:lineRule="auto"/>
        <w:rPr>
          <w:rFonts w:ascii="Arial" w:hAnsi="Arial" w:cs="Arial"/>
          <w:b/>
          <w:sz w:val="24"/>
          <w:szCs w:val="24"/>
        </w:rPr>
      </w:pPr>
    </w:p>
    <w:p w14:paraId="1A662A48" w14:textId="6222A9F7" w:rsidR="00B25D00" w:rsidRPr="004B598C" w:rsidRDefault="00B25D00" w:rsidP="004B598C">
      <w:pPr>
        <w:spacing w:after="0" w:line="264" w:lineRule="auto"/>
        <w:rPr>
          <w:rFonts w:ascii="Arial" w:hAnsi="Arial" w:cs="Arial"/>
          <w:sz w:val="24"/>
          <w:szCs w:val="24"/>
        </w:rPr>
      </w:pPr>
      <w:r w:rsidRPr="004B598C">
        <w:rPr>
          <w:rFonts w:ascii="Arial" w:hAnsi="Arial" w:cs="Arial"/>
          <w:sz w:val="24"/>
          <w:szCs w:val="24"/>
        </w:rPr>
        <w:t xml:space="preserve">We need to use information about you in various forms and we will only use the minimum amount of information necessary for the purpose. </w:t>
      </w:r>
      <w:r w:rsidR="004B598C" w:rsidRPr="004B598C">
        <w:rPr>
          <w:rFonts w:ascii="Arial" w:hAnsi="Arial" w:cs="Arial"/>
          <w:sz w:val="24"/>
          <w:szCs w:val="24"/>
        </w:rPr>
        <w:t xml:space="preserve"> </w:t>
      </w:r>
      <w:r w:rsidRPr="004B598C">
        <w:rPr>
          <w:rFonts w:ascii="Arial" w:hAnsi="Arial" w:cs="Arial"/>
          <w:sz w:val="24"/>
          <w:szCs w:val="24"/>
        </w:rPr>
        <w:t xml:space="preserve">Sometimes we will use information that does not identify you </w:t>
      </w:r>
      <w:r w:rsidR="004B598C" w:rsidRPr="004B598C">
        <w:rPr>
          <w:rFonts w:ascii="Arial" w:hAnsi="Arial" w:cs="Arial"/>
          <w:sz w:val="24"/>
          <w:szCs w:val="24"/>
        </w:rPr>
        <w:t>i.e.,</w:t>
      </w:r>
      <w:r w:rsidRPr="004B598C">
        <w:rPr>
          <w:rFonts w:ascii="Arial" w:hAnsi="Arial" w:cs="Arial"/>
          <w:sz w:val="24"/>
          <w:szCs w:val="24"/>
        </w:rPr>
        <w:t xml:space="preserve"> anonymised reports.</w:t>
      </w:r>
    </w:p>
    <w:p w14:paraId="5C70DAAE" w14:textId="77777777" w:rsidR="00B25D00" w:rsidRPr="004B598C" w:rsidRDefault="00B25D00" w:rsidP="004B598C">
      <w:pPr>
        <w:spacing w:after="0" w:line="264" w:lineRule="auto"/>
        <w:rPr>
          <w:rFonts w:ascii="Arial" w:hAnsi="Arial" w:cs="Arial"/>
          <w:sz w:val="24"/>
          <w:szCs w:val="24"/>
        </w:rPr>
      </w:pPr>
    </w:p>
    <w:p w14:paraId="70822CD6" w14:textId="77777777" w:rsidR="00B25D00" w:rsidRPr="004B598C" w:rsidRDefault="00B25D00" w:rsidP="004B598C">
      <w:pPr>
        <w:spacing w:after="0" w:line="264" w:lineRule="auto"/>
        <w:rPr>
          <w:rFonts w:ascii="Arial" w:hAnsi="Arial" w:cs="Arial"/>
          <w:b/>
          <w:sz w:val="24"/>
          <w:szCs w:val="24"/>
        </w:rPr>
      </w:pPr>
      <w:r w:rsidRPr="004B598C">
        <w:rPr>
          <w:rFonts w:ascii="Arial" w:hAnsi="Arial" w:cs="Arial"/>
          <w:b/>
          <w:sz w:val="24"/>
          <w:szCs w:val="24"/>
        </w:rPr>
        <w:t>Definitions</w:t>
      </w:r>
    </w:p>
    <w:p w14:paraId="4CFEEF99" w14:textId="77777777" w:rsidR="00B25D00" w:rsidRPr="004B598C" w:rsidRDefault="00B25D00" w:rsidP="004B598C">
      <w:pPr>
        <w:spacing w:after="0" w:line="264" w:lineRule="auto"/>
        <w:rPr>
          <w:rFonts w:ascii="Arial" w:hAnsi="Arial" w:cs="Arial"/>
          <w:sz w:val="24"/>
          <w:szCs w:val="24"/>
        </w:rPr>
      </w:pPr>
    </w:p>
    <w:p w14:paraId="15558324" w14:textId="3FB5E525" w:rsidR="00B25D00" w:rsidRDefault="00B25D00" w:rsidP="00D305F6">
      <w:pPr>
        <w:spacing w:after="0" w:line="264" w:lineRule="auto"/>
        <w:rPr>
          <w:rFonts w:ascii="Arial" w:hAnsi="Arial" w:cs="Arial"/>
          <w:sz w:val="24"/>
          <w:szCs w:val="24"/>
        </w:rPr>
      </w:pPr>
      <w:r w:rsidRPr="004B598C">
        <w:rPr>
          <w:rFonts w:ascii="Arial" w:hAnsi="Arial" w:cs="Arial"/>
          <w:sz w:val="24"/>
          <w:szCs w:val="24"/>
        </w:rPr>
        <w:t>PHD processes several different types of information:</w:t>
      </w:r>
    </w:p>
    <w:p w14:paraId="60A979F4" w14:textId="77777777" w:rsidR="00D305F6" w:rsidRPr="00D305F6" w:rsidRDefault="00D305F6" w:rsidP="00D305F6">
      <w:pPr>
        <w:spacing w:after="0" w:line="264" w:lineRule="auto"/>
        <w:rPr>
          <w:rFonts w:ascii="Arial" w:hAnsi="Arial" w:cs="Arial"/>
          <w:sz w:val="24"/>
          <w:szCs w:val="24"/>
        </w:rPr>
      </w:pPr>
    </w:p>
    <w:p w14:paraId="198D15DC" w14:textId="1EBF045D" w:rsidR="00D305F6" w:rsidRPr="00D305F6" w:rsidRDefault="00D305F6" w:rsidP="00D65F58">
      <w:pPr>
        <w:numPr>
          <w:ilvl w:val="0"/>
          <w:numId w:val="19"/>
        </w:numPr>
        <w:spacing w:after="0" w:line="264" w:lineRule="auto"/>
        <w:rPr>
          <w:rFonts w:ascii="Arial" w:hAnsi="Arial" w:cs="Arial"/>
          <w:b/>
          <w:bCs/>
          <w:sz w:val="24"/>
          <w:szCs w:val="24"/>
        </w:rPr>
      </w:pPr>
      <w:r w:rsidRPr="00D305F6">
        <w:rPr>
          <w:rFonts w:ascii="Arial" w:hAnsi="Arial" w:cs="Arial"/>
          <w:b/>
          <w:bCs/>
          <w:sz w:val="24"/>
          <w:szCs w:val="24"/>
        </w:rPr>
        <w:t>Identifiable</w:t>
      </w:r>
      <w:r w:rsidRPr="00D305F6">
        <w:rPr>
          <w:rFonts w:ascii="Arial" w:hAnsi="Arial" w:cs="Arial"/>
          <w:sz w:val="24"/>
          <w:szCs w:val="24"/>
        </w:rPr>
        <w:t xml:space="preserve"> – containing details that identify an individual.  This may include but is not limited to such information as name, address, NHS number, full postcode, date of birth, etc.</w:t>
      </w:r>
    </w:p>
    <w:p w14:paraId="31AAA7FB" w14:textId="77777777" w:rsidR="00D305F6" w:rsidRPr="00D305F6" w:rsidRDefault="00D305F6" w:rsidP="00D305F6">
      <w:pPr>
        <w:spacing w:after="0" w:line="264" w:lineRule="auto"/>
        <w:ind w:left="567"/>
        <w:rPr>
          <w:rFonts w:ascii="Arial" w:hAnsi="Arial" w:cs="Arial"/>
          <w:b/>
          <w:bCs/>
          <w:sz w:val="24"/>
          <w:szCs w:val="24"/>
        </w:rPr>
      </w:pPr>
    </w:p>
    <w:p w14:paraId="0C94B6FA" w14:textId="297D3320" w:rsidR="00B25D00" w:rsidRDefault="00B25D00" w:rsidP="004B598C">
      <w:pPr>
        <w:numPr>
          <w:ilvl w:val="0"/>
          <w:numId w:val="19"/>
        </w:numPr>
        <w:spacing w:after="0" w:line="264" w:lineRule="auto"/>
        <w:rPr>
          <w:rFonts w:ascii="Arial" w:hAnsi="Arial" w:cs="Arial"/>
          <w:sz w:val="24"/>
          <w:szCs w:val="24"/>
        </w:rPr>
      </w:pPr>
      <w:r w:rsidRPr="004B598C">
        <w:rPr>
          <w:rFonts w:ascii="Arial" w:hAnsi="Arial" w:cs="Arial"/>
          <w:b/>
          <w:bCs/>
          <w:sz w:val="24"/>
          <w:szCs w:val="24"/>
        </w:rPr>
        <w:t>Pseudonymised</w:t>
      </w:r>
      <w:r w:rsidRPr="004B598C">
        <w:rPr>
          <w:rFonts w:ascii="Arial" w:hAnsi="Arial" w:cs="Arial"/>
          <w:sz w:val="24"/>
          <w:szCs w:val="24"/>
        </w:rPr>
        <w:t xml:space="preserve"> – information where individuals can be identified by using a coded reference which does not show their actual identity</w:t>
      </w:r>
      <w:r w:rsidR="004B598C">
        <w:rPr>
          <w:rFonts w:ascii="Arial" w:hAnsi="Arial" w:cs="Arial"/>
          <w:sz w:val="24"/>
          <w:szCs w:val="24"/>
        </w:rPr>
        <w:t>.</w:t>
      </w:r>
    </w:p>
    <w:p w14:paraId="6541D51A" w14:textId="77777777" w:rsidR="004B598C" w:rsidRDefault="004B598C" w:rsidP="004B598C">
      <w:pPr>
        <w:spacing w:after="0" w:line="264" w:lineRule="auto"/>
        <w:ind w:left="720"/>
        <w:rPr>
          <w:rFonts w:ascii="Arial" w:hAnsi="Arial" w:cs="Arial"/>
          <w:sz w:val="24"/>
          <w:szCs w:val="24"/>
        </w:rPr>
      </w:pPr>
    </w:p>
    <w:p w14:paraId="403C3F74" w14:textId="77777777" w:rsidR="00B25D00" w:rsidRDefault="00B25D00" w:rsidP="004B598C">
      <w:pPr>
        <w:numPr>
          <w:ilvl w:val="0"/>
          <w:numId w:val="19"/>
        </w:numPr>
        <w:spacing w:after="0" w:line="264" w:lineRule="auto"/>
        <w:rPr>
          <w:rFonts w:ascii="Arial" w:hAnsi="Arial" w:cs="Arial"/>
          <w:sz w:val="24"/>
          <w:szCs w:val="24"/>
        </w:rPr>
      </w:pPr>
      <w:r w:rsidRPr="004B598C">
        <w:rPr>
          <w:rFonts w:ascii="Arial" w:hAnsi="Arial" w:cs="Arial"/>
          <w:b/>
          <w:bCs/>
          <w:sz w:val="24"/>
          <w:szCs w:val="24"/>
        </w:rPr>
        <w:t>Anonymised</w:t>
      </w:r>
      <w:r w:rsidRPr="004B598C">
        <w:rPr>
          <w:rFonts w:ascii="Arial" w:hAnsi="Arial" w:cs="Arial"/>
          <w:sz w:val="24"/>
          <w:szCs w:val="24"/>
        </w:rPr>
        <w:t xml:space="preserve"> – information about individuals with identifying details removed.</w:t>
      </w:r>
    </w:p>
    <w:p w14:paraId="4D669DC3" w14:textId="77777777" w:rsidR="004B598C" w:rsidRPr="004B598C" w:rsidRDefault="004B598C" w:rsidP="004B598C">
      <w:pPr>
        <w:rPr>
          <w:rFonts w:ascii="Arial" w:hAnsi="Arial" w:cs="Arial"/>
          <w:sz w:val="24"/>
          <w:szCs w:val="24"/>
        </w:rPr>
      </w:pPr>
    </w:p>
    <w:p w14:paraId="625B2C8A" w14:textId="77777777" w:rsidR="00B25D00" w:rsidRPr="004B598C" w:rsidRDefault="00B25D00" w:rsidP="004B598C">
      <w:pPr>
        <w:numPr>
          <w:ilvl w:val="0"/>
          <w:numId w:val="19"/>
        </w:numPr>
        <w:spacing w:after="0" w:line="264" w:lineRule="auto"/>
        <w:rPr>
          <w:rFonts w:ascii="Arial" w:hAnsi="Arial" w:cs="Arial"/>
          <w:sz w:val="24"/>
          <w:szCs w:val="24"/>
        </w:rPr>
      </w:pPr>
      <w:r w:rsidRPr="004B598C">
        <w:rPr>
          <w:rFonts w:ascii="Arial" w:hAnsi="Arial" w:cs="Arial"/>
          <w:b/>
          <w:bCs/>
          <w:sz w:val="24"/>
          <w:szCs w:val="24"/>
        </w:rPr>
        <w:lastRenderedPageBreak/>
        <w:t>Aggregated</w:t>
      </w:r>
      <w:r w:rsidRPr="004B598C">
        <w:rPr>
          <w:rFonts w:ascii="Arial" w:hAnsi="Arial" w:cs="Arial"/>
          <w:sz w:val="24"/>
          <w:szCs w:val="24"/>
        </w:rPr>
        <w:t xml:space="preserve"> – statistical information about a group of individuals that has been combined to show trends or used for benchmarking purposes.</w:t>
      </w:r>
    </w:p>
    <w:p w14:paraId="5EC89D72" w14:textId="77777777" w:rsidR="00B25D00" w:rsidRPr="004B598C" w:rsidRDefault="00B25D00" w:rsidP="004B598C">
      <w:pPr>
        <w:spacing w:after="0" w:line="264" w:lineRule="auto"/>
        <w:ind w:left="720"/>
        <w:rPr>
          <w:rFonts w:ascii="Arial" w:hAnsi="Arial" w:cs="Arial"/>
          <w:sz w:val="24"/>
          <w:szCs w:val="24"/>
        </w:rPr>
      </w:pPr>
    </w:p>
    <w:p w14:paraId="514D0D28" w14:textId="77777777" w:rsidR="00B25D00" w:rsidRPr="004B598C" w:rsidRDefault="00B25D00" w:rsidP="004B598C">
      <w:pPr>
        <w:spacing w:after="0" w:line="264" w:lineRule="auto"/>
        <w:rPr>
          <w:rFonts w:ascii="Arial" w:hAnsi="Arial" w:cs="Arial"/>
          <w:sz w:val="24"/>
          <w:szCs w:val="24"/>
        </w:rPr>
      </w:pPr>
      <w:r w:rsidRPr="004B598C">
        <w:rPr>
          <w:rFonts w:ascii="Arial" w:hAnsi="Arial" w:cs="Arial"/>
          <w:sz w:val="24"/>
          <w:szCs w:val="24"/>
        </w:rPr>
        <w:t>Our records may be held on paper or in electronic form.</w:t>
      </w:r>
    </w:p>
    <w:p w14:paraId="13FEA335" w14:textId="77777777" w:rsidR="00B25D00" w:rsidRPr="004B598C" w:rsidRDefault="00B25D00" w:rsidP="004B598C">
      <w:pPr>
        <w:spacing w:after="0" w:line="264" w:lineRule="auto"/>
        <w:rPr>
          <w:rFonts w:ascii="Arial" w:hAnsi="Arial" w:cs="Arial"/>
          <w:sz w:val="24"/>
          <w:szCs w:val="24"/>
        </w:rPr>
      </w:pPr>
    </w:p>
    <w:p w14:paraId="4C8E7014" w14:textId="3E83AE54" w:rsidR="00B25D00" w:rsidRPr="004B598C" w:rsidRDefault="00B25D00" w:rsidP="004B598C">
      <w:pPr>
        <w:spacing w:after="0" w:line="264" w:lineRule="auto"/>
        <w:rPr>
          <w:rFonts w:ascii="Arial" w:hAnsi="Arial" w:cs="Arial"/>
          <w:b/>
          <w:sz w:val="24"/>
          <w:szCs w:val="24"/>
        </w:rPr>
      </w:pPr>
      <w:r w:rsidRPr="004B598C">
        <w:rPr>
          <w:rFonts w:ascii="Arial" w:hAnsi="Arial" w:cs="Arial"/>
          <w:b/>
          <w:sz w:val="24"/>
          <w:szCs w:val="24"/>
        </w:rPr>
        <w:t xml:space="preserve">Legal </w:t>
      </w:r>
      <w:r w:rsidR="004B598C">
        <w:rPr>
          <w:rFonts w:ascii="Arial" w:hAnsi="Arial" w:cs="Arial"/>
          <w:b/>
          <w:sz w:val="24"/>
          <w:szCs w:val="24"/>
        </w:rPr>
        <w:t>o</w:t>
      </w:r>
      <w:r w:rsidRPr="004B598C">
        <w:rPr>
          <w:rFonts w:ascii="Arial" w:hAnsi="Arial" w:cs="Arial"/>
          <w:b/>
          <w:sz w:val="24"/>
          <w:szCs w:val="24"/>
        </w:rPr>
        <w:t xml:space="preserve">bligations to </w:t>
      </w:r>
      <w:r w:rsidR="004B598C">
        <w:rPr>
          <w:rFonts w:ascii="Arial" w:hAnsi="Arial" w:cs="Arial"/>
          <w:b/>
          <w:sz w:val="24"/>
          <w:szCs w:val="24"/>
        </w:rPr>
        <w:t>c</w:t>
      </w:r>
      <w:r w:rsidRPr="004B598C">
        <w:rPr>
          <w:rFonts w:ascii="Arial" w:hAnsi="Arial" w:cs="Arial"/>
          <w:b/>
          <w:sz w:val="24"/>
          <w:szCs w:val="24"/>
        </w:rPr>
        <w:t xml:space="preserve">ollect and </w:t>
      </w:r>
      <w:r w:rsidR="004B598C">
        <w:rPr>
          <w:rFonts w:ascii="Arial" w:hAnsi="Arial" w:cs="Arial"/>
          <w:b/>
          <w:sz w:val="24"/>
          <w:szCs w:val="24"/>
        </w:rPr>
        <w:t>u</w:t>
      </w:r>
      <w:r w:rsidRPr="004B598C">
        <w:rPr>
          <w:rFonts w:ascii="Arial" w:hAnsi="Arial" w:cs="Arial"/>
          <w:b/>
          <w:sz w:val="24"/>
          <w:szCs w:val="24"/>
        </w:rPr>
        <w:t xml:space="preserve">se </w:t>
      </w:r>
      <w:r w:rsidR="004B598C">
        <w:rPr>
          <w:rFonts w:ascii="Arial" w:hAnsi="Arial" w:cs="Arial"/>
          <w:b/>
          <w:sz w:val="24"/>
          <w:szCs w:val="24"/>
        </w:rPr>
        <w:t>i</w:t>
      </w:r>
      <w:r w:rsidRPr="004B598C">
        <w:rPr>
          <w:rFonts w:ascii="Arial" w:hAnsi="Arial" w:cs="Arial"/>
          <w:b/>
          <w:sz w:val="24"/>
          <w:szCs w:val="24"/>
        </w:rPr>
        <w:t>nformation</w:t>
      </w:r>
    </w:p>
    <w:p w14:paraId="0F6E81C4" w14:textId="77777777" w:rsidR="00A57F6E" w:rsidRPr="004B598C" w:rsidRDefault="00A57F6E" w:rsidP="004B598C">
      <w:pPr>
        <w:spacing w:after="0" w:line="264" w:lineRule="auto"/>
        <w:rPr>
          <w:rFonts w:ascii="Arial" w:hAnsi="Arial" w:cs="Arial"/>
          <w:b/>
          <w:sz w:val="24"/>
          <w:szCs w:val="24"/>
        </w:rPr>
      </w:pPr>
    </w:p>
    <w:p w14:paraId="1D74EF28" w14:textId="5B6A8C30" w:rsidR="00B25D00" w:rsidRDefault="00B25D00" w:rsidP="004B598C">
      <w:pPr>
        <w:spacing w:after="0" w:line="264" w:lineRule="auto"/>
        <w:rPr>
          <w:rFonts w:ascii="Arial" w:hAnsi="Arial" w:cs="Arial"/>
          <w:sz w:val="24"/>
          <w:szCs w:val="24"/>
        </w:rPr>
      </w:pPr>
      <w:r w:rsidRPr="004B598C">
        <w:rPr>
          <w:rFonts w:ascii="Arial" w:hAnsi="Arial" w:cs="Arial"/>
          <w:sz w:val="24"/>
          <w:szCs w:val="24"/>
        </w:rPr>
        <w:t xml:space="preserve">In </w:t>
      </w:r>
      <w:r w:rsidR="004B598C">
        <w:rPr>
          <w:rFonts w:ascii="Arial" w:hAnsi="Arial" w:cs="Arial"/>
          <w:sz w:val="24"/>
          <w:szCs w:val="24"/>
        </w:rPr>
        <w:t>certain</w:t>
      </w:r>
      <w:r w:rsidRPr="004B598C">
        <w:rPr>
          <w:rFonts w:ascii="Arial" w:hAnsi="Arial" w:cs="Arial"/>
          <w:sz w:val="24"/>
          <w:szCs w:val="24"/>
        </w:rPr>
        <w:t xml:space="preserve"> circumstances we are required to use personal identifiable </w:t>
      </w:r>
      <w:r w:rsidR="004B598C" w:rsidRPr="004B598C">
        <w:rPr>
          <w:rFonts w:ascii="Arial" w:hAnsi="Arial" w:cs="Arial"/>
          <w:sz w:val="24"/>
          <w:szCs w:val="24"/>
        </w:rPr>
        <w:t>data,</w:t>
      </w:r>
      <w:r w:rsidRPr="004B598C">
        <w:rPr>
          <w:rFonts w:ascii="Arial" w:hAnsi="Arial" w:cs="Arial"/>
          <w:sz w:val="24"/>
          <w:szCs w:val="24"/>
        </w:rPr>
        <w:t xml:space="preserve"> we will only do this if:</w:t>
      </w:r>
    </w:p>
    <w:p w14:paraId="5360AE49" w14:textId="77777777" w:rsidR="004B598C" w:rsidRPr="004B598C" w:rsidRDefault="004B598C" w:rsidP="004B598C">
      <w:pPr>
        <w:spacing w:after="0" w:line="264" w:lineRule="auto"/>
        <w:rPr>
          <w:rFonts w:ascii="Arial" w:hAnsi="Arial" w:cs="Arial"/>
          <w:sz w:val="24"/>
          <w:szCs w:val="24"/>
        </w:rPr>
      </w:pPr>
    </w:p>
    <w:p w14:paraId="2A0798CA" w14:textId="37051BBA" w:rsidR="00B25D00" w:rsidRDefault="00B25D00" w:rsidP="004B598C">
      <w:pPr>
        <w:numPr>
          <w:ilvl w:val="0"/>
          <w:numId w:val="20"/>
        </w:numPr>
        <w:spacing w:after="0" w:line="264" w:lineRule="auto"/>
        <w:rPr>
          <w:rFonts w:ascii="Arial" w:hAnsi="Arial" w:cs="Arial"/>
          <w:sz w:val="24"/>
          <w:szCs w:val="24"/>
        </w:rPr>
      </w:pPr>
      <w:r w:rsidRPr="004B598C">
        <w:rPr>
          <w:rFonts w:ascii="Arial" w:hAnsi="Arial" w:cs="Arial"/>
          <w:sz w:val="24"/>
          <w:szCs w:val="24"/>
        </w:rPr>
        <w:t>The information is necessary for your direct healthcare</w:t>
      </w:r>
      <w:r w:rsidR="004B598C">
        <w:rPr>
          <w:rFonts w:ascii="Arial" w:hAnsi="Arial" w:cs="Arial"/>
          <w:sz w:val="24"/>
          <w:szCs w:val="24"/>
        </w:rPr>
        <w:t>.</w:t>
      </w:r>
    </w:p>
    <w:p w14:paraId="1E639772" w14:textId="77777777" w:rsidR="004B598C" w:rsidRPr="004B598C" w:rsidRDefault="004B598C" w:rsidP="004B598C">
      <w:pPr>
        <w:spacing w:after="0" w:line="264" w:lineRule="auto"/>
        <w:ind w:left="720"/>
        <w:rPr>
          <w:rFonts w:ascii="Arial" w:hAnsi="Arial" w:cs="Arial"/>
          <w:sz w:val="24"/>
          <w:szCs w:val="24"/>
        </w:rPr>
      </w:pPr>
    </w:p>
    <w:p w14:paraId="007D4D43" w14:textId="1D2A669D" w:rsidR="00B25D00" w:rsidRDefault="00B25D00" w:rsidP="004B598C">
      <w:pPr>
        <w:numPr>
          <w:ilvl w:val="0"/>
          <w:numId w:val="20"/>
        </w:numPr>
        <w:spacing w:after="0" w:line="264" w:lineRule="auto"/>
        <w:rPr>
          <w:rFonts w:ascii="Arial" w:hAnsi="Arial" w:cs="Arial"/>
          <w:sz w:val="24"/>
          <w:szCs w:val="24"/>
        </w:rPr>
      </w:pPr>
      <w:r w:rsidRPr="004B598C">
        <w:rPr>
          <w:rFonts w:ascii="Arial" w:hAnsi="Arial" w:cs="Arial"/>
          <w:sz w:val="24"/>
          <w:szCs w:val="24"/>
        </w:rPr>
        <w:t xml:space="preserve">We have received written consent from you to use your information for a specific purpose </w:t>
      </w:r>
      <w:r w:rsidR="004B598C" w:rsidRPr="004B598C">
        <w:rPr>
          <w:rFonts w:ascii="Arial" w:hAnsi="Arial" w:cs="Arial"/>
          <w:sz w:val="24"/>
          <w:szCs w:val="24"/>
        </w:rPr>
        <w:t>e.g.,</w:t>
      </w:r>
      <w:r w:rsidRPr="004B598C">
        <w:rPr>
          <w:rFonts w:ascii="Arial" w:hAnsi="Arial" w:cs="Arial"/>
          <w:sz w:val="24"/>
          <w:szCs w:val="24"/>
        </w:rPr>
        <w:t xml:space="preserve"> employment</w:t>
      </w:r>
      <w:r w:rsidR="004B598C">
        <w:rPr>
          <w:rFonts w:ascii="Arial" w:hAnsi="Arial" w:cs="Arial"/>
          <w:sz w:val="24"/>
          <w:szCs w:val="24"/>
        </w:rPr>
        <w:t>.</w:t>
      </w:r>
    </w:p>
    <w:p w14:paraId="29578EE8" w14:textId="77777777" w:rsidR="004B598C" w:rsidRPr="004B598C" w:rsidRDefault="004B598C" w:rsidP="004B598C">
      <w:pPr>
        <w:spacing w:after="0" w:line="264" w:lineRule="auto"/>
        <w:rPr>
          <w:rFonts w:ascii="Arial" w:hAnsi="Arial" w:cs="Arial"/>
          <w:sz w:val="24"/>
          <w:szCs w:val="24"/>
        </w:rPr>
      </w:pPr>
    </w:p>
    <w:p w14:paraId="6209A894" w14:textId="7558D989" w:rsidR="00B25D00" w:rsidRDefault="00B25D00" w:rsidP="004B598C">
      <w:pPr>
        <w:numPr>
          <w:ilvl w:val="0"/>
          <w:numId w:val="20"/>
        </w:numPr>
        <w:spacing w:after="0" w:line="264" w:lineRule="auto"/>
        <w:rPr>
          <w:rFonts w:ascii="Arial" w:hAnsi="Arial" w:cs="Arial"/>
          <w:sz w:val="24"/>
          <w:szCs w:val="24"/>
        </w:rPr>
      </w:pPr>
      <w:r w:rsidRPr="004B598C">
        <w:rPr>
          <w:rFonts w:ascii="Arial" w:hAnsi="Arial" w:cs="Arial"/>
          <w:sz w:val="24"/>
          <w:szCs w:val="24"/>
        </w:rPr>
        <w:t xml:space="preserve">There is a legal requirement that will allow us to use or provide information </w:t>
      </w:r>
      <w:r w:rsidR="004B598C" w:rsidRPr="004B598C">
        <w:rPr>
          <w:rFonts w:ascii="Arial" w:hAnsi="Arial" w:cs="Arial"/>
          <w:sz w:val="24"/>
          <w:szCs w:val="24"/>
        </w:rPr>
        <w:t>e.g.,</w:t>
      </w:r>
      <w:r w:rsidRPr="004B598C">
        <w:rPr>
          <w:rFonts w:ascii="Arial" w:hAnsi="Arial" w:cs="Arial"/>
          <w:sz w:val="24"/>
          <w:szCs w:val="24"/>
        </w:rPr>
        <w:t xml:space="preserve"> a formal Court order</w:t>
      </w:r>
      <w:r w:rsidR="004B598C">
        <w:rPr>
          <w:rFonts w:ascii="Arial" w:hAnsi="Arial" w:cs="Arial"/>
          <w:sz w:val="24"/>
          <w:szCs w:val="24"/>
        </w:rPr>
        <w:t>.</w:t>
      </w:r>
    </w:p>
    <w:p w14:paraId="0E1D3F5A" w14:textId="77777777" w:rsidR="004B598C" w:rsidRPr="004B598C" w:rsidRDefault="004B598C" w:rsidP="004B598C">
      <w:pPr>
        <w:spacing w:after="0" w:line="264" w:lineRule="auto"/>
        <w:rPr>
          <w:rFonts w:ascii="Arial" w:hAnsi="Arial" w:cs="Arial"/>
          <w:sz w:val="24"/>
          <w:szCs w:val="24"/>
        </w:rPr>
      </w:pPr>
    </w:p>
    <w:p w14:paraId="27951A2C" w14:textId="2DB411C5" w:rsidR="00B25D00" w:rsidRDefault="00B25D00" w:rsidP="004B598C">
      <w:pPr>
        <w:numPr>
          <w:ilvl w:val="0"/>
          <w:numId w:val="20"/>
        </w:numPr>
        <w:spacing w:after="0" w:line="264" w:lineRule="auto"/>
        <w:rPr>
          <w:rFonts w:ascii="Arial" w:hAnsi="Arial" w:cs="Arial"/>
          <w:sz w:val="24"/>
          <w:szCs w:val="24"/>
        </w:rPr>
      </w:pPr>
      <w:r w:rsidRPr="004B598C">
        <w:rPr>
          <w:rFonts w:ascii="Arial" w:hAnsi="Arial" w:cs="Arial"/>
          <w:sz w:val="24"/>
          <w:szCs w:val="24"/>
        </w:rPr>
        <w:t>We have permission to do so from the Secretary of St</w:t>
      </w:r>
      <w:r w:rsidR="00F065EA" w:rsidRPr="004B598C">
        <w:rPr>
          <w:rFonts w:ascii="Arial" w:hAnsi="Arial" w:cs="Arial"/>
          <w:sz w:val="24"/>
          <w:szCs w:val="24"/>
        </w:rPr>
        <w:t>ate for Health &amp; Social Care</w:t>
      </w:r>
      <w:r w:rsidRPr="004B598C">
        <w:rPr>
          <w:rFonts w:ascii="Arial" w:hAnsi="Arial" w:cs="Arial"/>
          <w:sz w:val="24"/>
          <w:szCs w:val="24"/>
        </w:rPr>
        <w:t xml:space="preserve"> to use certain confidential patient identifiable information when it is necessary for our work</w:t>
      </w:r>
      <w:r w:rsidR="00D305F6">
        <w:rPr>
          <w:rFonts w:ascii="Arial" w:hAnsi="Arial" w:cs="Arial"/>
          <w:sz w:val="24"/>
          <w:szCs w:val="24"/>
        </w:rPr>
        <w:t>.</w:t>
      </w:r>
    </w:p>
    <w:p w14:paraId="4497CE51" w14:textId="77777777" w:rsidR="00D305F6" w:rsidRPr="004B598C" w:rsidRDefault="00D305F6" w:rsidP="00D305F6">
      <w:pPr>
        <w:spacing w:after="0" w:line="264" w:lineRule="auto"/>
        <w:rPr>
          <w:rFonts w:ascii="Arial" w:hAnsi="Arial" w:cs="Arial"/>
          <w:sz w:val="24"/>
          <w:szCs w:val="24"/>
        </w:rPr>
      </w:pPr>
    </w:p>
    <w:p w14:paraId="1E19D836" w14:textId="2CF9E02B" w:rsidR="00F065EA" w:rsidRPr="004B598C" w:rsidRDefault="00F065EA" w:rsidP="004B598C">
      <w:pPr>
        <w:numPr>
          <w:ilvl w:val="0"/>
          <w:numId w:val="20"/>
        </w:numPr>
        <w:spacing w:after="0" w:line="264" w:lineRule="auto"/>
        <w:rPr>
          <w:rFonts w:ascii="Arial" w:hAnsi="Arial" w:cs="Arial"/>
          <w:sz w:val="24"/>
          <w:szCs w:val="24"/>
        </w:rPr>
      </w:pPr>
      <w:r w:rsidRPr="004B598C">
        <w:rPr>
          <w:rFonts w:ascii="Arial" w:hAnsi="Arial" w:cs="Arial"/>
          <w:sz w:val="24"/>
          <w:szCs w:val="24"/>
        </w:rPr>
        <w:t xml:space="preserve">Emergency </w:t>
      </w:r>
      <w:r w:rsidR="00D305F6">
        <w:rPr>
          <w:rFonts w:ascii="Arial" w:hAnsi="Arial" w:cs="Arial"/>
          <w:sz w:val="24"/>
          <w:szCs w:val="24"/>
        </w:rPr>
        <w:t>p</w:t>
      </w:r>
      <w:r w:rsidRPr="004B598C">
        <w:rPr>
          <w:rFonts w:ascii="Arial" w:hAnsi="Arial" w:cs="Arial"/>
          <w:sz w:val="24"/>
          <w:szCs w:val="24"/>
        </w:rPr>
        <w:t xml:space="preserve">lanning reasons such as protecting the health and safety of others. </w:t>
      </w:r>
      <w:r w:rsidR="00D305F6">
        <w:rPr>
          <w:rFonts w:ascii="Arial" w:hAnsi="Arial" w:cs="Arial"/>
          <w:sz w:val="24"/>
          <w:szCs w:val="24"/>
        </w:rPr>
        <w:t xml:space="preserve"> </w:t>
      </w:r>
      <w:r w:rsidRPr="004B598C">
        <w:rPr>
          <w:rFonts w:ascii="Arial" w:hAnsi="Arial" w:cs="Arial"/>
          <w:sz w:val="24"/>
          <w:szCs w:val="24"/>
        </w:rPr>
        <w:t>Typically</w:t>
      </w:r>
      <w:r w:rsidR="00D305F6">
        <w:rPr>
          <w:rFonts w:ascii="Arial" w:hAnsi="Arial" w:cs="Arial"/>
          <w:sz w:val="24"/>
          <w:szCs w:val="24"/>
        </w:rPr>
        <w:t>,</w:t>
      </w:r>
      <w:r w:rsidRPr="004B598C">
        <w:rPr>
          <w:rFonts w:ascii="Arial" w:hAnsi="Arial" w:cs="Arial"/>
          <w:sz w:val="24"/>
          <w:szCs w:val="24"/>
        </w:rPr>
        <w:t xml:space="preserve"> these relate to severe weather, outbreaks of diseases and major emergency incidents.</w:t>
      </w:r>
    </w:p>
    <w:p w14:paraId="60885B5E" w14:textId="77777777" w:rsidR="00B25D00" w:rsidRPr="004B598C" w:rsidRDefault="00B25D00" w:rsidP="004B598C">
      <w:pPr>
        <w:spacing w:after="0" w:line="264" w:lineRule="auto"/>
        <w:rPr>
          <w:rFonts w:ascii="Arial" w:hAnsi="Arial" w:cs="Arial"/>
          <w:sz w:val="24"/>
          <w:szCs w:val="24"/>
        </w:rPr>
      </w:pPr>
    </w:p>
    <w:p w14:paraId="6A26177D" w14:textId="1E5EE0B9" w:rsidR="00F065EA" w:rsidRPr="004B598C" w:rsidRDefault="00F065EA" w:rsidP="004B598C">
      <w:pPr>
        <w:spacing w:after="0" w:line="264" w:lineRule="auto"/>
        <w:rPr>
          <w:rFonts w:ascii="Arial" w:hAnsi="Arial" w:cs="Arial"/>
          <w:b/>
          <w:sz w:val="24"/>
          <w:szCs w:val="24"/>
        </w:rPr>
      </w:pPr>
      <w:r w:rsidRPr="004B598C">
        <w:rPr>
          <w:rFonts w:ascii="Arial" w:hAnsi="Arial" w:cs="Arial"/>
          <w:b/>
          <w:sz w:val="24"/>
          <w:szCs w:val="24"/>
        </w:rPr>
        <w:t xml:space="preserve">Primary and </w:t>
      </w:r>
      <w:r w:rsidR="00D305F6">
        <w:rPr>
          <w:rFonts w:ascii="Arial" w:hAnsi="Arial" w:cs="Arial"/>
          <w:b/>
          <w:sz w:val="24"/>
          <w:szCs w:val="24"/>
        </w:rPr>
        <w:t>s</w:t>
      </w:r>
      <w:r w:rsidRPr="004B598C">
        <w:rPr>
          <w:rFonts w:ascii="Arial" w:hAnsi="Arial" w:cs="Arial"/>
          <w:b/>
          <w:sz w:val="24"/>
          <w:szCs w:val="24"/>
        </w:rPr>
        <w:t xml:space="preserve">econdary </w:t>
      </w:r>
      <w:r w:rsidR="00D305F6">
        <w:rPr>
          <w:rFonts w:ascii="Arial" w:hAnsi="Arial" w:cs="Arial"/>
          <w:b/>
          <w:sz w:val="24"/>
          <w:szCs w:val="24"/>
        </w:rPr>
        <w:t>c</w:t>
      </w:r>
      <w:r w:rsidRPr="004B598C">
        <w:rPr>
          <w:rFonts w:ascii="Arial" w:hAnsi="Arial" w:cs="Arial"/>
          <w:b/>
          <w:sz w:val="24"/>
          <w:szCs w:val="24"/>
        </w:rPr>
        <w:t xml:space="preserve">are </w:t>
      </w:r>
      <w:r w:rsidR="00D305F6">
        <w:rPr>
          <w:rFonts w:ascii="Arial" w:hAnsi="Arial" w:cs="Arial"/>
          <w:b/>
          <w:sz w:val="24"/>
          <w:szCs w:val="24"/>
        </w:rPr>
        <w:t>d</w:t>
      </w:r>
      <w:r w:rsidRPr="004B598C">
        <w:rPr>
          <w:rFonts w:ascii="Arial" w:hAnsi="Arial" w:cs="Arial"/>
          <w:b/>
          <w:sz w:val="24"/>
          <w:szCs w:val="24"/>
        </w:rPr>
        <w:t>ata</w:t>
      </w:r>
    </w:p>
    <w:p w14:paraId="525FF74B" w14:textId="77777777" w:rsidR="00B25D00" w:rsidRPr="004B598C" w:rsidRDefault="00B25D00" w:rsidP="004B598C">
      <w:pPr>
        <w:spacing w:after="0" w:line="264" w:lineRule="auto"/>
        <w:rPr>
          <w:rFonts w:ascii="Arial" w:hAnsi="Arial" w:cs="Arial"/>
          <w:sz w:val="24"/>
          <w:szCs w:val="24"/>
        </w:rPr>
      </w:pPr>
    </w:p>
    <w:p w14:paraId="469ECCC4" w14:textId="1F035ABF" w:rsidR="00F065EA" w:rsidRDefault="00F065EA" w:rsidP="004B598C">
      <w:pPr>
        <w:spacing w:after="0" w:line="264" w:lineRule="auto"/>
        <w:rPr>
          <w:rFonts w:ascii="Arial" w:hAnsi="Arial" w:cs="Arial"/>
          <w:sz w:val="24"/>
          <w:szCs w:val="24"/>
        </w:rPr>
      </w:pPr>
      <w:r w:rsidRPr="004B598C">
        <w:rPr>
          <w:rFonts w:ascii="Arial" w:hAnsi="Arial" w:cs="Arial"/>
          <w:sz w:val="24"/>
          <w:szCs w:val="24"/>
        </w:rPr>
        <w:t>The NHS provides a wide range of services which involved the collection and use of information.</w:t>
      </w:r>
      <w:r w:rsidR="00D305F6">
        <w:rPr>
          <w:rFonts w:ascii="Arial" w:hAnsi="Arial" w:cs="Arial"/>
          <w:sz w:val="24"/>
          <w:szCs w:val="24"/>
        </w:rPr>
        <w:t xml:space="preserve"> </w:t>
      </w:r>
      <w:r w:rsidRPr="004B598C">
        <w:rPr>
          <w:rFonts w:ascii="Arial" w:hAnsi="Arial" w:cs="Arial"/>
          <w:sz w:val="24"/>
          <w:szCs w:val="24"/>
        </w:rPr>
        <w:t xml:space="preserve"> Even though we are an independent provider</w:t>
      </w:r>
      <w:r w:rsidR="00D305F6">
        <w:rPr>
          <w:rFonts w:ascii="Arial" w:hAnsi="Arial" w:cs="Arial"/>
          <w:sz w:val="24"/>
          <w:szCs w:val="24"/>
        </w:rPr>
        <w:t>,</w:t>
      </w:r>
      <w:r w:rsidRPr="004B598C">
        <w:rPr>
          <w:rFonts w:ascii="Arial" w:hAnsi="Arial" w:cs="Arial"/>
          <w:sz w:val="24"/>
          <w:szCs w:val="24"/>
        </w:rPr>
        <w:t xml:space="preserve"> we are also an NHS Partner as we provide healthcare service</w:t>
      </w:r>
      <w:r w:rsidR="00D305F6">
        <w:rPr>
          <w:rFonts w:ascii="Arial" w:hAnsi="Arial" w:cs="Arial"/>
          <w:sz w:val="24"/>
          <w:szCs w:val="24"/>
        </w:rPr>
        <w:t>s</w:t>
      </w:r>
      <w:r w:rsidRPr="004B598C">
        <w:rPr>
          <w:rFonts w:ascii="Arial" w:hAnsi="Arial" w:cs="Arial"/>
          <w:sz w:val="24"/>
          <w:szCs w:val="24"/>
        </w:rPr>
        <w:t xml:space="preserve">. </w:t>
      </w:r>
      <w:r w:rsidR="00D305F6">
        <w:rPr>
          <w:rFonts w:ascii="Arial" w:hAnsi="Arial" w:cs="Arial"/>
          <w:sz w:val="24"/>
          <w:szCs w:val="24"/>
        </w:rPr>
        <w:t xml:space="preserve"> </w:t>
      </w:r>
      <w:r w:rsidRPr="004B598C">
        <w:rPr>
          <w:rFonts w:ascii="Arial" w:hAnsi="Arial" w:cs="Arial"/>
          <w:sz w:val="24"/>
          <w:szCs w:val="24"/>
        </w:rPr>
        <w:t>Different care settings are considered as either ‘primary care’ or secondary care’.</w:t>
      </w:r>
      <w:r w:rsidR="00D305F6">
        <w:rPr>
          <w:rFonts w:ascii="Arial" w:hAnsi="Arial" w:cs="Arial"/>
          <w:sz w:val="24"/>
          <w:szCs w:val="24"/>
        </w:rPr>
        <w:t xml:space="preserve"> </w:t>
      </w:r>
      <w:r w:rsidRPr="004B598C">
        <w:rPr>
          <w:rFonts w:ascii="Arial" w:hAnsi="Arial" w:cs="Arial"/>
          <w:sz w:val="24"/>
          <w:szCs w:val="24"/>
        </w:rPr>
        <w:t xml:space="preserve"> Primary care settings include GP Practices, </w:t>
      </w:r>
      <w:r w:rsidR="00D305F6" w:rsidRPr="004B598C">
        <w:rPr>
          <w:rFonts w:ascii="Arial" w:hAnsi="Arial" w:cs="Arial"/>
          <w:sz w:val="24"/>
          <w:szCs w:val="24"/>
        </w:rPr>
        <w:t>pharmacists,</w:t>
      </w:r>
      <w:r w:rsidRPr="004B598C">
        <w:rPr>
          <w:rFonts w:ascii="Arial" w:hAnsi="Arial" w:cs="Arial"/>
          <w:sz w:val="24"/>
          <w:szCs w:val="24"/>
        </w:rPr>
        <w:t xml:space="preserve"> and dentists.</w:t>
      </w:r>
      <w:r w:rsidR="00D305F6">
        <w:rPr>
          <w:rFonts w:ascii="Arial" w:hAnsi="Arial" w:cs="Arial"/>
          <w:sz w:val="24"/>
          <w:szCs w:val="24"/>
        </w:rPr>
        <w:t xml:space="preserve"> </w:t>
      </w:r>
      <w:r w:rsidRPr="004B598C">
        <w:rPr>
          <w:rFonts w:ascii="Arial" w:hAnsi="Arial" w:cs="Arial"/>
          <w:sz w:val="24"/>
          <w:szCs w:val="24"/>
        </w:rPr>
        <w:t xml:space="preserve"> Secondary care settings include local hospitals, communit</w:t>
      </w:r>
      <w:r w:rsidR="008A43EF" w:rsidRPr="004B598C">
        <w:rPr>
          <w:rFonts w:ascii="Arial" w:hAnsi="Arial" w:cs="Arial"/>
          <w:sz w:val="24"/>
          <w:szCs w:val="24"/>
        </w:rPr>
        <w:t>y &amp; mental health services</w:t>
      </w:r>
      <w:r w:rsidRPr="004B598C">
        <w:rPr>
          <w:rFonts w:ascii="Arial" w:hAnsi="Arial" w:cs="Arial"/>
          <w:sz w:val="24"/>
          <w:szCs w:val="24"/>
        </w:rPr>
        <w:t>, urgent and emergency care.</w:t>
      </w:r>
    </w:p>
    <w:p w14:paraId="178CA023" w14:textId="77777777" w:rsidR="00D305F6" w:rsidRPr="004B598C" w:rsidRDefault="00D305F6" w:rsidP="004B598C">
      <w:pPr>
        <w:spacing w:after="0" w:line="264" w:lineRule="auto"/>
        <w:rPr>
          <w:rFonts w:ascii="Arial" w:hAnsi="Arial" w:cs="Arial"/>
          <w:sz w:val="24"/>
          <w:szCs w:val="24"/>
        </w:rPr>
      </w:pPr>
    </w:p>
    <w:p w14:paraId="552250D8" w14:textId="77777777" w:rsidR="00B25D00" w:rsidRPr="00655989" w:rsidRDefault="00F065EA" w:rsidP="004B598C">
      <w:pPr>
        <w:spacing w:after="0" w:line="264" w:lineRule="auto"/>
        <w:rPr>
          <w:rFonts w:ascii="Arial" w:hAnsi="Arial" w:cs="Arial"/>
          <w:i/>
          <w:iCs/>
          <w:sz w:val="24"/>
          <w:szCs w:val="24"/>
        </w:rPr>
      </w:pPr>
      <w:r w:rsidRPr="00655989">
        <w:rPr>
          <w:rFonts w:ascii="Arial" w:hAnsi="Arial" w:cs="Arial"/>
          <w:i/>
          <w:iCs/>
          <w:sz w:val="24"/>
          <w:szCs w:val="24"/>
        </w:rPr>
        <w:t>PHD is a primary care provider.</w:t>
      </w:r>
    </w:p>
    <w:p w14:paraId="20845FEA" w14:textId="77777777" w:rsidR="00B25D00" w:rsidRPr="004B598C" w:rsidRDefault="00B25D00" w:rsidP="004B598C">
      <w:pPr>
        <w:spacing w:after="0" w:line="264" w:lineRule="auto"/>
        <w:rPr>
          <w:rFonts w:ascii="Arial" w:hAnsi="Arial" w:cs="Arial"/>
          <w:sz w:val="24"/>
          <w:szCs w:val="24"/>
        </w:rPr>
      </w:pPr>
    </w:p>
    <w:p w14:paraId="116047A3" w14:textId="09F007FA" w:rsidR="00B25D00" w:rsidRPr="004B598C" w:rsidRDefault="00A57F6E" w:rsidP="004B598C">
      <w:pPr>
        <w:spacing w:after="0" w:line="264" w:lineRule="auto"/>
        <w:rPr>
          <w:rFonts w:ascii="Arial" w:hAnsi="Arial" w:cs="Arial"/>
          <w:sz w:val="24"/>
          <w:szCs w:val="24"/>
        </w:rPr>
      </w:pPr>
      <w:r w:rsidRPr="004B598C">
        <w:rPr>
          <w:rFonts w:ascii="Arial" w:hAnsi="Arial" w:cs="Arial"/>
          <w:sz w:val="24"/>
          <w:szCs w:val="24"/>
        </w:rPr>
        <w:t>Within this Privacy Notice you may see reference to an organisation called NHS Digital who is the national provider of information, data and IT systems for commissioners, analysts and clinicians in health and social care.</w:t>
      </w:r>
      <w:r w:rsidR="00D305F6">
        <w:rPr>
          <w:rFonts w:ascii="Arial" w:hAnsi="Arial" w:cs="Arial"/>
          <w:sz w:val="24"/>
          <w:szCs w:val="24"/>
        </w:rPr>
        <w:t xml:space="preserve"> </w:t>
      </w:r>
      <w:r w:rsidRPr="004B598C">
        <w:rPr>
          <w:rFonts w:ascii="Arial" w:hAnsi="Arial" w:cs="Arial"/>
          <w:sz w:val="24"/>
          <w:szCs w:val="24"/>
        </w:rPr>
        <w:t xml:space="preserve"> NHS Digital provides information based on identifiable information passed securely to them by </w:t>
      </w:r>
      <w:r w:rsidR="00D305F6">
        <w:rPr>
          <w:rFonts w:ascii="Arial" w:hAnsi="Arial" w:cs="Arial"/>
          <w:sz w:val="24"/>
          <w:szCs w:val="24"/>
        </w:rPr>
        <w:t>p</w:t>
      </w:r>
      <w:r w:rsidRPr="004B598C">
        <w:rPr>
          <w:rFonts w:ascii="Arial" w:hAnsi="Arial" w:cs="Arial"/>
          <w:sz w:val="24"/>
          <w:szCs w:val="24"/>
        </w:rPr>
        <w:t xml:space="preserve">rimary &amp; </w:t>
      </w:r>
      <w:r w:rsidR="00D305F6">
        <w:rPr>
          <w:rFonts w:ascii="Arial" w:hAnsi="Arial" w:cs="Arial"/>
          <w:sz w:val="24"/>
          <w:szCs w:val="24"/>
        </w:rPr>
        <w:t>s</w:t>
      </w:r>
      <w:r w:rsidRPr="004B598C">
        <w:rPr>
          <w:rFonts w:ascii="Arial" w:hAnsi="Arial" w:cs="Arial"/>
          <w:sz w:val="24"/>
          <w:szCs w:val="24"/>
        </w:rPr>
        <w:t xml:space="preserve">econdary </w:t>
      </w:r>
      <w:r w:rsidR="00D305F6">
        <w:rPr>
          <w:rFonts w:ascii="Arial" w:hAnsi="Arial" w:cs="Arial"/>
          <w:sz w:val="24"/>
          <w:szCs w:val="24"/>
        </w:rPr>
        <w:t>c</w:t>
      </w:r>
      <w:r w:rsidRPr="004B598C">
        <w:rPr>
          <w:rFonts w:ascii="Arial" w:hAnsi="Arial" w:cs="Arial"/>
          <w:sz w:val="24"/>
          <w:szCs w:val="24"/>
        </w:rPr>
        <w:t xml:space="preserve">are </w:t>
      </w:r>
      <w:r w:rsidR="00D305F6">
        <w:rPr>
          <w:rFonts w:ascii="Arial" w:hAnsi="Arial" w:cs="Arial"/>
          <w:sz w:val="24"/>
          <w:szCs w:val="24"/>
        </w:rPr>
        <w:t>p</w:t>
      </w:r>
      <w:r w:rsidRPr="004B598C">
        <w:rPr>
          <w:rFonts w:ascii="Arial" w:hAnsi="Arial" w:cs="Arial"/>
          <w:sz w:val="24"/>
          <w:szCs w:val="24"/>
        </w:rPr>
        <w:t xml:space="preserve">roviders who are legally obliged to provide this information. </w:t>
      </w:r>
      <w:r w:rsidR="00D305F6">
        <w:rPr>
          <w:rFonts w:ascii="Arial" w:hAnsi="Arial" w:cs="Arial"/>
          <w:sz w:val="24"/>
          <w:szCs w:val="24"/>
        </w:rPr>
        <w:t xml:space="preserve"> </w:t>
      </w:r>
      <w:r w:rsidRPr="004B598C">
        <w:rPr>
          <w:rFonts w:ascii="Arial" w:hAnsi="Arial" w:cs="Arial"/>
          <w:sz w:val="24"/>
          <w:szCs w:val="24"/>
        </w:rPr>
        <w:t>The way in which NHS Digital collect and use your information can be found here:</w:t>
      </w:r>
    </w:p>
    <w:p w14:paraId="0EF2796E" w14:textId="77777777" w:rsidR="00D305F6" w:rsidRDefault="00D305F6" w:rsidP="004B598C">
      <w:pPr>
        <w:spacing w:after="0" w:line="264" w:lineRule="auto"/>
        <w:rPr>
          <w:rFonts w:ascii="Arial" w:hAnsi="Arial" w:cs="Arial"/>
          <w:sz w:val="24"/>
          <w:szCs w:val="24"/>
        </w:rPr>
      </w:pPr>
    </w:p>
    <w:p w14:paraId="2D440D04" w14:textId="75BA99A9" w:rsidR="00A57F6E" w:rsidRPr="00D305F6" w:rsidRDefault="00000000" w:rsidP="004B598C">
      <w:pPr>
        <w:spacing w:after="0" w:line="264" w:lineRule="auto"/>
        <w:rPr>
          <w:rFonts w:ascii="Arial" w:hAnsi="Arial" w:cs="Arial"/>
          <w:b/>
          <w:color w:val="0070C0"/>
          <w:sz w:val="24"/>
          <w:szCs w:val="24"/>
        </w:rPr>
      </w:pPr>
      <w:hyperlink r:id="rId12" w:history="1">
        <w:r w:rsidR="00D305F6" w:rsidRPr="00D305F6">
          <w:rPr>
            <w:rStyle w:val="Hyperlink"/>
            <w:rFonts w:ascii="Arial" w:hAnsi="Arial" w:cs="Arial"/>
            <w:b/>
            <w:sz w:val="24"/>
            <w:szCs w:val="24"/>
          </w:rPr>
          <w:t>https://digital.nhs.uk/your-data</w:t>
        </w:r>
      </w:hyperlink>
    </w:p>
    <w:p w14:paraId="26B4216E" w14:textId="07293766" w:rsidR="00B25D00" w:rsidRPr="004B598C" w:rsidRDefault="00B25D00" w:rsidP="004B598C">
      <w:pPr>
        <w:spacing w:after="0" w:line="264" w:lineRule="auto"/>
        <w:rPr>
          <w:rFonts w:ascii="Arial" w:hAnsi="Arial" w:cs="Arial"/>
          <w:sz w:val="24"/>
          <w:szCs w:val="24"/>
        </w:rPr>
      </w:pPr>
    </w:p>
    <w:p w14:paraId="67733DAB" w14:textId="7A4A051A" w:rsidR="00A57F6E" w:rsidRPr="004B598C" w:rsidRDefault="00A57F6E" w:rsidP="004B598C">
      <w:pPr>
        <w:spacing w:after="0" w:line="264" w:lineRule="auto"/>
        <w:rPr>
          <w:rFonts w:ascii="Arial" w:hAnsi="Arial" w:cs="Arial"/>
          <w:b/>
          <w:sz w:val="24"/>
          <w:szCs w:val="24"/>
        </w:rPr>
      </w:pPr>
      <w:r w:rsidRPr="004B598C">
        <w:rPr>
          <w:rFonts w:ascii="Arial" w:hAnsi="Arial" w:cs="Arial"/>
          <w:b/>
          <w:sz w:val="24"/>
          <w:szCs w:val="24"/>
        </w:rPr>
        <w:t xml:space="preserve">Our </w:t>
      </w:r>
      <w:r w:rsidR="00D956A4">
        <w:rPr>
          <w:rFonts w:ascii="Arial" w:hAnsi="Arial" w:cs="Arial"/>
          <w:b/>
          <w:sz w:val="24"/>
          <w:szCs w:val="24"/>
        </w:rPr>
        <w:t>c</w:t>
      </w:r>
      <w:r w:rsidRPr="004B598C">
        <w:rPr>
          <w:rFonts w:ascii="Arial" w:hAnsi="Arial" w:cs="Arial"/>
          <w:b/>
          <w:sz w:val="24"/>
          <w:szCs w:val="24"/>
        </w:rPr>
        <w:t xml:space="preserve">ommitment to </w:t>
      </w:r>
      <w:r w:rsidR="00D956A4">
        <w:rPr>
          <w:rFonts w:ascii="Arial" w:hAnsi="Arial" w:cs="Arial"/>
          <w:b/>
          <w:sz w:val="24"/>
          <w:szCs w:val="24"/>
        </w:rPr>
        <w:t>d</w:t>
      </w:r>
      <w:r w:rsidRPr="004B598C">
        <w:rPr>
          <w:rFonts w:ascii="Arial" w:hAnsi="Arial" w:cs="Arial"/>
          <w:b/>
          <w:sz w:val="24"/>
          <w:szCs w:val="24"/>
        </w:rPr>
        <w:t xml:space="preserve">ata </w:t>
      </w:r>
      <w:r w:rsidR="00D956A4">
        <w:rPr>
          <w:rFonts w:ascii="Arial" w:hAnsi="Arial" w:cs="Arial"/>
          <w:b/>
          <w:sz w:val="24"/>
          <w:szCs w:val="24"/>
        </w:rPr>
        <w:t>p</w:t>
      </w:r>
      <w:r w:rsidRPr="004B598C">
        <w:rPr>
          <w:rFonts w:ascii="Arial" w:hAnsi="Arial" w:cs="Arial"/>
          <w:b/>
          <w:sz w:val="24"/>
          <w:szCs w:val="24"/>
        </w:rPr>
        <w:t xml:space="preserve">rivacy and </w:t>
      </w:r>
      <w:r w:rsidR="00D956A4">
        <w:rPr>
          <w:rFonts w:ascii="Arial" w:hAnsi="Arial" w:cs="Arial"/>
          <w:b/>
          <w:sz w:val="24"/>
          <w:szCs w:val="24"/>
        </w:rPr>
        <w:t>c</w:t>
      </w:r>
      <w:r w:rsidRPr="004B598C">
        <w:rPr>
          <w:rFonts w:ascii="Arial" w:hAnsi="Arial" w:cs="Arial"/>
          <w:b/>
          <w:sz w:val="24"/>
          <w:szCs w:val="24"/>
        </w:rPr>
        <w:t xml:space="preserve">onfidentiality </w:t>
      </w:r>
      <w:r w:rsidR="00D956A4">
        <w:rPr>
          <w:rFonts w:ascii="Arial" w:hAnsi="Arial" w:cs="Arial"/>
          <w:b/>
          <w:sz w:val="24"/>
          <w:szCs w:val="24"/>
        </w:rPr>
        <w:t>i</w:t>
      </w:r>
      <w:r w:rsidRPr="004B598C">
        <w:rPr>
          <w:rFonts w:ascii="Arial" w:hAnsi="Arial" w:cs="Arial"/>
          <w:b/>
          <w:sz w:val="24"/>
          <w:szCs w:val="24"/>
        </w:rPr>
        <w:t>ssues</w:t>
      </w:r>
    </w:p>
    <w:p w14:paraId="4B11B89D" w14:textId="77777777" w:rsidR="00B25D00" w:rsidRPr="004B598C" w:rsidRDefault="00B25D00" w:rsidP="004B598C">
      <w:pPr>
        <w:spacing w:after="0" w:line="264" w:lineRule="auto"/>
        <w:rPr>
          <w:rFonts w:ascii="Arial" w:hAnsi="Arial" w:cs="Arial"/>
          <w:sz w:val="24"/>
          <w:szCs w:val="24"/>
        </w:rPr>
      </w:pPr>
    </w:p>
    <w:p w14:paraId="01E443AB" w14:textId="6C1B4CF1" w:rsidR="00A57F6E" w:rsidRPr="004B598C" w:rsidRDefault="00A57F6E" w:rsidP="004B598C">
      <w:pPr>
        <w:spacing w:after="0" w:line="264" w:lineRule="auto"/>
        <w:rPr>
          <w:rFonts w:ascii="Arial" w:hAnsi="Arial" w:cs="Arial"/>
          <w:sz w:val="24"/>
          <w:szCs w:val="24"/>
        </w:rPr>
      </w:pPr>
      <w:r w:rsidRPr="004B598C">
        <w:rPr>
          <w:rFonts w:ascii="Arial" w:hAnsi="Arial" w:cs="Arial"/>
          <w:sz w:val="24"/>
          <w:szCs w:val="24"/>
        </w:rPr>
        <w:t xml:space="preserve">We are committed to protecting your privacy and will only process personal confidential data in accordance with the </w:t>
      </w:r>
      <w:bookmarkStart w:id="1" w:name="_Hlk166588607"/>
      <w:r w:rsidRPr="004B598C">
        <w:rPr>
          <w:rFonts w:ascii="Arial" w:hAnsi="Arial" w:cs="Arial"/>
          <w:sz w:val="24"/>
          <w:szCs w:val="24"/>
        </w:rPr>
        <w:t>Data Protection Act 1998</w:t>
      </w:r>
      <w:r w:rsidR="00CE1E80" w:rsidRPr="004B598C">
        <w:rPr>
          <w:rFonts w:ascii="Arial" w:hAnsi="Arial" w:cs="Arial"/>
          <w:sz w:val="24"/>
          <w:szCs w:val="24"/>
        </w:rPr>
        <w:t xml:space="preserve"> (DPA)</w:t>
      </w:r>
      <w:r w:rsidRPr="004B598C">
        <w:rPr>
          <w:rFonts w:ascii="Arial" w:hAnsi="Arial" w:cs="Arial"/>
          <w:sz w:val="24"/>
          <w:szCs w:val="24"/>
        </w:rPr>
        <w:t xml:space="preserve">, the </w:t>
      </w:r>
      <w:bookmarkStart w:id="2" w:name="_Hlk166569428"/>
      <w:r w:rsidRPr="004B598C">
        <w:rPr>
          <w:rFonts w:ascii="Arial" w:hAnsi="Arial" w:cs="Arial"/>
          <w:sz w:val="24"/>
          <w:szCs w:val="24"/>
        </w:rPr>
        <w:t>General Data Protection Regulation (</w:t>
      </w:r>
      <w:r w:rsidR="00CE1E80" w:rsidRPr="004B598C">
        <w:rPr>
          <w:rFonts w:ascii="Arial" w:hAnsi="Arial" w:cs="Arial"/>
          <w:sz w:val="24"/>
          <w:szCs w:val="24"/>
        </w:rPr>
        <w:t>GDPR</w:t>
      </w:r>
      <w:r w:rsidRPr="004B598C">
        <w:rPr>
          <w:rFonts w:ascii="Arial" w:hAnsi="Arial" w:cs="Arial"/>
          <w:sz w:val="24"/>
          <w:szCs w:val="24"/>
        </w:rPr>
        <w:t>)</w:t>
      </w:r>
      <w:r w:rsidR="00CE1E80" w:rsidRPr="004B598C">
        <w:rPr>
          <w:rFonts w:ascii="Arial" w:hAnsi="Arial" w:cs="Arial"/>
          <w:sz w:val="24"/>
          <w:szCs w:val="24"/>
        </w:rPr>
        <w:t xml:space="preserve"> 2018</w:t>
      </w:r>
      <w:bookmarkEnd w:id="2"/>
      <w:r w:rsidRPr="004B598C">
        <w:rPr>
          <w:rFonts w:ascii="Arial" w:hAnsi="Arial" w:cs="Arial"/>
          <w:sz w:val="24"/>
          <w:szCs w:val="24"/>
        </w:rPr>
        <w:t>,</w:t>
      </w:r>
      <w:r w:rsidR="003D0BFF">
        <w:rPr>
          <w:rFonts w:ascii="Arial" w:hAnsi="Arial" w:cs="Arial"/>
          <w:sz w:val="24"/>
          <w:szCs w:val="24"/>
        </w:rPr>
        <w:t xml:space="preserve"> </w:t>
      </w:r>
      <w:r w:rsidRPr="004B598C">
        <w:rPr>
          <w:rFonts w:ascii="Arial" w:hAnsi="Arial" w:cs="Arial"/>
          <w:sz w:val="24"/>
          <w:szCs w:val="24"/>
        </w:rPr>
        <w:t>the Common Law Duty of Confidentiality</w:t>
      </w:r>
      <w:r w:rsidR="003D0BFF">
        <w:rPr>
          <w:rFonts w:ascii="Arial" w:hAnsi="Arial" w:cs="Arial"/>
          <w:sz w:val="24"/>
          <w:szCs w:val="24"/>
        </w:rPr>
        <w:t>,</w:t>
      </w:r>
      <w:r w:rsidRPr="004B598C">
        <w:rPr>
          <w:rFonts w:ascii="Arial" w:hAnsi="Arial" w:cs="Arial"/>
          <w:sz w:val="24"/>
          <w:szCs w:val="24"/>
        </w:rPr>
        <w:t xml:space="preserve"> the Human Rights Act 1998</w:t>
      </w:r>
      <w:r w:rsidR="009F32FC">
        <w:rPr>
          <w:rFonts w:ascii="Arial" w:hAnsi="Arial" w:cs="Arial"/>
          <w:sz w:val="24"/>
          <w:szCs w:val="24"/>
        </w:rPr>
        <w:t>, the</w:t>
      </w:r>
      <w:r w:rsidR="009F32FC" w:rsidRPr="009F32FC">
        <w:t xml:space="preserve"> </w:t>
      </w:r>
      <w:r w:rsidR="009F32FC" w:rsidRPr="009F32FC">
        <w:rPr>
          <w:rFonts w:ascii="Arial" w:hAnsi="Arial" w:cs="Arial"/>
          <w:sz w:val="24"/>
          <w:szCs w:val="24"/>
        </w:rPr>
        <w:t>Gender Recognition Act 2004 and the Equality Act 2006</w:t>
      </w:r>
      <w:bookmarkEnd w:id="1"/>
      <w:r w:rsidRPr="004B598C">
        <w:rPr>
          <w:rFonts w:ascii="Arial" w:hAnsi="Arial" w:cs="Arial"/>
          <w:sz w:val="24"/>
          <w:szCs w:val="24"/>
        </w:rPr>
        <w:t>.</w:t>
      </w:r>
      <w:r w:rsidR="003D0BFF">
        <w:rPr>
          <w:rFonts w:ascii="Arial" w:hAnsi="Arial" w:cs="Arial"/>
          <w:sz w:val="24"/>
          <w:szCs w:val="24"/>
        </w:rPr>
        <w:t xml:space="preserve"> </w:t>
      </w:r>
      <w:r w:rsidRPr="004B598C">
        <w:rPr>
          <w:rFonts w:ascii="Arial" w:hAnsi="Arial" w:cs="Arial"/>
          <w:sz w:val="24"/>
          <w:szCs w:val="24"/>
        </w:rPr>
        <w:t xml:space="preserve"> The various laws and rules about using and sharing confidential information, with which PHD will </w:t>
      </w:r>
      <w:r w:rsidR="003D0BFF" w:rsidRPr="004B598C">
        <w:rPr>
          <w:rFonts w:ascii="Arial" w:hAnsi="Arial" w:cs="Arial"/>
          <w:sz w:val="24"/>
          <w:szCs w:val="24"/>
        </w:rPr>
        <w:t>comply,</w:t>
      </w:r>
      <w:r w:rsidRPr="004B598C">
        <w:rPr>
          <w:rFonts w:ascii="Arial" w:hAnsi="Arial" w:cs="Arial"/>
          <w:sz w:val="24"/>
          <w:szCs w:val="24"/>
        </w:rPr>
        <w:t xml:space="preserve"> are availabl</w:t>
      </w:r>
      <w:r w:rsidR="00CE1E80" w:rsidRPr="004B598C">
        <w:rPr>
          <w:rFonts w:ascii="Arial" w:hAnsi="Arial" w:cs="Arial"/>
          <w:sz w:val="24"/>
          <w:szCs w:val="24"/>
        </w:rPr>
        <w:t>e in</w:t>
      </w:r>
      <w:r w:rsidRPr="004B598C">
        <w:rPr>
          <w:rFonts w:ascii="Arial" w:hAnsi="Arial" w:cs="Arial"/>
          <w:sz w:val="24"/>
          <w:szCs w:val="24"/>
        </w:rPr>
        <w:t xml:space="preserve"> ‘</w:t>
      </w:r>
      <w:hyperlink r:id="rId13" w:history="1">
        <w:r w:rsidRPr="003D0BFF">
          <w:rPr>
            <w:rStyle w:val="Hyperlink"/>
            <w:rFonts w:ascii="Arial" w:hAnsi="Arial" w:cs="Arial"/>
            <w:sz w:val="24"/>
            <w:szCs w:val="24"/>
          </w:rPr>
          <w:t>A guide to confidentiality in health and social care</w:t>
        </w:r>
      </w:hyperlink>
      <w:r w:rsidRPr="004B598C">
        <w:rPr>
          <w:rFonts w:ascii="Arial" w:hAnsi="Arial" w:cs="Arial"/>
          <w:sz w:val="24"/>
          <w:szCs w:val="24"/>
        </w:rPr>
        <w:t>’ which is published on the NHS Digital website.</w:t>
      </w:r>
      <w:r w:rsidR="003D0BFF">
        <w:rPr>
          <w:rFonts w:ascii="Arial" w:hAnsi="Arial" w:cs="Arial"/>
          <w:sz w:val="24"/>
          <w:szCs w:val="24"/>
        </w:rPr>
        <w:t xml:space="preserve"> </w:t>
      </w:r>
      <w:r w:rsidRPr="004B598C">
        <w:rPr>
          <w:rFonts w:ascii="Arial" w:hAnsi="Arial" w:cs="Arial"/>
          <w:sz w:val="24"/>
          <w:szCs w:val="24"/>
        </w:rPr>
        <w:t xml:space="preserve"> PHD also has a local policy on </w:t>
      </w:r>
      <w:r w:rsidR="003D0BFF">
        <w:rPr>
          <w:rFonts w:ascii="Arial" w:hAnsi="Arial" w:cs="Arial"/>
          <w:sz w:val="24"/>
          <w:szCs w:val="24"/>
        </w:rPr>
        <w:t>c</w:t>
      </w:r>
      <w:r w:rsidRPr="004B598C">
        <w:rPr>
          <w:rFonts w:ascii="Arial" w:hAnsi="Arial" w:cs="Arial"/>
          <w:sz w:val="24"/>
          <w:szCs w:val="24"/>
        </w:rPr>
        <w:t xml:space="preserve">onfidentiality which can be made available on request. </w:t>
      </w:r>
    </w:p>
    <w:p w14:paraId="2D04A86D" w14:textId="77777777" w:rsidR="00A57F6E" w:rsidRPr="004B598C" w:rsidRDefault="00A57F6E" w:rsidP="004B598C">
      <w:pPr>
        <w:spacing w:after="0" w:line="264" w:lineRule="auto"/>
        <w:rPr>
          <w:rFonts w:ascii="Arial" w:hAnsi="Arial" w:cs="Arial"/>
          <w:sz w:val="24"/>
          <w:szCs w:val="24"/>
        </w:rPr>
      </w:pPr>
    </w:p>
    <w:p w14:paraId="26BE2502" w14:textId="690FE89A" w:rsidR="00A57F6E" w:rsidRPr="004B598C" w:rsidRDefault="00A57F6E" w:rsidP="004B598C">
      <w:pPr>
        <w:spacing w:after="0" w:line="264" w:lineRule="auto"/>
        <w:rPr>
          <w:rFonts w:ascii="Arial" w:hAnsi="Arial" w:cs="Arial"/>
          <w:sz w:val="24"/>
          <w:szCs w:val="24"/>
        </w:rPr>
      </w:pPr>
      <w:r w:rsidRPr="004B598C">
        <w:rPr>
          <w:rFonts w:ascii="Arial" w:hAnsi="Arial" w:cs="Arial"/>
          <w:sz w:val="24"/>
          <w:szCs w:val="24"/>
        </w:rPr>
        <w:t xml:space="preserve">PHD is a Data Controller and under the </w:t>
      </w:r>
      <w:r w:rsidR="00CE1E80" w:rsidRPr="004B598C">
        <w:rPr>
          <w:rFonts w:ascii="Arial" w:hAnsi="Arial" w:cs="Arial"/>
          <w:sz w:val="24"/>
          <w:szCs w:val="24"/>
        </w:rPr>
        <w:t xml:space="preserve">terms of the DPA (1998) and the GDPR (2018) we are legally responsible for ensuring that all personal confidential data that we collect and use </w:t>
      </w:r>
      <w:r w:rsidR="003D0BFF" w:rsidRPr="004B598C">
        <w:rPr>
          <w:rFonts w:ascii="Arial" w:hAnsi="Arial" w:cs="Arial"/>
          <w:sz w:val="24"/>
          <w:szCs w:val="24"/>
        </w:rPr>
        <w:t>i.e.,</w:t>
      </w:r>
      <w:r w:rsidR="00CE1E80" w:rsidRPr="004B598C">
        <w:rPr>
          <w:rFonts w:ascii="Arial" w:hAnsi="Arial" w:cs="Arial"/>
          <w:sz w:val="24"/>
          <w:szCs w:val="24"/>
        </w:rPr>
        <w:t xml:space="preserve"> hold, obtain, record, use or share about you</w:t>
      </w:r>
      <w:r w:rsidR="003D0BFF">
        <w:rPr>
          <w:rFonts w:ascii="Arial" w:hAnsi="Arial" w:cs="Arial"/>
          <w:sz w:val="24"/>
          <w:szCs w:val="24"/>
        </w:rPr>
        <w:t>,</w:t>
      </w:r>
      <w:r w:rsidR="00CE1E80" w:rsidRPr="004B598C">
        <w:rPr>
          <w:rFonts w:ascii="Arial" w:hAnsi="Arial" w:cs="Arial"/>
          <w:sz w:val="24"/>
          <w:szCs w:val="24"/>
        </w:rPr>
        <w:t xml:space="preserve"> is done in compliance with th</w:t>
      </w:r>
      <w:r w:rsidR="003D0BFF">
        <w:rPr>
          <w:rFonts w:ascii="Arial" w:hAnsi="Arial" w:cs="Arial"/>
          <w:sz w:val="24"/>
          <w:szCs w:val="24"/>
        </w:rPr>
        <w:t>ese</w:t>
      </w:r>
      <w:r w:rsidR="00CE1E80" w:rsidRPr="004B598C">
        <w:rPr>
          <w:rFonts w:ascii="Arial" w:hAnsi="Arial" w:cs="Arial"/>
          <w:sz w:val="24"/>
          <w:szCs w:val="24"/>
        </w:rPr>
        <w:t xml:space="preserve"> legislation</w:t>
      </w:r>
      <w:r w:rsidR="003D0BFF">
        <w:rPr>
          <w:rFonts w:ascii="Arial" w:hAnsi="Arial" w:cs="Arial"/>
          <w:sz w:val="24"/>
          <w:szCs w:val="24"/>
        </w:rPr>
        <w:t>s</w:t>
      </w:r>
      <w:r w:rsidR="00CE1E80" w:rsidRPr="004B598C">
        <w:rPr>
          <w:rFonts w:ascii="Arial" w:hAnsi="Arial" w:cs="Arial"/>
          <w:sz w:val="24"/>
          <w:szCs w:val="24"/>
        </w:rPr>
        <w:t>.</w:t>
      </w:r>
    </w:p>
    <w:p w14:paraId="679E8C2D" w14:textId="77777777" w:rsidR="00CE1E80" w:rsidRPr="004B598C" w:rsidRDefault="00CE1E80" w:rsidP="004B598C">
      <w:pPr>
        <w:spacing w:after="0" w:line="264" w:lineRule="auto"/>
        <w:rPr>
          <w:rFonts w:ascii="Arial" w:hAnsi="Arial" w:cs="Arial"/>
          <w:sz w:val="24"/>
          <w:szCs w:val="24"/>
        </w:rPr>
      </w:pPr>
    </w:p>
    <w:p w14:paraId="48747B01" w14:textId="28A12B62" w:rsidR="00CE1E80" w:rsidRPr="004B598C" w:rsidRDefault="00CE1E80" w:rsidP="004B598C">
      <w:pPr>
        <w:spacing w:after="0" w:line="264" w:lineRule="auto"/>
        <w:rPr>
          <w:rFonts w:ascii="Arial" w:hAnsi="Arial" w:cs="Arial"/>
          <w:sz w:val="24"/>
          <w:szCs w:val="24"/>
        </w:rPr>
      </w:pPr>
      <w:r w:rsidRPr="004B598C">
        <w:rPr>
          <w:rFonts w:ascii="Arial" w:hAnsi="Arial" w:cs="Arial"/>
          <w:sz w:val="24"/>
          <w:szCs w:val="24"/>
        </w:rPr>
        <w:t>All data controllers must notify the Information Commissioner’s Office (ICO) of all personal information pro</w:t>
      </w:r>
      <w:r w:rsidR="00CA168D" w:rsidRPr="004B598C">
        <w:rPr>
          <w:rFonts w:ascii="Arial" w:hAnsi="Arial" w:cs="Arial"/>
          <w:sz w:val="24"/>
          <w:szCs w:val="24"/>
        </w:rPr>
        <w:t>cessing activities.</w:t>
      </w:r>
      <w:r w:rsidR="00EF255E">
        <w:rPr>
          <w:rFonts w:ascii="Arial" w:hAnsi="Arial" w:cs="Arial"/>
          <w:sz w:val="24"/>
          <w:szCs w:val="24"/>
        </w:rPr>
        <w:t xml:space="preserve"> </w:t>
      </w:r>
      <w:r w:rsidR="00CA168D" w:rsidRPr="004B598C">
        <w:rPr>
          <w:rFonts w:ascii="Arial" w:hAnsi="Arial" w:cs="Arial"/>
          <w:sz w:val="24"/>
          <w:szCs w:val="24"/>
        </w:rPr>
        <w:t xml:space="preserve"> Our ICO Data</w:t>
      </w:r>
      <w:r w:rsidRPr="004B598C">
        <w:rPr>
          <w:rFonts w:ascii="Arial" w:hAnsi="Arial" w:cs="Arial"/>
          <w:sz w:val="24"/>
          <w:szCs w:val="24"/>
        </w:rPr>
        <w:t xml:space="preserve"> Protection Regi</w:t>
      </w:r>
      <w:r w:rsidR="00CA168D" w:rsidRPr="004B598C">
        <w:rPr>
          <w:rFonts w:ascii="Arial" w:hAnsi="Arial" w:cs="Arial"/>
          <w:sz w:val="24"/>
          <w:szCs w:val="24"/>
        </w:rPr>
        <w:t>s</w:t>
      </w:r>
      <w:r w:rsidR="00B13934" w:rsidRPr="004B598C">
        <w:rPr>
          <w:rFonts w:ascii="Arial" w:hAnsi="Arial" w:cs="Arial"/>
          <w:sz w:val="24"/>
          <w:szCs w:val="24"/>
        </w:rPr>
        <w:t>ter No</w:t>
      </w:r>
      <w:r w:rsidR="00EF255E">
        <w:rPr>
          <w:rFonts w:ascii="Arial" w:hAnsi="Arial" w:cs="Arial"/>
          <w:sz w:val="24"/>
          <w:szCs w:val="24"/>
        </w:rPr>
        <w:t>.</w:t>
      </w:r>
      <w:r w:rsidR="00B13934" w:rsidRPr="004B598C">
        <w:rPr>
          <w:rFonts w:ascii="Arial" w:hAnsi="Arial" w:cs="Arial"/>
          <w:sz w:val="24"/>
          <w:szCs w:val="24"/>
        </w:rPr>
        <w:t xml:space="preserve"> is ZA099983</w:t>
      </w:r>
      <w:r w:rsidR="00EF255E">
        <w:rPr>
          <w:rFonts w:ascii="Arial" w:hAnsi="Arial" w:cs="Arial"/>
          <w:sz w:val="24"/>
          <w:szCs w:val="24"/>
        </w:rPr>
        <w:t>,</w:t>
      </w:r>
      <w:r w:rsidRPr="004B598C">
        <w:rPr>
          <w:rFonts w:ascii="Arial" w:hAnsi="Arial" w:cs="Arial"/>
          <w:sz w:val="24"/>
          <w:szCs w:val="24"/>
        </w:rPr>
        <w:t xml:space="preserve"> and our entry can </w:t>
      </w:r>
      <w:r w:rsidR="00CA168D" w:rsidRPr="004B598C">
        <w:rPr>
          <w:rFonts w:ascii="Arial" w:hAnsi="Arial" w:cs="Arial"/>
          <w:sz w:val="24"/>
          <w:szCs w:val="24"/>
        </w:rPr>
        <w:t>be found in the Data</w:t>
      </w:r>
      <w:r w:rsidRPr="004B598C">
        <w:rPr>
          <w:rFonts w:ascii="Arial" w:hAnsi="Arial" w:cs="Arial"/>
          <w:sz w:val="24"/>
          <w:szCs w:val="24"/>
        </w:rPr>
        <w:t xml:space="preserve"> Protection Register on the ICO website.</w:t>
      </w:r>
    </w:p>
    <w:p w14:paraId="379FBB57" w14:textId="77777777" w:rsidR="00CE1E80" w:rsidRPr="004B598C" w:rsidRDefault="00CE1E80" w:rsidP="004B598C">
      <w:pPr>
        <w:spacing w:after="0" w:line="264" w:lineRule="auto"/>
        <w:rPr>
          <w:rFonts w:ascii="Arial" w:hAnsi="Arial" w:cs="Arial"/>
          <w:sz w:val="24"/>
          <w:szCs w:val="24"/>
        </w:rPr>
      </w:pPr>
    </w:p>
    <w:p w14:paraId="05E2DA9E" w14:textId="7CE85B3D" w:rsidR="00CA168D" w:rsidRPr="004B598C" w:rsidRDefault="00CE1E80" w:rsidP="004B598C">
      <w:pPr>
        <w:spacing w:after="0" w:line="264" w:lineRule="auto"/>
        <w:rPr>
          <w:rFonts w:ascii="Arial" w:hAnsi="Arial" w:cs="Arial"/>
          <w:sz w:val="24"/>
          <w:szCs w:val="24"/>
        </w:rPr>
      </w:pPr>
      <w:r w:rsidRPr="004B598C">
        <w:rPr>
          <w:rFonts w:ascii="Arial" w:hAnsi="Arial" w:cs="Arial"/>
          <w:sz w:val="24"/>
          <w:szCs w:val="24"/>
        </w:rPr>
        <w:t>Everyone working for PHD has legal duty to keep information</w:t>
      </w:r>
      <w:r w:rsidR="00CA168D" w:rsidRPr="004B598C">
        <w:rPr>
          <w:rFonts w:ascii="Arial" w:hAnsi="Arial" w:cs="Arial"/>
          <w:sz w:val="24"/>
          <w:szCs w:val="24"/>
        </w:rPr>
        <w:t xml:space="preserve"> about you confidential. </w:t>
      </w:r>
      <w:r w:rsidR="00EF255E">
        <w:rPr>
          <w:rFonts w:ascii="Arial" w:hAnsi="Arial" w:cs="Arial"/>
          <w:sz w:val="24"/>
          <w:szCs w:val="24"/>
        </w:rPr>
        <w:t xml:space="preserve"> </w:t>
      </w:r>
      <w:r w:rsidR="00CA168D" w:rsidRPr="004B598C">
        <w:rPr>
          <w:rFonts w:ascii="Arial" w:hAnsi="Arial" w:cs="Arial"/>
          <w:sz w:val="24"/>
          <w:szCs w:val="24"/>
        </w:rPr>
        <w:t xml:space="preserve">The NHS Care Record Guarantee and NHS Constitution provide a </w:t>
      </w:r>
      <w:r w:rsidR="008A43EF" w:rsidRPr="004B598C">
        <w:rPr>
          <w:rFonts w:ascii="Arial" w:hAnsi="Arial" w:cs="Arial"/>
          <w:sz w:val="24"/>
          <w:szCs w:val="24"/>
        </w:rPr>
        <w:t>commitment</w:t>
      </w:r>
      <w:r w:rsidR="00CA168D" w:rsidRPr="004B598C">
        <w:rPr>
          <w:rFonts w:ascii="Arial" w:hAnsi="Arial" w:cs="Arial"/>
          <w:sz w:val="24"/>
          <w:szCs w:val="24"/>
        </w:rPr>
        <w:t xml:space="preserve"> that all NHS organisations</w:t>
      </w:r>
      <w:r w:rsidR="00EF255E">
        <w:rPr>
          <w:rFonts w:ascii="Arial" w:hAnsi="Arial" w:cs="Arial"/>
          <w:sz w:val="24"/>
          <w:szCs w:val="24"/>
        </w:rPr>
        <w:t>,</w:t>
      </w:r>
      <w:r w:rsidR="00CA168D" w:rsidRPr="004B598C">
        <w:rPr>
          <w:rFonts w:ascii="Arial" w:hAnsi="Arial" w:cs="Arial"/>
          <w:sz w:val="24"/>
          <w:szCs w:val="24"/>
        </w:rPr>
        <w:t xml:space="preserve"> and those providing care on behalf of the NHS</w:t>
      </w:r>
      <w:r w:rsidR="00EF255E">
        <w:rPr>
          <w:rFonts w:ascii="Arial" w:hAnsi="Arial" w:cs="Arial"/>
          <w:sz w:val="24"/>
          <w:szCs w:val="24"/>
        </w:rPr>
        <w:t>,</w:t>
      </w:r>
      <w:r w:rsidR="00CA168D" w:rsidRPr="004B598C">
        <w:rPr>
          <w:rFonts w:ascii="Arial" w:hAnsi="Arial" w:cs="Arial"/>
          <w:sz w:val="24"/>
          <w:szCs w:val="24"/>
        </w:rPr>
        <w:t xml:space="preserve"> will use records about you in ways that respect your rights and promote your health and wellbeing.</w:t>
      </w:r>
    </w:p>
    <w:p w14:paraId="6AE982FD" w14:textId="77777777" w:rsidR="00CA168D" w:rsidRPr="004B598C" w:rsidRDefault="00CA168D" w:rsidP="004B598C">
      <w:pPr>
        <w:spacing w:after="0" w:line="264" w:lineRule="auto"/>
        <w:rPr>
          <w:rFonts w:ascii="Arial" w:hAnsi="Arial" w:cs="Arial"/>
          <w:sz w:val="24"/>
          <w:szCs w:val="24"/>
        </w:rPr>
      </w:pPr>
    </w:p>
    <w:p w14:paraId="1B530877" w14:textId="3EEB3F39" w:rsidR="00A57F6E" w:rsidRPr="004B598C" w:rsidRDefault="00CA168D" w:rsidP="004B598C">
      <w:pPr>
        <w:spacing w:after="0" w:line="264" w:lineRule="auto"/>
        <w:rPr>
          <w:rFonts w:ascii="Arial" w:hAnsi="Arial" w:cs="Arial"/>
          <w:sz w:val="24"/>
          <w:szCs w:val="24"/>
        </w:rPr>
      </w:pPr>
      <w:r w:rsidRPr="004B598C">
        <w:rPr>
          <w:rFonts w:ascii="Arial" w:hAnsi="Arial" w:cs="Arial"/>
          <w:sz w:val="24"/>
          <w:szCs w:val="24"/>
        </w:rPr>
        <w:t>All identifiable informa</w:t>
      </w:r>
      <w:r w:rsidR="00274BD2" w:rsidRPr="004B598C">
        <w:rPr>
          <w:rFonts w:ascii="Arial" w:hAnsi="Arial" w:cs="Arial"/>
          <w:sz w:val="24"/>
          <w:szCs w:val="24"/>
        </w:rPr>
        <w:t xml:space="preserve">tion that we hold about you will be held securely and confidentially. </w:t>
      </w:r>
      <w:r w:rsidR="00EF255E">
        <w:rPr>
          <w:rFonts w:ascii="Arial" w:hAnsi="Arial" w:cs="Arial"/>
          <w:sz w:val="24"/>
          <w:szCs w:val="24"/>
        </w:rPr>
        <w:t xml:space="preserve"> </w:t>
      </w:r>
      <w:r w:rsidR="00274BD2" w:rsidRPr="004B598C">
        <w:rPr>
          <w:rFonts w:ascii="Arial" w:hAnsi="Arial" w:cs="Arial"/>
          <w:sz w:val="24"/>
          <w:szCs w:val="24"/>
        </w:rPr>
        <w:t>W</w:t>
      </w:r>
      <w:r w:rsidRPr="004B598C">
        <w:rPr>
          <w:rFonts w:ascii="Arial" w:hAnsi="Arial" w:cs="Arial"/>
          <w:sz w:val="24"/>
          <w:szCs w:val="24"/>
        </w:rPr>
        <w:t>e use administra</w:t>
      </w:r>
      <w:r w:rsidR="00274BD2" w:rsidRPr="004B598C">
        <w:rPr>
          <w:rFonts w:ascii="Arial" w:hAnsi="Arial" w:cs="Arial"/>
          <w:sz w:val="24"/>
          <w:szCs w:val="24"/>
        </w:rPr>
        <w:t>tiv</w:t>
      </w:r>
      <w:r w:rsidRPr="004B598C">
        <w:rPr>
          <w:rFonts w:ascii="Arial" w:hAnsi="Arial" w:cs="Arial"/>
          <w:sz w:val="24"/>
          <w:szCs w:val="24"/>
        </w:rPr>
        <w:t xml:space="preserve">e and technical controls to do this. </w:t>
      </w:r>
      <w:r w:rsidR="00EF255E">
        <w:rPr>
          <w:rFonts w:ascii="Arial" w:hAnsi="Arial" w:cs="Arial"/>
          <w:sz w:val="24"/>
          <w:szCs w:val="24"/>
        </w:rPr>
        <w:t xml:space="preserve"> </w:t>
      </w:r>
      <w:r w:rsidRPr="004B598C">
        <w:rPr>
          <w:rFonts w:ascii="Arial" w:hAnsi="Arial" w:cs="Arial"/>
          <w:sz w:val="24"/>
          <w:szCs w:val="24"/>
        </w:rPr>
        <w:t xml:space="preserve">We use strict controls to ensure that only authorised staff </w:t>
      </w:r>
      <w:r w:rsidR="009974C9" w:rsidRPr="004B598C">
        <w:rPr>
          <w:rFonts w:ascii="Arial" w:hAnsi="Arial" w:cs="Arial"/>
          <w:sz w:val="24"/>
          <w:szCs w:val="24"/>
        </w:rPr>
        <w:t>can</w:t>
      </w:r>
      <w:r w:rsidRPr="004B598C">
        <w:rPr>
          <w:rFonts w:ascii="Arial" w:hAnsi="Arial" w:cs="Arial"/>
          <w:sz w:val="24"/>
          <w:szCs w:val="24"/>
        </w:rPr>
        <w:t xml:space="preserve"> see information that </w:t>
      </w:r>
      <w:r w:rsidR="00274BD2" w:rsidRPr="004B598C">
        <w:rPr>
          <w:rFonts w:ascii="Arial" w:hAnsi="Arial" w:cs="Arial"/>
          <w:sz w:val="24"/>
          <w:szCs w:val="24"/>
        </w:rPr>
        <w:t xml:space="preserve">identifies you where it is appropriate to their role. </w:t>
      </w:r>
    </w:p>
    <w:p w14:paraId="5B788E14" w14:textId="77777777" w:rsidR="00274BD2" w:rsidRPr="004B598C" w:rsidRDefault="00274BD2" w:rsidP="004B598C">
      <w:pPr>
        <w:spacing w:after="0" w:line="264" w:lineRule="auto"/>
        <w:rPr>
          <w:rFonts w:ascii="Arial" w:hAnsi="Arial" w:cs="Arial"/>
          <w:sz w:val="24"/>
          <w:szCs w:val="24"/>
        </w:rPr>
      </w:pPr>
    </w:p>
    <w:p w14:paraId="3AEF6EBB" w14:textId="49BC986F" w:rsidR="00274BD2" w:rsidRPr="004B598C" w:rsidRDefault="009974C9" w:rsidP="004B598C">
      <w:pPr>
        <w:spacing w:after="0" w:line="264" w:lineRule="auto"/>
        <w:rPr>
          <w:rFonts w:ascii="Arial" w:hAnsi="Arial" w:cs="Arial"/>
          <w:sz w:val="24"/>
          <w:szCs w:val="24"/>
        </w:rPr>
      </w:pPr>
      <w:r w:rsidRPr="004B598C">
        <w:rPr>
          <w:rFonts w:ascii="Arial" w:hAnsi="Arial" w:cs="Arial"/>
          <w:sz w:val="24"/>
          <w:szCs w:val="24"/>
        </w:rPr>
        <w:t>All</w:t>
      </w:r>
      <w:r w:rsidR="00274BD2" w:rsidRPr="004B598C">
        <w:rPr>
          <w:rFonts w:ascii="Arial" w:hAnsi="Arial" w:cs="Arial"/>
          <w:sz w:val="24"/>
          <w:szCs w:val="24"/>
        </w:rPr>
        <w:t xml:space="preserve"> our staff and </w:t>
      </w:r>
      <w:r w:rsidR="00EF255E">
        <w:rPr>
          <w:rFonts w:ascii="Arial" w:hAnsi="Arial" w:cs="Arial"/>
          <w:sz w:val="24"/>
          <w:szCs w:val="24"/>
        </w:rPr>
        <w:t>s</w:t>
      </w:r>
      <w:r w:rsidR="00274BD2" w:rsidRPr="004B598C">
        <w:rPr>
          <w:rFonts w:ascii="Arial" w:hAnsi="Arial" w:cs="Arial"/>
          <w:sz w:val="24"/>
          <w:szCs w:val="24"/>
        </w:rPr>
        <w:t xml:space="preserve">enior </w:t>
      </w:r>
      <w:r w:rsidR="00EF255E">
        <w:rPr>
          <w:rFonts w:ascii="Arial" w:hAnsi="Arial" w:cs="Arial"/>
          <w:sz w:val="24"/>
          <w:szCs w:val="24"/>
        </w:rPr>
        <w:t>m</w:t>
      </w:r>
      <w:r w:rsidR="00274BD2" w:rsidRPr="004B598C">
        <w:rPr>
          <w:rFonts w:ascii="Arial" w:hAnsi="Arial" w:cs="Arial"/>
          <w:sz w:val="24"/>
          <w:szCs w:val="24"/>
        </w:rPr>
        <w:t xml:space="preserve">anagement </w:t>
      </w:r>
      <w:r w:rsidR="00EF255E">
        <w:rPr>
          <w:rFonts w:ascii="Arial" w:hAnsi="Arial" w:cs="Arial"/>
          <w:sz w:val="24"/>
          <w:szCs w:val="24"/>
        </w:rPr>
        <w:t>t</w:t>
      </w:r>
      <w:r w:rsidR="00274BD2" w:rsidRPr="004B598C">
        <w:rPr>
          <w:rFonts w:ascii="Arial" w:hAnsi="Arial" w:cs="Arial"/>
          <w:sz w:val="24"/>
          <w:szCs w:val="24"/>
        </w:rPr>
        <w:t>eam receive appropriate and on-going training to ensure they are aware of their personal responsibilities and have contractual obliga</w:t>
      </w:r>
      <w:r w:rsidR="00622B1B" w:rsidRPr="004B598C">
        <w:rPr>
          <w:rFonts w:ascii="Arial" w:hAnsi="Arial" w:cs="Arial"/>
          <w:sz w:val="24"/>
          <w:szCs w:val="24"/>
        </w:rPr>
        <w:t>tions to uphold confidentiality</w:t>
      </w:r>
      <w:r w:rsidR="00274BD2" w:rsidRPr="004B598C">
        <w:rPr>
          <w:rFonts w:ascii="Arial" w:hAnsi="Arial" w:cs="Arial"/>
          <w:sz w:val="24"/>
          <w:szCs w:val="24"/>
        </w:rPr>
        <w:t>, enforceable through disciplinary procedures.</w:t>
      </w:r>
      <w:r w:rsidR="00EF255E">
        <w:rPr>
          <w:rFonts w:ascii="Arial" w:hAnsi="Arial" w:cs="Arial"/>
          <w:sz w:val="24"/>
          <w:szCs w:val="24"/>
        </w:rPr>
        <w:t xml:space="preserve"> </w:t>
      </w:r>
      <w:r w:rsidR="00274BD2" w:rsidRPr="004B598C">
        <w:rPr>
          <w:rFonts w:ascii="Arial" w:hAnsi="Arial" w:cs="Arial"/>
          <w:sz w:val="24"/>
          <w:szCs w:val="24"/>
        </w:rPr>
        <w:t xml:space="preserve"> All staff are trained to ensure they understand how to recognise and report an incident ensuring that the organisations proc</w:t>
      </w:r>
      <w:r w:rsidR="00622B1B" w:rsidRPr="004B598C">
        <w:rPr>
          <w:rFonts w:ascii="Arial" w:hAnsi="Arial" w:cs="Arial"/>
          <w:sz w:val="24"/>
          <w:szCs w:val="24"/>
        </w:rPr>
        <w:t>ed</w:t>
      </w:r>
      <w:r w:rsidR="00274BD2" w:rsidRPr="004B598C">
        <w:rPr>
          <w:rFonts w:ascii="Arial" w:hAnsi="Arial" w:cs="Arial"/>
          <w:sz w:val="24"/>
          <w:szCs w:val="24"/>
        </w:rPr>
        <w:t>ures for inve</w:t>
      </w:r>
      <w:r w:rsidR="00622B1B" w:rsidRPr="004B598C">
        <w:rPr>
          <w:rFonts w:ascii="Arial" w:hAnsi="Arial" w:cs="Arial"/>
          <w:sz w:val="24"/>
          <w:szCs w:val="24"/>
        </w:rPr>
        <w:t>stigation, managing and learnin</w:t>
      </w:r>
      <w:r w:rsidR="00274BD2" w:rsidRPr="004B598C">
        <w:rPr>
          <w:rFonts w:ascii="Arial" w:hAnsi="Arial" w:cs="Arial"/>
          <w:sz w:val="24"/>
          <w:szCs w:val="24"/>
        </w:rPr>
        <w:t xml:space="preserve">g </w:t>
      </w:r>
      <w:r w:rsidR="00622B1B" w:rsidRPr="004B598C">
        <w:rPr>
          <w:rFonts w:ascii="Arial" w:hAnsi="Arial" w:cs="Arial"/>
          <w:sz w:val="24"/>
          <w:szCs w:val="24"/>
        </w:rPr>
        <w:t>lessons from incid</w:t>
      </w:r>
      <w:r w:rsidR="00274BD2" w:rsidRPr="004B598C">
        <w:rPr>
          <w:rFonts w:ascii="Arial" w:hAnsi="Arial" w:cs="Arial"/>
          <w:sz w:val="24"/>
          <w:szCs w:val="24"/>
        </w:rPr>
        <w:t>e</w:t>
      </w:r>
      <w:r w:rsidR="00622B1B" w:rsidRPr="004B598C">
        <w:rPr>
          <w:rFonts w:ascii="Arial" w:hAnsi="Arial" w:cs="Arial"/>
          <w:sz w:val="24"/>
          <w:szCs w:val="24"/>
        </w:rPr>
        <w:t>n</w:t>
      </w:r>
      <w:r w:rsidR="00274BD2" w:rsidRPr="004B598C">
        <w:rPr>
          <w:rFonts w:ascii="Arial" w:hAnsi="Arial" w:cs="Arial"/>
          <w:sz w:val="24"/>
          <w:szCs w:val="24"/>
        </w:rPr>
        <w:t>ts.</w:t>
      </w:r>
    </w:p>
    <w:p w14:paraId="0E77D121" w14:textId="77777777" w:rsidR="00274BD2" w:rsidRPr="004B598C" w:rsidRDefault="00274BD2" w:rsidP="004B598C">
      <w:pPr>
        <w:spacing w:after="0" w:line="264" w:lineRule="auto"/>
        <w:rPr>
          <w:rFonts w:ascii="Arial" w:hAnsi="Arial" w:cs="Arial"/>
          <w:sz w:val="24"/>
          <w:szCs w:val="24"/>
        </w:rPr>
      </w:pPr>
    </w:p>
    <w:p w14:paraId="259EA69F" w14:textId="264A208D" w:rsidR="00274BD2" w:rsidRPr="004B598C" w:rsidRDefault="00274BD2" w:rsidP="004B598C">
      <w:pPr>
        <w:spacing w:after="0" w:line="264" w:lineRule="auto"/>
        <w:rPr>
          <w:rFonts w:ascii="Arial" w:hAnsi="Arial" w:cs="Arial"/>
          <w:sz w:val="24"/>
          <w:szCs w:val="24"/>
        </w:rPr>
      </w:pPr>
      <w:r w:rsidRPr="004B598C">
        <w:rPr>
          <w:rFonts w:ascii="Arial" w:hAnsi="Arial" w:cs="Arial"/>
          <w:sz w:val="24"/>
          <w:szCs w:val="24"/>
        </w:rPr>
        <w:t>We will only retain information in accordance wit</w:t>
      </w:r>
      <w:r w:rsidR="00622B1B" w:rsidRPr="004B598C">
        <w:rPr>
          <w:rFonts w:ascii="Arial" w:hAnsi="Arial" w:cs="Arial"/>
          <w:sz w:val="24"/>
          <w:szCs w:val="24"/>
        </w:rPr>
        <w:t xml:space="preserve">h the schedules set out the Records Management Code of Practice </w:t>
      </w:r>
      <w:r w:rsidRPr="004B598C">
        <w:rPr>
          <w:rFonts w:ascii="Arial" w:hAnsi="Arial" w:cs="Arial"/>
          <w:sz w:val="24"/>
          <w:szCs w:val="24"/>
        </w:rPr>
        <w:t xml:space="preserve">for Health &amp; Social Care. </w:t>
      </w:r>
      <w:r w:rsidR="00622B1B" w:rsidRPr="004B598C">
        <w:rPr>
          <w:rFonts w:ascii="Arial" w:hAnsi="Arial" w:cs="Arial"/>
          <w:sz w:val="24"/>
          <w:szCs w:val="24"/>
        </w:rPr>
        <w:t xml:space="preserve"> PHD’s R</w:t>
      </w:r>
      <w:r w:rsidRPr="004B598C">
        <w:rPr>
          <w:rFonts w:ascii="Arial" w:hAnsi="Arial" w:cs="Arial"/>
          <w:sz w:val="24"/>
          <w:szCs w:val="24"/>
        </w:rPr>
        <w:t>ec</w:t>
      </w:r>
      <w:r w:rsidR="00622B1B" w:rsidRPr="004B598C">
        <w:rPr>
          <w:rFonts w:ascii="Arial" w:hAnsi="Arial" w:cs="Arial"/>
          <w:sz w:val="24"/>
          <w:szCs w:val="24"/>
        </w:rPr>
        <w:t>ords Management P</w:t>
      </w:r>
      <w:r w:rsidRPr="004B598C">
        <w:rPr>
          <w:rFonts w:ascii="Arial" w:hAnsi="Arial" w:cs="Arial"/>
          <w:sz w:val="24"/>
          <w:szCs w:val="24"/>
        </w:rPr>
        <w:t>olicy include</w:t>
      </w:r>
      <w:r w:rsidR="008A43EF" w:rsidRPr="004B598C">
        <w:rPr>
          <w:rFonts w:ascii="Arial" w:hAnsi="Arial" w:cs="Arial"/>
          <w:sz w:val="24"/>
          <w:szCs w:val="24"/>
        </w:rPr>
        <w:t>s</w:t>
      </w:r>
      <w:r w:rsidRPr="004B598C">
        <w:rPr>
          <w:rFonts w:ascii="Arial" w:hAnsi="Arial" w:cs="Arial"/>
          <w:sz w:val="24"/>
          <w:szCs w:val="24"/>
        </w:rPr>
        <w:t xml:space="preserve"> guidance around the secure</w:t>
      </w:r>
      <w:r w:rsidR="00622B1B" w:rsidRPr="004B598C">
        <w:rPr>
          <w:rFonts w:ascii="Arial" w:hAnsi="Arial" w:cs="Arial"/>
          <w:sz w:val="24"/>
          <w:szCs w:val="24"/>
        </w:rPr>
        <w:t xml:space="preserve"> destruction of information in l</w:t>
      </w:r>
      <w:r w:rsidRPr="004B598C">
        <w:rPr>
          <w:rFonts w:ascii="Arial" w:hAnsi="Arial" w:cs="Arial"/>
          <w:sz w:val="24"/>
          <w:szCs w:val="24"/>
        </w:rPr>
        <w:t>ine with the code of practice.</w:t>
      </w:r>
    </w:p>
    <w:p w14:paraId="526AEE1D" w14:textId="77777777" w:rsidR="00274BD2" w:rsidRPr="004B598C" w:rsidRDefault="00274BD2" w:rsidP="004B598C">
      <w:pPr>
        <w:spacing w:after="0" w:line="264" w:lineRule="auto"/>
        <w:rPr>
          <w:rFonts w:ascii="Arial" w:hAnsi="Arial" w:cs="Arial"/>
          <w:sz w:val="24"/>
          <w:szCs w:val="24"/>
        </w:rPr>
      </w:pPr>
    </w:p>
    <w:p w14:paraId="6B3DABE5" w14:textId="672C2B5E" w:rsidR="00622B1B" w:rsidRDefault="00655989" w:rsidP="004B598C">
      <w:pPr>
        <w:spacing w:after="0" w:line="264" w:lineRule="auto"/>
        <w:rPr>
          <w:rFonts w:ascii="Arial" w:hAnsi="Arial" w:cs="Arial"/>
          <w:sz w:val="24"/>
          <w:szCs w:val="24"/>
        </w:rPr>
      </w:pPr>
      <w:r>
        <w:rPr>
          <w:rFonts w:ascii="Arial" w:hAnsi="Arial" w:cs="Arial"/>
          <w:sz w:val="24"/>
          <w:szCs w:val="24"/>
        </w:rPr>
        <w:lastRenderedPageBreak/>
        <w:t>In most cases, y</w:t>
      </w:r>
      <w:r w:rsidR="00274BD2" w:rsidRPr="004B598C">
        <w:rPr>
          <w:rFonts w:ascii="Arial" w:hAnsi="Arial" w:cs="Arial"/>
          <w:sz w:val="24"/>
          <w:szCs w:val="24"/>
        </w:rPr>
        <w:t xml:space="preserve">our </w:t>
      </w:r>
      <w:r>
        <w:rPr>
          <w:rFonts w:ascii="Arial" w:hAnsi="Arial" w:cs="Arial"/>
          <w:sz w:val="24"/>
          <w:szCs w:val="24"/>
        </w:rPr>
        <w:t>data</w:t>
      </w:r>
      <w:r w:rsidR="00274BD2" w:rsidRPr="004B598C">
        <w:rPr>
          <w:rFonts w:ascii="Arial" w:hAnsi="Arial" w:cs="Arial"/>
          <w:sz w:val="24"/>
          <w:szCs w:val="24"/>
        </w:rPr>
        <w:t xml:space="preserve"> will </w:t>
      </w:r>
      <w:r>
        <w:rPr>
          <w:rFonts w:ascii="Arial" w:hAnsi="Arial" w:cs="Arial"/>
          <w:sz w:val="24"/>
          <w:szCs w:val="24"/>
        </w:rPr>
        <w:t>remain within</w:t>
      </w:r>
      <w:r w:rsidR="00274BD2" w:rsidRPr="004B598C">
        <w:rPr>
          <w:rFonts w:ascii="Arial" w:hAnsi="Arial" w:cs="Arial"/>
          <w:sz w:val="24"/>
          <w:szCs w:val="24"/>
        </w:rPr>
        <w:t xml:space="preserve"> the </w:t>
      </w:r>
      <w:r w:rsidR="00EF255E">
        <w:rPr>
          <w:rFonts w:ascii="Arial" w:hAnsi="Arial" w:cs="Arial"/>
          <w:sz w:val="24"/>
          <w:szCs w:val="24"/>
        </w:rPr>
        <w:t>United Kingdom</w:t>
      </w:r>
      <w:r>
        <w:rPr>
          <w:rFonts w:ascii="Arial" w:hAnsi="Arial" w:cs="Arial"/>
          <w:sz w:val="24"/>
          <w:szCs w:val="24"/>
        </w:rPr>
        <w:t>.  Where required, your data may be sent within the European Economic Area</w:t>
      </w:r>
      <w:r w:rsidR="00622B1B" w:rsidRPr="004B598C">
        <w:rPr>
          <w:rFonts w:ascii="Arial" w:hAnsi="Arial" w:cs="Arial"/>
          <w:sz w:val="24"/>
          <w:szCs w:val="24"/>
        </w:rPr>
        <w:t xml:space="preserve"> </w:t>
      </w:r>
      <w:r>
        <w:rPr>
          <w:rFonts w:ascii="Arial" w:hAnsi="Arial" w:cs="Arial"/>
          <w:sz w:val="24"/>
          <w:szCs w:val="24"/>
        </w:rPr>
        <w:t>which is recognised in UK law as having adequate safeguards in place to protect your data protection rights</w:t>
      </w:r>
      <w:r w:rsidR="00622B1B" w:rsidRPr="004B598C">
        <w:rPr>
          <w:rFonts w:ascii="Arial" w:hAnsi="Arial" w:cs="Arial"/>
          <w:sz w:val="24"/>
          <w:szCs w:val="24"/>
        </w:rPr>
        <w:t>.</w:t>
      </w:r>
    </w:p>
    <w:p w14:paraId="7B24A868" w14:textId="77777777" w:rsidR="00655989" w:rsidRPr="004B598C" w:rsidRDefault="00655989" w:rsidP="004B598C">
      <w:pPr>
        <w:spacing w:after="0" w:line="264" w:lineRule="auto"/>
        <w:rPr>
          <w:rFonts w:ascii="Arial" w:hAnsi="Arial" w:cs="Arial"/>
          <w:sz w:val="24"/>
          <w:szCs w:val="24"/>
        </w:rPr>
      </w:pPr>
    </w:p>
    <w:p w14:paraId="4D1A112F" w14:textId="77777777" w:rsidR="00274BD2" w:rsidRPr="004B598C" w:rsidRDefault="00622B1B" w:rsidP="004B598C">
      <w:pPr>
        <w:spacing w:after="0" w:line="264" w:lineRule="auto"/>
        <w:rPr>
          <w:rFonts w:ascii="Arial" w:hAnsi="Arial" w:cs="Arial"/>
          <w:sz w:val="24"/>
          <w:szCs w:val="24"/>
        </w:rPr>
      </w:pPr>
      <w:r w:rsidRPr="004B598C">
        <w:rPr>
          <w:rFonts w:ascii="Arial" w:hAnsi="Arial" w:cs="Arial"/>
          <w:sz w:val="24"/>
          <w:szCs w:val="24"/>
        </w:rPr>
        <w:t>We will never sell any information</w:t>
      </w:r>
      <w:r w:rsidR="00274BD2" w:rsidRPr="004B598C">
        <w:rPr>
          <w:rFonts w:ascii="Arial" w:hAnsi="Arial" w:cs="Arial"/>
          <w:sz w:val="24"/>
          <w:szCs w:val="24"/>
        </w:rPr>
        <w:t xml:space="preserve"> about you.</w:t>
      </w:r>
    </w:p>
    <w:p w14:paraId="7C121EDF" w14:textId="77777777" w:rsidR="00274BD2" w:rsidRPr="004B598C" w:rsidRDefault="00274BD2" w:rsidP="004B598C">
      <w:pPr>
        <w:spacing w:after="0" w:line="264" w:lineRule="auto"/>
        <w:rPr>
          <w:rFonts w:ascii="Arial" w:hAnsi="Arial" w:cs="Arial"/>
          <w:sz w:val="24"/>
          <w:szCs w:val="24"/>
        </w:rPr>
      </w:pPr>
    </w:p>
    <w:p w14:paraId="5E37594E" w14:textId="4DFB3015" w:rsidR="00622B1B" w:rsidRPr="004B598C" w:rsidRDefault="00622B1B" w:rsidP="004B598C">
      <w:pPr>
        <w:spacing w:after="0" w:line="264" w:lineRule="auto"/>
        <w:rPr>
          <w:rFonts w:ascii="Arial" w:hAnsi="Arial" w:cs="Arial"/>
          <w:b/>
          <w:sz w:val="24"/>
          <w:szCs w:val="24"/>
        </w:rPr>
      </w:pPr>
      <w:r w:rsidRPr="004B598C">
        <w:rPr>
          <w:rFonts w:ascii="Arial" w:hAnsi="Arial" w:cs="Arial"/>
          <w:b/>
          <w:sz w:val="24"/>
          <w:szCs w:val="24"/>
        </w:rPr>
        <w:t xml:space="preserve">Confidentiality </w:t>
      </w:r>
      <w:r w:rsidR="00D956A4">
        <w:rPr>
          <w:rFonts w:ascii="Arial" w:hAnsi="Arial" w:cs="Arial"/>
          <w:b/>
          <w:sz w:val="24"/>
          <w:szCs w:val="24"/>
        </w:rPr>
        <w:t>a</w:t>
      </w:r>
      <w:r w:rsidRPr="004B598C">
        <w:rPr>
          <w:rFonts w:ascii="Arial" w:hAnsi="Arial" w:cs="Arial"/>
          <w:b/>
          <w:sz w:val="24"/>
          <w:szCs w:val="24"/>
        </w:rPr>
        <w:t xml:space="preserve">dvice &amp; </w:t>
      </w:r>
      <w:r w:rsidR="00D956A4">
        <w:rPr>
          <w:rFonts w:ascii="Arial" w:hAnsi="Arial" w:cs="Arial"/>
          <w:b/>
          <w:sz w:val="24"/>
          <w:szCs w:val="24"/>
        </w:rPr>
        <w:t>s</w:t>
      </w:r>
      <w:r w:rsidRPr="004B598C">
        <w:rPr>
          <w:rFonts w:ascii="Arial" w:hAnsi="Arial" w:cs="Arial"/>
          <w:b/>
          <w:sz w:val="24"/>
          <w:szCs w:val="24"/>
        </w:rPr>
        <w:t>upport</w:t>
      </w:r>
    </w:p>
    <w:p w14:paraId="0C69EEC3" w14:textId="77777777" w:rsidR="00622B1B" w:rsidRPr="004B598C" w:rsidRDefault="00622B1B" w:rsidP="004B598C">
      <w:pPr>
        <w:spacing w:after="0" w:line="264" w:lineRule="auto"/>
        <w:rPr>
          <w:rFonts w:ascii="Arial" w:hAnsi="Arial" w:cs="Arial"/>
          <w:sz w:val="24"/>
          <w:szCs w:val="24"/>
        </w:rPr>
      </w:pPr>
    </w:p>
    <w:p w14:paraId="56F9781E" w14:textId="50506A8B" w:rsidR="00622B1B" w:rsidRPr="004B598C" w:rsidRDefault="00622B1B" w:rsidP="004B598C">
      <w:pPr>
        <w:spacing w:after="0" w:line="264" w:lineRule="auto"/>
        <w:rPr>
          <w:rFonts w:ascii="Arial" w:hAnsi="Arial" w:cs="Arial"/>
          <w:sz w:val="24"/>
          <w:szCs w:val="24"/>
        </w:rPr>
      </w:pPr>
      <w:r w:rsidRPr="004B598C">
        <w:rPr>
          <w:rFonts w:ascii="Arial" w:hAnsi="Arial" w:cs="Arial"/>
          <w:sz w:val="24"/>
          <w:szCs w:val="24"/>
        </w:rPr>
        <w:t xml:space="preserve">PHD has a Caldicott Guardian who is a senior person responsible for protecting the confidentiality of </w:t>
      </w:r>
      <w:r w:rsidR="00EF255E">
        <w:rPr>
          <w:rFonts w:ascii="Arial" w:hAnsi="Arial" w:cs="Arial"/>
          <w:sz w:val="24"/>
          <w:szCs w:val="24"/>
        </w:rPr>
        <w:t xml:space="preserve">a </w:t>
      </w:r>
      <w:r w:rsidRPr="004B598C">
        <w:rPr>
          <w:rFonts w:ascii="Arial" w:hAnsi="Arial" w:cs="Arial"/>
          <w:sz w:val="24"/>
          <w:szCs w:val="24"/>
        </w:rPr>
        <w:t xml:space="preserve">service user and </w:t>
      </w:r>
      <w:r w:rsidR="00EF255E">
        <w:rPr>
          <w:rFonts w:ascii="Arial" w:hAnsi="Arial" w:cs="Arial"/>
          <w:sz w:val="24"/>
          <w:szCs w:val="24"/>
        </w:rPr>
        <w:t xml:space="preserve">the </w:t>
      </w:r>
      <w:r w:rsidRPr="004B598C">
        <w:rPr>
          <w:rFonts w:ascii="Arial" w:hAnsi="Arial" w:cs="Arial"/>
          <w:sz w:val="24"/>
          <w:szCs w:val="24"/>
        </w:rPr>
        <w:t>service user</w:t>
      </w:r>
      <w:r w:rsidR="00EF255E">
        <w:rPr>
          <w:rFonts w:ascii="Arial" w:hAnsi="Arial" w:cs="Arial"/>
          <w:sz w:val="24"/>
          <w:szCs w:val="24"/>
        </w:rPr>
        <w:t>'s</w:t>
      </w:r>
      <w:r w:rsidRPr="004B598C">
        <w:rPr>
          <w:rFonts w:ascii="Arial" w:hAnsi="Arial" w:cs="Arial"/>
          <w:sz w:val="24"/>
          <w:szCs w:val="24"/>
        </w:rPr>
        <w:t xml:space="preserve"> information</w:t>
      </w:r>
      <w:r w:rsidR="00EF255E">
        <w:rPr>
          <w:rFonts w:ascii="Arial" w:hAnsi="Arial" w:cs="Arial"/>
          <w:sz w:val="24"/>
          <w:szCs w:val="24"/>
        </w:rPr>
        <w:t xml:space="preserve">, </w:t>
      </w:r>
      <w:r w:rsidRPr="004B598C">
        <w:rPr>
          <w:rFonts w:ascii="Arial" w:hAnsi="Arial" w:cs="Arial"/>
          <w:sz w:val="24"/>
          <w:szCs w:val="24"/>
        </w:rPr>
        <w:t>enabling appropriate and lawful information sharing.</w:t>
      </w:r>
    </w:p>
    <w:p w14:paraId="3B820977" w14:textId="77777777" w:rsidR="00622B1B" w:rsidRPr="004B598C" w:rsidRDefault="00622B1B" w:rsidP="004B598C">
      <w:pPr>
        <w:spacing w:after="0" w:line="264" w:lineRule="auto"/>
        <w:rPr>
          <w:rFonts w:ascii="Arial" w:hAnsi="Arial" w:cs="Arial"/>
          <w:sz w:val="24"/>
          <w:szCs w:val="24"/>
        </w:rPr>
      </w:pPr>
    </w:p>
    <w:p w14:paraId="06B1E9A9" w14:textId="7CE65EC9" w:rsidR="00622B1B" w:rsidRPr="004B598C" w:rsidRDefault="00622B1B" w:rsidP="004B598C">
      <w:pPr>
        <w:spacing w:after="0" w:line="264" w:lineRule="auto"/>
        <w:rPr>
          <w:rFonts w:ascii="Arial" w:hAnsi="Arial" w:cs="Arial"/>
          <w:b/>
          <w:sz w:val="24"/>
          <w:szCs w:val="24"/>
        </w:rPr>
      </w:pPr>
      <w:r w:rsidRPr="004B598C">
        <w:rPr>
          <w:rFonts w:ascii="Arial" w:hAnsi="Arial" w:cs="Arial"/>
          <w:b/>
          <w:sz w:val="24"/>
          <w:szCs w:val="24"/>
        </w:rPr>
        <w:t xml:space="preserve">Your </w:t>
      </w:r>
      <w:r w:rsidR="00D956A4">
        <w:rPr>
          <w:rFonts w:ascii="Arial" w:hAnsi="Arial" w:cs="Arial"/>
          <w:b/>
          <w:sz w:val="24"/>
          <w:szCs w:val="24"/>
        </w:rPr>
        <w:t>r</w:t>
      </w:r>
      <w:r w:rsidRPr="004B598C">
        <w:rPr>
          <w:rFonts w:ascii="Arial" w:hAnsi="Arial" w:cs="Arial"/>
          <w:b/>
          <w:sz w:val="24"/>
          <w:szCs w:val="24"/>
        </w:rPr>
        <w:t>ights</w:t>
      </w:r>
    </w:p>
    <w:p w14:paraId="725D9A2F" w14:textId="77777777" w:rsidR="00622B1B" w:rsidRPr="004B598C" w:rsidRDefault="00622B1B" w:rsidP="004B598C">
      <w:pPr>
        <w:spacing w:after="0" w:line="264" w:lineRule="auto"/>
        <w:rPr>
          <w:rFonts w:ascii="Arial" w:hAnsi="Arial" w:cs="Arial"/>
          <w:sz w:val="24"/>
          <w:szCs w:val="24"/>
        </w:rPr>
      </w:pPr>
    </w:p>
    <w:p w14:paraId="0BF0FA35" w14:textId="77777777" w:rsidR="00622B1B" w:rsidRPr="004B598C" w:rsidRDefault="00622B1B" w:rsidP="004B598C">
      <w:pPr>
        <w:spacing w:after="0" w:line="264" w:lineRule="auto"/>
        <w:rPr>
          <w:rFonts w:ascii="Arial" w:hAnsi="Arial" w:cs="Arial"/>
          <w:sz w:val="24"/>
          <w:szCs w:val="24"/>
        </w:rPr>
      </w:pPr>
      <w:r w:rsidRPr="004B598C">
        <w:rPr>
          <w:rFonts w:ascii="Arial" w:hAnsi="Arial" w:cs="Arial"/>
          <w:sz w:val="24"/>
          <w:szCs w:val="24"/>
        </w:rPr>
        <w:t>You have certain legal rights, including a right to have your information processed fairly and lawfully and a right to access any identifiable information we hold about you.</w:t>
      </w:r>
    </w:p>
    <w:p w14:paraId="36BB83EB" w14:textId="77777777" w:rsidR="00622B1B" w:rsidRPr="004B598C" w:rsidRDefault="00622B1B" w:rsidP="004B598C">
      <w:pPr>
        <w:spacing w:after="0" w:line="264" w:lineRule="auto"/>
        <w:rPr>
          <w:rFonts w:ascii="Arial" w:hAnsi="Arial" w:cs="Arial"/>
          <w:sz w:val="24"/>
          <w:szCs w:val="24"/>
        </w:rPr>
      </w:pPr>
    </w:p>
    <w:p w14:paraId="52C09ED8" w14:textId="77777777" w:rsidR="00622B1B" w:rsidRPr="004B598C" w:rsidRDefault="00622B1B" w:rsidP="004B598C">
      <w:pPr>
        <w:spacing w:after="0" w:line="264" w:lineRule="auto"/>
        <w:rPr>
          <w:rFonts w:ascii="Arial" w:hAnsi="Arial" w:cs="Arial"/>
          <w:sz w:val="24"/>
          <w:szCs w:val="24"/>
        </w:rPr>
      </w:pPr>
      <w:r w:rsidRPr="004B598C">
        <w:rPr>
          <w:rFonts w:ascii="Arial" w:hAnsi="Arial" w:cs="Arial"/>
          <w:sz w:val="24"/>
          <w:szCs w:val="24"/>
        </w:rPr>
        <w:t>You have the right to privacy and to expect PHD to keep your information confidential and secure.</w:t>
      </w:r>
    </w:p>
    <w:p w14:paraId="429AA174" w14:textId="77777777" w:rsidR="00622B1B" w:rsidRPr="004B598C" w:rsidRDefault="00622B1B" w:rsidP="004B598C">
      <w:pPr>
        <w:spacing w:after="0" w:line="264" w:lineRule="auto"/>
        <w:rPr>
          <w:rFonts w:ascii="Arial" w:hAnsi="Arial" w:cs="Arial"/>
          <w:sz w:val="24"/>
          <w:szCs w:val="24"/>
        </w:rPr>
      </w:pPr>
    </w:p>
    <w:p w14:paraId="4130C8F1" w14:textId="77777777" w:rsidR="00622B1B" w:rsidRPr="004B598C" w:rsidRDefault="00622B1B" w:rsidP="004B598C">
      <w:pPr>
        <w:spacing w:after="0" w:line="264" w:lineRule="auto"/>
        <w:rPr>
          <w:rFonts w:ascii="Arial" w:hAnsi="Arial" w:cs="Arial"/>
          <w:sz w:val="24"/>
          <w:szCs w:val="24"/>
        </w:rPr>
      </w:pPr>
      <w:r w:rsidRPr="004B598C">
        <w:rPr>
          <w:rFonts w:ascii="Arial" w:hAnsi="Arial" w:cs="Arial"/>
          <w:sz w:val="24"/>
          <w:szCs w:val="24"/>
        </w:rPr>
        <w:t>You also have right to request that your confidential information is not used b</w:t>
      </w:r>
      <w:r w:rsidR="002108C9" w:rsidRPr="004B598C">
        <w:rPr>
          <w:rFonts w:ascii="Arial" w:hAnsi="Arial" w:cs="Arial"/>
          <w:sz w:val="24"/>
          <w:szCs w:val="24"/>
        </w:rPr>
        <w:t>eyond your own care and treatm</w:t>
      </w:r>
      <w:r w:rsidRPr="004B598C">
        <w:rPr>
          <w:rFonts w:ascii="Arial" w:hAnsi="Arial" w:cs="Arial"/>
          <w:sz w:val="24"/>
          <w:szCs w:val="24"/>
        </w:rPr>
        <w:t>ent and to ha</w:t>
      </w:r>
      <w:r w:rsidR="002108C9" w:rsidRPr="004B598C">
        <w:rPr>
          <w:rFonts w:ascii="Arial" w:hAnsi="Arial" w:cs="Arial"/>
          <w:sz w:val="24"/>
          <w:szCs w:val="24"/>
        </w:rPr>
        <w:t>ve y</w:t>
      </w:r>
      <w:r w:rsidRPr="004B598C">
        <w:rPr>
          <w:rFonts w:ascii="Arial" w:hAnsi="Arial" w:cs="Arial"/>
          <w:sz w:val="24"/>
          <w:szCs w:val="24"/>
        </w:rPr>
        <w:t>our objections considered.</w:t>
      </w:r>
    </w:p>
    <w:p w14:paraId="07998B50" w14:textId="77777777" w:rsidR="00622B1B" w:rsidRPr="004B598C" w:rsidRDefault="00622B1B" w:rsidP="004B598C">
      <w:pPr>
        <w:spacing w:after="0" w:line="264" w:lineRule="auto"/>
        <w:rPr>
          <w:rFonts w:ascii="Arial" w:hAnsi="Arial" w:cs="Arial"/>
          <w:sz w:val="24"/>
          <w:szCs w:val="24"/>
        </w:rPr>
      </w:pPr>
    </w:p>
    <w:p w14:paraId="2604ABB2" w14:textId="7B9D9E84" w:rsidR="008A43EF" w:rsidRPr="004B598C" w:rsidRDefault="00622B1B" w:rsidP="004B598C">
      <w:pPr>
        <w:spacing w:after="0" w:line="264" w:lineRule="auto"/>
        <w:rPr>
          <w:rFonts w:ascii="Arial" w:hAnsi="Arial" w:cs="Arial"/>
          <w:sz w:val="24"/>
          <w:szCs w:val="24"/>
        </w:rPr>
      </w:pPr>
      <w:r w:rsidRPr="004B598C">
        <w:rPr>
          <w:rFonts w:ascii="Arial" w:hAnsi="Arial" w:cs="Arial"/>
          <w:sz w:val="24"/>
          <w:szCs w:val="24"/>
        </w:rPr>
        <w:t xml:space="preserve">If we do hold identifiable information </w:t>
      </w:r>
      <w:r w:rsidR="002108C9" w:rsidRPr="004B598C">
        <w:rPr>
          <w:rFonts w:ascii="Arial" w:hAnsi="Arial" w:cs="Arial"/>
          <w:sz w:val="24"/>
          <w:szCs w:val="24"/>
        </w:rPr>
        <w:t>about you</w:t>
      </w:r>
      <w:r w:rsidR="00EF255E">
        <w:rPr>
          <w:rFonts w:ascii="Arial" w:hAnsi="Arial" w:cs="Arial"/>
          <w:sz w:val="24"/>
          <w:szCs w:val="24"/>
        </w:rPr>
        <w:t>,</w:t>
      </w:r>
      <w:r w:rsidR="002108C9" w:rsidRPr="004B598C">
        <w:rPr>
          <w:rFonts w:ascii="Arial" w:hAnsi="Arial" w:cs="Arial"/>
          <w:sz w:val="24"/>
          <w:szCs w:val="24"/>
        </w:rPr>
        <w:t xml:space="preserve"> and you hav</w:t>
      </w:r>
      <w:r w:rsidRPr="004B598C">
        <w:rPr>
          <w:rFonts w:ascii="Arial" w:hAnsi="Arial" w:cs="Arial"/>
          <w:sz w:val="24"/>
          <w:szCs w:val="24"/>
        </w:rPr>
        <w:t>e any queries about the info</w:t>
      </w:r>
      <w:r w:rsidR="002108C9" w:rsidRPr="004B598C">
        <w:rPr>
          <w:rFonts w:ascii="Arial" w:hAnsi="Arial" w:cs="Arial"/>
          <w:sz w:val="24"/>
          <w:szCs w:val="24"/>
        </w:rPr>
        <w:t>rmat</w:t>
      </w:r>
      <w:r w:rsidRPr="004B598C">
        <w:rPr>
          <w:rFonts w:ascii="Arial" w:hAnsi="Arial" w:cs="Arial"/>
          <w:sz w:val="24"/>
          <w:szCs w:val="24"/>
        </w:rPr>
        <w:t>ion</w:t>
      </w:r>
      <w:r w:rsidR="002108C9" w:rsidRPr="004B598C">
        <w:rPr>
          <w:rFonts w:ascii="Arial" w:hAnsi="Arial" w:cs="Arial"/>
          <w:sz w:val="24"/>
          <w:szCs w:val="24"/>
        </w:rPr>
        <w:t xml:space="preserve"> we hold</w:t>
      </w:r>
      <w:r w:rsidR="00EF255E">
        <w:rPr>
          <w:rFonts w:ascii="Arial" w:hAnsi="Arial" w:cs="Arial"/>
          <w:sz w:val="24"/>
          <w:szCs w:val="24"/>
        </w:rPr>
        <w:t>,</w:t>
      </w:r>
      <w:r w:rsidR="002108C9" w:rsidRPr="004B598C">
        <w:rPr>
          <w:rFonts w:ascii="Arial" w:hAnsi="Arial" w:cs="Arial"/>
          <w:sz w:val="24"/>
          <w:szCs w:val="24"/>
        </w:rPr>
        <w:t xml:space="preserve"> please contact the Data Pr</w:t>
      </w:r>
      <w:r w:rsidRPr="004B598C">
        <w:rPr>
          <w:rFonts w:ascii="Arial" w:hAnsi="Arial" w:cs="Arial"/>
          <w:sz w:val="24"/>
          <w:szCs w:val="24"/>
        </w:rPr>
        <w:t xml:space="preserve">otection Officer using </w:t>
      </w:r>
      <w:r w:rsidR="002108C9" w:rsidRPr="004B598C">
        <w:rPr>
          <w:rFonts w:ascii="Arial" w:hAnsi="Arial" w:cs="Arial"/>
          <w:sz w:val="24"/>
          <w:szCs w:val="24"/>
        </w:rPr>
        <w:t>the details:</w:t>
      </w:r>
      <w:r w:rsidRPr="004B598C">
        <w:rPr>
          <w:rFonts w:ascii="Arial" w:hAnsi="Arial" w:cs="Arial"/>
          <w:sz w:val="24"/>
          <w:szCs w:val="24"/>
        </w:rPr>
        <w:br/>
      </w:r>
    </w:p>
    <w:p w14:paraId="1C3B8237" w14:textId="510A64BF" w:rsidR="002108C9" w:rsidRPr="004B598C" w:rsidRDefault="002108C9" w:rsidP="004B598C">
      <w:pPr>
        <w:spacing w:after="0" w:line="264" w:lineRule="auto"/>
        <w:rPr>
          <w:rFonts w:ascii="Arial" w:hAnsi="Arial" w:cs="Arial"/>
          <w:sz w:val="24"/>
          <w:szCs w:val="24"/>
        </w:rPr>
      </w:pPr>
      <w:r w:rsidRPr="004B598C">
        <w:rPr>
          <w:rFonts w:ascii="Arial" w:hAnsi="Arial" w:cs="Arial"/>
          <w:sz w:val="24"/>
          <w:szCs w:val="24"/>
        </w:rPr>
        <w:t xml:space="preserve">Primary Healthcare Darlington Ltd, </w:t>
      </w:r>
      <w:r w:rsidR="00EF255E">
        <w:rPr>
          <w:rFonts w:ascii="Arial" w:hAnsi="Arial" w:cs="Arial"/>
          <w:sz w:val="24"/>
          <w:szCs w:val="24"/>
        </w:rPr>
        <w:t xml:space="preserve">Forsyth House, </w:t>
      </w:r>
      <w:r w:rsidR="00E3349C">
        <w:rPr>
          <w:rFonts w:ascii="Arial" w:hAnsi="Arial" w:cs="Arial"/>
          <w:sz w:val="24"/>
          <w:szCs w:val="24"/>
        </w:rPr>
        <w:t>20 Woodlands Rd, Darlington, DL3 7PL</w:t>
      </w:r>
    </w:p>
    <w:p w14:paraId="095E2427" w14:textId="77777777" w:rsidR="00E3349C" w:rsidRDefault="00E3349C" w:rsidP="004B598C">
      <w:pPr>
        <w:spacing w:after="0" w:line="264" w:lineRule="auto"/>
        <w:rPr>
          <w:rFonts w:ascii="Arial" w:hAnsi="Arial" w:cs="Arial"/>
          <w:sz w:val="24"/>
          <w:szCs w:val="24"/>
        </w:rPr>
      </w:pPr>
    </w:p>
    <w:p w14:paraId="31FF3473" w14:textId="16C7C85C" w:rsidR="002108C9" w:rsidRPr="004B598C" w:rsidRDefault="002108C9" w:rsidP="004B598C">
      <w:pPr>
        <w:spacing w:after="0" w:line="264" w:lineRule="auto"/>
        <w:rPr>
          <w:rFonts w:ascii="Arial" w:hAnsi="Arial" w:cs="Arial"/>
          <w:sz w:val="24"/>
          <w:szCs w:val="24"/>
        </w:rPr>
      </w:pPr>
      <w:r w:rsidRPr="004B598C">
        <w:rPr>
          <w:rFonts w:ascii="Arial" w:hAnsi="Arial" w:cs="Arial"/>
          <w:sz w:val="24"/>
          <w:szCs w:val="24"/>
        </w:rPr>
        <w:t xml:space="preserve">Email: </w:t>
      </w:r>
      <w:hyperlink r:id="rId14" w:history="1">
        <w:r w:rsidR="00D305F6" w:rsidRPr="00DF6C1F">
          <w:rPr>
            <w:rStyle w:val="Hyperlink"/>
            <w:rFonts w:ascii="Arial" w:hAnsi="Arial" w:cs="Arial"/>
            <w:sz w:val="24"/>
            <w:szCs w:val="24"/>
          </w:rPr>
          <w:t>primaryhealthcare.darlington@nhs.net</w:t>
        </w:r>
      </w:hyperlink>
    </w:p>
    <w:p w14:paraId="268BE9A9" w14:textId="77777777" w:rsidR="002108C9" w:rsidRPr="004B598C" w:rsidRDefault="002108C9" w:rsidP="004B598C">
      <w:pPr>
        <w:spacing w:after="0" w:line="264" w:lineRule="auto"/>
        <w:rPr>
          <w:rFonts w:ascii="Arial" w:hAnsi="Arial" w:cs="Arial"/>
          <w:sz w:val="24"/>
          <w:szCs w:val="24"/>
        </w:rPr>
      </w:pPr>
    </w:p>
    <w:p w14:paraId="608FAF9D" w14:textId="4138D2C3" w:rsidR="002108C9" w:rsidRPr="004B598C" w:rsidRDefault="002108C9" w:rsidP="004B598C">
      <w:pPr>
        <w:spacing w:after="0" w:line="264" w:lineRule="auto"/>
        <w:rPr>
          <w:rFonts w:ascii="Arial" w:hAnsi="Arial" w:cs="Arial"/>
          <w:sz w:val="24"/>
          <w:szCs w:val="24"/>
        </w:rPr>
      </w:pPr>
      <w:r w:rsidRPr="004B598C">
        <w:rPr>
          <w:rFonts w:ascii="Arial" w:hAnsi="Arial" w:cs="Arial"/>
          <w:sz w:val="24"/>
          <w:szCs w:val="24"/>
        </w:rPr>
        <w:t>You have the right to refuse/withdraw consent to information sharing at any time by using the contact details abo</w:t>
      </w:r>
      <w:r w:rsidR="00E3349C">
        <w:rPr>
          <w:rFonts w:ascii="Arial" w:hAnsi="Arial" w:cs="Arial"/>
          <w:sz w:val="24"/>
          <w:szCs w:val="24"/>
        </w:rPr>
        <w:t>ve</w:t>
      </w:r>
      <w:r w:rsidRPr="004B598C">
        <w:rPr>
          <w:rFonts w:ascii="Arial" w:hAnsi="Arial" w:cs="Arial"/>
          <w:sz w:val="24"/>
          <w:szCs w:val="24"/>
        </w:rPr>
        <w:t xml:space="preserve">. </w:t>
      </w:r>
      <w:r w:rsidR="00E3349C">
        <w:rPr>
          <w:rFonts w:ascii="Arial" w:hAnsi="Arial" w:cs="Arial"/>
          <w:sz w:val="24"/>
          <w:szCs w:val="24"/>
        </w:rPr>
        <w:t xml:space="preserve"> </w:t>
      </w:r>
      <w:r w:rsidRPr="004B598C">
        <w:rPr>
          <w:rFonts w:ascii="Arial" w:hAnsi="Arial" w:cs="Arial"/>
          <w:sz w:val="24"/>
          <w:szCs w:val="24"/>
        </w:rPr>
        <w:t>If there are any consequence</w:t>
      </w:r>
      <w:r w:rsidR="008A43EF" w:rsidRPr="004B598C">
        <w:rPr>
          <w:rFonts w:ascii="Arial" w:hAnsi="Arial" w:cs="Arial"/>
          <w:sz w:val="24"/>
          <w:szCs w:val="24"/>
        </w:rPr>
        <w:t>s</w:t>
      </w:r>
      <w:r w:rsidRPr="004B598C">
        <w:rPr>
          <w:rFonts w:ascii="Arial" w:hAnsi="Arial" w:cs="Arial"/>
          <w:sz w:val="24"/>
          <w:szCs w:val="24"/>
        </w:rPr>
        <w:t xml:space="preserve"> to withdrawing consent these will be fully explained and discussed with you first.</w:t>
      </w:r>
    </w:p>
    <w:p w14:paraId="03511539" w14:textId="77777777" w:rsidR="008A43EF" w:rsidRPr="004B598C" w:rsidRDefault="008A43EF" w:rsidP="004B598C">
      <w:pPr>
        <w:spacing w:after="0" w:line="264" w:lineRule="auto"/>
        <w:rPr>
          <w:rFonts w:ascii="Arial" w:hAnsi="Arial" w:cs="Arial"/>
          <w:sz w:val="24"/>
          <w:szCs w:val="24"/>
        </w:rPr>
      </w:pPr>
    </w:p>
    <w:p w14:paraId="58A7D07F" w14:textId="77777777" w:rsidR="002108C9" w:rsidRPr="004B598C" w:rsidRDefault="002108C9" w:rsidP="004B598C">
      <w:pPr>
        <w:spacing w:after="0" w:line="264" w:lineRule="auto"/>
        <w:rPr>
          <w:rFonts w:ascii="Arial" w:hAnsi="Arial" w:cs="Arial"/>
          <w:b/>
          <w:sz w:val="24"/>
          <w:szCs w:val="24"/>
        </w:rPr>
      </w:pPr>
      <w:r w:rsidRPr="004B598C">
        <w:rPr>
          <w:rFonts w:ascii="Arial" w:hAnsi="Arial" w:cs="Arial"/>
          <w:b/>
          <w:sz w:val="24"/>
          <w:szCs w:val="24"/>
        </w:rPr>
        <w:t>Complaints</w:t>
      </w:r>
    </w:p>
    <w:p w14:paraId="38F67919" w14:textId="77777777" w:rsidR="002108C9" w:rsidRPr="004B598C" w:rsidRDefault="002108C9" w:rsidP="004B598C">
      <w:pPr>
        <w:spacing w:after="0" w:line="264" w:lineRule="auto"/>
        <w:rPr>
          <w:rFonts w:ascii="Arial" w:hAnsi="Arial" w:cs="Arial"/>
          <w:sz w:val="24"/>
          <w:szCs w:val="24"/>
        </w:rPr>
      </w:pPr>
    </w:p>
    <w:p w14:paraId="62908035" w14:textId="27BC1DEB" w:rsidR="003C2EC4" w:rsidRPr="004B598C" w:rsidRDefault="002108C9" w:rsidP="004B598C">
      <w:pPr>
        <w:spacing w:after="0" w:line="264" w:lineRule="auto"/>
        <w:rPr>
          <w:rFonts w:ascii="Arial" w:hAnsi="Arial" w:cs="Arial"/>
          <w:sz w:val="24"/>
          <w:szCs w:val="24"/>
        </w:rPr>
      </w:pPr>
      <w:r w:rsidRPr="004B598C">
        <w:rPr>
          <w:rFonts w:ascii="Arial" w:hAnsi="Arial" w:cs="Arial"/>
          <w:sz w:val="24"/>
          <w:szCs w:val="24"/>
        </w:rPr>
        <w:t xml:space="preserve">PHD </w:t>
      </w:r>
      <w:r w:rsidR="003C2EC4" w:rsidRPr="004B598C">
        <w:rPr>
          <w:rFonts w:ascii="Arial" w:hAnsi="Arial" w:cs="Arial"/>
          <w:sz w:val="24"/>
          <w:szCs w:val="24"/>
        </w:rPr>
        <w:t>aims to meet the highest standard when collecting and using personal information.</w:t>
      </w:r>
      <w:r w:rsidR="00E3349C">
        <w:rPr>
          <w:rFonts w:ascii="Arial" w:hAnsi="Arial" w:cs="Arial"/>
          <w:sz w:val="24"/>
          <w:szCs w:val="24"/>
        </w:rPr>
        <w:t xml:space="preserve"> </w:t>
      </w:r>
      <w:r w:rsidR="003C2EC4" w:rsidRPr="004B598C">
        <w:rPr>
          <w:rFonts w:ascii="Arial" w:hAnsi="Arial" w:cs="Arial"/>
          <w:sz w:val="24"/>
          <w:szCs w:val="24"/>
        </w:rPr>
        <w:t xml:space="preserve"> For this reason, we take any complaints we received about this very seriously. </w:t>
      </w:r>
      <w:r w:rsidR="00E3349C">
        <w:rPr>
          <w:rFonts w:ascii="Arial" w:hAnsi="Arial" w:cs="Arial"/>
          <w:sz w:val="24"/>
          <w:szCs w:val="24"/>
        </w:rPr>
        <w:t xml:space="preserve"> </w:t>
      </w:r>
      <w:r w:rsidR="003C2EC4" w:rsidRPr="004B598C">
        <w:rPr>
          <w:rFonts w:ascii="Arial" w:hAnsi="Arial" w:cs="Arial"/>
          <w:sz w:val="24"/>
          <w:szCs w:val="24"/>
        </w:rPr>
        <w:t xml:space="preserve">We encourage people to bring concerns to our attention if they think that our collection or use of information is unfair, </w:t>
      </w:r>
      <w:r w:rsidR="00E3349C" w:rsidRPr="004B598C">
        <w:rPr>
          <w:rFonts w:ascii="Arial" w:hAnsi="Arial" w:cs="Arial"/>
          <w:sz w:val="24"/>
          <w:szCs w:val="24"/>
        </w:rPr>
        <w:t>misleading,</w:t>
      </w:r>
      <w:r w:rsidR="003C2EC4" w:rsidRPr="004B598C">
        <w:rPr>
          <w:rFonts w:ascii="Arial" w:hAnsi="Arial" w:cs="Arial"/>
          <w:sz w:val="24"/>
          <w:szCs w:val="24"/>
        </w:rPr>
        <w:t xml:space="preserve"> or inappropriate. </w:t>
      </w:r>
      <w:r w:rsidR="00E3349C">
        <w:rPr>
          <w:rFonts w:ascii="Arial" w:hAnsi="Arial" w:cs="Arial"/>
          <w:sz w:val="24"/>
          <w:szCs w:val="24"/>
        </w:rPr>
        <w:t xml:space="preserve"> </w:t>
      </w:r>
      <w:r w:rsidR="003C2EC4" w:rsidRPr="004B598C">
        <w:rPr>
          <w:rFonts w:ascii="Arial" w:hAnsi="Arial" w:cs="Arial"/>
          <w:sz w:val="24"/>
          <w:szCs w:val="24"/>
        </w:rPr>
        <w:t>Contact details for complaints regarding the processing of information should be directed to:</w:t>
      </w:r>
    </w:p>
    <w:p w14:paraId="5C936012" w14:textId="77777777" w:rsidR="003C2EC4" w:rsidRPr="004B598C" w:rsidRDefault="003C2EC4" w:rsidP="004B598C">
      <w:pPr>
        <w:spacing w:after="0" w:line="264" w:lineRule="auto"/>
        <w:rPr>
          <w:rFonts w:ascii="Arial" w:hAnsi="Arial" w:cs="Arial"/>
          <w:sz w:val="24"/>
          <w:szCs w:val="24"/>
        </w:rPr>
      </w:pPr>
    </w:p>
    <w:p w14:paraId="1CD9852F" w14:textId="6652F846" w:rsidR="008A43EF" w:rsidRDefault="008A43EF" w:rsidP="004B598C">
      <w:pPr>
        <w:spacing w:after="0" w:line="264" w:lineRule="auto"/>
        <w:rPr>
          <w:rFonts w:ascii="Arial" w:hAnsi="Arial" w:cs="Arial"/>
          <w:sz w:val="24"/>
          <w:szCs w:val="24"/>
        </w:rPr>
      </w:pPr>
      <w:r w:rsidRPr="004B598C">
        <w:rPr>
          <w:rFonts w:ascii="Arial" w:hAnsi="Arial" w:cs="Arial"/>
          <w:sz w:val="24"/>
          <w:szCs w:val="24"/>
        </w:rPr>
        <w:t xml:space="preserve">The Data Protection Officer, Primary Healthcare Darlington Ltd, </w:t>
      </w:r>
      <w:r w:rsidR="00E3349C">
        <w:rPr>
          <w:rFonts w:ascii="Arial" w:hAnsi="Arial" w:cs="Arial"/>
          <w:sz w:val="24"/>
          <w:szCs w:val="24"/>
        </w:rPr>
        <w:t>Forsyth House, 20 Woodlands Rd, Darlington, DL3 7PL</w:t>
      </w:r>
    </w:p>
    <w:p w14:paraId="5FD70C1A" w14:textId="77777777" w:rsidR="008A43EF" w:rsidRPr="004B598C" w:rsidRDefault="008A43EF" w:rsidP="004B598C">
      <w:pPr>
        <w:spacing w:after="0" w:line="264" w:lineRule="auto"/>
        <w:rPr>
          <w:rFonts w:ascii="Arial" w:hAnsi="Arial" w:cs="Arial"/>
          <w:sz w:val="24"/>
          <w:szCs w:val="24"/>
        </w:rPr>
      </w:pPr>
      <w:r w:rsidRPr="004B598C">
        <w:rPr>
          <w:rFonts w:ascii="Arial" w:hAnsi="Arial" w:cs="Arial"/>
          <w:sz w:val="24"/>
          <w:szCs w:val="24"/>
        </w:rPr>
        <w:lastRenderedPageBreak/>
        <w:t xml:space="preserve">Email: </w:t>
      </w:r>
      <w:hyperlink r:id="rId15" w:history="1">
        <w:r w:rsidRPr="004B598C">
          <w:rPr>
            <w:rStyle w:val="Hyperlink"/>
            <w:rFonts w:ascii="Arial" w:hAnsi="Arial" w:cs="Arial"/>
            <w:sz w:val="24"/>
            <w:szCs w:val="24"/>
          </w:rPr>
          <w:t>primaryhealthcare.darlington@nhs.net</w:t>
        </w:r>
      </w:hyperlink>
    </w:p>
    <w:p w14:paraId="57F82BD8" w14:textId="77777777" w:rsidR="008A43EF" w:rsidRPr="004B598C" w:rsidRDefault="008A43EF" w:rsidP="004B598C">
      <w:pPr>
        <w:spacing w:after="0" w:line="264" w:lineRule="auto"/>
        <w:rPr>
          <w:rFonts w:ascii="Arial" w:hAnsi="Arial" w:cs="Arial"/>
          <w:sz w:val="24"/>
          <w:szCs w:val="24"/>
        </w:rPr>
      </w:pPr>
    </w:p>
    <w:p w14:paraId="66B6D49C" w14:textId="2A330E28" w:rsidR="002108C9" w:rsidRPr="004B598C" w:rsidRDefault="003C2EC4" w:rsidP="004B598C">
      <w:pPr>
        <w:spacing w:after="0" w:line="264" w:lineRule="auto"/>
        <w:rPr>
          <w:rFonts w:ascii="Arial" w:hAnsi="Arial" w:cs="Arial"/>
          <w:sz w:val="24"/>
          <w:szCs w:val="24"/>
        </w:rPr>
      </w:pPr>
      <w:r w:rsidRPr="004B598C">
        <w:rPr>
          <w:rFonts w:ascii="Arial" w:hAnsi="Arial" w:cs="Arial"/>
          <w:sz w:val="24"/>
          <w:szCs w:val="24"/>
        </w:rPr>
        <w:t>You can also raise a concern directly with the ICO</w:t>
      </w:r>
      <w:r w:rsidR="00E3349C">
        <w:rPr>
          <w:rFonts w:ascii="Arial" w:hAnsi="Arial" w:cs="Arial"/>
          <w:sz w:val="24"/>
          <w:szCs w:val="24"/>
        </w:rPr>
        <w:t>,</w:t>
      </w:r>
      <w:r w:rsidRPr="004B598C">
        <w:rPr>
          <w:rFonts w:ascii="Arial" w:hAnsi="Arial" w:cs="Arial"/>
          <w:sz w:val="24"/>
          <w:szCs w:val="24"/>
        </w:rPr>
        <w:t xml:space="preserve"> although our aim is to resolve your complaint swiftly ourselves in the first instance. </w:t>
      </w:r>
    </w:p>
    <w:p w14:paraId="0F074808" w14:textId="77777777" w:rsidR="002108C9" w:rsidRPr="004B598C" w:rsidRDefault="002108C9" w:rsidP="004B598C">
      <w:pPr>
        <w:spacing w:after="0" w:line="264" w:lineRule="auto"/>
        <w:rPr>
          <w:rFonts w:ascii="Arial" w:hAnsi="Arial" w:cs="Arial"/>
          <w:sz w:val="24"/>
          <w:szCs w:val="24"/>
        </w:rPr>
      </w:pPr>
    </w:p>
    <w:p w14:paraId="256308D7" w14:textId="3B7AEF27" w:rsidR="003C2EC4" w:rsidRPr="004B598C" w:rsidRDefault="003C2EC4" w:rsidP="004B598C">
      <w:pPr>
        <w:spacing w:after="0" w:line="264" w:lineRule="auto"/>
        <w:rPr>
          <w:rFonts w:ascii="Arial" w:hAnsi="Arial" w:cs="Arial"/>
          <w:b/>
          <w:sz w:val="24"/>
          <w:szCs w:val="24"/>
        </w:rPr>
      </w:pPr>
      <w:r w:rsidRPr="004B598C">
        <w:rPr>
          <w:rFonts w:ascii="Arial" w:hAnsi="Arial" w:cs="Arial"/>
          <w:b/>
          <w:sz w:val="24"/>
          <w:szCs w:val="24"/>
        </w:rPr>
        <w:t xml:space="preserve">Details of </w:t>
      </w:r>
      <w:r w:rsidR="00D956A4">
        <w:rPr>
          <w:rFonts w:ascii="Arial" w:hAnsi="Arial" w:cs="Arial"/>
          <w:b/>
          <w:sz w:val="24"/>
          <w:szCs w:val="24"/>
        </w:rPr>
        <w:t>i</w:t>
      </w:r>
      <w:r w:rsidRPr="004B598C">
        <w:rPr>
          <w:rFonts w:ascii="Arial" w:hAnsi="Arial" w:cs="Arial"/>
          <w:b/>
          <w:sz w:val="24"/>
          <w:szCs w:val="24"/>
        </w:rPr>
        <w:t xml:space="preserve">nformation </w:t>
      </w:r>
      <w:r w:rsidR="00D956A4">
        <w:rPr>
          <w:rFonts w:ascii="Arial" w:hAnsi="Arial" w:cs="Arial"/>
          <w:b/>
          <w:sz w:val="24"/>
          <w:szCs w:val="24"/>
        </w:rPr>
        <w:t>c</w:t>
      </w:r>
      <w:r w:rsidRPr="004B598C">
        <w:rPr>
          <w:rFonts w:ascii="Arial" w:hAnsi="Arial" w:cs="Arial"/>
          <w:b/>
          <w:sz w:val="24"/>
          <w:szCs w:val="24"/>
        </w:rPr>
        <w:t xml:space="preserve">ollected and </w:t>
      </w:r>
      <w:r w:rsidR="00D956A4">
        <w:rPr>
          <w:rFonts w:ascii="Arial" w:hAnsi="Arial" w:cs="Arial"/>
          <w:b/>
          <w:sz w:val="24"/>
          <w:szCs w:val="24"/>
        </w:rPr>
        <w:t>u</w:t>
      </w:r>
      <w:r w:rsidRPr="004B598C">
        <w:rPr>
          <w:rFonts w:ascii="Arial" w:hAnsi="Arial" w:cs="Arial"/>
          <w:b/>
          <w:sz w:val="24"/>
          <w:szCs w:val="24"/>
        </w:rPr>
        <w:t xml:space="preserve">sed for </w:t>
      </w:r>
      <w:r w:rsidR="00D956A4">
        <w:rPr>
          <w:rFonts w:ascii="Arial" w:hAnsi="Arial" w:cs="Arial"/>
          <w:b/>
          <w:sz w:val="24"/>
          <w:szCs w:val="24"/>
        </w:rPr>
        <w:t>s</w:t>
      </w:r>
      <w:r w:rsidRPr="004B598C">
        <w:rPr>
          <w:rFonts w:ascii="Arial" w:hAnsi="Arial" w:cs="Arial"/>
          <w:b/>
          <w:sz w:val="24"/>
          <w:szCs w:val="24"/>
        </w:rPr>
        <w:t xml:space="preserve">pecific </w:t>
      </w:r>
      <w:r w:rsidR="00D956A4">
        <w:rPr>
          <w:rFonts w:ascii="Arial" w:hAnsi="Arial" w:cs="Arial"/>
          <w:b/>
          <w:sz w:val="24"/>
          <w:szCs w:val="24"/>
        </w:rPr>
        <w:t>p</w:t>
      </w:r>
      <w:r w:rsidRPr="004B598C">
        <w:rPr>
          <w:rFonts w:ascii="Arial" w:hAnsi="Arial" w:cs="Arial"/>
          <w:b/>
          <w:sz w:val="24"/>
          <w:szCs w:val="24"/>
        </w:rPr>
        <w:t>urposes</w:t>
      </w:r>
    </w:p>
    <w:p w14:paraId="6356E0D7" w14:textId="77777777" w:rsidR="003C2EC4" w:rsidRPr="004B598C" w:rsidRDefault="003C2EC4" w:rsidP="004B598C">
      <w:pPr>
        <w:spacing w:after="0" w:line="264" w:lineRule="auto"/>
        <w:rPr>
          <w:rFonts w:ascii="Arial" w:hAnsi="Arial" w:cs="Arial"/>
          <w:sz w:val="24"/>
          <w:szCs w:val="24"/>
        </w:rPr>
      </w:pPr>
    </w:p>
    <w:p w14:paraId="16FC95EA" w14:textId="01DBCA5C" w:rsidR="003C2EC4" w:rsidRPr="004B598C" w:rsidRDefault="003C2EC4" w:rsidP="004B598C">
      <w:pPr>
        <w:spacing w:after="0" w:line="264" w:lineRule="auto"/>
        <w:rPr>
          <w:rFonts w:ascii="Arial" w:hAnsi="Arial" w:cs="Arial"/>
          <w:sz w:val="24"/>
          <w:szCs w:val="24"/>
        </w:rPr>
      </w:pPr>
      <w:r w:rsidRPr="004B598C">
        <w:rPr>
          <w:rFonts w:ascii="Arial" w:hAnsi="Arial" w:cs="Arial"/>
          <w:sz w:val="24"/>
          <w:szCs w:val="24"/>
        </w:rPr>
        <w:t>Detailed information on</w:t>
      </w:r>
      <w:r w:rsidR="00D956A4">
        <w:rPr>
          <w:rFonts w:ascii="Arial" w:hAnsi="Arial" w:cs="Arial"/>
          <w:sz w:val="24"/>
          <w:szCs w:val="24"/>
        </w:rPr>
        <w:t>:</w:t>
      </w:r>
      <w:r w:rsidRPr="004B598C">
        <w:rPr>
          <w:rFonts w:ascii="Arial" w:hAnsi="Arial" w:cs="Arial"/>
          <w:sz w:val="24"/>
          <w:szCs w:val="24"/>
        </w:rPr>
        <w:t xml:space="preserve"> our purposes for processing information, the type of information used, the legal basis identified for the collection and use of information, how we collect and use the information required, data processing activities</w:t>
      </w:r>
      <w:r w:rsidR="00D956A4">
        <w:rPr>
          <w:rFonts w:ascii="Arial" w:hAnsi="Arial" w:cs="Arial"/>
          <w:sz w:val="24"/>
          <w:szCs w:val="24"/>
        </w:rPr>
        <w:t xml:space="preserve">, </w:t>
      </w:r>
      <w:r w:rsidRPr="004B598C">
        <w:rPr>
          <w:rFonts w:ascii="Arial" w:hAnsi="Arial" w:cs="Arial"/>
          <w:sz w:val="24"/>
          <w:szCs w:val="24"/>
        </w:rPr>
        <w:t>listing any third parties we may use for each purpose and information on how to opt out of information being used for each purpose</w:t>
      </w:r>
      <w:r w:rsidR="00D956A4">
        <w:rPr>
          <w:rFonts w:ascii="Arial" w:hAnsi="Arial" w:cs="Arial"/>
          <w:sz w:val="24"/>
          <w:szCs w:val="24"/>
        </w:rPr>
        <w:t>,</w:t>
      </w:r>
      <w:r w:rsidRPr="004B598C">
        <w:rPr>
          <w:rFonts w:ascii="Arial" w:hAnsi="Arial" w:cs="Arial"/>
          <w:sz w:val="24"/>
          <w:szCs w:val="24"/>
        </w:rPr>
        <w:t xml:space="preserve"> are contained in our ‘</w:t>
      </w:r>
      <w:hyperlink r:id="rId16" w:history="1">
        <w:r w:rsidR="00D956A4" w:rsidRPr="004B598C">
          <w:rPr>
            <w:rStyle w:val="Hyperlink"/>
            <w:rFonts w:ascii="Arial" w:hAnsi="Arial" w:cs="Arial"/>
            <w:sz w:val="24"/>
            <w:szCs w:val="24"/>
          </w:rPr>
          <w:t>H</w:t>
        </w:r>
        <w:r w:rsidR="00D956A4" w:rsidRPr="004B598C">
          <w:rPr>
            <w:rStyle w:val="Hyperlink"/>
            <w:rFonts w:ascii="Arial" w:hAnsi="Arial" w:cs="Arial"/>
            <w:sz w:val="24"/>
            <w:szCs w:val="24"/>
          </w:rPr>
          <w:t>o</w:t>
        </w:r>
        <w:r w:rsidR="00D956A4" w:rsidRPr="004B598C">
          <w:rPr>
            <w:rStyle w:val="Hyperlink"/>
            <w:rFonts w:ascii="Arial" w:hAnsi="Arial" w:cs="Arial"/>
            <w:sz w:val="24"/>
            <w:szCs w:val="24"/>
          </w:rPr>
          <w:t>w We Use Your Health Records</w:t>
        </w:r>
      </w:hyperlink>
      <w:r w:rsidRPr="004B598C">
        <w:rPr>
          <w:rFonts w:ascii="Arial" w:hAnsi="Arial" w:cs="Arial"/>
          <w:sz w:val="24"/>
          <w:szCs w:val="24"/>
        </w:rPr>
        <w:t>’ leaflet</w:t>
      </w:r>
      <w:r w:rsidR="00BC122C" w:rsidRPr="004B598C">
        <w:rPr>
          <w:rFonts w:ascii="Arial" w:hAnsi="Arial" w:cs="Arial"/>
          <w:sz w:val="24"/>
          <w:szCs w:val="24"/>
        </w:rPr>
        <w:t>s</w:t>
      </w:r>
      <w:r w:rsidRPr="004B598C">
        <w:rPr>
          <w:rFonts w:ascii="Arial" w:hAnsi="Arial" w:cs="Arial"/>
          <w:sz w:val="24"/>
          <w:szCs w:val="24"/>
        </w:rPr>
        <w:t>.</w:t>
      </w:r>
    </w:p>
    <w:p w14:paraId="730FE482" w14:textId="77777777" w:rsidR="00296BC2" w:rsidRPr="004B598C" w:rsidRDefault="00296BC2" w:rsidP="004B598C">
      <w:pPr>
        <w:spacing w:after="0" w:line="264" w:lineRule="auto"/>
        <w:rPr>
          <w:rFonts w:ascii="Arial" w:hAnsi="Arial" w:cs="Arial"/>
          <w:sz w:val="24"/>
          <w:szCs w:val="24"/>
        </w:rPr>
      </w:pPr>
    </w:p>
    <w:p w14:paraId="43BE3966" w14:textId="55651590" w:rsidR="00296BC2" w:rsidRDefault="00296BC2" w:rsidP="004B598C">
      <w:pPr>
        <w:spacing w:after="0" w:line="264" w:lineRule="auto"/>
        <w:rPr>
          <w:rFonts w:ascii="Arial" w:hAnsi="Arial" w:cs="Arial"/>
          <w:b/>
          <w:sz w:val="24"/>
          <w:szCs w:val="24"/>
        </w:rPr>
      </w:pPr>
      <w:r w:rsidRPr="004B598C">
        <w:rPr>
          <w:rFonts w:ascii="Arial" w:hAnsi="Arial" w:cs="Arial"/>
          <w:b/>
          <w:sz w:val="24"/>
          <w:szCs w:val="24"/>
        </w:rPr>
        <w:t xml:space="preserve">Mobile </w:t>
      </w:r>
      <w:r w:rsidR="00D956A4">
        <w:rPr>
          <w:rFonts w:ascii="Arial" w:hAnsi="Arial" w:cs="Arial"/>
          <w:b/>
          <w:sz w:val="24"/>
          <w:szCs w:val="24"/>
        </w:rPr>
        <w:t>t</w:t>
      </w:r>
      <w:r w:rsidRPr="004B598C">
        <w:rPr>
          <w:rFonts w:ascii="Arial" w:hAnsi="Arial" w:cs="Arial"/>
          <w:b/>
          <w:sz w:val="24"/>
          <w:szCs w:val="24"/>
        </w:rPr>
        <w:t>elephone</w:t>
      </w:r>
    </w:p>
    <w:p w14:paraId="698AEB10" w14:textId="77777777" w:rsidR="00D956A4" w:rsidRPr="004B598C" w:rsidRDefault="00D956A4" w:rsidP="004B598C">
      <w:pPr>
        <w:spacing w:after="0" w:line="264" w:lineRule="auto"/>
        <w:rPr>
          <w:rFonts w:ascii="Arial" w:hAnsi="Arial" w:cs="Arial"/>
          <w:b/>
          <w:sz w:val="24"/>
          <w:szCs w:val="24"/>
        </w:rPr>
      </w:pPr>
    </w:p>
    <w:p w14:paraId="73ACE6BA" w14:textId="693F80CC" w:rsidR="00296BC2" w:rsidRPr="004B598C" w:rsidRDefault="00296BC2" w:rsidP="004B598C">
      <w:pPr>
        <w:spacing w:after="0" w:line="264" w:lineRule="auto"/>
        <w:rPr>
          <w:rFonts w:ascii="Arial" w:hAnsi="Arial" w:cs="Arial"/>
          <w:sz w:val="24"/>
          <w:szCs w:val="24"/>
        </w:rPr>
      </w:pPr>
      <w:r w:rsidRPr="004B598C">
        <w:rPr>
          <w:rFonts w:ascii="Arial" w:hAnsi="Arial" w:cs="Arial"/>
          <w:sz w:val="24"/>
          <w:szCs w:val="24"/>
        </w:rPr>
        <w:t xml:space="preserve">If you provide us with your mobile phone </w:t>
      </w:r>
      <w:r w:rsidR="00D956A4" w:rsidRPr="004B598C">
        <w:rPr>
          <w:rFonts w:ascii="Arial" w:hAnsi="Arial" w:cs="Arial"/>
          <w:sz w:val="24"/>
          <w:szCs w:val="24"/>
        </w:rPr>
        <w:t>number,</w:t>
      </w:r>
      <w:r w:rsidRPr="004B598C">
        <w:rPr>
          <w:rFonts w:ascii="Arial" w:hAnsi="Arial" w:cs="Arial"/>
          <w:sz w:val="24"/>
          <w:szCs w:val="24"/>
        </w:rPr>
        <w:t xml:space="preserve"> we may use this to send you reminders about any appointments or other health screening information being carried out.</w:t>
      </w:r>
    </w:p>
    <w:p w14:paraId="4B1C6442" w14:textId="77777777" w:rsidR="00296BC2" w:rsidRPr="004B598C" w:rsidRDefault="00296BC2" w:rsidP="004B598C">
      <w:pPr>
        <w:spacing w:after="0" w:line="264" w:lineRule="auto"/>
        <w:rPr>
          <w:rFonts w:ascii="Arial" w:hAnsi="Arial" w:cs="Arial"/>
          <w:sz w:val="24"/>
          <w:szCs w:val="24"/>
        </w:rPr>
      </w:pPr>
    </w:p>
    <w:p w14:paraId="1B3F0707" w14:textId="77777777" w:rsidR="00BC122C" w:rsidRPr="004B598C" w:rsidRDefault="00BC122C" w:rsidP="004B598C">
      <w:pPr>
        <w:spacing w:after="0" w:line="264" w:lineRule="auto"/>
        <w:rPr>
          <w:rFonts w:ascii="Arial" w:hAnsi="Arial" w:cs="Arial"/>
          <w:b/>
          <w:sz w:val="24"/>
          <w:szCs w:val="24"/>
        </w:rPr>
      </w:pPr>
      <w:r w:rsidRPr="004B598C">
        <w:rPr>
          <w:rFonts w:ascii="Arial" w:hAnsi="Arial" w:cs="Arial"/>
          <w:b/>
          <w:sz w:val="24"/>
          <w:szCs w:val="24"/>
        </w:rPr>
        <w:t>Cookies</w:t>
      </w:r>
    </w:p>
    <w:p w14:paraId="5BFD6338" w14:textId="77777777" w:rsidR="00BC122C" w:rsidRPr="004B598C" w:rsidRDefault="00BC122C" w:rsidP="004B598C">
      <w:pPr>
        <w:spacing w:after="0" w:line="264" w:lineRule="auto"/>
        <w:rPr>
          <w:rFonts w:ascii="Arial" w:hAnsi="Arial" w:cs="Arial"/>
          <w:sz w:val="24"/>
          <w:szCs w:val="24"/>
        </w:rPr>
      </w:pPr>
    </w:p>
    <w:p w14:paraId="44A9BF7C" w14:textId="7306A298" w:rsidR="00BC122C" w:rsidRPr="004B598C" w:rsidRDefault="00BC122C" w:rsidP="004B598C">
      <w:pPr>
        <w:spacing w:after="0" w:line="264" w:lineRule="auto"/>
        <w:rPr>
          <w:rFonts w:ascii="Arial" w:hAnsi="Arial" w:cs="Arial"/>
          <w:sz w:val="24"/>
          <w:szCs w:val="24"/>
        </w:rPr>
      </w:pPr>
      <w:r w:rsidRPr="004B598C">
        <w:rPr>
          <w:rFonts w:ascii="Arial" w:hAnsi="Arial" w:cs="Arial"/>
          <w:sz w:val="24"/>
          <w:szCs w:val="24"/>
        </w:rPr>
        <w:t xml:space="preserve">Most websites you visit will use cookies </w:t>
      </w:r>
      <w:r w:rsidR="00D956A4" w:rsidRPr="004B598C">
        <w:rPr>
          <w:rFonts w:ascii="Arial" w:hAnsi="Arial" w:cs="Arial"/>
          <w:sz w:val="24"/>
          <w:szCs w:val="24"/>
        </w:rPr>
        <w:t>to</w:t>
      </w:r>
      <w:r w:rsidRPr="004B598C">
        <w:rPr>
          <w:rFonts w:ascii="Arial" w:hAnsi="Arial" w:cs="Arial"/>
          <w:sz w:val="24"/>
          <w:szCs w:val="24"/>
        </w:rPr>
        <w:t xml:space="preserve"> improve your user experience by enabling that website to remember you. </w:t>
      </w:r>
      <w:r w:rsidR="00D956A4">
        <w:rPr>
          <w:rFonts w:ascii="Arial" w:hAnsi="Arial" w:cs="Arial"/>
          <w:sz w:val="24"/>
          <w:szCs w:val="24"/>
        </w:rPr>
        <w:t xml:space="preserve"> </w:t>
      </w:r>
      <w:r w:rsidRPr="004B598C">
        <w:rPr>
          <w:rFonts w:ascii="Arial" w:hAnsi="Arial" w:cs="Arial"/>
          <w:sz w:val="24"/>
          <w:szCs w:val="24"/>
        </w:rPr>
        <w:t>Cookies do lots of different jobs, like letting you navigate between pages efficiently, storing your preference</w:t>
      </w:r>
      <w:r w:rsidR="00D956A4">
        <w:rPr>
          <w:rFonts w:ascii="Arial" w:hAnsi="Arial" w:cs="Arial"/>
          <w:sz w:val="24"/>
          <w:szCs w:val="24"/>
        </w:rPr>
        <w:t>s</w:t>
      </w:r>
      <w:r w:rsidRPr="004B598C">
        <w:rPr>
          <w:rFonts w:ascii="Arial" w:hAnsi="Arial" w:cs="Arial"/>
          <w:sz w:val="24"/>
          <w:szCs w:val="24"/>
        </w:rPr>
        <w:t xml:space="preserve"> and general improving your experience of a website. </w:t>
      </w:r>
      <w:r w:rsidR="00D956A4">
        <w:rPr>
          <w:rFonts w:ascii="Arial" w:hAnsi="Arial" w:cs="Arial"/>
          <w:sz w:val="24"/>
          <w:szCs w:val="24"/>
        </w:rPr>
        <w:t xml:space="preserve"> </w:t>
      </w:r>
      <w:r w:rsidRPr="004B598C">
        <w:rPr>
          <w:rFonts w:ascii="Arial" w:hAnsi="Arial" w:cs="Arial"/>
          <w:sz w:val="24"/>
          <w:szCs w:val="24"/>
        </w:rPr>
        <w:t>Cookies make the interaction between you and the website faster and easier.</w:t>
      </w:r>
      <w:r w:rsidR="00D956A4">
        <w:rPr>
          <w:rFonts w:ascii="Arial" w:hAnsi="Arial" w:cs="Arial"/>
          <w:sz w:val="24"/>
          <w:szCs w:val="24"/>
        </w:rPr>
        <w:t xml:space="preserve">  </w:t>
      </w:r>
      <w:r w:rsidRPr="004B598C">
        <w:rPr>
          <w:rFonts w:ascii="Arial" w:hAnsi="Arial" w:cs="Arial"/>
          <w:sz w:val="24"/>
          <w:szCs w:val="24"/>
        </w:rPr>
        <w:t xml:space="preserve">Cookies may be set by the website you are </w:t>
      </w:r>
      <w:r w:rsidR="00D956A4" w:rsidRPr="004B598C">
        <w:rPr>
          <w:rFonts w:ascii="Arial" w:hAnsi="Arial" w:cs="Arial"/>
          <w:sz w:val="24"/>
          <w:szCs w:val="24"/>
        </w:rPr>
        <w:t>visiting,</w:t>
      </w:r>
      <w:r w:rsidRPr="004B598C">
        <w:rPr>
          <w:rFonts w:ascii="Arial" w:hAnsi="Arial" w:cs="Arial"/>
          <w:sz w:val="24"/>
          <w:szCs w:val="24"/>
        </w:rPr>
        <w:t xml:space="preserve"> or they may be set by other websites who run content on the page you are viewing. </w:t>
      </w:r>
    </w:p>
    <w:p w14:paraId="3F23CC31" w14:textId="77777777" w:rsidR="00BC122C" w:rsidRPr="004B598C" w:rsidRDefault="00BC122C" w:rsidP="004B598C">
      <w:pPr>
        <w:spacing w:after="0" w:line="264" w:lineRule="auto"/>
        <w:rPr>
          <w:rFonts w:ascii="Arial" w:hAnsi="Arial" w:cs="Arial"/>
          <w:sz w:val="24"/>
          <w:szCs w:val="24"/>
        </w:rPr>
      </w:pPr>
    </w:p>
    <w:p w14:paraId="5B5D4CF7" w14:textId="77777777" w:rsidR="00BC122C" w:rsidRPr="004B598C" w:rsidRDefault="00BC122C" w:rsidP="004B598C">
      <w:pPr>
        <w:spacing w:after="0" w:line="264" w:lineRule="auto"/>
        <w:rPr>
          <w:rFonts w:ascii="Arial" w:hAnsi="Arial" w:cs="Arial"/>
          <w:b/>
          <w:sz w:val="24"/>
          <w:szCs w:val="24"/>
        </w:rPr>
      </w:pPr>
      <w:r w:rsidRPr="004B598C">
        <w:rPr>
          <w:rFonts w:ascii="Arial" w:hAnsi="Arial" w:cs="Arial"/>
          <w:b/>
          <w:sz w:val="24"/>
          <w:szCs w:val="24"/>
        </w:rPr>
        <w:t>What is in a Cookie?</w:t>
      </w:r>
    </w:p>
    <w:p w14:paraId="255E7F6A" w14:textId="77777777" w:rsidR="00BC122C" w:rsidRPr="004B598C" w:rsidRDefault="00BC122C" w:rsidP="004B598C">
      <w:pPr>
        <w:spacing w:after="0" w:line="264" w:lineRule="auto"/>
        <w:rPr>
          <w:rFonts w:ascii="Arial" w:hAnsi="Arial" w:cs="Arial"/>
          <w:sz w:val="24"/>
          <w:szCs w:val="24"/>
        </w:rPr>
      </w:pPr>
    </w:p>
    <w:p w14:paraId="14250DFB" w14:textId="19DF643E" w:rsidR="00BC122C" w:rsidRPr="004B598C" w:rsidRDefault="00BC122C" w:rsidP="004B598C">
      <w:pPr>
        <w:spacing w:after="0" w:line="264" w:lineRule="auto"/>
        <w:rPr>
          <w:rFonts w:ascii="Arial" w:hAnsi="Arial" w:cs="Arial"/>
          <w:sz w:val="24"/>
          <w:szCs w:val="24"/>
        </w:rPr>
      </w:pPr>
      <w:r w:rsidRPr="004B598C">
        <w:rPr>
          <w:rFonts w:ascii="Arial" w:hAnsi="Arial" w:cs="Arial"/>
          <w:sz w:val="24"/>
          <w:szCs w:val="24"/>
        </w:rPr>
        <w:t xml:space="preserve">A cookie is a simple text file that is stored on your computer or mobile device by a website’s server and only that server will be able to </w:t>
      </w:r>
      <w:r w:rsidR="00D956A4" w:rsidRPr="004B598C">
        <w:rPr>
          <w:rFonts w:ascii="Arial" w:hAnsi="Arial" w:cs="Arial"/>
          <w:sz w:val="24"/>
          <w:szCs w:val="24"/>
        </w:rPr>
        <w:t>retrieve</w:t>
      </w:r>
      <w:r w:rsidRPr="004B598C">
        <w:rPr>
          <w:rFonts w:ascii="Arial" w:hAnsi="Arial" w:cs="Arial"/>
          <w:sz w:val="24"/>
          <w:szCs w:val="24"/>
        </w:rPr>
        <w:t xml:space="preserve"> or read the contents of that cookie.</w:t>
      </w:r>
      <w:r w:rsidR="00D956A4">
        <w:rPr>
          <w:rFonts w:ascii="Arial" w:hAnsi="Arial" w:cs="Arial"/>
          <w:sz w:val="24"/>
          <w:szCs w:val="24"/>
        </w:rPr>
        <w:t xml:space="preserve"> </w:t>
      </w:r>
      <w:r w:rsidRPr="004B598C">
        <w:rPr>
          <w:rFonts w:ascii="Arial" w:hAnsi="Arial" w:cs="Arial"/>
          <w:sz w:val="24"/>
          <w:szCs w:val="24"/>
        </w:rPr>
        <w:t xml:space="preserve"> Each cookie is unique to your web browser.</w:t>
      </w:r>
      <w:r w:rsidR="00D956A4">
        <w:rPr>
          <w:rFonts w:ascii="Arial" w:hAnsi="Arial" w:cs="Arial"/>
          <w:sz w:val="24"/>
          <w:szCs w:val="24"/>
        </w:rPr>
        <w:t xml:space="preserve"> </w:t>
      </w:r>
      <w:r w:rsidRPr="004B598C">
        <w:rPr>
          <w:rFonts w:ascii="Arial" w:hAnsi="Arial" w:cs="Arial"/>
          <w:sz w:val="24"/>
          <w:szCs w:val="24"/>
        </w:rPr>
        <w:t xml:space="preserve"> It will contain some anonymous information such as a unique identifier and the suite name and some digits and numbers</w:t>
      </w:r>
      <w:r w:rsidR="00D956A4">
        <w:rPr>
          <w:rFonts w:ascii="Arial" w:hAnsi="Arial" w:cs="Arial"/>
          <w:sz w:val="24"/>
          <w:szCs w:val="24"/>
        </w:rPr>
        <w:t xml:space="preserve">. </w:t>
      </w:r>
      <w:r w:rsidRPr="004B598C">
        <w:rPr>
          <w:rFonts w:ascii="Arial" w:hAnsi="Arial" w:cs="Arial"/>
          <w:sz w:val="24"/>
          <w:szCs w:val="24"/>
        </w:rPr>
        <w:t xml:space="preserve"> It allows a website to remember things like your preference or login.</w:t>
      </w:r>
      <w:r w:rsidR="00D956A4">
        <w:rPr>
          <w:rFonts w:ascii="Arial" w:hAnsi="Arial" w:cs="Arial"/>
          <w:sz w:val="24"/>
          <w:szCs w:val="24"/>
        </w:rPr>
        <w:t xml:space="preserve">  </w:t>
      </w:r>
      <w:r w:rsidRPr="004B598C">
        <w:rPr>
          <w:rFonts w:ascii="Arial" w:hAnsi="Arial" w:cs="Arial"/>
          <w:sz w:val="24"/>
          <w:szCs w:val="24"/>
        </w:rPr>
        <w:t xml:space="preserve">Most websites you visit will use cookies </w:t>
      </w:r>
      <w:r w:rsidR="00D956A4" w:rsidRPr="004B598C">
        <w:rPr>
          <w:rFonts w:ascii="Arial" w:hAnsi="Arial" w:cs="Arial"/>
          <w:sz w:val="24"/>
          <w:szCs w:val="24"/>
        </w:rPr>
        <w:t>to</w:t>
      </w:r>
      <w:r w:rsidRPr="004B598C">
        <w:rPr>
          <w:rFonts w:ascii="Arial" w:hAnsi="Arial" w:cs="Arial"/>
          <w:sz w:val="24"/>
          <w:szCs w:val="24"/>
        </w:rPr>
        <w:t xml:space="preserve"> improve your user experience</w:t>
      </w:r>
      <w:r w:rsidR="00D956A4">
        <w:rPr>
          <w:rFonts w:ascii="Arial" w:hAnsi="Arial" w:cs="Arial"/>
          <w:sz w:val="24"/>
          <w:szCs w:val="24"/>
        </w:rPr>
        <w:t>.</w:t>
      </w:r>
      <w:r w:rsidRPr="004B598C">
        <w:rPr>
          <w:rFonts w:ascii="Arial" w:hAnsi="Arial" w:cs="Arial"/>
          <w:sz w:val="24"/>
          <w:szCs w:val="24"/>
        </w:rPr>
        <w:t xml:space="preserve"> </w:t>
      </w:r>
    </w:p>
    <w:p w14:paraId="6C961B44" w14:textId="77777777" w:rsidR="00BC122C" w:rsidRPr="004B598C" w:rsidRDefault="00BC122C" w:rsidP="004B598C">
      <w:pPr>
        <w:spacing w:after="0" w:line="264" w:lineRule="auto"/>
        <w:rPr>
          <w:rFonts w:ascii="Arial" w:hAnsi="Arial" w:cs="Arial"/>
          <w:sz w:val="24"/>
          <w:szCs w:val="24"/>
        </w:rPr>
      </w:pPr>
    </w:p>
    <w:p w14:paraId="55A0EBAC" w14:textId="77777777" w:rsidR="00BC122C" w:rsidRPr="004B598C" w:rsidRDefault="00BC122C" w:rsidP="004B598C">
      <w:pPr>
        <w:spacing w:after="0" w:line="264" w:lineRule="auto"/>
        <w:rPr>
          <w:rFonts w:ascii="Arial" w:hAnsi="Arial" w:cs="Arial"/>
          <w:b/>
          <w:sz w:val="24"/>
          <w:szCs w:val="24"/>
        </w:rPr>
      </w:pPr>
      <w:r w:rsidRPr="004B598C">
        <w:rPr>
          <w:rFonts w:ascii="Arial" w:hAnsi="Arial" w:cs="Arial"/>
          <w:b/>
          <w:sz w:val="24"/>
          <w:szCs w:val="24"/>
        </w:rPr>
        <w:t>What to do if you don’t want Cookies to be set?</w:t>
      </w:r>
    </w:p>
    <w:p w14:paraId="197E1BF3" w14:textId="77777777" w:rsidR="00BC122C" w:rsidRPr="004B598C" w:rsidRDefault="00BC122C" w:rsidP="004B598C">
      <w:pPr>
        <w:spacing w:after="0" w:line="264" w:lineRule="auto"/>
        <w:rPr>
          <w:rFonts w:ascii="Arial" w:hAnsi="Arial" w:cs="Arial"/>
          <w:sz w:val="24"/>
          <w:szCs w:val="24"/>
        </w:rPr>
      </w:pPr>
    </w:p>
    <w:p w14:paraId="1602F36D" w14:textId="2A155154" w:rsidR="00296BC2" w:rsidRPr="004B598C" w:rsidRDefault="00BC122C" w:rsidP="004B598C">
      <w:pPr>
        <w:spacing w:after="0" w:line="264" w:lineRule="auto"/>
        <w:rPr>
          <w:rFonts w:ascii="Arial" w:hAnsi="Arial" w:cs="Arial"/>
          <w:sz w:val="24"/>
          <w:szCs w:val="24"/>
        </w:rPr>
      </w:pPr>
      <w:r w:rsidRPr="004B598C">
        <w:rPr>
          <w:rFonts w:ascii="Arial" w:hAnsi="Arial" w:cs="Arial"/>
          <w:sz w:val="24"/>
          <w:szCs w:val="24"/>
        </w:rPr>
        <w:t xml:space="preserve">Some people find the idea of a website storing information on their computer or mobile device a bit intrusive, particularly when this information is stored and used by a third party without them knowing. </w:t>
      </w:r>
      <w:r w:rsidR="00D956A4">
        <w:rPr>
          <w:rFonts w:ascii="Arial" w:hAnsi="Arial" w:cs="Arial"/>
          <w:sz w:val="24"/>
          <w:szCs w:val="24"/>
        </w:rPr>
        <w:t xml:space="preserve"> </w:t>
      </w:r>
      <w:r w:rsidRPr="004B598C">
        <w:rPr>
          <w:rFonts w:ascii="Arial" w:hAnsi="Arial" w:cs="Arial"/>
          <w:sz w:val="24"/>
          <w:szCs w:val="24"/>
        </w:rPr>
        <w:t>Although this is generally quite harmless you may not, for example, want to see advertising that has b</w:t>
      </w:r>
      <w:r w:rsidR="008A43EF" w:rsidRPr="004B598C">
        <w:rPr>
          <w:rFonts w:ascii="Arial" w:hAnsi="Arial" w:cs="Arial"/>
          <w:sz w:val="24"/>
          <w:szCs w:val="24"/>
        </w:rPr>
        <w:t xml:space="preserve">een targeted to your interest. </w:t>
      </w:r>
      <w:r w:rsidR="00D956A4">
        <w:rPr>
          <w:rFonts w:ascii="Arial" w:hAnsi="Arial" w:cs="Arial"/>
          <w:sz w:val="24"/>
          <w:szCs w:val="24"/>
        </w:rPr>
        <w:t xml:space="preserve"> </w:t>
      </w:r>
      <w:r w:rsidRPr="004B598C">
        <w:rPr>
          <w:rFonts w:ascii="Arial" w:hAnsi="Arial" w:cs="Arial"/>
          <w:sz w:val="24"/>
          <w:szCs w:val="24"/>
        </w:rPr>
        <w:t xml:space="preserve">If you prefer, it is possible to block some or all cookies or even to delete cookies that have already been set, but </w:t>
      </w:r>
      <w:r w:rsidR="008A43EF" w:rsidRPr="004B598C">
        <w:rPr>
          <w:rFonts w:ascii="Arial" w:hAnsi="Arial" w:cs="Arial"/>
          <w:sz w:val="24"/>
          <w:szCs w:val="24"/>
        </w:rPr>
        <w:t>you need to be aware that you may lose some functions of that website</w:t>
      </w:r>
      <w:r w:rsidRPr="004B598C">
        <w:rPr>
          <w:rFonts w:ascii="Arial" w:hAnsi="Arial" w:cs="Arial"/>
          <w:sz w:val="24"/>
          <w:szCs w:val="24"/>
        </w:rPr>
        <w:t>.</w:t>
      </w:r>
    </w:p>
    <w:sectPr w:rsidR="00296BC2" w:rsidRPr="004B598C" w:rsidSect="00856F10">
      <w:headerReference w:type="default" r:id="rId17"/>
      <w:footerReference w:type="default" r:id="rId18"/>
      <w:pgSz w:w="11906" w:h="16838"/>
      <w:pgMar w:top="1134" w:right="1134" w:bottom="1134" w:left="1134"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231A" w14:textId="77777777" w:rsidR="00F854E7" w:rsidRDefault="00F854E7" w:rsidP="00E72AE0">
      <w:pPr>
        <w:spacing w:after="0" w:line="240" w:lineRule="auto"/>
      </w:pPr>
      <w:r>
        <w:separator/>
      </w:r>
    </w:p>
  </w:endnote>
  <w:endnote w:type="continuationSeparator" w:id="0">
    <w:p w14:paraId="4F64C899" w14:textId="77777777" w:rsidR="00F854E7" w:rsidRDefault="00F854E7"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E97E" w14:textId="77777777" w:rsidR="009974C9" w:rsidRDefault="009974C9" w:rsidP="006C3594">
    <w:pPr>
      <w:pStyle w:val="Footer"/>
      <w:rPr>
        <w:rFonts w:cs="Tahoma"/>
        <w:bCs/>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9974C9" w:rsidRPr="009974C9" w14:paraId="17693B3E" w14:textId="77777777" w:rsidTr="00187E75">
      <w:trPr>
        <w:cantSplit/>
        <w:trHeight w:val="510"/>
      </w:trPr>
      <w:tc>
        <w:tcPr>
          <w:tcW w:w="3209" w:type="dxa"/>
        </w:tcPr>
        <w:p w14:paraId="43413455" w14:textId="77777777" w:rsidR="009974C9" w:rsidRDefault="00A570AC" w:rsidP="006C3594">
          <w:pPr>
            <w:pStyle w:val="Footer"/>
            <w:rPr>
              <w:rFonts w:ascii="Arial" w:hAnsi="Arial" w:cs="Arial"/>
              <w:bCs/>
              <w:color w:val="000000"/>
              <w:sz w:val="22"/>
              <w:szCs w:val="22"/>
            </w:rPr>
          </w:pPr>
          <w:r>
            <w:rPr>
              <w:rFonts w:ascii="Arial" w:hAnsi="Arial" w:cs="Arial"/>
              <w:bCs/>
              <w:color w:val="000000"/>
              <w:sz w:val="22"/>
              <w:szCs w:val="22"/>
            </w:rPr>
            <w:t>Ver. 1.1</w:t>
          </w:r>
        </w:p>
        <w:p w14:paraId="0BD944BE" w14:textId="5140C1AE" w:rsidR="00187E75" w:rsidRPr="009974C9" w:rsidRDefault="00187E75" w:rsidP="006C3594">
          <w:pPr>
            <w:pStyle w:val="Footer"/>
            <w:rPr>
              <w:rFonts w:ascii="Arial" w:hAnsi="Arial" w:cs="Arial"/>
              <w:bCs/>
              <w:color w:val="000000"/>
              <w:sz w:val="22"/>
              <w:szCs w:val="22"/>
            </w:rPr>
          </w:pPr>
          <w:r>
            <w:rPr>
              <w:rFonts w:ascii="Arial" w:hAnsi="Arial" w:cs="Arial"/>
              <w:bCs/>
              <w:color w:val="000000"/>
              <w:sz w:val="22"/>
              <w:szCs w:val="22"/>
            </w:rPr>
            <w:t>May 24</w:t>
          </w:r>
        </w:p>
      </w:tc>
      <w:tc>
        <w:tcPr>
          <w:tcW w:w="3209" w:type="dxa"/>
        </w:tcPr>
        <w:p w14:paraId="292EE8D1" w14:textId="77777777" w:rsidR="009974C9" w:rsidRPr="00A570AC" w:rsidRDefault="009974C9" w:rsidP="009974C9">
          <w:pPr>
            <w:pStyle w:val="Footer"/>
            <w:jc w:val="center"/>
            <w:rPr>
              <w:rFonts w:ascii="Arial" w:hAnsi="Arial" w:cs="Arial"/>
              <w:bCs/>
              <w:color w:val="000000"/>
              <w:sz w:val="22"/>
              <w:szCs w:val="22"/>
            </w:rPr>
          </w:pPr>
        </w:p>
      </w:tc>
      <w:tc>
        <w:tcPr>
          <w:tcW w:w="3210" w:type="dxa"/>
        </w:tcPr>
        <w:p w14:paraId="7B0ED061" w14:textId="77777777" w:rsidR="00187E75" w:rsidRDefault="00187E75" w:rsidP="00A570AC">
          <w:pPr>
            <w:pStyle w:val="Footer"/>
            <w:jc w:val="right"/>
            <w:rPr>
              <w:rFonts w:ascii="Arial" w:hAnsi="Arial" w:cs="Arial"/>
              <w:bCs/>
              <w:color w:val="7F7F7F" w:themeColor="background1" w:themeShade="7F"/>
              <w:spacing w:val="60"/>
              <w:sz w:val="22"/>
              <w:szCs w:val="22"/>
            </w:rPr>
          </w:pPr>
        </w:p>
        <w:p w14:paraId="07A671D2" w14:textId="37816BBC" w:rsidR="009974C9" w:rsidRPr="009974C9" w:rsidRDefault="00A570AC" w:rsidP="00A570AC">
          <w:pPr>
            <w:pStyle w:val="Footer"/>
            <w:jc w:val="right"/>
            <w:rPr>
              <w:rFonts w:ascii="Arial" w:hAnsi="Arial" w:cs="Arial"/>
              <w:bCs/>
              <w:color w:val="000000"/>
              <w:sz w:val="22"/>
              <w:szCs w:val="22"/>
            </w:rPr>
          </w:pPr>
          <w:r w:rsidRPr="00A570AC">
            <w:rPr>
              <w:rFonts w:ascii="Arial" w:hAnsi="Arial" w:cs="Arial"/>
              <w:bCs/>
              <w:color w:val="7F7F7F" w:themeColor="background1" w:themeShade="7F"/>
              <w:spacing w:val="60"/>
              <w:sz w:val="22"/>
              <w:szCs w:val="22"/>
            </w:rPr>
            <w:t>Page</w:t>
          </w:r>
          <w:r w:rsidRPr="00A570AC">
            <w:rPr>
              <w:rFonts w:ascii="Arial" w:hAnsi="Arial" w:cs="Arial"/>
              <w:bCs/>
              <w:color w:val="000000"/>
              <w:sz w:val="22"/>
              <w:szCs w:val="22"/>
            </w:rPr>
            <w:t xml:space="preserve"> | </w:t>
          </w:r>
          <w:r w:rsidRPr="00A570AC">
            <w:rPr>
              <w:rFonts w:ascii="Arial" w:hAnsi="Arial" w:cs="Arial"/>
              <w:bCs/>
              <w:color w:val="000000"/>
              <w:sz w:val="22"/>
              <w:szCs w:val="22"/>
            </w:rPr>
            <w:fldChar w:fldCharType="begin"/>
          </w:r>
          <w:r w:rsidRPr="00A570AC">
            <w:rPr>
              <w:rFonts w:ascii="Arial" w:hAnsi="Arial" w:cs="Arial"/>
              <w:bCs/>
              <w:color w:val="000000"/>
              <w:sz w:val="22"/>
              <w:szCs w:val="22"/>
            </w:rPr>
            <w:instrText xml:space="preserve"> PAGE   \* MERGEFORMAT </w:instrText>
          </w:r>
          <w:r w:rsidRPr="00A570AC">
            <w:rPr>
              <w:rFonts w:ascii="Arial" w:hAnsi="Arial" w:cs="Arial"/>
              <w:bCs/>
              <w:color w:val="000000"/>
              <w:sz w:val="22"/>
              <w:szCs w:val="22"/>
            </w:rPr>
            <w:fldChar w:fldCharType="separate"/>
          </w:r>
          <w:r>
            <w:rPr>
              <w:rFonts w:ascii="Arial" w:hAnsi="Arial" w:cs="Arial"/>
              <w:bCs/>
              <w:color w:val="000000"/>
              <w:sz w:val="22"/>
              <w:szCs w:val="22"/>
            </w:rPr>
            <w:t>3</w:t>
          </w:r>
          <w:r w:rsidRPr="00A570AC">
            <w:rPr>
              <w:rFonts w:ascii="Arial" w:hAnsi="Arial" w:cs="Arial"/>
              <w:bCs/>
              <w:noProof/>
              <w:color w:val="000000"/>
              <w:sz w:val="22"/>
              <w:szCs w:val="22"/>
            </w:rPr>
            <w:fldChar w:fldCharType="end"/>
          </w:r>
        </w:p>
      </w:tc>
    </w:tr>
  </w:tbl>
  <w:p w14:paraId="3B12649C" w14:textId="77777777" w:rsidR="009974C9" w:rsidRDefault="009974C9" w:rsidP="006C3594">
    <w:pPr>
      <w:pStyle w:val="Footer"/>
      <w:rPr>
        <w:rFonts w:cs="Tahoma"/>
        <w:bC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05BE" w14:textId="77777777" w:rsidR="00F854E7" w:rsidRDefault="00F854E7" w:rsidP="00E72AE0">
      <w:pPr>
        <w:spacing w:after="0" w:line="240" w:lineRule="auto"/>
      </w:pPr>
      <w:r>
        <w:separator/>
      </w:r>
    </w:p>
  </w:footnote>
  <w:footnote w:type="continuationSeparator" w:id="0">
    <w:p w14:paraId="19C134FC" w14:textId="77777777" w:rsidR="00F854E7" w:rsidRDefault="00F854E7"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5600" w14:textId="77777777" w:rsidR="00856F10" w:rsidRDefault="00856F10">
    <w:pPr>
      <w:pStyle w:val="Header"/>
    </w:pPr>
    <w:r>
      <w:rPr>
        <w:b/>
        <w:noProof/>
        <w:color w:val="00965E"/>
        <w:sz w:val="40"/>
      </w:rPr>
      <w:drawing>
        <wp:inline distT="0" distB="0" distL="0" distR="0" wp14:anchorId="00E95E01" wp14:editId="13C7F115">
          <wp:extent cx="216217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723900"/>
                  </a:xfrm>
                  <a:prstGeom prst="rect">
                    <a:avLst/>
                  </a:prstGeom>
                  <a:noFill/>
                  <a:ln>
                    <a:noFill/>
                  </a:ln>
                </pic:spPr>
              </pic:pic>
            </a:graphicData>
          </a:graphic>
        </wp:inline>
      </w:drawing>
    </w:r>
  </w:p>
  <w:p w14:paraId="60B125B3" w14:textId="77777777" w:rsidR="00856F10" w:rsidRPr="00856F10" w:rsidRDefault="00856F1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AC5"/>
    <w:multiLevelType w:val="hybridMultilevel"/>
    <w:tmpl w:val="924C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81560B"/>
    <w:multiLevelType w:val="hybridMultilevel"/>
    <w:tmpl w:val="1786AD44"/>
    <w:lvl w:ilvl="0" w:tplc="3C8C55F0">
      <w:start w:val="1"/>
      <w:numFmt w:val="decimal"/>
      <w:lvlText w:val="%1."/>
      <w:lvlJc w:val="left"/>
      <w:pPr>
        <w:ind w:left="567" w:firstLine="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761167"/>
    <w:multiLevelType w:val="hybridMultilevel"/>
    <w:tmpl w:val="41084390"/>
    <w:lvl w:ilvl="0" w:tplc="416657B4">
      <w:start w:val="1"/>
      <w:numFmt w:val="decimal"/>
      <w:lvlText w:val="%1."/>
      <w:lvlJc w:val="left"/>
      <w:pPr>
        <w:ind w:left="567" w:firstLine="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385F86"/>
    <w:multiLevelType w:val="hybridMultilevel"/>
    <w:tmpl w:val="B7EA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304F5"/>
    <w:multiLevelType w:val="hybridMultilevel"/>
    <w:tmpl w:val="DAC2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C7EC4"/>
    <w:multiLevelType w:val="hybridMultilevel"/>
    <w:tmpl w:val="F67EC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15" w15:restartNumberingAfterBreak="0">
    <w:nsid w:val="6A423E76"/>
    <w:multiLevelType w:val="hybridMultilevel"/>
    <w:tmpl w:val="E264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B25CE"/>
    <w:multiLevelType w:val="hybridMultilevel"/>
    <w:tmpl w:val="FE38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179F8"/>
    <w:multiLevelType w:val="hybridMultilevel"/>
    <w:tmpl w:val="0208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72FDD"/>
    <w:multiLevelType w:val="hybridMultilevel"/>
    <w:tmpl w:val="E16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486559">
    <w:abstractNumId w:val="8"/>
  </w:num>
  <w:num w:numId="2" w16cid:durableId="1984116341">
    <w:abstractNumId w:val="1"/>
  </w:num>
  <w:num w:numId="3" w16cid:durableId="1701543343">
    <w:abstractNumId w:val="9"/>
  </w:num>
  <w:num w:numId="4" w16cid:durableId="119347277">
    <w:abstractNumId w:val="5"/>
  </w:num>
  <w:num w:numId="5" w16cid:durableId="1918663569">
    <w:abstractNumId w:val="11"/>
  </w:num>
  <w:num w:numId="6" w16cid:durableId="1091311602">
    <w:abstractNumId w:val="12"/>
  </w:num>
  <w:num w:numId="7" w16cid:durableId="1561012726">
    <w:abstractNumId w:val="3"/>
  </w:num>
  <w:num w:numId="8" w16cid:durableId="2123330809">
    <w:abstractNumId w:val="14"/>
  </w:num>
  <w:num w:numId="9" w16cid:durableId="1183739102">
    <w:abstractNumId w:val="18"/>
  </w:num>
  <w:num w:numId="10" w16cid:durableId="1183514809">
    <w:abstractNumId w:val="4"/>
  </w:num>
  <w:num w:numId="11" w16cid:durableId="2017927140">
    <w:abstractNumId w:val="7"/>
  </w:num>
  <w:num w:numId="12" w16cid:durableId="823741686">
    <w:abstractNumId w:val="17"/>
  </w:num>
  <w:num w:numId="13" w16cid:durableId="1348411691">
    <w:abstractNumId w:val="19"/>
  </w:num>
  <w:num w:numId="14" w16cid:durableId="609512777">
    <w:abstractNumId w:val="15"/>
  </w:num>
  <w:num w:numId="15" w16cid:durableId="1664895311">
    <w:abstractNumId w:val="10"/>
  </w:num>
  <w:num w:numId="16" w16cid:durableId="720640197">
    <w:abstractNumId w:val="13"/>
  </w:num>
  <w:num w:numId="17" w16cid:durableId="1710841620">
    <w:abstractNumId w:val="0"/>
  </w:num>
  <w:num w:numId="18" w16cid:durableId="1177039432">
    <w:abstractNumId w:val="16"/>
  </w:num>
  <w:num w:numId="19" w16cid:durableId="760759967">
    <w:abstractNumId w:val="6"/>
  </w:num>
  <w:num w:numId="20" w16cid:durableId="135034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145DD"/>
    <w:rsid w:val="00043843"/>
    <w:rsid w:val="00046306"/>
    <w:rsid w:val="00051A52"/>
    <w:rsid w:val="00052D90"/>
    <w:rsid w:val="000623EA"/>
    <w:rsid w:val="000A7838"/>
    <w:rsid w:val="000F6FC2"/>
    <w:rsid w:val="00111929"/>
    <w:rsid w:val="001139FC"/>
    <w:rsid w:val="00135BDE"/>
    <w:rsid w:val="001644DB"/>
    <w:rsid w:val="00173168"/>
    <w:rsid w:val="00187E75"/>
    <w:rsid w:val="00193994"/>
    <w:rsid w:val="001C14DE"/>
    <w:rsid w:val="001C2537"/>
    <w:rsid w:val="002108C9"/>
    <w:rsid w:val="0021422E"/>
    <w:rsid w:val="002275F2"/>
    <w:rsid w:val="00227E78"/>
    <w:rsid w:val="002303C1"/>
    <w:rsid w:val="00231333"/>
    <w:rsid w:val="00242565"/>
    <w:rsid w:val="00265671"/>
    <w:rsid w:val="00274BD2"/>
    <w:rsid w:val="0028233C"/>
    <w:rsid w:val="00296BC2"/>
    <w:rsid w:val="002A1220"/>
    <w:rsid w:val="002A52DA"/>
    <w:rsid w:val="002C114D"/>
    <w:rsid w:val="003123BC"/>
    <w:rsid w:val="003345A4"/>
    <w:rsid w:val="00340DFB"/>
    <w:rsid w:val="0034648B"/>
    <w:rsid w:val="0036148D"/>
    <w:rsid w:val="0037321A"/>
    <w:rsid w:val="003769E7"/>
    <w:rsid w:val="00377256"/>
    <w:rsid w:val="00380E24"/>
    <w:rsid w:val="00392B5D"/>
    <w:rsid w:val="003A3E0C"/>
    <w:rsid w:val="003A6B32"/>
    <w:rsid w:val="003B3803"/>
    <w:rsid w:val="003B5C12"/>
    <w:rsid w:val="003C2EC4"/>
    <w:rsid w:val="003C5BDA"/>
    <w:rsid w:val="003D0BFF"/>
    <w:rsid w:val="003E6B1A"/>
    <w:rsid w:val="00402674"/>
    <w:rsid w:val="0040282E"/>
    <w:rsid w:val="004102F4"/>
    <w:rsid w:val="004324CA"/>
    <w:rsid w:val="0044173E"/>
    <w:rsid w:val="0044794E"/>
    <w:rsid w:val="00451364"/>
    <w:rsid w:val="00455DB5"/>
    <w:rsid w:val="00457821"/>
    <w:rsid w:val="00460436"/>
    <w:rsid w:val="00470F9D"/>
    <w:rsid w:val="00494C77"/>
    <w:rsid w:val="00494F84"/>
    <w:rsid w:val="004A2139"/>
    <w:rsid w:val="004A30D3"/>
    <w:rsid w:val="004A60BD"/>
    <w:rsid w:val="004B598C"/>
    <w:rsid w:val="004C1635"/>
    <w:rsid w:val="004C410F"/>
    <w:rsid w:val="004E6113"/>
    <w:rsid w:val="0050680E"/>
    <w:rsid w:val="00506D66"/>
    <w:rsid w:val="0052509B"/>
    <w:rsid w:val="0053055D"/>
    <w:rsid w:val="00556954"/>
    <w:rsid w:val="00560DFD"/>
    <w:rsid w:val="00582405"/>
    <w:rsid w:val="005A4AB1"/>
    <w:rsid w:val="00615F64"/>
    <w:rsid w:val="00622B1B"/>
    <w:rsid w:val="006258E3"/>
    <w:rsid w:val="00642383"/>
    <w:rsid w:val="00655989"/>
    <w:rsid w:val="006706FD"/>
    <w:rsid w:val="0067600C"/>
    <w:rsid w:val="0067760C"/>
    <w:rsid w:val="00691DAF"/>
    <w:rsid w:val="006C0125"/>
    <w:rsid w:val="006C353F"/>
    <w:rsid w:val="006C3594"/>
    <w:rsid w:val="006C7DBC"/>
    <w:rsid w:val="006F3F62"/>
    <w:rsid w:val="007006DB"/>
    <w:rsid w:val="00715F5F"/>
    <w:rsid w:val="007242CC"/>
    <w:rsid w:val="00737841"/>
    <w:rsid w:val="00747C82"/>
    <w:rsid w:val="00773670"/>
    <w:rsid w:val="007A4F8B"/>
    <w:rsid w:val="007C7433"/>
    <w:rsid w:val="007D01EA"/>
    <w:rsid w:val="007D0A47"/>
    <w:rsid w:val="007D7111"/>
    <w:rsid w:val="008509B5"/>
    <w:rsid w:val="00856F10"/>
    <w:rsid w:val="008A43EF"/>
    <w:rsid w:val="008B6B4A"/>
    <w:rsid w:val="008B7D81"/>
    <w:rsid w:val="008C553A"/>
    <w:rsid w:val="008E40E8"/>
    <w:rsid w:val="008F51F3"/>
    <w:rsid w:val="008F6861"/>
    <w:rsid w:val="00903F6D"/>
    <w:rsid w:val="00904A75"/>
    <w:rsid w:val="009145F8"/>
    <w:rsid w:val="0093428C"/>
    <w:rsid w:val="0095289F"/>
    <w:rsid w:val="00954EC0"/>
    <w:rsid w:val="009608AD"/>
    <w:rsid w:val="00965742"/>
    <w:rsid w:val="00973768"/>
    <w:rsid w:val="009974C9"/>
    <w:rsid w:val="009E14D6"/>
    <w:rsid w:val="009F32FC"/>
    <w:rsid w:val="00A00AFE"/>
    <w:rsid w:val="00A05DB5"/>
    <w:rsid w:val="00A12C2E"/>
    <w:rsid w:val="00A14D98"/>
    <w:rsid w:val="00A20EB5"/>
    <w:rsid w:val="00A246D9"/>
    <w:rsid w:val="00A570AC"/>
    <w:rsid w:val="00A57F6E"/>
    <w:rsid w:val="00A71105"/>
    <w:rsid w:val="00A83585"/>
    <w:rsid w:val="00AB081A"/>
    <w:rsid w:val="00AB2BA5"/>
    <w:rsid w:val="00AC27D8"/>
    <w:rsid w:val="00AC4A8F"/>
    <w:rsid w:val="00AC7167"/>
    <w:rsid w:val="00AC7E8C"/>
    <w:rsid w:val="00AE35BC"/>
    <w:rsid w:val="00AF3209"/>
    <w:rsid w:val="00B062A3"/>
    <w:rsid w:val="00B06F10"/>
    <w:rsid w:val="00B13934"/>
    <w:rsid w:val="00B25D00"/>
    <w:rsid w:val="00B343DF"/>
    <w:rsid w:val="00B80D7D"/>
    <w:rsid w:val="00B82F9E"/>
    <w:rsid w:val="00B94B0F"/>
    <w:rsid w:val="00BA4092"/>
    <w:rsid w:val="00BC122C"/>
    <w:rsid w:val="00BC15DC"/>
    <w:rsid w:val="00BC3FB0"/>
    <w:rsid w:val="00BC4FF0"/>
    <w:rsid w:val="00BC7458"/>
    <w:rsid w:val="00BD24F0"/>
    <w:rsid w:val="00BD505B"/>
    <w:rsid w:val="00C60471"/>
    <w:rsid w:val="00CA168D"/>
    <w:rsid w:val="00CB0564"/>
    <w:rsid w:val="00CD05ED"/>
    <w:rsid w:val="00CD70F3"/>
    <w:rsid w:val="00CD776E"/>
    <w:rsid w:val="00CE1E80"/>
    <w:rsid w:val="00D04A12"/>
    <w:rsid w:val="00D305F6"/>
    <w:rsid w:val="00D55E78"/>
    <w:rsid w:val="00D678CF"/>
    <w:rsid w:val="00D956A4"/>
    <w:rsid w:val="00D964AC"/>
    <w:rsid w:val="00DE2175"/>
    <w:rsid w:val="00DE5E75"/>
    <w:rsid w:val="00DE7620"/>
    <w:rsid w:val="00E065FB"/>
    <w:rsid w:val="00E13A2A"/>
    <w:rsid w:val="00E228C5"/>
    <w:rsid w:val="00E3349C"/>
    <w:rsid w:val="00E42FB6"/>
    <w:rsid w:val="00E448E5"/>
    <w:rsid w:val="00E52F94"/>
    <w:rsid w:val="00E57318"/>
    <w:rsid w:val="00E6080B"/>
    <w:rsid w:val="00E72AE0"/>
    <w:rsid w:val="00EA40DF"/>
    <w:rsid w:val="00ED1F66"/>
    <w:rsid w:val="00ED3201"/>
    <w:rsid w:val="00EF255E"/>
    <w:rsid w:val="00F0060C"/>
    <w:rsid w:val="00F065EA"/>
    <w:rsid w:val="00F14147"/>
    <w:rsid w:val="00F150DD"/>
    <w:rsid w:val="00F16ED7"/>
    <w:rsid w:val="00F21622"/>
    <w:rsid w:val="00F257B8"/>
    <w:rsid w:val="00F45FBA"/>
    <w:rsid w:val="00F84B1F"/>
    <w:rsid w:val="00F854E7"/>
    <w:rsid w:val="00FA1581"/>
    <w:rsid w:val="00FA38FF"/>
    <w:rsid w:val="00FD387A"/>
    <w:rsid w:val="00FD7000"/>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7B6B9"/>
  <w15:chartTrackingRefBased/>
  <w15:docId w15:val="{67CF36AA-D5DE-40D7-A839-ECEC802D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F10"/>
  </w:style>
  <w:style w:type="paragraph" w:styleId="Heading1">
    <w:name w:val="heading 1"/>
    <w:basedOn w:val="Normal"/>
    <w:next w:val="Normal"/>
    <w:link w:val="Heading1Char"/>
    <w:uiPriority w:val="9"/>
    <w:qFormat/>
    <w:rsid w:val="00856F1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56F10"/>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56F1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56F10"/>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56F10"/>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56F10"/>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56F10"/>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56F10"/>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56F10"/>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basedOn w:val="DefaultParagraphFont"/>
    <w:link w:val="Heading1"/>
    <w:uiPriority w:val="9"/>
    <w:rsid w:val="00856F10"/>
    <w:rPr>
      <w:smallCaps/>
      <w:spacing w:val="5"/>
      <w:sz w:val="32"/>
      <w:szCs w:val="32"/>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basedOn w:val="DefaultParagraphFont"/>
    <w:link w:val="Heading2"/>
    <w:uiPriority w:val="9"/>
    <w:rsid w:val="00856F10"/>
    <w:rPr>
      <w:smallCaps/>
      <w:spacing w:val="5"/>
      <w:sz w:val="28"/>
      <w:szCs w:val="28"/>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856F10"/>
    <w:rPr>
      <w:b/>
      <w:bCs/>
      <w:i/>
      <w:iCs/>
      <w:spacing w:val="10"/>
    </w:rPr>
  </w:style>
  <w:style w:type="character" w:customStyle="1" w:styleId="Heading3Char">
    <w:name w:val="Heading 3 Char"/>
    <w:basedOn w:val="DefaultParagraphFont"/>
    <w:link w:val="Heading3"/>
    <w:uiPriority w:val="9"/>
    <w:semiHidden/>
    <w:rsid w:val="00856F10"/>
    <w:rPr>
      <w:smallCaps/>
      <w:spacing w:val="5"/>
      <w:sz w:val="24"/>
      <w:szCs w:val="24"/>
    </w:rPr>
  </w:style>
  <w:style w:type="character" w:customStyle="1" w:styleId="Heading4Char">
    <w:name w:val="Heading 4 Char"/>
    <w:basedOn w:val="DefaultParagraphFont"/>
    <w:link w:val="Heading4"/>
    <w:uiPriority w:val="9"/>
    <w:semiHidden/>
    <w:rsid w:val="00856F10"/>
    <w:rPr>
      <w:i/>
      <w:iCs/>
      <w:smallCaps/>
      <w:spacing w:val="10"/>
      <w:sz w:val="22"/>
      <w:szCs w:val="22"/>
    </w:rPr>
  </w:style>
  <w:style w:type="character" w:customStyle="1" w:styleId="Heading5Char">
    <w:name w:val="Heading 5 Char"/>
    <w:basedOn w:val="DefaultParagraphFont"/>
    <w:link w:val="Heading5"/>
    <w:uiPriority w:val="9"/>
    <w:semiHidden/>
    <w:rsid w:val="00856F10"/>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56F10"/>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56F10"/>
    <w:rPr>
      <w:b/>
      <w:bCs/>
      <w:smallCaps/>
      <w:color w:val="70AD47" w:themeColor="accent6"/>
      <w:spacing w:val="10"/>
    </w:rPr>
  </w:style>
  <w:style w:type="character" w:customStyle="1" w:styleId="Heading8Char">
    <w:name w:val="Heading 8 Char"/>
    <w:basedOn w:val="DefaultParagraphFont"/>
    <w:link w:val="Heading8"/>
    <w:uiPriority w:val="9"/>
    <w:semiHidden/>
    <w:rsid w:val="00856F10"/>
    <w:rPr>
      <w:b/>
      <w:bCs/>
      <w:i/>
      <w:iCs/>
      <w:smallCaps/>
      <w:color w:val="538135" w:themeColor="accent6" w:themeShade="BF"/>
    </w:rPr>
  </w:style>
  <w:style w:type="character" w:customStyle="1" w:styleId="Heading9Char">
    <w:name w:val="Heading 9 Char"/>
    <w:basedOn w:val="DefaultParagraphFont"/>
    <w:link w:val="Heading9"/>
    <w:uiPriority w:val="9"/>
    <w:semiHidden/>
    <w:rsid w:val="00856F10"/>
    <w:rPr>
      <w:b/>
      <w:bCs/>
      <w:i/>
      <w:iCs/>
      <w:smallCaps/>
      <w:color w:val="385623" w:themeColor="accent6" w:themeShade="80"/>
    </w:rPr>
  </w:style>
  <w:style w:type="paragraph" w:styleId="Caption">
    <w:name w:val="caption"/>
    <w:basedOn w:val="Normal"/>
    <w:next w:val="Normal"/>
    <w:uiPriority w:val="35"/>
    <w:semiHidden/>
    <w:unhideWhenUsed/>
    <w:qFormat/>
    <w:rsid w:val="00856F10"/>
    <w:rPr>
      <w:b/>
      <w:bCs/>
      <w:caps/>
      <w:sz w:val="16"/>
      <w:szCs w:val="16"/>
    </w:rPr>
  </w:style>
  <w:style w:type="paragraph" w:styleId="Title">
    <w:name w:val="Title"/>
    <w:basedOn w:val="Normal"/>
    <w:next w:val="Normal"/>
    <w:link w:val="TitleChar"/>
    <w:uiPriority w:val="10"/>
    <w:qFormat/>
    <w:rsid w:val="00856F10"/>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56F10"/>
    <w:rPr>
      <w:smallCaps/>
      <w:color w:val="262626" w:themeColor="text1" w:themeTint="D9"/>
      <w:sz w:val="52"/>
      <w:szCs w:val="52"/>
    </w:rPr>
  </w:style>
  <w:style w:type="paragraph" w:styleId="Subtitle">
    <w:name w:val="Subtitle"/>
    <w:basedOn w:val="Normal"/>
    <w:next w:val="Normal"/>
    <w:link w:val="SubtitleChar"/>
    <w:uiPriority w:val="11"/>
    <w:qFormat/>
    <w:rsid w:val="00856F1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56F10"/>
    <w:rPr>
      <w:rFonts w:asciiTheme="majorHAnsi" w:eastAsiaTheme="majorEastAsia" w:hAnsiTheme="majorHAnsi" w:cstheme="majorBidi"/>
    </w:rPr>
  </w:style>
  <w:style w:type="character" w:styleId="Strong">
    <w:name w:val="Strong"/>
    <w:uiPriority w:val="22"/>
    <w:qFormat/>
    <w:rsid w:val="00856F10"/>
    <w:rPr>
      <w:b/>
      <w:bCs/>
      <w:color w:val="70AD47" w:themeColor="accent6"/>
    </w:rPr>
  </w:style>
  <w:style w:type="paragraph" w:styleId="NoSpacing">
    <w:name w:val="No Spacing"/>
    <w:uiPriority w:val="1"/>
    <w:qFormat/>
    <w:rsid w:val="00856F10"/>
    <w:pPr>
      <w:spacing w:after="0" w:line="240" w:lineRule="auto"/>
    </w:pPr>
  </w:style>
  <w:style w:type="paragraph" w:styleId="Quote">
    <w:name w:val="Quote"/>
    <w:basedOn w:val="Normal"/>
    <w:next w:val="Normal"/>
    <w:link w:val="QuoteChar"/>
    <w:uiPriority w:val="29"/>
    <w:qFormat/>
    <w:rsid w:val="00856F10"/>
    <w:rPr>
      <w:i/>
      <w:iCs/>
    </w:rPr>
  </w:style>
  <w:style w:type="character" w:customStyle="1" w:styleId="QuoteChar">
    <w:name w:val="Quote Char"/>
    <w:basedOn w:val="DefaultParagraphFont"/>
    <w:link w:val="Quote"/>
    <w:uiPriority w:val="29"/>
    <w:rsid w:val="00856F10"/>
    <w:rPr>
      <w:i/>
      <w:iCs/>
    </w:rPr>
  </w:style>
  <w:style w:type="paragraph" w:styleId="IntenseQuote">
    <w:name w:val="Intense Quote"/>
    <w:basedOn w:val="Normal"/>
    <w:next w:val="Normal"/>
    <w:link w:val="IntenseQuoteChar"/>
    <w:uiPriority w:val="30"/>
    <w:qFormat/>
    <w:rsid w:val="00856F10"/>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56F10"/>
    <w:rPr>
      <w:b/>
      <w:bCs/>
      <w:i/>
      <w:iCs/>
    </w:rPr>
  </w:style>
  <w:style w:type="character" w:styleId="SubtleEmphasis">
    <w:name w:val="Subtle Emphasis"/>
    <w:uiPriority w:val="19"/>
    <w:qFormat/>
    <w:rsid w:val="00856F10"/>
    <w:rPr>
      <w:i/>
      <w:iCs/>
    </w:rPr>
  </w:style>
  <w:style w:type="character" w:styleId="IntenseEmphasis">
    <w:name w:val="Intense Emphasis"/>
    <w:uiPriority w:val="21"/>
    <w:qFormat/>
    <w:rsid w:val="00856F10"/>
    <w:rPr>
      <w:b/>
      <w:bCs/>
      <w:i/>
      <w:iCs/>
      <w:color w:val="70AD47" w:themeColor="accent6"/>
      <w:spacing w:val="10"/>
    </w:rPr>
  </w:style>
  <w:style w:type="character" w:styleId="SubtleReference">
    <w:name w:val="Subtle Reference"/>
    <w:uiPriority w:val="31"/>
    <w:qFormat/>
    <w:rsid w:val="00856F10"/>
    <w:rPr>
      <w:b/>
      <w:bCs/>
    </w:rPr>
  </w:style>
  <w:style w:type="character" w:styleId="IntenseReference">
    <w:name w:val="Intense Reference"/>
    <w:uiPriority w:val="32"/>
    <w:qFormat/>
    <w:rsid w:val="00856F10"/>
    <w:rPr>
      <w:b/>
      <w:bCs/>
      <w:smallCaps/>
      <w:spacing w:val="5"/>
      <w:sz w:val="22"/>
      <w:szCs w:val="22"/>
      <w:u w:val="single"/>
    </w:rPr>
  </w:style>
  <w:style w:type="character" w:styleId="BookTitle">
    <w:name w:val="Book Title"/>
    <w:uiPriority w:val="33"/>
    <w:qFormat/>
    <w:rsid w:val="00856F1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56F10"/>
    <w:pPr>
      <w:outlineLvl w:val="9"/>
    </w:pPr>
  </w:style>
  <w:style w:type="character" w:styleId="UnresolvedMention">
    <w:name w:val="Unresolved Mention"/>
    <w:basedOn w:val="DefaultParagraphFont"/>
    <w:uiPriority w:val="99"/>
    <w:semiHidden/>
    <w:unhideWhenUsed/>
    <w:rsid w:val="00187E75"/>
    <w:rPr>
      <w:color w:val="605E5C"/>
      <w:shd w:val="clear" w:color="auto" w:fill="E1DFDD"/>
    </w:rPr>
  </w:style>
  <w:style w:type="character" w:styleId="FollowedHyperlink">
    <w:name w:val="FollowedHyperlink"/>
    <w:basedOn w:val="DefaultParagraphFont"/>
    <w:uiPriority w:val="99"/>
    <w:semiHidden/>
    <w:unhideWhenUsed/>
    <w:rsid w:val="00D30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igital.nhs.uk/your-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imaryhealthcaredarlington.co.uk/how-we-use-your-health-reco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imaryhealthcare.darlington@nhs.ne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maryhealthcare.darlington@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4.xml><?xml version="1.0" encoding="utf-8"?>
<ds:datastoreItem xmlns:ds="http://schemas.openxmlformats.org/officeDocument/2006/customXml" ds:itemID="{3EC9ADE5-4181-4382-A818-FC937AEE86C5}">
  <ds:schemaRefs>
    <ds:schemaRef ds:uri="http://schemas.openxmlformats.org/officeDocument/2006/bibliography"/>
  </ds:schemaRefs>
</ds:datastoreItem>
</file>

<file path=customXml/itemProps5.xml><?xml version="1.0" encoding="utf-8"?>
<ds:datastoreItem xmlns:ds="http://schemas.openxmlformats.org/officeDocument/2006/customXml" ds:itemID="{6BCCEE07-FEFA-45BD-8450-226E2AFDA7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5</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11487</CharactersWithSpaces>
  <SharedDoc>false</SharedDoc>
  <HLinks>
    <vt:vector size="12" baseType="variant">
      <vt:variant>
        <vt:i4>1179759</vt:i4>
      </vt:variant>
      <vt:variant>
        <vt:i4>3</vt:i4>
      </vt:variant>
      <vt:variant>
        <vt:i4>0</vt:i4>
      </vt:variant>
      <vt:variant>
        <vt:i4>5</vt:i4>
      </vt:variant>
      <vt:variant>
        <vt:lpwstr>mailto:primaryhealthcare.darlington@nhs.net</vt:lpwstr>
      </vt:variant>
      <vt:variant>
        <vt:lpwstr/>
      </vt:variant>
      <vt:variant>
        <vt:i4>1179759</vt:i4>
      </vt:variant>
      <vt:variant>
        <vt:i4>0</vt:i4>
      </vt:variant>
      <vt:variant>
        <vt:i4>0</vt:i4>
      </vt:variant>
      <vt:variant>
        <vt:i4>5</vt:i4>
      </vt:variant>
      <vt:variant>
        <vt:lpwstr>mailto:primaryhealthcare.darlington@nhs.net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Marcia Costa</cp:lastModifiedBy>
  <cp:revision>10</cp:revision>
  <cp:lastPrinted>2018-04-05T08:44:00Z</cp:lastPrinted>
  <dcterms:created xsi:type="dcterms:W3CDTF">2024-05-13T15:12:00Z</dcterms:created>
  <dcterms:modified xsi:type="dcterms:W3CDTF">2024-05-20T14:00:00Z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